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F43B">
      <w:pPr>
        <w:spacing w:before="75" w:line="219" w:lineRule="auto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附件1：</w:t>
      </w:r>
    </w:p>
    <w:p w14:paraId="22F165EB">
      <w:pPr>
        <w:spacing w:before="75" w:line="219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南华大学附属第二医院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采购需求审查表(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类)</w:t>
      </w:r>
    </w:p>
    <w:p w14:paraId="636E1811">
      <w:pPr>
        <w:spacing w:before="75" w:line="219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(调研供应商填写)</w:t>
      </w:r>
    </w:p>
    <w:p w14:paraId="7E9C4A42">
      <w:pPr>
        <w:spacing w:line="67" w:lineRule="exact"/>
      </w:pPr>
    </w:p>
    <w:tbl>
      <w:tblPr>
        <w:tblStyle w:val="6"/>
        <w:tblW w:w="518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83"/>
        <w:gridCol w:w="1804"/>
        <w:gridCol w:w="1911"/>
        <w:gridCol w:w="3419"/>
      </w:tblGrid>
      <w:tr w14:paraId="58A4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  <w:jc w:val="center"/>
        </w:trPr>
        <w:tc>
          <w:tcPr>
            <w:tcW w:w="1509" w:type="pct"/>
            <w:vAlign w:val="top"/>
          </w:tcPr>
          <w:p w14:paraId="4D9A4F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项目名称</w:t>
            </w:r>
          </w:p>
        </w:tc>
        <w:tc>
          <w:tcPr>
            <w:tcW w:w="3490" w:type="pct"/>
            <w:gridSpan w:val="3"/>
            <w:vAlign w:val="top"/>
          </w:tcPr>
          <w:p w14:paraId="51F44F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404F6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1509" w:type="pct"/>
            <w:vAlign w:val="top"/>
          </w:tcPr>
          <w:p w14:paraId="6F1984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名称</w:t>
            </w:r>
          </w:p>
        </w:tc>
        <w:tc>
          <w:tcPr>
            <w:tcW w:w="3490" w:type="pct"/>
            <w:gridSpan w:val="3"/>
            <w:vAlign w:val="top"/>
          </w:tcPr>
          <w:p w14:paraId="763370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3A129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9" w:type="pct"/>
            <w:vAlign w:val="top"/>
          </w:tcPr>
          <w:p w14:paraId="0B4C14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是否为中小企业</w:t>
            </w:r>
          </w:p>
        </w:tc>
        <w:tc>
          <w:tcPr>
            <w:tcW w:w="3490" w:type="pct"/>
            <w:gridSpan w:val="3"/>
            <w:vAlign w:val="top"/>
          </w:tcPr>
          <w:p w14:paraId="35B050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是口 否口</w:t>
            </w:r>
          </w:p>
        </w:tc>
      </w:tr>
      <w:tr w14:paraId="221B1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vAlign w:val="top"/>
          </w:tcPr>
          <w:p w14:paraId="3C66EC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企业已有与项目实施相关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资质情况</w:t>
            </w:r>
          </w:p>
        </w:tc>
      </w:tr>
      <w:tr w14:paraId="343E1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92" w:type="pct"/>
            <w:gridSpan w:val="2"/>
            <w:vAlign w:val="top"/>
          </w:tcPr>
          <w:p w14:paraId="29AA33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资质名称</w:t>
            </w:r>
          </w:p>
        </w:tc>
        <w:tc>
          <w:tcPr>
            <w:tcW w:w="935" w:type="pct"/>
            <w:vAlign w:val="top"/>
          </w:tcPr>
          <w:p w14:paraId="07CFB6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资质发放</w:t>
            </w:r>
          </w:p>
          <w:p w14:paraId="4CC5B4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机构</w:t>
            </w:r>
          </w:p>
        </w:tc>
        <w:tc>
          <w:tcPr>
            <w:tcW w:w="1671" w:type="pct"/>
            <w:vAlign w:val="top"/>
          </w:tcPr>
          <w:p w14:paraId="5BDF81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获得时间</w:t>
            </w:r>
          </w:p>
        </w:tc>
      </w:tr>
      <w:tr w14:paraId="5D19A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92" w:type="pct"/>
            <w:gridSpan w:val="2"/>
            <w:vAlign w:val="top"/>
          </w:tcPr>
          <w:p w14:paraId="5B64F5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935" w:type="pct"/>
            <w:vAlign w:val="top"/>
          </w:tcPr>
          <w:p w14:paraId="240806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1671" w:type="pct"/>
            <w:vAlign w:val="top"/>
          </w:tcPr>
          <w:p w14:paraId="5BA86D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24569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2392" w:type="pct"/>
            <w:gridSpan w:val="2"/>
            <w:vAlign w:val="top"/>
          </w:tcPr>
          <w:p w14:paraId="41AE56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935" w:type="pct"/>
            <w:vAlign w:val="top"/>
          </w:tcPr>
          <w:p w14:paraId="05D844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1671" w:type="pct"/>
            <w:vAlign w:val="top"/>
          </w:tcPr>
          <w:p w14:paraId="28C769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4FF2F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2392" w:type="pct"/>
            <w:gridSpan w:val="2"/>
            <w:vAlign w:val="top"/>
          </w:tcPr>
          <w:p w14:paraId="79B7FB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935" w:type="pct"/>
            <w:vAlign w:val="top"/>
          </w:tcPr>
          <w:p w14:paraId="1CF987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1671" w:type="pct"/>
            <w:vAlign w:val="top"/>
          </w:tcPr>
          <w:p w14:paraId="363A0E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6323C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vAlign w:val="top"/>
          </w:tcPr>
          <w:p w14:paraId="6F8A8B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  <w:lang w:val="en-US" w:eastAsia="zh-CN"/>
              </w:rPr>
              <w:t>拟派项目负责人已有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与项目实施相关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  <w:lang w:val="en-US" w:eastAsia="zh-CN"/>
              </w:rPr>
              <w:t>资格证书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情况</w:t>
            </w:r>
          </w:p>
        </w:tc>
      </w:tr>
      <w:tr w14:paraId="36A2A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92" w:type="pct"/>
            <w:gridSpan w:val="2"/>
            <w:vAlign w:val="top"/>
          </w:tcPr>
          <w:p w14:paraId="3441C0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935" w:type="pct"/>
            <w:vAlign w:val="top"/>
          </w:tcPr>
          <w:p w14:paraId="4ACF69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1671" w:type="pct"/>
            <w:vAlign w:val="top"/>
          </w:tcPr>
          <w:p w14:paraId="2C32C1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45AD5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2392" w:type="pct"/>
            <w:gridSpan w:val="2"/>
            <w:vAlign w:val="top"/>
          </w:tcPr>
          <w:p w14:paraId="6CAF0A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935" w:type="pct"/>
            <w:vAlign w:val="top"/>
          </w:tcPr>
          <w:p w14:paraId="22BA27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1671" w:type="pct"/>
            <w:vAlign w:val="top"/>
          </w:tcPr>
          <w:p w14:paraId="6888C8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02C8D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92" w:type="pct"/>
            <w:gridSpan w:val="2"/>
            <w:vAlign w:val="top"/>
          </w:tcPr>
          <w:p w14:paraId="7571A0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935" w:type="pct"/>
            <w:vAlign w:val="top"/>
          </w:tcPr>
          <w:p w14:paraId="41FC0B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1671" w:type="pct"/>
            <w:vAlign w:val="top"/>
          </w:tcPr>
          <w:p w14:paraId="1C14D5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6D158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5000" w:type="pct"/>
            <w:gridSpan w:val="4"/>
            <w:vAlign w:val="top"/>
          </w:tcPr>
          <w:p w14:paraId="13849C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获奖情况</w:t>
            </w:r>
          </w:p>
        </w:tc>
      </w:tr>
      <w:tr w14:paraId="715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5000" w:type="pct"/>
            <w:gridSpan w:val="4"/>
            <w:vAlign w:val="top"/>
          </w:tcPr>
          <w:p w14:paraId="134493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4A10B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vAlign w:val="top"/>
          </w:tcPr>
          <w:p w14:paraId="3BB7AD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同类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  <w:lang w:eastAsia="zh-CN"/>
              </w:rPr>
              <w:t>服务项目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业绩(近三年)</w:t>
            </w:r>
          </w:p>
        </w:tc>
      </w:tr>
      <w:tr w14:paraId="2EF16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9" w:type="pct"/>
            <w:vAlign w:val="top"/>
          </w:tcPr>
          <w:p w14:paraId="20A863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项目名称</w:t>
            </w:r>
          </w:p>
        </w:tc>
        <w:tc>
          <w:tcPr>
            <w:tcW w:w="883" w:type="pct"/>
            <w:vAlign w:val="top"/>
          </w:tcPr>
          <w:p w14:paraId="7221DC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  <w:lang w:eastAsia="zh-CN"/>
              </w:rPr>
              <w:t>中标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价格</w:t>
            </w:r>
          </w:p>
        </w:tc>
        <w:tc>
          <w:tcPr>
            <w:tcW w:w="935" w:type="pct"/>
            <w:vAlign w:val="top"/>
          </w:tcPr>
          <w:p w14:paraId="7B7387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  <w:lang w:eastAsia="zh-CN"/>
              </w:rPr>
              <w:t>服务期限</w:t>
            </w:r>
          </w:p>
        </w:tc>
        <w:tc>
          <w:tcPr>
            <w:tcW w:w="1671" w:type="pct"/>
            <w:vAlign w:val="top"/>
          </w:tcPr>
          <w:p w14:paraId="0A65CA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概况(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00字以内)</w:t>
            </w:r>
          </w:p>
        </w:tc>
      </w:tr>
      <w:tr w14:paraId="6DA96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9" w:type="pct"/>
            <w:vAlign w:val="top"/>
          </w:tcPr>
          <w:p w14:paraId="61421C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883" w:type="pct"/>
            <w:vAlign w:val="top"/>
          </w:tcPr>
          <w:p w14:paraId="41A330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935" w:type="pct"/>
            <w:vAlign w:val="top"/>
          </w:tcPr>
          <w:p w14:paraId="30BCB8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1671" w:type="pct"/>
            <w:vAlign w:val="top"/>
          </w:tcPr>
          <w:p w14:paraId="6A2080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34320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9" w:type="pct"/>
            <w:vAlign w:val="top"/>
          </w:tcPr>
          <w:p w14:paraId="37A70A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883" w:type="pct"/>
            <w:vAlign w:val="top"/>
          </w:tcPr>
          <w:p w14:paraId="1CB6D0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935" w:type="pct"/>
            <w:vAlign w:val="top"/>
          </w:tcPr>
          <w:p w14:paraId="39DDC2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1671" w:type="pct"/>
            <w:vAlign w:val="top"/>
          </w:tcPr>
          <w:p w14:paraId="632414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6354D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09" w:type="pct"/>
            <w:vAlign w:val="top"/>
          </w:tcPr>
          <w:p w14:paraId="61E14D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883" w:type="pct"/>
            <w:vAlign w:val="top"/>
          </w:tcPr>
          <w:p w14:paraId="04873F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935" w:type="pct"/>
            <w:vAlign w:val="top"/>
          </w:tcPr>
          <w:p w14:paraId="537D3B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  <w:tc>
          <w:tcPr>
            <w:tcW w:w="1671" w:type="pct"/>
            <w:vAlign w:val="top"/>
          </w:tcPr>
          <w:p w14:paraId="026CC2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  <w:tr w14:paraId="347DE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6" w:hRule="atLeast"/>
          <w:jc w:val="center"/>
        </w:trPr>
        <w:tc>
          <w:tcPr>
            <w:tcW w:w="1509" w:type="pct"/>
            <w:vAlign w:val="top"/>
          </w:tcPr>
          <w:p w14:paraId="214580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企业详细介绍</w:t>
            </w:r>
          </w:p>
        </w:tc>
        <w:tc>
          <w:tcPr>
            <w:tcW w:w="3490" w:type="pct"/>
            <w:gridSpan w:val="3"/>
            <w:vAlign w:val="top"/>
          </w:tcPr>
          <w:p w14:paraId="729D1B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请附页详细提供(营业执照等相关资料)。</w:t>
            </w:r>
          </w:p>
        </w:tc>
      </w:tr>
      <w:tr w14:paraId="5DD9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509" w:type="pct"/>
            <w:vAlign w:val="top"/>
          </w:tcPr>
          <w:p w14:paraId="4EACC5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  <w:t>填写人及联系方式</w:t>
            </w:r>
          </w:p>
        </w:tc>
        <w:tc>
          <w:tcPr>
            <w:tcW w:w="3490" w:type="pct"/>
            <w:gridSpan w:val="3"/>
            <w:vAlign w:val="top"/>
          </w:tcPr>
          <w:p w14:paraId="44D5EB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3"/>
                <w:sz w:val="32"/>
                <w:szCs w:val="32"/>
              </w:rPr>
            </w:pPr>
          </w:p>
        </w:tc>
      </w:tr>
    </w:tbl>
    <w:p w14:paraId="536B5ED7">
      <w:pPr>
        <w:pStyle w:val="7"/>
        <w:snapToGrid w:val="0"/>
        <w:spacing w:before="103" w:line="219" w:lineRule="auto"/>
        <w:jc w:val="center"/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</w:pPr>
    </w:p>
    <w:p w14:paraId="38972D3D">
      <w:pPr>
        <w:pStyle w:val="7"/>
        <w:snapToGrid w:val="0"/>
        <w:spacing w:before="103" w:line="219" w:lineRule="auto"/>
        <w:jc w:val="center"/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</w:pPr>
    </w:p>
    <w:p w14:paraId="5D5B5AE6">
      <w:pPr>
        <w:pStyle w:val="7"/>
        <w:snapToGrid w:val="0"/>
        <w:spacing w:before="103" w:line="219" w:lineRule="auto"/>
        <w:jc w:val="center"/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</w:pPr>
    </w:p>
    <w:p w14:paraId="1D69EB15">
      <w:pPr>
        <w:spacing w:before="75" w:line="219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劳务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外包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核心服务需求响应对照表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357"/>
        <w:gridCol w:w="1878"/>
        <w:gridCol w:w="1988"/>
        <w:gridCol w:w="1988"/>
      </w:tblGrid>
      <w:tr w14:paraId="06C9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28" w:type="dxa"/>
            <w:shd w:val="clear" w:color="auto" w:fill="auto"/>
            <w:vAlign w:val="center"/>
          </w:tcPr>
          <w:p w14:paraId="08A85D78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序号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D219A32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采购人核心采购及服务管理要求</w:t>
            </w:r>
          </w:p>
        </w:tc>
        <w:tc>
          <w:tcPr>
            <w:tcW w:w="1878" w:type="dxa"/>
            <w:shd w:val="clear" w:color="auto" w:fill="auto"/>
            <w:vAlign w:val="top"/>
          </w:tcPr>
          <w:p w14:paraId="2CF85EB9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供应商是否完全响应（勾选）</w:t>
            </w:r>
          </w:p>
        </w:tc>
        <w:tc>
          <w:tcPr>
            <w:tcW w:w="1988" w:type="dxa"/>
            <w:shd w:val="clear" w:color="auto" w:fill="auto"/>
            <w:vAlign w:val="top"/>
          </w:tcPr>
          <w:p w14:paraId="4B3533AD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偏离情况（无偏离/正偏离/负偏离）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27B797B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详细响应说明</w:t>
            </w:r>
          </w:p>
        </w:tc>
      </w:tr>
      <w:tr w14:paraId="1B46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28" w:type="dxa"/>
            <w:shd w:val="clear" w:color="auto" w:fill="auto"/>
            <w:vAlign w:val="center"/>
          </w:tcPr>
          <w:p w14:paraId="5A3D5D6E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1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0082A0D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按采购人岗位要求足额配置</w:t>
            </w:r>
            <w:r>
              <w:rPr>
                <w:rFonts w:hint="eastAsia" w:eastAsia="等线" w:cs="Arial"/>
                <w:sz w:val="22"/>
                <w:szCs w:val="22"/>
                <w:lang w:eastAsia="zh-CN"/>
              </w:rPr>
              <w:t>外包</w:t>
            </w:r>
            <w:r>
              <w:rPr>
                <w:rFonts w:ascii="Arial" w:hAnsi="Arial" w:eastAsia="等线" w:cs="Arial"/>
                <w:sz w:val="22"/>
                <w:szCs w:val="22"/>
              </w:rPr>
              <w:t>人员，保障全员在岗，不得空岗、缺岗、脱岗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E08F470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□是 □否</w:t>
            </w:r>
          </w:p>
        </w:tc>
        <w:tc>
          <w:tcPr>
            <w:tcW w:w="1988" w:type="dxa"/>
            <w:vAlign w:val="center"/>
          </w:tcPr>
          <w:p w14:paraId="67A0D3C8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  <w:tc>
          <w:tcPr>
            <w:tcW w:w="1988" w:type="dxa"/>
            <w:vAlign w:val="center"/>
          </w:tcPr>
          <w:p w14:paraId="55DB7D8C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</w:tr>
      <w:tr w14:paraId="4896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28" w:type="dxa"/>
            <w:shd w:val="clear" w:color="auto" w:fill="auto"/>
            <w:vAlign w:val="center"/>
          </w:tcPr>
          <w:p w14:paraId="48161D6E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2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C1B5736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hint="eastAsia"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依法与所有</w:t>
            </w:r>
            <w:r>
              <w:rPr>
                <w:rFonts w:hint="eastAsia" w:eastAsia="等线" w:cs="Arial"/>
                <w:sz w:val="22"/>
                <w:szCs w:val="22"/>
                <w:lang w:eastAsia="zh-CN"/>
              </w:rPr>
              <w:t>外包</w:t>
            </w:r>
            <w:r>
              <w:rPr>
                <w:rFonts w:ascii="Arial" w:hAnsi="Arial" w:eastAsia="等线" w:cs="Arial"/>
                <w:sz w:val="22"/>
                <w:szCs w:val="22"/>
              </w:rPr>
              <w:t>员工签订劳动合同，按时足额缴纳社会保险</w:t>
            </w:r>
            <w:r>
              <w:rPr>
                <w:rFonts w:hint="eastAsia" w:eastAsia="等线" w:cs="Arial"/>
                <w:sz w:val="22"/>
                <w:szCs w:val="22"/>
                <w:lang w:eastAsia="zh-CN"/>
              </w:rPr>
              <w:t>等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6C28C2B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□是 □否</w:t>
            </w:r>
          </w:p>
        </w:tc>
        <w:tc>
          <w:tcPr>
            <w:tcW w:w="1988" w:type="dxa"/>
            <w:vAlign w:val="center"/>
          </w:tcPr>
          <w:p w14:paraId="0CBF05C7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  <w:tc>
          <w:tcPr>
            <w:tcW w:w="1988" w:type="dxa"/>
            <w:vAlign w:val="center"/>
          </w:tcPr>
          <w:p w14:paraId="244B57AF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</w:tr>
      <w:tr w14:paraId="419F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28" w:type="dxa"/>
            <w:shd w:val="clear" w:color="auto" w:fill="auto"/>
            <w:vAlign w:val="center"/>
          </w:tcPr>
          <w:p w14:paraId="17F5A986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3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1379F43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全面负责</w:t>
            </w:r>
            <w:r>
              <w:rPr>
                <w:rFonts w:hint="eastAsia" w:eastAsia="等线" w:cs="Arial"/>
                <w:sz w:val="22"/>
                <w:szCs w:val="22"/>
                <w:lang w:eastAsia="zh-CN"/>
              </w:rPr>
              <w:t>外包</w:t>
            </w:r>
            <w:r>
              <w:rPr>
                <w:rFonts w:ascii="Arial" w:hAnsi="Arial" w:eastAsia="等线" w:cs="Arial"/>
                <w:sz w:val="22"/>
                <w:szCs w:val="22"/>
              </w:rPr>
              <w:t>人员招聘、入职登记、考勤统计、薪酬核算、工资足额代发工作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4DC800D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□是 □否</w:t>
            </w:r>
          </w:p>
        </w:tc>
        <w:tc>
          <w:tcPr>
            <w:tcW w:w="1988" w:type="dxa"/>
            <w:vAlign w:val="center"/>
          </w:tcPr>
          <w:p w14:paraId="60FE24DF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  <w:tc>
          <w:tcPr>
            <w:tcW w:w="1988" w:type="dxa"/>
            <w:vAlign w:val="center"/>
          </w:tcPr>
          <w:p w14:paraId="1AECEBC7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</w:tr>
      <w:tr w14:paraId="7188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28" w:type="dxa"/>
            <w:shd w:val="clear" w:color="auto" w:fill="auto"/>
            <w:vAlign w:val="center"/>
          </w:tcPr>
          <w:p w14:paraId="22FC08F8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4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0218265D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负责</w:t>
            </w:r>
            <w:r>
              <w:rPr>
                <w:rFonts w:hint="eastAsia" w:eastAsia="等线" w:cs="Arial"/>
                <w:sz w:val="22"/>
                <w:szCs w:val="22"/>
                <w:lang w:eastAsia="zh-CN"/>
              </w:rPr>
              <w:t>外包</w:t>
            </w:r>
            <w:r>
              <w:rPr>
                <w:rFonts w:ascii="Arial" w:hAnsi="Arial" w:eastAsia="等线" w:cs="Arial"/>
                <w:sz w:val="22"/>
                <w:szCs w:val="22"/>
              </w:rPr>
              <w:t>人员日常人事管理、纪律约束、岗位培训、离职手续办理工作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AE53A8A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□是 □否</w:t>
            </w:r>
          </w:p>
        </w:tc>
        <w:tc>
          <w:tcPr>
            <w:tcW w:w="1988" w:type="dxa"/>
            <w:vAlign w:val="center"/>
          </w:tcPr>
          <w:p w14:paraId="6D9F1122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  <w:tc>
          <w:tcPr>
            <w:tcW w:w="1988" w:type="dxa"/>
            <w:vAlign w:val="center"/>
          </w:tcPr>
          <w:p w14:paraId="20954253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</w:tr>
      <w:tr w14:paraId="1DC7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28" w:type="dxa"/>
            <w:shd w:val="clear" w:color="auto" w:fill="auto"/>
            <w:vAlign w:val="center"/>
          </w:tcPr>
          <w:p w14:paraId="6F9CE2FA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5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75EF9D9A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采购人考核不合格人员，供应商须在3个工作日内无条件完成人员更换补岗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1437B702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□是 □否</w:t>
            </w:r>
          </w:p>
        </w:tc>
        <w:tc>
          <w:tcPr>
            <w:tcW w:w="1988" w:type="dxa"/>
            <w:vAlign w:val="center"/>
          </w:tcPr>
          <w:p w14:paraId="23C8D35B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  <w:tc>
          <w:tcPr>
            <w:tcW w:w="1988" w:type="dxa"/>
            <w:vAlign w:val="center"/>
          </w:tcPr>
          <w:p w14:paraId="43DFE083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</w:tr>
      <w:tr w14:paraId="1688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28" w:type="dxa"/>
            <w:shd w:val="clear" w:color="auto" w:fill="auto"/>
            <w:vAlign w:val="center"/>
          </w:tcPr>
          <w:p w14:paraId="3F9F1F95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6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016D37E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开展月度、季度人员考勤考核及年度履约服务考评工作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F3EC727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□是 □否</w:t>
            </w:r>
          </w:p>
        </w:tc>
        <w:tc>
          <w:tcPr>
            <w:tcW w:w="1988" w:type="dxa"/>
            <w:vAlign w:val="center"/>
          </w:tcPr>
          <w:p w14:paraId="46ABA629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  <w:tc>
          <w:tcPr>
            <w:tcW w:w="1988" w:type="dxa"/>
            <w:vAlign w:val="center"/>
          </w:tcPr>
          <w:p w14:paraId="2EB3DCDF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</w:tr>
      <w:tr w14:paraId="01DB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28" w:type="dxa"/>
            <w:shd w:val="clear" w:color="auto" w:fill="auto"/>
            <w:vAlign w:val="center"/>
          </w:tcPr>
          <w:p w14:paraId="2646BAE4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7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5ACB351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全权承担劳务</w:t>
            </w:r>
            <w:r>
              <w:rPr>
                <w:rFonts w:hint="eastAsia" w:eastAsia="等线" w:cs="Arial"/>
                <w:sz w:val="22"/>
                <w:szCs w:val="22"/>
                <w:lang w:eastAsia="zh-CN"/>
              </w:rPr>
              <w:t>外包</w:t>
            </w:r>
            <w:r>
              <w:rPr>
                <w:rFonts w:ascii="Arial" w:hAnsi="Arial" w:eastAsia="等线" w:cs="Arial"/>
                <w:sz w:val="22"/>
                <w:szCs w:val="22"/>
              </w:rPr>
              <w:t>用工合规主体责任，妥善处置劳资纠纷、工伤处理及信访维稳工作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1D5F0922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ascii="Arial" w:hAnsi="Arial" w:eastAsia="等线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□是 □否</w:t>
            </w:r>
          </w:p>
        </w:tc>
        <w:tc>
          <w:tcPr>
            <w:tcW w:w="1988" w:type="dxa"/>
            <w:vAlign w:val="center"/>
          </w:tcPr>
          <w:p w14:paraId="174CB079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  <w:tc>
          <w:tcPr>
            <w:tcW w:w="1988" w:type="dxa"/>
            <w:vAlign w:val="center"/>
          </w:tcPr>
          <w:p w14:paraId="093094BD">
            <w:pPr>
              <w:widowControl w:val="0"/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  <w:szCs w:val="22"/>
                <w:vertAlign w:val="baseline"/>
              </w:rPr>
            </w:pPr>
          </w:p>
        </w:tc>
      </w:tr>
    </w:tbl>
    <w:p w14:paraId="6F54240D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62E548AC">
      <w:pPr>
        <w:spacing w:before="75" w:line="219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项目人员配置及用工保障管理方案</w:t>
      </w:r>
    </w:p>
    <w:p w14:paraId="25A70969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1、</w:t>
      </w:r>
      <w:r>
        <w:rPr>
          <w:rFonts w:ascii="Arial" w:hAnsi="Arial" w:eastAsia="等线" w:cs="Arial"/>
          <w:sz w:val="22"/>
          <w:szCs w:val="22"/>
        </w:rPr>
        <w:t>为本项目专职派驻现场管理人员数量：_______名</w:t>
      </w:r>
    </w:p>
    <w:p w14:paraId="20397904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2、</w:t>
      </w:r>
      <w:r>
        <w:rPr>
          <w:rFonts w:ascii="Arial" w:hAnsi="Arial" w:eastAsia="等线" w:cs="Arial"/>
          <w:sz w:val="22"/>
          <w:szCs w:val="22"/>
        </w:rPr>
        <w:t>新增人员招聘到岗周期：_______个工作日</w:t>
      </w:r>
    </w:p>
    <w:p w14:paraId="265C79B1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3、</w:t>
      </w:r>
      <w:r>
        <w:rPr>
          <w:rFonts w:ascii="Arial" w:hAnsi="Arial" w:eastAsia="等线" w:cs="Arial"/>
          <w:sz w:val="22"/>
          <w:szCs w:val="22"/>
        </w:rPr>
        <w:t>不合格人员替换补员到位周期：_______个工作日</w:t>
      </w:r>
    </w:p>
    <w:p w14:paraId="3E68D09E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4、</w:t>
      </w:r>
      <w:r>
        <w:rPr>
          <w:rFonts w:ascii="Arial" w:hAnsi="Arial" w:eastAsia="等线" w:cs="Arial"/>
          <w:snapToGrid w:val="0"/>
          <w:color w:val="000000"/>
          <w:kern w:val="0"/>
          <w:sz w:val="22"/>
          <w:szCs w:val="22"/>
          <w:lang w:val="en-US" w:eastAsia="en-US" w:bidi="ar-SA"/>
        </w:rPr>
        <w:t>承诺工资</w:t>
      </w:r>
      <w:r>
        <w:rPr>
          <w:rFonts w:hint="eastAsia" w:ascii="Arial" w:hAnsi="Arial" w:eastAsia="等线" w:cs="Arial"/>
          <w:snapToGrid w:val="0"/>
          <w:color w:val="000000"/>
          <w:kern w:val="0"/>
          <w:sz w:val="22"/>
          <w:szCs w:val="22"/>
          <w:lang w:val="en-US" w:eastAsia="zh-CN" w:bidi="ar-SA"/>
        </w:rPr>
        <w:t>、</w:t>
      </w:r>
      <w:r>
        <w:rPr>
          <w:rFonts w:ascii="Arial" w:hAnsi="Arial" w:eastAsia="等线" w:cs="Arial"/>
          <w:snapToGrid w:val="0"/>
          <w:color w:val="000000"/>
          <w:kern w:val="0"/>
          <w:sz w:val="22"/>
          <w:szCs w:val="22"/>
          <w:lang w:val="en-US" w:eastAsia="en-US" w:bidi="ar-SA"/>
        </w:rPr>
        <w:t>社保缴纳</w:t>
      </w:r>
      <w:r>
        <w:rPr>
          <w:rFonts w:hint="eastAsia" w:ascii="Arial" w:hAnsi="Arial" w:eastAsia="等线" w:cs="Arial"/>
          <w:snapToGrid w:val="0"/>
          <w:color w:val="000000"/>
          <w:kern w:val="0"/>
          <w:sz w:val="22"/>
          <w:szCs w:val="22"/>
          <w:lang w:val="en-US" w:eastAsia="en-US" w:bidi="ar-SA"/>
        </w:rPr>
        <w:t>等</w:t>
      </w:r>
      <w:r>
        <w:rPr>
          <w:rFonts w:ascii="Arial" w:hAnsi="Arial" w:eastAsia="等线" w:cs="Arial"/>
          <w:sz w:val="22"/>
          <w:szCs w:val="22"/>
        </w:rPr>
        <w:t>发放是否按月足额按时执行：□是 □否</w:t>
      </w:r>
    </w:p>
    <w:p w14:paraId="7BC27F8F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5、</w:t>
      </w:r>
      <w:r>
        <w:rPr>
          <w:rFonts w:ascii="Arial" w:hAnsi="Arial" w:eastAsia="等线" w:cs="Arial"/>
          <w:sz w:val="22"/>
          <w:szCs w:val="22"/>
        </w:rPr>
        <w:t>用工风险防控、工伤应急处置、劳动纠纷化解具体保障措施：</w:t>
      </w:r>
    </w:p>
    <w:p w14:paraId="7B89E97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1DD17148">
      <w:pPr>
        <w:widowControl w:val="0"/>
        <w:pBdr>
          <w:bottom w:val="single" w:color="auto" w:sz="6" w:space="1"/>
        </w:pBdr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kern w:val="0"/>
          <w:szCs w:val="22"/>
        </w:rPr>
      </w:pPr>
    </w:p>
    <w:p w14:paraId="6AA9C140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06C5504C">
      <w:pPr>
        <w:widowControl w:val="0"/>
        <w:pBdr>
          <w:bottom w:val="single" w:color="auto" w:sz="6" w:space="1"/>
        </w:pBdr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kern w:val="0"/>
          <w:szCs w:val="22"/>
        </w:rPr>
      </w:pPr>
    </w:p>
    <w:p w14:paraId="75BA3D65">
      <w:pPr>
        <w:spacing w:before="75" w:line="219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服务考核管理及应急值守保障承诺</w:t>
      </w:r>
    </w:p>
    <w:p w14:paraId="6FD36549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1、</w:t>
      </w:r>
      <w:r>
        <w:rPr>
          <w:rFonts w:ascii="Arial" w:hAnsi="Arial" w:eastAsia="等线" w:cs="Arial"/>
          <w:sz w:val="22"/>
          <w:szCs w:val="22"/>
        </w:rPr>
        <w:t>是否</w:t>
      </w:r>
      <w:r>
        <w:rPr>
          <w:rFonts w:hint="eastAsia" w:eastAsia="等线" w:cs="Arial"/>
          <w:sz w:val="22"/>
          <w:szCs w:val="22"/>
          <w:lang w:val="en-US" w:eastAsia="zh-CN"/>
        </w:rPr>
        <w:t>按时进行</w:t>
      </w:r>
      <w:r>
        <w:rPr>
          <w:rFonts w:ascii="Arial" w:hAnsi="Arial" w:eastAsia="等线" w:cs="Arial"/>
          <w:sz w:val="22"/>
          <w:szCs w:val="22"/>
        </w:rPr>
        <w:t>月度考核、季度考评、年度履约评价管理：□是 □否</w:t>
      </w:r>
    </w:p>
    <w:p w14:paraId="05257103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2、</w:t>
      </w:r>
      <w:r>
        <w:rPr>
          <w:rFonts w:ascii="Arial" w:hAnsi="Arial" w:eastAsia="等线" w:cs="Arial"/>
          <w:sz w:val="22"/>
          <w:szCs w:val="22"/>
        </w:rPr>
        <w:t>是否同意考核不合格按合同约定扣减服务费、限期整改及人员调整：□是 □否</w:t>
      </w:r>
    </w:p>
    <w:p w14:paraId="2CE483FF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3、</w:t>
      </w:r>
      <w:r>
        <w:rPr>
          <w:rFonts w:ascii="Arial" w:hAnsi="Arial" w:eastAsia="等线" w:cs="Arial"/>
          <w:sz w:val="22"/>
          <w:szCs w:val="22"/>
        </w:rPr>
        <w:t>节假日值守、临时增人顶岗、突发情况应急处置保障措施：</w:t>
      </w:r>
    </w:p>
    <w:p w14:paraId="6D6EAACF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659D9C04">
      <w:pPr>
        <w:widowControl w:val="0"/>
        <w:pBdr>
          <w:bottom w:val="single" w:color="auto" w:sz="6" w:space="1"/>
        </w:pBdr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kern w:val="0"/>
          <w:szCs w:val="22"/>
        </w:rPr>
      </w:pPr>
    </w:p>
    <w:p w14:paraId="3C9ACFE0">
      <w:pPr>
        <w:spacing w:before="75" w:line="219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三、商务合同及付款条款接受情况</w:t>
      </w:r>
    </w:p>
    <w:p w14:paraId="4BC15B03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1、</w:t>
      </w:r>
      <w:r>
        <w:rPr>
          <w:rFonts w:ascii="Arial" w:hAnsi="Arial" w:eastAsia="等线" w:cs="Arial"/>
          <w:sz w:val="22"/>
          <w:szCs w:val="22"/>
        </w:rPr>
        <w:t>是否完全接受采购人拟定的付款周期及付款比例要求：□是 □否</w:t>
      </w:r>
    </w:p>
    <w:p w14:paraId="75BB9578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2、</w:t>
      </w:r>
      <w:r>
        <w:rPr>
          <w:rFonts w:ascii="Arial" w:hAnsi="Arial" w:eastAsia="等线" w:cs="Arial"/>
          <w:sz w:val="22"/>
          <w:szCs w:val="22"/>
        </w:rPr>
        <w:t>是否承诺本项目不转包、不分包、不挂靠经营</w:t>
      </w:r>
      <w:r>
        <w:rPr>
          <w:rFonts w:hint="eastAsia" w:eastAsia="等线" w:cs="Arial"/>
          <w:sz w:val="22"/>
          <w:szCs w:val="22"/>
          <w:lang w:eastAsia="zh-CN"/>
        </w:rPr>
        <w:t>外包</w:t>
      </w:r>
      <w:r>
        <w:rPr>
          <w:rFonts w:ascii="Arial" w:hAnsi="Arial" w:eastAsia="等线" w:cs="Arial"/>
          <w:sz w:val="22"/>
          <w:szCs w:val="22"/>
        </w:rPr>
        <w:t>服务业务：□是 □否</w:t>
      </w:r>
    </w:p>
    <w:p w14:paraId="7B21BFF6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3、</w:t>
      </w:r>
      <w:r>
        <w:rPr>
          <w:rFonts w:ascii="Arial" w:hAnsi="Arial" w:eastAsia="等线" w:cs="Arial"/>
          <w:sz w:val="22"/>
          <w:szCs w:val="22"/>
        </w:rPr>
        <w:t>对采购商务条款、合同约定有无合理化建议：</w:t>
      </w:r>
    </w:p>
    <w:p w14:paraId="3E150E68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6429A915">
      <w:pPr>
        <w:widowControl w:val="0"/>
        <w:pBdr>
          <w:bottom w:val="single" w:color="auto" w:sz="6" w:space="1"/>
        </w:pBdr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kern w:val="0"/>
          <w:szCs w:val="22"/>
        </w:rPr>
      </w:pPr>
    </w:p>
    <w:p w14:paraId="2AD93A4F">
      <w:pPr>
        <w:spacing w:before="75" w:line="219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、项目市场预算及服务费报价建议（采购预算编制依据）</w:t>
      </w:r>
    </w:p>
    <w:p w14:paraId="527501C7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1、</w:t>
      </w:r>
      <w:r>
        <w:rPr>
          <w:rFonts w:ascii="Arial" w:hAnsi="Arial" w:eastAsia="等线" w:cs="Arial"/>
          <w:sz w:val="22"/>
          <w:szCs w:val="22"/>
        </w:rPr>
        <w:t>本项目</w:t>
      </w:r>
      <w:r>
        <w:rPr>
          <w:rFonts w:hint="eastAsia" w:ascii="Arial" w:hAnsi="Arial" w:eastAsia="等线" w:cs="Arial"/>
          <w:sz w:val="22"/>
          <w:szCs w:val="22"/>
          <w:lang w:eastAsia="zh-CN"/>
        </w:rPr>
        <w:t>各岗位</w:t>
      </w:r>
      <w:r>
        <w:rPr>
          <w:rFonts w:ascii="Arial" w:hAnsi="Arial" w:eastAsia="等线" w:cs="Arial"/>
          <w:sz w:val="22"/>
          <w:szCs w:val="22"/>
        </w:rPr>
        <w:t>人均每月含税合理劳务</w:t>
      </w:r>
      <w:r>
        <w:rPr>
          <w:rFonts w:hint="eastAsia" w:eastAsia="等线" w:cs="Arial"/>
          <w:sz w:val="22"/>
          <w:szCs w:val="22"/>
          <w:lang w:eastAsia="zh-CN"/>
        </w:rPr>
        <w:t>外包</w:t>
      </w:r>
      <w:r>
        <w:rPr>
          <w:rFonts w:ascii="Arial" w:hAnsi="Arial" w:eastAsia="等线" w:cs="Arial"/>
          <w:sz w:val="22"/>
          <w:szCs w:val="22"/>
        </w:rPr>
        <w:t>服务费：________元/人/月</w:t>
      </w:r>
    </w:p>
    <w:p w14:paraId="2E07C5D7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hint="default" w:ascii="Arial" w:hAnsi="Arial" w:eastAsia="等线" w:cs="Arial"/>
          <w:sz w:val="22"/>
          <w:szCs w:val="22"/>
          <w:lang w:val="en-US" w:eastAsia="zh-CN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2、</w:t>
      </w:r>
      <w:r>
        <w:rPr>
          <w:rFonts w:ascii="Arial" w:hAnsi="Arial" w:eastAsia="等线" w:cs="Arial"/>
          <w:sz w:val="22"/>
          <w:szCs w:val="22"/>
        </w:rPr>
        <w:t>本项目全年整体合理采购预算总价：________万元</w:t>
      </w:r>
      <w:r>
        <w:rPr>
          <w:rFonts w:hint="eastAsia" w:eastAsia="等线" w:cs="Arial"/>
          <w:sz w:val="22"/>
          <w:szCs w:val="22"/>
          <w:lang w:val="en-US" w:eastAsia="zh-CN"/>
        </w:rPr>
        <w:t>/年</w:t>
      </w:r>
    </w:p>
    <w:p w14:paraId="4613A8CC"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  <w:lang w:val="en-US" w:eastAsia="zh-CN"/>
        </w:rPr>
        <w:t>3、</w:t>
      </w:r>
      <w:r>
        <w:rPr>
          <w:rFonts w:ascii="Arial" w:hAnsi="Arial" w:eastAsia="等线" w:cs="Arial"/>
          <w:sz w:val="22"/>
          <w:szCs w:val="22"/>
        </w:rPr>
        <w:t>预算合理性意见：□合理 □偏低 □偏高，具体说明：</w:t>
      </w:r>
    </w:p>
    <w:p w14:paraId="33D3717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4AE47A4E">
      <w:pPr>
        <w:widowControl w:val="0"/>
        <w:pBdr>
          <w:bottom w:val="single" w:color="auto" w:sz="6" w:space="1"/>
        </w:pBdr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kern w:val="0"/>
          <w:szCs w:val="22"/>
        </w:rPr>
      </w:pPr>
    </w:p>
    <w:p w14:paraId="7A50F510">
      <w:pPr>
        <w:spacing w:before="75" w:line="219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五、采购需求合理化优化建议（可选填写）</w:t>
      </w:r>
    </w:p>
    <w:p w14:paraId="72687D1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在政府采购合规前提下，优化劳务</w:t>
      </w:r>
      <w:r>
        <w:rPr>
          <w:rFonts w:hint="eastAsia" w:eastAsia="等线" w:cs="Arial"/>
          <w:sz w:val="22"/>
          <w:szCs w:val="22"/>
          <w:lang w:eastAsia="zh-CN"/>
        </w:rPr>
        <w:t>外包</w:t>
      </w:r>
      <w:r>
        <w:rPr>
          <w:rFonts w:ascii="Arial" w:hAnsi="Arial" w:eastAsia="等线" w:cs="Arial"/>
          <w:sz w:val="22"/>
          <w:szCs w:val="22"/>
        </w:rPr>
        <w:t>服务质量、降低运营成本、强化用工管理的相关建议：</w:t>
      </w:r>
    </w:p>
    <w:p w14:paraId="048863D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</w:p>
    <w:p w14:paraId="133A2B05">
      <w:pPr>
        <w:widowControl w:val="0"/>
        <w:pBdr>
          <w:bottom w:val="single" w:color="auto" w:sz="6" w:space="1"/>
        </w:pBdr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="Calibri" w:hAnsi="Calibri" w:eastAsia="宋体" w:cs="Times New Roman"/>
          <w:snapToGrid/>
          <w:kern w:val="0"/>
          <w:szCs w:val="22"/>
        </w:rPr>
      </w:pPr>
    </w:p>
    <w:p w14:paraId="64336845">
      <w:pPr>
        <w:spacing w:before="75" w:line="219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六、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服务方案及措施</w:t>
      </w:r>
    </w:p>
    <w:p w14:paraId="5C90D8A0">
      <w:pPr>
        <w:spacing w:before="75" w:line="219" w:lineRule="auto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</w:t>
      </w:r>
    </w:p>
    <w:p w14:paraId="34BC9D75">
      <w:pPr>
        <w:spacing w:before="75" w:line="219" w:lineRule="auto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</w:p>
    <w:p w14:paraId="65E89985">
      <w:pPr>
        <w:spacing w:before="75" w:line="219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2174DA74">
      <w:pPr>
        <w:spacing w:before="75" w:line="219" w:lineRule="auto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七、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诚信履约承诺声明</w:t>
      </w:r>
    </w:p>
    <w:p w14:paraId="6FF417F5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本单位郑重承诺，本次填报所有资料、资质、业绩及承诺内容均真实、合法、有效，严格遵守政府采购及劳务</w:t>
      </w:r>
      <w:r>
        <w:rPr>
          <w:rFonts w:hint="eastAsia" w:eastAsia="等线" w:cs="Arial"/>
          <w:sz w:val="22"/>
          <w:szCs w:val="22"/>
          <w:lang w:eastAsia="zh-CN"/>
        </w:rPr>
        <w:t>外包</w:t>
      </w:r>
      <w:r>
        <w:rPr>
          <w:rFonts w:ascii="Arial" w:hAnsi="Arial" w:eastAsia="等线" w:cs="Arial"/>
          <w:sz w:val="22"/>
          <w:szCs w:val="22"/>
        </w:rPr>
        <w:t>相关法律法规，依法合规开展</w:t>
      </w:r>
      <w:r>
        <w:rPr>
          <w:rFonts w:hint="eastAsia" w:eastAsia="等线" w:cs="Arial"/>
          <w:sz w:val="22"/>
          <w:szCs w:val="22"/>
          <w:lang w:eastAsia="zh-CN"/>
        </w:rPr>
        <w:t>外包</w:t>
      </w:r>
      <w:r>
        <w:rPr>
          <w:rFonts w:ascii="Arial" w:hAnsi="Arial" w:eastAsia="等线" w:cs="Arial"/>
          <w:sz w:val="22"/>
          <w:szCs w:val="22"/>
        </w:rPr>
        <w:t>用工管理工作，若存在弄虚作假、违规用工等行为，自愿承担一切法律责任及政府采购失信惩戒后果。</w:t>
      </w:r>
    </w:p>
    <w:p w14:paraId="39477AB8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供应商单位（盖章）：____________________________</w:t>
      </w:r>
    </w:p>
    <w:p w14:paraId="5076DA96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法定代表人/授权委托代表人（签字）：________________</w:t>
      </w:r>
    </w:p>
    <w:p w14:paraId="7CC9058B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填报日期：_______年_______月_______日</w:t>
      </w:r>
    </w:p>
    <w:p w14:paraId="0B717230">
      <w:pPr>
        <w:pStyle w:val="7"/>
        <w:snapToGrid w:val="0"/>
        <w:spacing w:before="103" w:line="219" w:lineRule="auto"/>
        <w:jc w:val="center"/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</w:pPr>
    </w:p>
    <w:p w14:paraId="0F9251FA">
      <w:pPr>
        <w:pStyle w:val="7"/>
        <w:snapToGrid w:val="0"/>
        <w:spacing w:before="103" w:line="219" w:lineRule="auto"/>
        <w:jc w:val="center"/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  <w:t>备注：表格可根据内容自</w:t>
      </w: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  <w:lang w:val="en-US" w:eastAsia="zh-CN"/>
        </w:rPr>
        <w:t>行</w:t>
      </w: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  <w:t>调整</w:t>
      </w: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  <w:lang w:val="en-US" w:eastAsia="zh-CN"/>
        </w:rPr>
        <w:t>单元格行（或列）高</w:t>
      </w: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  <w:t>。</w:t>
      </w:r>
    </w:p>
    <w:sectPr>
      <w:pgSz w:w="11840" w:h="16740"/>
      <w:pgMar w:top="429" w:right="1031" w:bottom="686" w:left="965" w:header="0" w:footer="4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F1BEF86-8993-4BE7-9160-7B73CF9770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67F00B-DAFF-4C1E-87E5-6D2B940D74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EA593C-601E-4802-A8A6-D0096BC5F1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B18E6AC-6D33-4D6B-85C0-3B58C3B6600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2B95524-50D9-4178-89D7-692BD1305C5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C787D"/>
    <w:rsid w:val="0BFB3443"/>
    <w:rsid w:val="11614F3D"/>
    <w:rsid w:val="1CE819CC"/>
    <w:rsid w:val="1E5906A7"/>
    <w:rsid w:val="244E26E0"/>
    <w:rsid w:val="2DA22A0F"/>
    <w:rsid w:val="3A563541"/>
    <w:rsid w:val="40BE466E"/>
    <w:rsid w:val="40D5484A"/>
    <w:rsid w:val="425C413F"/>
    <w:rsid w:val="49777AB0"/>
    <w:rsid w:val="50146059"/>
    <w:rsid w:val="522A0356"/>
    <w:rsid w:val="53F32429"/>
    <w:rsid w:val="583B256A"/>
    <w:rsid w:val="5E790D44"/>
    <w:rsid w:val="60D64808"/>
    <w:rsid w:val="6B6C07CE"/>
    <w:rsid w:val="75A51767"/>
    <w:rsid w:val="7EA67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792</Words>
  <Characters>813</Characters>
  <TotalTime>0</TotalTime>
  <ScaleCrop>false</ScaleCrop>
  <LinksUpToDate>false</LinksUpToDate>
  <CharactersWithSpaces>825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2025-11-17T16:27:00Z</dcterms:created>
  <dc:creator>Administrator</dc:creator>
  <cp:lastModifiedBy>Trouble Maker</cp:lastModifiedBy>
  <dcterms:modified xsi:type="dcterms:W3CDTF">2026-04-24T03:24:10Z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2025-11-17T16:27:34Z</vt:filetime>
  </property>
  <property fmtid="{D5CDD505-2E9C-101B-9397-08002B2CF9AE}" pid="4" name="UsrData">
    <vt:lpwstr>1763368049727_8.254_7ba1415e0a8a</vt:lpwstr>
  </property>
  <property fmtid="{D5CDD505-2E9C-101B-9397-08002B2CF9AE}" pid="5" name="KSOTemplateDocerSaveRecord">
    <vt:lpwstr>eyJoZGlkIjoiNGRkZWU3Mjg2NzUzM2VhYzY3MDg3Mzk1YTJiODg0MjAiLCJ1c2VySWQiOiIyODIyNDM2MTgifQ==</vt:lpwstr>
  </property>
  <property fmtid="{D5CDD505-2E9C-101B-9397-08002B2CF9AE}" pid="6" name="KSOProductBuildVer">
    <vt:lpwstr>2052-12.1.0.21915</vt:lpwstr>
  </property>
  <property fmtid="{D5CDD505-2E9C-101B-9397-08002B2CF9AE}" pid="7" name="ICV">
    <vt:lpwstr>046240961AEB47D288AB145F5D587D1C_13</vt:lpwstr>
  </property>
</Properties>
</file>