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1F73C">
      <w:pPr>
        <w:rPr>
          <w:highlight w:val="yellow"/>
        </w:rPr>
      </w:pPr>
      <w:bookmarkStart w:id="0" w:name="EBd6365553a5484c919736cb9cc2da7905"/>
      <w:bookmarkStart w:id="239" w:name="_GoBack"/>
      <w:bookmarkEnd w:id="239"/>
      <w:r>
        <w:rPr>
          <w:rFonts w:hint="eastAsia"/>
          <w:color w:val="000080"/>
          <w:sz w:val="20"/>
          <w:highlight w:val="white"/>
        </w:rPr>
        <w:t xml:space="preserve"> </w:t>
      </w:r>
      <w:bookmarkEnd w:id="0"/>
      <w:bookmarkStart w:id="1" w:name="EBbcd934225a79483692f6f937667d3c42"/>
      <w:r>
        <w:rPr>
          <w:rFonts w:hint="eastAsia"/>
          <w:color w:val="000080"/>
          <w:sz w:val="20"/>
          <w:highlight w:val="white"/>
        </w:rPr>
        <w:t xml:space="preserve"> </w:t>
      </w:r>
      <w:bookmarkEnd w:id="1"/>
    </w:p>
    <w:p w14:paraId="67491504">
      <w:pPr>
        <w:pStyle w:val="21"/>
        <w:adjustRightInd w:val="0"/>
        <w:snapToGrid w:val="0"/>
        <w:spacing w:line="240" w:lineRule="atLeast"/>
        <w:jc w:val="center"/>
        <w:rPr>
          <w:rFonts w:hAnsi="宋体"/>
        </w:rPr>
      </w:pPr>
    </w:p>
    <w:p w14:paraId="33659D4D">
      <w:pPr>
        <w:pStyle w:val="21"/>
        <w:adjustRightInd w:val="0"/>
        <w:snapToGrid w:val="0"/>
        <w:spacing w:line="240" w:lineRule="atLeast"/>
        <w:jc w:val="center"/>
        <w:rPr>
          <w:rFonts w:hAnsi="宋体"/>
        </w:rPr>
      </w:pPr>
    </w:p>
    <w:p w14:paraId="7765D173">
      <w:pPr>
        <w:pStyle w:val="21"/>
        <w:adjustRightInd w:val="0"/>
        <w:snapToGrid w:val="0"/>
        <w:spacing w:line="240" w:lineRule="atLeast"/>
        <w:jc w:val="center"/>
        <w:rPr>
          <w:rFonts w:hint="eastAsia" w:ascii="黑体" w:hAnsi="黑体" w:eastAsia="黑体"/>
          <w:bCs/>
          <w:sz w:val="72"/>
          <w:szCs w:val="72"/>
        </w:rPr>
      </w:pPr>
      <w:r>
        <w:rPr>
          <w:rFonts w:hint="eastAsia" w:ascii="黑体" w:hAnsi="黑体" w:eastAsia="黑体"/>
          <w:bCs/>
          <w:sz w:val="72"/>
          <w:szCs w:val="72"/>
          <w:highlight w:val="white"/>
        </w:rPr>
        <w:t>省本级政府采购</w:t>
      </w:r>
    </w:p>
    <w:p w14:paraId="2A813F62">
      <w:pPr>
        <w:pStyle w:val="21"/>
        <w:adjustRightInd w:val="0"/>
        <w:snapToGrid w:val="0"/>
        <w:spacing w:line="240" w:lineRule="atLeast"/>
        <w:jc w:val="center"/>
        <w:rPr>
          <w:rFonts w:ascii="黑体" w:hAnsi="黑体" w:eastAsia="黑体"/>
          <w:bCs/>
          <w:sz w:val="72"/>
          <w:szCs w:val="72"/>
        </w:rPr>
      </w:pPr>
    </w:p>
    <w:p w14:paraId="407F1C07">
      <w:pPr>
        <w:pStyle w:val="21"/>
        <w:adjustRightInd w:val="0"/>
        <w:snapToGrid w:val="0"/>
        <w:spacing w:line="240" w:lineRule="atLeast"/>
        <w:jc w:val="center"/>
        <w:rPr>
          <w:rFonts w:hint="eastAsia" w:ascii="黑体" w:hAnsi="黑体" w:eastAsia="黑体"/>
          <w:bCs/>
          <w:sz w:val="52"/>
          <w:szCs w:val="52"/>
        </w:rPr>
      </w:pPr>
      <w:r>
        <w:rPr>
          <w:rFonts w:hint="eastAsia" w:ascii="黑体" w:hAnsi="黑体" w:eastAsia="黑体"/>
          <w:bCs/>
          <w:sz w:val="52"/>
          <w:szCs w:val="52"/>
          <w:highlight w:val="white"/>
        </w:rPr>
        <w:t>公开招标文件（电子标）</w:t>
      </w:r>
    </w:p>
    <w:p w14:paraId="0A8E33E5">
      <w:pPr>
        <w:pStyle w:val="21"/>
        <w:adjustRightInd w:val="0"/>
        <w:snapToGrid w:val="0"/>
        <w:spacing w:line="240" w:lineRule="atLeast"/>
        <w:jc w:val="center"/>
        <w:rPr>
          <w:rFonts w:ascii="黑体" w:hAnsi="黑体" w:eastAsia="黑体"/>
          <w:bCs/>
          <w:sz w:val="52"/>
          <w:szCs w:val="52"/>
        </w:rPr>
      </w:pPr>
    </w:p>
    <w:p w14:paraId="051451D9">
      <w:pPr>
        <w:jc w:val="center"/>
        <w:rPr>
          <w:rFonts w:ascii="楷体" w:hAnsi="楷体" w:eastAsia="楷体"/>
          <w:sz w:val="32"/>
          <w:szCs w:val="32"/>
        </w:rPr>
      </w:pPr>
      <w:r>
        <w:rPr>
          <w:rFonts w:hint="eastAsia" w:ascii="楷体" w:hAnsi="楷体" w:eastAsia="楷体"/>
          <w:sz w:val="32"/>
          <w:szCs w:val="32"/>
          <w:highlight w:val="white"/>
        </w:rPr>
        <w:t>货物类（综合评分法、最低价法）</w:t>
      </w:r>
    </w:p>
    <w:p w14:paraId="4F287DDC">
      <w:pPr>
        <w:pStyle w:val="21"/>
        <w:adjustRightInd w:val="0"/>
        <w:snapToGrid w:val="0"/>
        <w:spacing w:line="240" w:lineRule="atLeast"/>
        <w:jc w:val="center"/>
        <w:rPr>
          <w:rFonts w:ascii="楷体" w:hAnsi="楷体" w:eastAsia="楷体"/>
          <w:b/>
          <w:bCs/>
          <w:color w:val="FF0000"/>
          <w:sz w:val="44"/>
          <w:szCs w:val="44"/>
        </w:rPr>
      </w:pPr>
    </w:p>
    <w:p w14:paraId="7536795A">
      <w:pPr>
        <w:pStyle w:val="21"/>
        <w:adjustRightInd w:val="0"/>
        <w:snapToGrid w:val="0"/>
        <w:spacing w:line="240" w:lineRule="atLeast"/>
        <w:jc w:val="center"/>
        <w:rPr>
          <w:rFonts w:ascii="华文中宋" w:hAnsi="华文中宋" w:eastAsia="华文中宋"/>
          <w:bCs/>
        </w:rPr>
      </w:pPr>
    </w:p>
    <w:p w14:paraId="34905D08">
      <w:pPr>
        <w:adjustRightInd w:val="0"/>
        <w:snapToGrid w:val="0"/>
        <w:spacing w:line="360" w:lineRule="auto"/>
        <w:ind w:firstLine="1124" w:firstLineChars="350"/>
        <w:rPr>
          <w:b/>
          <w:szCs w:val="21"/>
        </w:rPr>
      </w:pPr>
      <w:r>
        <w:rPr>
          <w:rFonts w:hint="eastAsia" w:hAnsi="宋体"/>
          <w:b/>
          <w:sz w:val="32"/>
          <w:szCs w:val="32"/>
          <w:highlight w:val="white"/>
        </w:rPr>
        <w:t>采购项目名称：</w:t>
      </w:r>
      <w:bookmarkStart w:id="2" w:name="EBd55f44aa19dd48d79b0f18e411e78be3"/>
      <w:r>
        <w:rPr>
          <w:b/>
          <w:color w:val="0000FF"/>
          <w:szCs w:val="21"/>
          <w:highlight w:val="white"/>
        </w:rPr>
        <w:t>南华大学附属第二医院无创脑水肿动态监测仪采购项目</w:t>
      </w:r>
      <w:bookmarkEnd w:id="2"/>
    </w:p>
    <w:p w14:paraId="63E9A648">
      <w:pPr>
        <w:adjustRightInd w:val="0"/>
        <w:snapToGrid w:val="0"/>
        <w:spacing w:line="360" w:lineRule="auto"/>
        <w:ind w:firstLine="1124" w:firstLineChars="350"/>
        <w:rPr>
          <w:rFonts w:hAnsi="宋体"/>
          <w:b/>
          <w:sz w:val="32"/>
          <w:szCs w:val="32"/>
        </w:rPr>
      </w:pPr>
      <w:r>
        <w:rPr>
          <w:rFonts w:hint="eastAsia" w:hAnsi="宋体"/>
          <w:b/>
          <w:sz w:val="32"/>
          <w:szCs w:val="32"/>
          <w:highlight w:val="white"/>
        </w:rPr>
        <w:t>政府采购编号：</w:t>
      </w:r>
      <w:bookmarkStart w:id="3" w:name="EBc59318b7bd7b4599aa34914355c011b6"/>
      <w:r>
        <w:rPr>
          <w:rFonts w:hAnsi="宋体"/>
          <w:b/>
          <w:color w:val="0000FF"/>
          <w:sz w:val="32"/>
          <w:szCs w:val="32"/>
          <w:highlight w:val="white"/>
        </w:rPr>
        <w:t>湘财采计[2025]003431号</w:t>
      </w:r>
      <w:bookmarkEnd w:id="3"/>
    </w:p>
    <w:p w14:paraId="30317556">
      <w:pPr>
        <w:adjustRightInd w:val="0"/>
        <w:snapToGrid w:val="0"/>
        <w:spacing w:line="360" w:lineRule="auto"/>
        <w:ind w:firstLine="1124" w:firstLineChars="350"/>
        <w:rPr>
          <w:rFonts w:hAnsi="宋体"/>
          <w:b/>
          <w:sz w:val="32"/>
          <w:szCs w:val="32"/>
          <w:u w:val="single"/>
        </w:rPr>
      </w:pPr>
      <w:r>
        <w:rPr>
          <w:rFonts w:hint="eastAsia" w:hAnsi="宋体"/>
          <w:b/>
          <w:sz w:val="32"/>
          <w:szCs w:val="32"/>
          <w:highlight w:val="white"/>
        </w:rPr>
        <w:t>采购代理编号：</w:t>
      </w:r>
      <w:bookmarkStart w:id="4" w:name="EBd8c4e9b646164932b52a785abac6ff3b"/>
      <w:r>
        <w:rPr>
          <w:rFonts w:hAnsi="宋体"/>
          <w:b/>
          <w:color w:val="0000FF"/>
          <w:sz w:val="32"/>
          <w:szCs w:val="32"/>
          <w:highlight w:val="white"/>
          <w:u w:val="single"/>
        </w:rPr>
        <w:t>ZFCG-2025-1595</w:t>
      </w:r>
      <w:bookmarkEnd w:id="4"/>
    </w:p>
    <w:p w14:paraId="2665DF76">
      <w:pPr>
        <w:adjustRightInd w:val="0"/>
        <w:snapToGrid w:val="0"/>
        <w:spacing w:line="360" w:lineRule="auto"/>
        <w:ind w:firstLine="1124" w:firstLineChars="350"/>
        <w:rPr>
          <w:rFonts w:hAnsi="宋体"/>
          <w:b/>
          <w:sz w:val="32"/>
          <w:szCs w:val="32"/>
        </w:rPr>
      </w:pPr>
      <w:r>
        <w:rPr>
          <w:rFonts w:hint="eastAsia" w:hAnsi="宋体"/>
          <w:b/>
          <w:sz w:val="32"/>
          <w:szCs w:val="32"/>
          <w:highlight w:val="white"/>
        </w:rPr>
        <w:t>采</w:t>
      </w:r>
      <w:r>
        <w:rPr>
          <w:rFonts w:hAnsi="宋体"/>
          <w:b/>
          <w:sz w:val="32"/>
          <w:szCs w:val="32"/>
          <w:highlight w:val="white"/>
        </w:rPr>
        <w:t xml:space="preserve">   </w:t>
      </w:r>
      <w:r>
        <w:rPr>
          <w:rFonts w:hint="eastAsia" w:hAnsi="宋体"/>
          <w:b/>
          <w:sz w:val="32"/>
          <w:szCs w:val="32"/>
          <w:highlight w:val="white"/>
        </w:rPr>
        <w:t>购</w:t>
      </w:r>
      <w:r>
        <w:rPr>
          <w:rFonts w:hAnsi="宋体"/>
          <w:b/>
          <w:sz w:val="32"/>
          <w:szCs w:val="32"/>
          <w:highlight w:val="white"/>
        </w:rPr>
        <w:t xml:space="preserve">   </w:t>
      </w:r>
      <w:r>
        <w:rPr>
          <w:rFonts w:hint="eastAsia" w:hAnsi="宋体"/>
          <w:b/>
          <w:sz w:val="32"/>
          <w:szCs w:val="32"/>
          <w:highlight w:val="white"/>
        </w:rPr>
        <w:t>人：</w:t>
      </w:r>
      <w:bookmarkStart w:id="5" w:name="EB4eac427a3815432db874de1054dd6f03"/>
      <w:r>
        <w:rPr>
          <w:rFonts w:hAnsi="宋体"/>
          <w:b/>
          <w:color w:val="0000FF"/>
          <w:sz w:val="32"/>
          <w:szCs w:val="32"/>
          <w:highlight w:val="white"/>
        </w:rPr>
        <w:t>南华大学附属第二医院</w:t>
      </w:r>
      <w:bookmarkEnd w:id="5"/>
    </w:p>
    <w:p w14:paraId="78B87C6F">
      <w:pPr>
        <w:adjustRightInd w:val="0"/>
        <w:snapToGrid w:val="0"/>
        <w:spacing w:line="360" w:lineRule="auto"/>
        <w:ind w:firstLine="1124" w:firstLineChars="350"/>
        <w:rPr>
          <w:rFonts w:hAnsi="宋体"/>
          <w:bCs/>
          <w:sz w:val="32"/>
          <w:szCs w:val="32"/>
        </w:rPr>
      </w:pPr>
      <w:r>
        <w:rPr>
          <w:rFonts w:hint="eastAsia" w:ascii="宋体"/>
          <w:b/>
          <w:sz w:val="32"/>
          <w:szCs w:val="21"/>
          <w:highlight w:val="white"/>
        </w:rPr>
        <w:t>采购代理机构：</w:t>
      </w:r>
      <w:bookmarkStart w:id="6" w:name="EB6a0e0bf49e804d7abf9f97e2a0b725ae"/>
      <w:r>
        <w:rPr>
          <w:rFonts w:hAnsi="宋体"/>
          <w:bCs/>
          <w:color w:val="0000FF"/>
          <w:sz w:val="32"/>
          <w:szCs w:val="32"/>
          <w:highlight w:val="white"/>
        </w:rPr>
        <w:t>安徽省招标集团股份有限公司</w:t>
      </w:r>
      <w:bookmarkEnd w:id="6"/>
    </w:p>
    <w:p w14:paraId="15DD990F">
      <w:pPr>
        <w:pStyle w:val="21"/>
        <w:adjustRightInd w:val="0"/>
        <w:snapToGrid w:val="0"/>
        <w:spacing w:line="240" w:lineRule="atLeast"/>
        <w:jc w:val="center"/>
        <w:rPr>
          <w:rFonts w:hAnsi="宋体"/>
          <w:bCs/>
          <w:sz w:val="32"/>
          <w:szCs w:val="32"/>
        </w:rPr>
      </w:pPr>
    </w:p>
    <w:p w14:paraId="11EA9C2D">
      <w:pPr>
        <w:pStyle w:val="21"/>
        <w:adjustRightInd w:val="0"/>
        <w:snapToGrid w:val="0"/>
        <w:spacing w:line="240" w:lineRule="atLeast"/>
        <w:jc w:val="center"/>
        <w:rPr>
          <w:rFonts w:hAnsi="宋体"/>
          <w:bCs/>
          <w:sz w:val="32"/>
          <w:szCs w:val="32"/>
        </w:rPr>
      </w:pPr>
    </w:p>
    <w:p w14:paraId="49C14105">
      <w:pPr>
        <w:pStyle w:val="21"/>
        <w:adjustRightInd w:val="0"/>
        <w:snapToGrid w:val="0"/>
        <w:spacing w:line="240" w:lineRule="atLeast"/>
        <w:jc w:val="center"/>
        <w:rPr>
          <w:rFonts w:hAnsi="宋体"/>
          <w:bCs/>
          <w:sz w:val="32"/>
          <w:szCs w:val="32"/>
        </w:rPr>
      </w:pPr>
    </w:p>
    <w:p w14:paraId="1AB1B72C">
      <w:pPr>
        <w:pStyle w:val="21"/>
        <w:adjustRightInd w:val="0"/>
        <w:snapToGrid w:val="0"/>
        <w:spacing w:line="240" w:lineRule="atLeast"/>
        <w:jc w:val="center"/>
        <w:rPr>
          <w:rFonts w:hAnsi="宋体"/>
          <w:bCs/>
          <w:sz w:val="32"/>
          <w:szCs w:val="32"/>
        </w:rPr>
      </w:pPr>
    </w:p>
    <w:p w14:paraId="4E57A480">
      <w:pPr>
        <w:pStyle w:val="21"/>
        <w:adjustRightInd w:val="0"/>
        <w:snapToGrid w:val="0"/>
        <w:spacing w:line="240" w:lineRule="atLeast"/>
        <w:jc w:val="center"/>
        <w:rPr>
          <w:rFonts w:hAnsi="宋体"/>
          <w:bCs/>
          <w:sz w:val="32"/>
          <w:szCs w:val="32"/>
        </w:rPr>
      </w:pPr>
    </w:p>
    <w:p w14:paraId="74961A77">
      <w:pPr>
        <w:pStyle w:val="21"/>
        <w:adjustRightInd w:val="0"/>
        <w:snapToGrid w:val="0"/>
        <w:spacing w:line="240" w:lineRule="atLeast"/>
        <w:jc w:val="center"/>
        <w:rPr>
          <w:rFonts w:hAnsi="宋体"/>
          <w:bCs/>
          <w:sz w:val="32"/>
          <w:szCs w:val="32"/>
        </w:rPr>
      </w:pPr>
    </w:p>
    <w:p w14:paraId="75937E0B">
      <w:pPr>
        <w:pStyle w:val="21"/>
        <w:adjustRightInd w:val="0"/>
        <w:snapToGrid w:val="0"/>
        <w:spacing w:line="240" w:lineRule="atLeast"/>
        <w:jc w:val="center"/>
        <w:rPr>
          <w:rFonts w:hAnsi="宋体"/>
          <w:b/>
          <w:bCs/>
          <w:sz w:val="32"/>
          <w:szCs w:val="32"/>
        </w:rPr>
      </w:pPr>
      <w:bookmarkStart w:id="7" w:name="EB4ff5dd4b8a624fa793c93341649cba58"/>
      <w:bookmarkEnd w:id="7"/>
      <w:r>
        <w:rPr>
          <w:rFonts w:hint="eastAsia" w:hAnsi="宋体"/>
          <w:b/>
          <w:sz w:val="32"/>
          <w:highlight w:val="white"/>
          <w:lang w:val="en-US" w:eastAsia="zh-CN"/>
        </w:rPr>
        <w:t>2025</w:t>
      </w:r>
      <w:r>
        <w:rPr>
          <w:rFonts w:hint="eastAsia" w:hAnsi="宋体"/>
          <w:b/>
          <w:sz w:val="32"/>
          <w:highlight w:val="white"/>
        </w:rPr>
        <w:t>年</w:t>
      </w:r>
      <w:bookmarkStart w:id="8" w:name="EBa5c0437a6c2b4be28ac6e49f9c58595a"/>
      <w:bookmarkEnd w:id="8"/>
      <w:r>
        <w:rPr>
          <w:rFonts w:hint="eastAsia" w:hAnsi="宋体"/>
          <w:b/>
          <w:sz w:val="32"/>
          <w:highlight w:val="white"/>
          <w:lang w:val="en-US" w:eastAsia="zh-CN"/>
        </w:rPr>
        <w:t>11</w:t>
      </w:r>
      <w:r>
        <w:rPr>
          <w:rFonts w:hint="eastAsia" w:hAnsi="宋体"/>
          <w:b/>
          <w:sz w:val="32"/>
          <w:highlight w:val="white"/>
        </w:rPr>
        <w:t>月</w:t>
      </w:r>
    </w:p>
    <w:p w14:paraId="4EA74D8D">
      <w:pPr>
        <w:rPr>
          <w:highlight w:val="cyan"/>
        </w:rPr>
      </w:pPr>
      <w:bookmarkStart w:id="9" w:name="EBe9db9d1b679549e38c59ce4d8d0f16e9"/>
      <w:r>
        <w:rPr>
          <w:rFonts w:hint="eastAsia"/>
          <w:color w:val="000080"/>
          <w:sz w:val="20"/>
          <w:highlight w:val="white"/>
        </w:rPr>
        <w:t xml:space="preserve"> </w:t>
      </w:r>
      <w:bookmarkEnd w:id="9"/>
    </w:p>
    <w:p w14:paraId="4F0AB922">
      <w:pPr>
        <w:pStyle w:val="21"/>
        <w:adjustRightInd w:val="0"/>
        <w:snapToGrid w:val="0"/>
        <w:spacing w:line="240" w:lineRule="atLeast"/>
        <w:jc w:val="center"/>
        <w:rPr>
          <w:rFonts w:hAnsi="宋体"/>
          <w:b/>
          <w:bCs/>
          <w:sz w:val="32"/>
          <w:szCs w:val="32"/>
        </w:rPr>
        <w:sectPr>
          <w:headerReference r:id="rId3" w:type="default"/>
          <w:pgSz w:w="11906" w:h="16838"/>
          <w:pgMar w:top="1440" w:right="1588" w:bottom="1440" w:left="1588" w:header="851" w:footer="992" w:gutter="0"/>
          <w:cols w:space="720" w:num="1"/>
          <w:docGrid w:type="lines" w:linePitch="312" w:charSpace="0"/>
        </w:sectPr>
      </w:pPr>
    </w:p>
    <w:p w14:paraId="1818D357">
      <w:pPr>
        <w:pStyle w:val="21"/>
        <w:adjustRightInd w:val="0"/>
        <w:snapToGrid w:val="0"/>
        <w:spacing w:line="360" w:lineRule="auto"/>
        <w:jc w:val="center"/>
        <w:rPr>
          <w:rFonts w:ascii="华文中宋" w:hAnsi="华文中宋" w:eastAsia="华文中宋"/>
          <w:b/>
          <w:spacing w:val="160"/>
          <w:sz w:val="36"/>
          <w:szCs w:val="36"/>
        </w:rPr>
      </w:pPr>
      <w:r>
        <w:rPr>
          <w:rFonts w:hint="eastAsia" w:ascii="华文中宋" w:hAnsi="华文中宋" w:eastAsia="华文中宋"/>
          <w:b/>
          <w:spacing w:val="160"/>
          <w:sz w:val="36"/>
          <w:szCs w:val="36"/>
          <w:highlight w:val="white"/>
        </w:rPr>
        <w:t>目录</w:t>
      </w:r>
    </w:p>
    <w:p w14:paraId="6D416345">
      <w:pPr>
        <w:pStyle w:val="28"/>
        <w:tabs>
          <w:tab w:val="right" w:leader="dot" w:pos="8834"/>
        </w:tabs>
        <w:rPr>
          <w:rFonts w:ascii="Calibri" w:hAnsi="Calibri"/>
          <w:sz w:val="22"/>
        </w:rPr>
      </w:pPr>
      <w:r>
        <w:rPr>
          <w:rStyle w:val="44"/>
        </w:rPr>
        <w:fldChar w:fldCharType="begin"/>
      </w:r>
      <w:r>
        <w:rPr>
          <w:rStyle w:val="44"/>
          <w:highlight w:val="white"/>
        </w:rPr>
        <w:instrText xml:space="preserve"> TOC \o "1-4" \h \z \u </w:instrText>
      </w:r>
      <w:r>
        <w:rPr>
          <w:rStyle w:val="44"/>
        </w:rPr>
        <w:fldChar w:fldCharType="separate"/>
      </w:r>
      <w:r>
        <w:fldChar w:fldCharType="begin"/>
      </w:r>
      <w:r>
        <w:rPr>
          <w:rStyle w:val="47"/>
        </w:rPr>
        <w:instrText xml:space="preserve"> HYPERLINK \l "_Toc256000001" </w:instrText>
      </w:r>
      <w:r>
        <w:fldChar w:fldCharType="separate"/>
      </w:r>
      <w:r>
        <w:rPr>
          <w:rStyle w:val="47"/>
          <w:rFonts w:hint="eastAsia" w:ascii="黑体" w:hAnsi="华文中宋" w:eastAsia="黑体"/>
          <w:highlight w:val="white"/>
        </w:rPr>
        <w:t>第一章 投标邀请</w:t>
      </w:r>
      <w:r>
        <w:rPr>
          <w:rStyle w:val="47"/>
        </w:rPr>
        <w:tab/>
      </w:r>
      <w:r>
        <w:fldChar w:fldCharType="begin"/>
      </w:r>
      <w:r>
        <w:rPr>
          <w:rStyle w:val="47"/>
        </w:rPr>
        <w:instrText xml:space="preserve"> PAGEREF _Toc256000001 \h </w:instrText>
      </w:r>
      <w:r>
        <w:fldChar w:fldCharType="separate"/>
      </w:r>
      <w:r>
        <w:rPr>
          <w:rStyle w:val="47"/>
        </w:rPr>
        <w:t>4</w:t>
      </w:r>
      <w:r>
        <w:fldChar w:fldCharType="end"/>
      </w:r>
      <w:r>
        <w:fldChar w:fldCharType="end"/>
      </w:r>
    </w:p>
    <w:p w14:paraId="109C4808">
      <w:pPr>
        <w:pStyle w:val="28"/>
        <w:tabs>
          <w:tab w:val="right" w:leader="dot" w:pos="8834"/>
        </w:tabs>
        <w:rPr>
          <w:rFonts w:ascii="Calibri" w:hAnsi="Calibri"/>
          <w:sz w:val="22"/>
        </w:rPr>
      </w:pPr>
      <w:r>
        <w:fldChar w:fldCharType="begin"/>
      </w:r>
      <w:r>
        <w:rPr>
          <w:rStyle w:val="47"/>
        </w:rPr>
        <w:instrText xml:space="preserve"> HYPERLINK \l "_Toc256000002" </w:instrText>
      </w:r>
      <w:r>
        <w:fldChar w:fldCharType="separate"/>
      </w:r>
      <w:r>
        <w:rPr>
          <w:rStyle w:val="47"/>
          <w:rFonts w:hint="eastAsia" w:ascii="黑体" w:hAnsi="华文中宋" w:eastAsia="黑体"/>
          <w:highlight w:val="white"/>
        </w:rPr>
        <w:t>第二章 投标须知</w:t>
      </w:r>
      <w:r>
        <w:rPr>
          <w:rStyle w:val="47"/>
        </w:rPr>
        <w:tab/>
      </w:r>
      <w:r>
        <w:fldChar w:fldCharType="begin"/>
      </w:r>
      <w:r>
        <w:rPr>
          <w:rStyle w:val="47"/>
        </w:rPr>
        <w:instrText xml:space="preserve"> PAGEREF _Toc256000002 \h </w:instrText>
      </w:r>
      <w:r>
        <w:fldChar w:fldCharType="separate"/>
      </w:r>
      <w:r>
        <w:rPr>
          <w:rStyle w:val="47"/>
        </w:rPr>
        <w:t>7</w:t>
      </w:r>
      <w:r>
        <w:fldChar w:fldCharType="end"/>
      </w:r>
      <w:r>
        <w:fldChar w:fldCharType="end"/>
      </w:r>
    </w:p>
    <w:p w14:paraId="3CC8C436">
      <w:pPr>
        <w:pStyle w:val="32"/>
        <w:tabs>
          <w:tab w:val="right" w:leader="dot" w:pos="8834"/>
        </w:tabs>
        <w:rPr>
          <w:rFonts w:ascii="Calibri" w:hAnsi="Calibri"/>
          <w:sz w:val="22"/>
        </w:rPr>
      </w:pPr>
      <w:r>
        <w:fldChar w:fldCharType="begin"/>
      </w:r>
      <w:r>
        <w:rPr>
          <w:rStyle w:val="47"/>
        </w:rPr>
        <w:instrText xml:space="preserve"> HYPERLINK \l "_Toc256000003" </w:instrText>
      </w:r>
      <w:r>
        <w:fldChar w:fldCharType="separate"/>
      </w:r>
      <w:r>
        <w:rPr>
          <w:rStyle w:val="47"/>
          <w:rFonts w:hint="eastAsia" w:ascii="黑体" w:hAnsi="华文中宋" w:eastAsia="黑体"/>
          <w:highlight w:val="white"/>
        </w:rPr>
        <w:t>第一节 投标须知前附表</w:t>
      </w:r>
      <w:r>
        <w:rPr>
          <w:rStyle w:val="47"/>
        </w:rPr>
        <w:tab/>
      </w:r>
      <w:r>
        <w:fldChar w:fldCharType="begin"/>
      </w:r>
      <w:r>
        <w:rPr>
          <w:rStyle w:val="47"/>
        </w:rPr>
        <w:instrText xml:space="preserve"> PAGEREF _Toc256000003 \h </w:instrText>
      </w:r>
      <w:r>
        <w:fldChar w:fldCharType="separate"/>
      </w:r>
      <w:r>
        <w:rPr>
          <w:rStyle w:val="47"/>
        </w:rPr>
        <w:t>7</w:t>
      </w:r>
      <w:r>
        <w:fldChar w:fldCharType="end"/>
      </w:r>
      <w:r>
        <w:fldChar w:fldCharType="end"/>
      </w:r>
    </w:p>
    <w:p w14:paraId="0595F484">
      <w:pPr>
        <w:pStyle w:val="32"/>
        <w:tabs>
          <w:tab w:val="right" w:leader="dot" w:pos="8834"/>
        </w:tabs>
        <w:rPr>
          <w:rFonts w:ascii="Calibri" w:hAnsi="Calibri"/>
          <w:sz w:val="22"/>
        </w:rPr>
      </w:pPr>
      <w:r>
        <w:fldChar w:fldCharType="begin"/>
      </w:r>
      <w:r>
        <w:rPr>
          <w:rStyle w:val="47"/>
        </w:rPr>
        <w:instrText xml:space="preserve"> HYPERLINK \l "_Toc256000004" </w:instrText>
      </w:r>
      <w:r>
        <w:fldChar w:fldCharType="separate"/>
      </w:r>
      <w:r>
        <w:rPr>
          <w:rStyle w:val="47"/>
          <w:rFonts w:hint="eastAsia" w:ascii="黑体" w:hAnsi="黑体" w:eastAsia="黑体"/>
          <w:highlight w:val="white"/>
        </w:rPr>
        <w:t>第二节 投标须知</w:t>
      </w:r>
      <w:r>
        <w:rPr>
          <w:rStyle w:val="47"/>
        </w:rPr>
        <w:tab/>
      </w:r>
      <w:r>
        <w:fldChar w:fldCharType="begin"/>
      </w:r>
      <w:r>
        <w:rPr>
          <w:rStyle w:val="47"/>
        </w:rPr>
        <w:instrText xml:space="preserve"> PAGEREF _Toc256000004 \h </w:instrText>
      </w:r>
      <w:r>
        <w:fldChar w:fldCharType="separate"/>
      </w:r>
      <w:r>
        <w:rPr>
          <w:rStyle w:val="47"/>
        </w:rPr>
        <w:t>11</w:t>
      </w:r>
      <w:r>
        <w:fldChar w:fldCharType="end"/>
      </w:r>
      <w:r>
        <w:fldChar w:fldCharType="end"/>
      </w:r>
    </w:p>
    <w:p w14:paraId="1839E974">
      <w:pPr>
        <w:pStyle w:val="20"/>
        <w:tabs>
          <w:tab w:val="right" w:leader="dot" w:pos="8834"/>
        </w:tabs>
        <w:rPr>
          <w:rFonts w:ascii="Calibri" w:hAnsi="Calibri"/>
          <w:sz w:val="22"/>
        </w:rPr>
      </w:pPr>
      <w:r>
        <w:fldChar w:fldCharType="begin"/>
      </w:r>
      <w:r>
        <w:rPr>
          <w:rStyle w:val="47"/>
        </w:rPr>
        <w:instrText xml:space="preserve"> HYPERLINK \l "_Toc256000005" </w:instrText>
      </w:r>
      <w:r>
        <w:fldChar w:fldCharType="separate"/>
      </w:r>
      <w:r>
        <w:rPr>
          <w:rStyle w:val="47"/>
          <w:rFonts w:hint="eastAsia" w:ascii="黑体" w:hAnsi="黑体" w:eastAsia="黑体"/>
          <w:highlight w:val="white"/>
        </w:rPr>
        <w:t>一、总则</w:t>
      </w:r>
      <w:r>
        <w:rPr>
          <w:rStyle w:val="47"/>
        </w:rPr>
        <w:tab/>
      </w:r>
      <w:r>
        <w:fldChar w:fldCharType="begin"/>
      </w:r>
      <w:r>
        <w:rPr>
          <w:rStyle w:val="47"/>
        </w:rPr>
        <w:instrText xml:space="preserve"> PAGEREF _Toc256000005 \h </w:instrText>
      </w:r>
      <w:r>
        <w:fldChar w:fldCharType="separate"/>
      </w:r>
      <w:r>
        <w:rPr>
          <w:rStyle w:val="47"/>
        </w:rPr>
        <w:t>11</w:t>
      </w:r>
      <w:r>
        <w:fldChar w:fldCharType="end"/>
      </w:r>
      <w:r>
        <w:fldChar w:fldCharType="end"/>
      </w:r>
    </w:p>
    <w:p w14:paraId="533E6377">
      <w:pPr>
        <w:pStyle w:val="20"/>
        <w:tabs>
          <w:tab w:val="right" w:leader="dot" w:pos="8834"/>
        </w:tabs>
        <w:rPr>
          <w:rFonts w:ascii="Calibri" w:hAnsi="Calibri"/>
          <w:sz w:val="22"/>
        </w:rPr>
      </w:pPr>
      <w:r>
        <w:fldChar w:fldCharType="begin"/>
      </w:r>
      <w:r>
        <w:rPr>
          <w:rStyle w:val="47"/>
        </w:rPr>
        <w:instrText xml:space="preserve"> HYPERLINK \l "_Toc256000006" </w:instrText>
      </w:r>
      <w:r>
        <w:fldChar w:fldCharType="separate"/>
      </w:r>
      <w:r>
        <w:rPr>
          <w:rStyle w:val="47"/>
          <w:rFonts w:hint="eastAsia" w:ascii="黑体" w:hAnsi="黑体" w:eastAsia="黑体"/>
          <w:highlight w:val="white"/>
        </w:rPr>
        <w:t>二、招标文件</w:t>
      </w:r>
      <w:r>
        <w:rPr>
          <w:rStyle w:val="47"/>
        </w:rPr>
        <w:tab/>
      </w:r>
      <w:r>
        <w:fldChar w:fldCharType="begin"/>
      </w:r>
      <w:r>
        <w:rPr>
          <w:rStyle w:val="47"/>
        </w:rPr>
        <w:instrText xml:space="preserve"> PAGEREF _Toc256000006 \h </w:instrText>
      </w:r>
      <w:r>
        <w:fldChar w:fldCharType="separate"/>
      </w:r>
      <w:r>
        <w:rPr>
          <w:rStyle w:val="47"/>
        </w:rPr>
        <w:t>12</w:t>
      </w:r>
      <w:r>
        <w:fldChar w:fldCharType="end"/>
      </w:r>
      <w:r>
        <w:fldChar w:fldCharType="end"/>
      </w:r>
    </w:p>
    <w:p w14:paraId="2ED7530D">
      <w:pPr>
        <w:pStyle w:val="20"/>
        <w:tabs>
          <w:tab w:val="right" w:leader="dot" w:pos="8834"/>
        </w:tabs>
        <w:rPr>
          <w:rFonts w:ascii="Calibri" w:hAnsi="Calibri"/>
          <w:sz w:val="22"/>
        </w:rPr>
      </w:pPr>
      <w:r>
        <w:fldChar w:fldCharType="begin"/>
      </w:r>
      <w:r>
        <w:rPr>
          <w:rStyle w:val="47"/>
        </w:rPr>
        <w:instrText xml:space="preserve"> HYPERLINK \l "_Toc256000007" </w:instrText>
      </w:r>
      <w:r>
        <w:fldChar w:fldCharType="separate"/>
      </w:r>
      <w:r>
        <w:rPr>
          <w:rStyle w:val="47"/>
          <w:rFonts w:hint="eastAsia" w:ascii="黑体" w:hAnsi="黑体" w:eastAsia="黑体"/>
          <w:highlight w:val="white"/>
        </w:rPr>
        <w:t>三、投标文件</w:t>
      </w:r>
      <w:r>
        <w:rPr>
          <w:rStyle w:val="47"/>
        </w:rPr>
        <w:tab/>
      </w:r>
      <w:r>
        <w:fldChar w:fldCharType="begin"/>
      </w:r>
      <w:r>
        <w:rPr>
          <w:rStyle w:val="47"/>
        </w:rPr>
        <w:instrText xml:space="preserve"> PAGEREF _Toc256000007 \h </w:instrText>
      </w:r>
      <w:r>
        <w:fldChar w:fldCharType="separate"/>
      </w:r>
      <w:r>
        <w:rPr>
          <w:rStyle w:val="47"/>
        </w:rPr>
        <w:t>13</w:t>
      </w:r>
      <w:r>
        <w:fldChar w:fldCharType="end"/>
      </w:r>
      <w:r>
        <w:fldChar w:fldCharType="end"/>
      </w:r>
    </w:p>
    <w:p w14:paraId="22045D73">
      <w:pPr>
        <w:pStyle w:val="20"/>
        <w:tabs>
          <w:tab w:val="right" w:leader="dot" w:pos="8834"/>
        </w:tabs>
        <w:rPr>
          <w:rFonts w:ascii="Calibri" w:hAnsi="Calibri"/>
          <w:sz w:val="22"/>
        </w:rPr>
      </w:pPr>
      <w:r>
        <w:fldChar w:fldCharType="begin"/>
      </w:r>
      <w:r>
        <w:rPr>
          <w:rStyle w:val="47"/>
        </w:rPr>
        <w:instrText xml:space="preserve"> HYPERLINK \l "_Toc256000008" </w:instrText>
      </w:r>
      <w:r>
        <w:fldChar w:fldCharType="separate"/>
      </w:r>
      <w:r>
        <w:rPr>
          <w:rStyle w:val="47"/>
          <w:rFonts w:hint="eastAsia" w:ascii="黑体" w:hAnsi="黑体" w:eastAsia="黑体"/>
          <w:highlight w:val="white"/>
        </w:rPr>
        <w:t>四、投标</w:t>
      </w:r>
      <w:r>
        <w:rPr>
          <w:rStyle w:val="47"/>
        </w:rPr>
        <w:tab/>
      </w:r>
      <w:r>
        <w:fldChar w:fldCharType="begin"/>
      </w:r>
      <w:r>
        <w:rPr>
          <w:rStyle w:val="47"/>
        </w:rPr>
        <w:instrText xml:space="preserve"> PAGEREF _Toc256000008 \h </w:instrText>
      </w:r>
      <w:r>
        <w:fldChar w:fldCharType="separate"/>
      </w:r>
      <w:r>
        <w:rPr>
          <w:rStyle w:val="47"/>
        </w:rPr>
        <w:t>17</w:t>
      </w:r>
      <w:r>
        <w:fldChar w:fldCharType="end"/>
      </w:r>
      <w:r>
        <w:fldChar w:fldCharType="end"/>
      </w:r>
    </w:p>
    <w:p w14:paraId="3A6FB107">
      <w:pPr>
        <w:pStyle w:val="20"/>
        <w:tabs>
          <w:tab w:val="right" w:leader="dot" w:pos="8834"/>
        </w:tabs>
        <w:rPr>
          <w:rFonts w:ascii="Calibri" w:hAnsi="Calibri"/>
          <w:sz w:val="22"/>
        </w:rPr>
      </w:pPr>
      <w:r>
        <w:fldChar w:fldCharType="begin"/>
      </w:r>
      <w:r>
        <w:rPr>
          <w:rStyle w:val="47"/>
        </w:rPr>
        <w:instrText xml:space="preserve"> HYPERLINK \l "_Toc256000009" </w:instrText>
      </w:r>
      <w:r>
        <w:fldChar w:fldCharType="separate"/>
      </w:r>
      <w:r>
        <w:rPr>
          <w:rStyle w:val="47"/>
          <w:rFonts w:hint="eastAsia" w:ascii="黑体" w:hAnsi="黑体" w:eastAsia="黑体"/>
          <w:highlight w:val="white"/>
        </w:rPr>
        <w:t>五、开标，资格审查和评标</w:t>
      </w:r>
      <w:r>
        <w:rPr>
          <w:rStyle w:val="47"/>
        </w:rPr>
        <w:tab/>
      </w:r>
      <w:r>
        <w:fldChar w:fldCharType="begin"/>
      </w:r>
      <w:r>
        <w:rPr>
          <w:rStyle w:val="47"/>
        </w:rPr>
        <w:instrText xml:space="preserve"> PAGEREF _Toc256000009 \h </w:instrText>
      </w:r>
      <w:r>
        <w:fldChar w:fldCharType="separate"/>
      </w:r>
      <w:r>
        <w:rPr>
          <w:rStyle w:val="47"/>
        </w:rPr>
        <w:t>18</w:t>
      </w:r>
      <w:r>
        <w:fldChar w:fldCharType="end"/>
      </w:r>
      <w:r>
        <w:fldChar w:fldCharType="end"/>
      </w:r>
    </w:p>
    <w:p w14:paraId="23A4309B">
      <w:pPr>
        <w:pStyle w:val="20"/>
        <w:tabs>
          <w:tab w:val="right" w:leader="dot" w:pos="8834"/>
        </w:tabs>
        <w:rPr>
          <w:rFonts w:ascii="Calibri" w:hAnsi="Calibri"/>
          <w:sz w:val="22"/>
        </w:rPr>
      </w:pPr>
      <w:r>
        <w:fldChar w:fldCharType="begin"/>
      </w:r>
      <w:r>
        <w:rPr>
          <w:rStyle w:val="47"/>
        </w:rPr>
        <w:instrText xml:space="preserve"> HYPERLINK \l "_Toc256000010" </w:instrText>
      </w:r>
      <w:r>
        <w:fldChar w:fldCharType="separate"/>
      </w:r>
      <w:r>
        <w:rPr>
          <w:rStyle w:val="47"/>
          <w:rFonts w:hint="eastAsia" w:ascii="黑体" w:hAnsi="黑体" w:eastAsia="黑体"/>
          <w:highlight w:val="white"/>
        </w:rPr>
        <w:t>六、中标信息公布</w:t>
      </w:r>
      <w:r>
        <w:rPr>
          <w:rStyle w:val="47"/>
        </w:rPr>
        <w:tab/>
      </w:r>
      <w:r>
        <w:fldChar w:fldCharType="begin"/>
      </w:r>
      <w:r>
        <w:rPr>
          <w:rStyle w:val="47"/>
        </w:rPr>
        <w:instrText xml:space="preserve"> PAGEREF _Toc256000010 \h </w:instrText>
      </w:r>
      <w:r>
        <w:fldChar w:fldCharType="separate"/>
      </w:r>
      <w:r>
        <w:rPr>
          <w:rStyle w:val="47"/>
        </w:rPr>
        <w:t>20</w:t>
      </w:r>
      <w:r>
        <w:fldChar w:fldCharType="end"/>
      </w:r>
      <w:r>
        <w:fldChar w:fldCharType="end"/>
      </w:r>
    </w:p>
    <w:p w14:paraId="72CEB9B0">
      <w:pPr>
        <w:pStyle w:val="20"/>
        <w:tabs>
          <w:tab w:val="right" w:leader="dot" w:pos="8834"/>
        </w:tabs>
        <w:rPr>
          <w:rFonts w:ascii="Calibri" w:hAnsi="Calibri"/>
          <w:sz w:val="22"/>
        </w:rPr>
      </w:pPr>
      <w:r>
        <w:fldChar w:fldCharType="begin"/>
      </w:r>
      <w:r>
        <w:rPr>
          <w:rStyle w:val="47"/>
        </w:rPr>
        <w:instrText xml:space="preserve"> HYPERLINK \l "_Toc256000011" </w:instrText>
      </w:r>
      <w:r>
        <w:fldChar w:fldCharType="separate"/>
      </w:r>
      <w:r>
        <w:rPr>
          <w:rStyle w:val="47"/>
          <w:rFonts w:hint="eastAsia" w:ascii="黑体" w:hAnsi="黑体" w:eastAsia="黑体"/>
          <w:highlight w:val="white"/>
        </w:rPr>
        <w:t>七、询问与质疑</w:t>
      </w:r>
      <w:r>
        <w:rPr>
          <w:rStyle w:val="47"/>
        </w:rPr>
        <w:tab/>
      </w:r>
      <w:r>
        <w:fldChar w:fldCharType="begin"/>
      </w:r>
      <w:r>
        <w:rPr>
          <w:rStyle w:val="47"/>
        </w:rPr>
        <w:instrText xml:space="preserve"> PAGEREF _Toc256000011 \h </w:instrText>
      </w:r>
      <w:r>
        <w:fldChar w:fldCharType="separate"/>
      </w:r>
      <w:r>
        <w:rPr>
          <w:rStyle w:val="47"/>
        </w:rPr>
        <w:t>20</w:t>
      </w:r>
      <w:r>
        <w:fldChar w:fldCharType="end"/>
      </w:r>
      <w:r>
        <w:fldChar w:fldCharType="end"/>
      </w:r>
    </w:p>
    <w:p w14:paraId="76D4E9D0">
      <w:pPr>
        <w:pStyle w:val="20"/>
        <w:tabs>
          <w:tab w:val="right" w:leader="dot" w:pos="8834"/>
        </w:tabs>
        <w:rPr>
          <w:rFonts w:ascii="Calibri" w:hAnsi="Calibri"/>
          <w:sz w:val="22"/>
        </w:rPr>
      </w:pPr>
      <w:r>
        <w:fldChar w:fldCharType="begin"/>
      </w:r>
      <w:r>
        <w:rPr>
          <w:rStyle w:val="47"/>
        </w:rPr>
        <w:instrText xml:space="preserve"> HYPERLINK \l "_Toc256000012" </w:instrText>
      </w:r>
      <w:r>
        <w:fldChar w:fldCharType="separate"/>
      </w:r>
      <w:r>
        <w:rPr>
          <w:rStyle w:val="47"/>
          <w:rFonts w:hint="eastAsia" w:ascii="黑体" w:hAnsi="黑体" w:eastAsia="黑体"/>
          <w:highlight w:val="white"/>
        </w:rPr>
        <w:t>八、合同签订</w:t>
      </w:r>
      <w:r>
        <w:rPr>
          <w:rStyle w:val="47"/>
        </w:rPr>
        <w:tab/>
      </w:r>
      <w:r>
        <w:fldChar w:fldCharType="begin"/>
      </w:r>
      <w:r>
        <w:rPr>
          <w:rStyle w:val="47"/>
        </w:rPr>
        <w:instrText xml:space="preserve"> PAGEREF _Toc256000012 \h </w:instrText>
      </w:r>
      <w:r>
        <w:fldChar w:fldCharType="separate"/>
      </w:r>
      <w:r>
        <w:rPr>
          <w:rStyle w:val="47"/>
        </w:rPr>
        <w:t>21</w:t>
      </w:r>
      <w:r>
        <w:fldChar w:fldCharType="end"/>
      </w:r>
      <w:r>
        <w:fldChar w:fldCharType="end"/>
      </w:r>
    </w:p>
    <w:p w14:paraId="1BF9525E">
      <w:pPr>
        <w:pStyle w:val="20"/>
        <w:tabs>
          <w:tab w:val="right" w:leader="dot" w:pos="8834"/>
        </w:tabs>
        <w:rPr>
          <w:rFonts w:ascii="Calibri" w:hAnsi="Calibri"/>
          <w:sz w:val="22"/>
        </w:rPr>
      </w:pPr>
      <w:r>
        <w:fldChar w:fldCharType="begin"/>
      </w:r>
      <w:r>
        <w:rPr>
          <w:rStyle w:val="47"/>
        </w:rPr>
        <w:instrText xml:space="preserve"> HYPERLINK \l "_Toc256000013" </w:instrText>
      </w:r>
      <w:r>
        <w:fldChar w:fldCharType="separate"/>
      </w:r>
      <w:r>
        <w:rPr>
          <w:rStyle w:val="47"/>
          <w:rFonts w:hint="eastAsia" w:ascii="黑体" w:hAnsi="黑体" w:eastAsia="黑体"/>
          <w:highlight w:val="white"/>
        </w:rPr>
        <w:t>九、政府采购政策</w:t>
      </w:r>
      <w:r>
        <w:rPr>
          <w:rStyle w:val="47"/>
        </w:rPr>
        <w:tab/>
      </w:r>
      <w:r>
        <w:fldChar w:fldCharType="begin"/>
      </w:r>
      <w:r>
        <w:rPr>
          <w:rStyle w:val="47"/>
        </w:rPr>
        <w:instrText xml:space="preserve"> PAGEREF _Toc256000013 \h </w:instrText>
      </w:r>
      <w:r>
        <w:fldChar w:fldCharType="separate"/>
      </w:r>
      <w:r>
        <w:rPr>
          <w:rStyle w:val="47"/>
        </w:rPr>
        <w:t>22</w:t>
      </w:r>
      <w:r>
        <w:fldChar w:fldCharType="end"/>
      </w:r>
      <w:r>
        <w:fldChar w:fldCharType="end"/>
      </w:r>
    </w:p>
    <w:p w14:paraId="1C69F57F">
      <w:pPr>
        <w:pStyle w:val="20"/>
        <w:tabs>
          <w:tab w:val="right" w:leader="dot" w:pos="8834"/>
        </w:tabs>
        <w:rPr>
          <w:rFonts w:ascii="Calibri" w:hAnsi="Calibri"/>
          <w:sz w:val="22"/>
        </w:rPr>
      </w:pPr>
      <w:r>
        <w:fldChar w:fldCharType="begin"/>
      </w:r>
      <w:r>
        <w:rPr>
          <w:rStyle w:val="47"/>
        </w:rPr>
        <w:instrText xml:space="preserve"> HYPERLINK \l "_Toc256000014" </w:instrText>
      </w:r>
      <w:r>
        <w:fldChar w:fldCharType="separate"/>
      </w:r>
      <w:r>
        <w:rPr>
          <w:rStyle w:val="47"/>
          <w:rFonts w:hint="eastAsia" w:ascii="黑体" w:hAnsi="黑体" w:eastAsia="黑体"/>
          <w:highlight w:val="white"/>
        </w:rPr>
        <w:t>十、其他规定</w:t>
      </w:r>
      <w:r>
        <w:rPr>
          <w:rStyle w:val="47"/>
        </w:rPr>
        <w:tab/>
      </w:r>
      <w:r>
        <w:fldChar w:fldCharType="begin"/>
      </w:r>
      <w:r>
        <w:rPr>
          <w:rStyle w:val="47"/>
        </w:rPr>
        <w:instrText xml:space="preserve"> PAGEREF _Toc256000014 \h </w:instrText>
      </w:r>
      <w:r>
        <w:fldChar w:fldCharType="separate"/>
      </w:r>
      <w:r>
        <w:rPr>
          <w:rStyle w:val="47"/>
        </w:rPr>
        <w:t>23</w:t>
      </w:r>
      <w:r>
        <w:fldChar w:fldCharType="end"/>
      </w:r>
      <w:r>
        <w:fldChar w:fldCharType="end"/>
      </w:r>
    </w:p>
    <w:p w14:paraId="60AF034C">
      <w:pPr>
        <w:pStyle w:val="28"/>
        <w:tabs>
          <w:tab w:val="right" w:leader="dot" w:pos="8834"/>
        </w:tabs>
        <w:rPr>
          <w:rFonts w:ascii="Calibri" w:hAnsi="Calibri"/>
          <w:sz w:val="22"/>
        </w:rPr>
      </w:pPr>
      <w:r>
        <w:fldChar w:fldCharType="begin"/>
      </w:r>
      <w:r>
        <w:rPr>
          <w:rStyle w:val="47"/>
        </w:rPr>
        <w:instrText xml:space="preserve"> HYPERLINK \l "_Toc256000016" </w:instrText>
      </w:r>
      <w:r>
        <w:fldChar w:fldCharType="separate"/>
      </w:r>
      <w:r>
        <w:rPr>
          <w:rStyle w:val="47"/>
          <w:rFonts w:hint="eastAsia" w:ascii="黑体" w:hAnsi="黑体" w:eastAsia="黑体"/>
          <w:highlight w:val="white"/>
        </w:rPr>
        <w:t>第三章 资格审查</w:t>
      </w:r>
      <w:r>
        <w:rPr>
          <w:rStyle w:val="47"/>
        </w:rPr>
        <w:tab/>
      </w:r>
      <w:r>
        <w:fldChar w:fldCharType="begin"/>
      </w:r>
      <w:r>
        <w:rPr>
          <w:rStyle w:val="47"/>
        </w:rPr>
        <w:instrText xml:space="preserve"> PAGEREF _Toc256000016 \h </w:instrText>
      </w:r>
      <w:r>
        <w:fldChar w:fldCharType="separate"/>
      </w:r>
      <w:r>
        <w:rPr>
          <w:rStyle w:val="47"/>
        </w:rPr>
        <w:t>25</w:t>
      </w:r>
      <w:r>
        <w:fldChar w:fldCharType="end"/>
      </w:r>
      <w:r>
        <w:fldChar w:fldCharType="end"/>
      </w:r>
    </w:p>
    <w:p w14:paraId="7C8B9940">
      <w:pPr>
        <w:pStyle w:val="20"/>
        <w:tabs>
          <w:tab w:val="right" w:leader="dot" w:pos="8834"/>
        </w:tabs>
        <w:rPr>
          <w:rFonts w:ascii="Calibri" w:hAnsi="Calibri"/>
          <w:sz w:val="22"/>
        </w:rPr>
      </w:pPr>
      <w:r>
        <w:fldChar w:fldCharType="begin"/>
      </w:r>
      <w:r>
        <w:rPr>
          <w:rStyle w:val="47"/>
        </w:rPr>
        <w:instrText xml:space="preserve"> HYPERLINK \l "_Toc256000017" </w:instrText>
      </w:r>
      <w:r>
        <w:fldChar w:fldCharType="separate"/>
      </w:r>
      <w:r>
        <w:rPr>
          <w:rStyle w:val="47"/>
          <w:rFonts w:hint="eastAsia" w:ascii="黑体" w:hAnsi="黑体" w:eastAsia="黑体"/>
          <w:highlight w:val="white"/>
        </w:rPr>
        <w:t>1．资格审查主体</w:t>
      </w:r>
      <w:r>
        <w:rPr>
          <w:rStyle w:val="47"/>
        </w:rPr>
        <w:tab/>
      </w:r>
      <w:r>
        <w:fldChar w:fldCharType="begin"/>
      </w:r>
      <w:r>
        <w:rPr>
          <w:rStyle w:val="47"/>
        </w:rPr>
        <w:instrText xml:space="preserve"> PAGEREF _Toc256000017 \h </w:instrText>
      </w:r>
      <w:r>
        <w:fldChar w:fldCharType="separate"/>
      </w:r>
      <w:r>
        <w:rPr>
          <w:rStyle w:val="47"/>
        </w:rPr>
        <w:t>25</w:t>
      </w:r>
      <w:r>
        <w:fldChar w:fldCharType="end"/>
      </w:r>
      <w:r>
        <w:fldChar w:fldCharType="end"/>
      </w:r>
    </w:p>
    <w:p w14:paraId="6EFBC3A3">
      <w:pPr>
        <w:pStyle w:val="20"/>
        <w:tabs>
          <w:tab w:val="right" w:leader="dot" w:pos="8834"/>
        </w:tabs>
        <w:rPr>
          <w:rFonts w:ascii="Calibri" w:hAnsi="Calibri"/>
          <w:sz w:val="22"/>
        </w:rPr>
      </w:pPr>
      <w:r>
        <w:fldChar w:fldCharType="begin"/>
      </w:r>
      <w:r>
        <w:rPr>
          <w:rStyle w:val="47"/>
        </w:rPr>
        <w:instrText xml:space="preserve"> HYPERLINK \l "_Toc256000018" </w:instrText>
      </w:r>
      <w:r>
        <w:fldChar w:fldCharType="separate"/>
      </w:r>
      <w:r>
        <w:rPr>
          <w:rStyle w:val="47"/>
          <w:rFonts w:hint="eastAsia" w:ascii="黑体" w:hAnsi="黑体" w:eastAsia="黑体"/>
          <w:highlight w:val="white"/>
        </w:rPr>
        <w:t>2．资格审查</w:t>
      </w:r>
      <w:r>
        <w:rPr>
          <w:rStyle w:val="47"/>
        </w:rPr>
        <w:tab/>
      </w:r>
      <w:r>
        <w:fldChar w:fldCharType="begin"/>
      </w:r>
      <w:r>
        <w:rPr>
          <w:rStyle w:val="47"/>
        </w:rPr>
        <w:instrText xml:space="preserve"> PAGEREF _Toc256000018 \h </w:instrText>
      </w:r>
      <w:r>
        <w:fldChar w:fldCharType="separate"/>
      </w:r>
      <w:r>
        <w:rPr>
          <w:rStyle w:val="47"/>
        </w:rPr>
        <w:t>25</w:t>
      </w:r>
      <w:r>
        <w:fldChar w:fldCharType="end"/>
      </w:r>
      <w:r>
        <w:fldChar w:fldCharType="end"/>
      </w:r>
    </w:p>
    <w:p w14:paraId="5FD26C3F">
      <w:pPr>
        <w:pStyle w:val="20"/>
        <w:tabs>
          <w:tab w:val="right" w:leader="dot" w:pos="8834"/>
        </w:tabs>
        <w:rPr>
          <w:rFonts w:ascii="Calibri" w:hAnsi="Calibri"/>
          <w:sz w:val="22"/>
        </w:rPr>
      </w:pPr>
      <w:r>
        <w:fldChar w:fldCharType="begin"/>
      </w:r>
      <w:r>
        <w:rPr>
          <w:rStyle w:val="47"/>
        </w:rPr>
        <w:instrText xml:space="preserve"> HYPERLINK \l "_Toc256000019" </w:instrText>
      </w:r>
      <w:r>
        <w:fldChar w:fldCharType="separate"/>
      </w:r>
      <w:r>
        <w:rPr>
          <w:rStyle w:val="47"/>
          <w:rFonts w:hint="eastAsia" w:ascii="黑体" w:hAnsi="黑体" w:eastAsia="黑体"/>
          <w:highlight w:val="white"/>
        </w:rPr>
        <w:t>3．资格审查结果</w:t>
      </w:r>
      <w:r>
        <w:rPr>
          <w:rStyle w:val="47"/>
        </w:rPr>
        <w:tab/>
      </w:r>
      <w:r>
        <w:fldChar w:fldCharType="begin"/>
      </w:r>
      <w:r>
        <w:rPr>
          <w:rStyle w:val="47"/>
        </w:rPr>
        <w:instrText xml:space="preserve"> PAGEREF _Toc256000019 \h </w:instrText>
      </w:r>
      <w:r>
        <w:fldChar w:fldCharType="separate"/>
      </w:r>
      <w:r>
        <w:rPr>
          <w:rStyle w:val="47"/>
        </w:rPr>
        <w:t>26</w:t>
      </w:r>
      <w:r>
        <w:fldChar w:fldCharType="end"/>
      </w:r>
      <w:r>
        <w:fldChar w:fldCharType="end"/>
      </w:r>
    </w:p>
    <w:p w14:paraId="25F261E4">
      <w:pPr>
        <w:pStyle w:val="28"/>
        <w:tabs>
          <w:tab w:val="right" w:leader="dot" w:pos="8834"/>
        </w:tabs>
        <w:rPr>
          <w:rFonts w:ascii="Calibri" w:hAnsi="Calibri"/>
          <w:sz w:val="22"/>
        </w:rPr>
      </w:pPr>
      <w:r>
        <w:fldChar w:fldCharType="begin"/>
      </w:r>
      <w:r>
        <w:rPr>
          <w:rStyle w:val="47"/>
        </w:rPr>
        <w:instrText xml:space="preserve"> HYPERLINK \l "_Toc256000020" </w:instrText>
      </w:r>
      <w:r>
        <w:fldChar w:fldCharType="separate"/>
      </w:r>
      <w:r>
        <w:rPr>
          <w:rStyle w:val="47"/>
          <w:rFonts w:hint="eastAsia" w:ascii="黑体" w:hAnsi="华文中宋" w:eastAsia="黑体"/>
          <w:highlight w:val="white"/>
        </w:rPr>
        <w:t>第四章 评标方法及标准（综合评分法）</w:t>
      </w:r>
      <w:r>
        <w:rPr>
          <w:rStyle w:val="47"/>
        </w:rPr>
        <w:tab/>
      </w:r>
      <w:r>
        <w:fldChar w:fldCharType="begin"/>
      </w:r>
      <w:r>
        <w:rPr>
          <w:rStyle w:val="47"/>
        </w:rPr>
        <w:instrText xml:space="preserve"> PAGEREF _Toc256000020 \h </w:instrText>
      </w:r>
      <w:r>
        <w:fldChar w:fldCharType="separate"/>
      </w:r>
      <w:r>
        <w:rPr>
          <w:rStyle w:val="47"/>
        </w:rPr>
        <w:t>27</w:t>
      </w:r>
      <w:r>
        <w:fldChar w:fldCharType="end"/>
      </w:r>
      <w:r>
        <w:fldChar w:fldCharType="end"/>
      </w:r>
    </w:p>
    <w:p w14:paraId="1EA86445">
      <w:pPr>
        <w:pStyle w:val="32"/>
        <w:tabs>
          <w:tab w:val="right" w:leader="dot" w:pos="8834"/>
        </w:tabs>
        <w:rPr>
          <w:rFonts w:ascii="Calibri" w:hAnsi="Calibri"/>
          <w:sz w:val="22"/>
        </w:rPr>
      </w:pPr>
      <w:r>
        <w:fldChar w:fldCharType="begin"/>
      </w:r>
      <w:r>
        <w:rPr>
          <w:rStyle w:val="47"/>
        </w:rPr>
        <w:instrText xml:space="preserve"> HYPERLINK \l "_Toc256000021" </w:instrText>
      </w:r>
      <w:r>
        <w:fldChar w:fldCharType="separate"/>
      </w:r>
      <w:r>
        <w:rPr>
          <w:rStyle w:val="47"/>
          <w:rFonts w:hint="eastAsia" w:ascii="黑体" w:hAnsi="华文中宋" w:eastAsia="黑体"/>
          <w:highlight w:val="white"/>
        </w:rPr>
        <w:t>第一节 评标方法及标准前附表</w:t>
      </w:r>
      <w:r>
        <w:rPr>
          <w:rStyle w:val="47"/>
        </w:rPr>
        <w:tab/>
      </w:r>
      <w:r>
        <w:fldChar w:fldCharType="begin"/>
      </w:r>
      <w:r>
        <w:rPr>
          <w:rStyle w:val="47"/>
        </w:rPr>
        <w:instrText xml:space="preserve"> PAGEREF _Toc256000021 \h </w:instrText>
      </w:r>
      <w:r>
        <w:fldChar w:fldCharType="separate"/>
      </w:r>
      <w:r>
        <w:rPr>
          <w:rStyle w:val="47"/>
        </w:rPr>
        <w:t>27</w:t>
      </w:r>
      <w:r>
        <w:fldChar w:fldCharType="end"/>
      </w:r>
      <w:r>
        <w:fldChar w:fldCharType="end"/>
      </w:r>
    </w:p>
    <w:p w14:paraId="7EC2556C">
      <w:pPr>
        <w:pStyle w:val="32"/>
        <w:tabs>
          <w:tab w:val="right" w:leader="dot" w:pos="8834"/>
        </w:tabs>
        <w:rPr>
          <w:rFonts w:ascii="Calibri" w:hAnsi="Calibri"/>
          <w:sz w:val="22"/>
        </w:rPr>
      </w:pPr>
      <w:r>
        <w:fldChar w:fldCharType="begin"/>
      </w:r>
      <w:r>
        <w:rPr>
          <w:rStyle w:val="47"/>
        </w:rPr>
        <w:instrText xml:space="preserve"> HYPERLINK \l "_Toc256000022" </w:instrText>
      </w:r>
      <w:r>
        <w:fldChar w:fldCharType="separate"/>
      </w:r>
      <w:r>
        <w:rPr>
          <w:rStyle w:val="47"/>
          <w:rFonts w:hint="eastAsia" w:ascii="黑体" w:hAnsi="华文中宋" w:eastAsia="黑体"/>
          <w:highlight w:val="white"/>
        </w:rPr>
        <w:t>第二节 评标方法及标准</w:t>
      </w:r>
      <w:r>
        <w:rPr>
          <w:rStyle w:val="47"/>
        </w:rPr>
        <w:tab/>
      </w:r>
      <w:r>
        <w:fldChar w:fldCharType="begin"/>
      </w:r>
      <w:r>
        <w:rPr>
          <w:rStyle w:val="47"/>
        </w:rPr>
        <w:instrText xml:space="preserve"> PAGEREF _Toc256000022 \h </w:instrText>
      </w:r>
      <w:r>
        <w:fldChar w:fldCharType="separate"/>
      </w:r>
      <w:r>
        <w:rPr>
          <w:rStyle w:val="47"/>
        </w:rPr>
        <w:t>30</w:t>
      </w:r>
      <w:r>
        <w:fldChar w:fldCharType="end"/>
      </w:r>
      <w:r>
        <w:fldChar w:fldCharType="end"/>
      </w:r>
    </w:p>
    <w:p w14:paraId="1D4B7BA8">
      <w:pPr>
        <w:pStyle w:val="20"/>
        <w:tabs>
          <w:tab w:val="right" w:leader="dot" w:pos="8834"/>
        </w:tabs>
        <w:rPr>
          <w:rFonts w:ascii="Calibri" w:hAnsi="Calibri"/>
          <w:sz w:val="22"/>
        </w:rPr>
      </w:pPr>
      <w:r>
        <w:fldChar w:fldCharType="begin"/>
      </w:r>
      <w:r>
        <w:rPr>
          <w:rStyle w:val="47"/>
        </w:rPr>
        <w:instrText xml:space="preserve"> HYPERLINK \l "_Toc256000023" </w:instrText>
      </w:r>
      <w:r>
        <w:fldChar w:fldCharType="separate"/>
      </w:r>
      <w:r>
        <w:rPr>
          <w:rStyle w:val="47"/>
          <w:rFonts w:hint="eastAsia" w:ascii="黑体" w:hAnsi="黑体" w:eastAsia="黑体"/>
          <w:highlight w:val="white"/>
        </w:rPr>
        <w:t>1．评标方法</w:t>
      </w:r>
      <w:r>
        <w:rPr>
          <w:rStyle w:val="47"/>
        </w:rPr>
        <w:tab/>
      </w:r>
      <w:r>
        <w:fldChar w:fldCharType="begin"/>
      </w:r>
      <w:r>
        <w:rPr>
          <w:rStyle w:val="47"/>
        </w:rPr>
        <w:instrText xml:space="preserve"> PAGEREF _Toc256000023 \h </w:instrText>
      </w:r>
      <w:r>
        <w:fldChar w:fldCharType="separate"/>
      </w:r>
      <w:r>
        <w:rPr>
          <w:rStyle w:val="47"/>
        </w:rPr>
        <w:t>30</w:t>
      </w:r>
      <w:r>
        <w:fldChar w:fldCharType="end"/>
      </w:r>
      <w:r>
        <w:fldChar w:fldCharType="end"/>
      </w:r>
    </w:p>
    <w:p w14:paraId="29975B0E">
      <w:pPr>
        <w:pStyle w:val="20"/>
        <w:tabs>
          <w:tab w:val="right" w:leader="dot" w:pos="8834"/>
        </w:tabs>
        <w:rPr>
          <w:rFonts w:ascii="Calibri" w:hAnsi="Calibri"/>
          <w:sz w:val="22"/>
        </w:rPr>
      </w:pPr>
      <w:r>
        <w:fldChar w:fldCharType="begin"/>
      </w:r>
      <w:r>
        <w:rPr>
          <w:rStyle w:val="47"/>
        </w:rPr>
        <w:instrText xml:space="preserve"> HYPERLINK \l "_Toc256000024" </w:instrText>
      </w:r>
      <w:r>
        <w:fldChar w:fldCharType="separate"/>
      </w:r>
      <w:r>
        <w:rPr>
          <w:rStyle w:val="47"/>
          <w:rFonts w:hint="eastAsia" w:ascii="黑体" w:hAnsi="黑体" w:eastAsia="黑体"/>
          <w:highlight w:val="white"/>
        </w:rPr>
        <w:t>2．评标程序</w:t>
      </w:r>
      <w:r>
        <w:rPr>
          <w:rStyle w:val="47"/>
        </w:rPr>
        <w:tab/>
      </w:r>
      <w:r>
        <w:fldChar w:fldCharType="begin"/>
      </w:r>
      <w:r>
        <w:rPr>
          <w:rStyle w:val="47"/>
        </w:rPr>
        <w:instrText xml:space="preserve"> PAGEREF _Toc256000024 \h </w:instrText>
      </w:r>
      <w:r>
        <w:fldChar w:fldCharType="separate"/>
      </w:r>
      <w:r>
        <w:rPr>
          <w:rStyle w:val="47"/>
        </w:rPr>
        <w:t>30</w:t>
      </w:r>
      <w:r>
        <w:fldChar w:fldCharType="end"/>
      </w:r>
      <w:r>
        <w:fldChar w:fldCharType="end"/>
      </w:r>
    </w:p>
    <w:p w14:paraId="7CD24D0F">
      <w:pPr>
        <w:pStyle w:val="20"/>
        <w:tabs>
          <w:tab w:val="right" w:leader="dot" w:pos="8834"/>
        </w:tabs>
        <w:rPr>
          <w:rFonts w:ascii="Calibri" w:hAnsi="Calibri"/>
          <w:sz w:val="22"/>
        </w:rPr>
      </w:pPr>
      <w:r>
        <w:fldChar w:fldCharType="begin"/>
      </w:r>
      <w:r>
        <w:rPr>
          <w:rStyle w:val="47"/>
        </w:rPr>
        <w:instrText xml:space="preserve"> HYPERLINK \l "_Toc256000025" </w:instrText>
      </w:r>
      <w:r>
        <w:fldChar w:fldCharType="separate"/>
      </w:r>
      <w:r>
        <w:rPr>
          <w:rStyle w:val="47"/>
          <w:rFonts w:hint="eastAsia" w:ascii="黑体" w:hAnsi="黑体" w:eastAsia="黑体"/>
          <w:highlight w:val="white"/>
        </w:rPr>
        <w:t>3．投标文件的符合性审查</w:t>
      </w:r>
      <w:r>
        <w:rPr>
          <w:rStyle w:val="47"/>
        </w:rPr>
        <w:tab/>
      </w:r>
      <w:r>
        <w:fldChar w:fldCharType="begin"/>
      </w:r>
      <w:r>
        <w:rPr>
          <w:rStyle w:val="47"/>
        </w:rPr>
        <w:instrText xml:space="preserve"> PAGEREF _Toc256000025 \h </w:instrText>
      </w:r>
      <w:r>
        <w:fldChar w:fldCharType="separate"/>
      </w:r>
      <w:r>
        <w:rPr>
          <w:rStyle w:val="47"/>
        </w:rPr>
        <w:t>30</w:t>
      </w:r>
      <w:r>
        <w:fldChar w:fldCharType="end"/>
      </w:r>
      <w:r>
        <w:fldChar w:fldCharType="end"/>
      </w:r>
    </w:p>
    <w:p w14:paraId="564476DF">
      <w:pPr>
        <w:pStyle w:val="20"/>
        <w:tabs>
          <w:tab w:val="right" w:leader="dot" w:pos="8834"/>
        </w:tabs>
        <w:rPr>
          <w:rFonts w:ascii="Calibri" w:hAnsi="Calibri"/>
          <w:sz w:val="22"/>
        </w:rPr>
      </w:pPr>
      <w:r>
        <w:fldChar w:fldCharType="begin"/>
      </w:r>
      <w:r>
        <w:rPr>
          <w:rStyle w:val="47"/>
        </w:rPr>
        <w:instrText xml:space="preserve"> HYPERLINK \l "_Toc256000026" </w:instrText>
      </w:r>
      <w:r>
        <w:fldChar w:fldCharType="separate"/>
      </w:r>
      <w:r>
        <w:rPr>
          <w:rStyle w:val="47"/>
          <w:rFonts w:hint="eastAsia" w:ascii="黑体" w:hAnsi="黑体" w:eastAsia="黑体"/>
          <w:highlight w:val="white"/>
        </w:rPr>
        <w:t>4．投标文件的澄清</w:t>
      </w:r>
      <w:r>
        <w:rPr>
          <w:rStyle w:val="47"/>
        </w:rPr>
        <w:tab/>
      </w:r>
      <w:r>
        <w:fldChar w:fldCharType="begin"/>
      </w:r>
      <w:r>
        <w:rPr>
          <w:rStyle w:val="47"/>
        </w:rPr>
        <w:instrText xml:space="preserve"> PAGEREF _Toc256000026 \h </w:instrText>
      </w:r>
      <w:r>
        <w:fldChar w:fldCharType="separate"/>
      </w:r>
      <w:r>
        <w:rPr>
          <w:rStyle w:val="47"/>
        </w:rPr>
        <w:t>30</w:t>
      </w:r>
      <w:r>
        <w:fldChar w:fldCharType="end"/>
      </w:r>
      <w:r>
        <w:fldChar w:fldCharType="end"/>
      </w:r>
    </w:p>
    <w:p w14:paraId="79AE6B08">
      <w:pPr>
        <w:pStyle w:val="20"/>
        <w:tabs>
          <w:tab w:val="right" w:leader="dot" w:pos="8834"/>
        </w:tabs>
        <w:rPr>
          <w:rFonts w:ascii="Calibri" w:hAnsi="Calibri"/>
          <w:sz w:val="22"/>
        </w:rPr>
      </w:pPr>
      <w:r>
        <w:fldChar w:fldCharType="begin"/>
      </w:r>
      <w:r>
        <w:rPr>
          <w:rStyle w:val="47"/>
        </w:rPr>
        <w:instrText xml:space="preserve"> HYPERLINK \l "_Toc256000027" </w:instrText>
      </w:r>
      <w:r>
        <w:fldChar w:fldCharType="separate"/>
      </w:r>
      <w:r>
        <w:rPr>
          <w:rStyle w:val="47"/>
          <w:rFonts w:hint="eastAsia" w:ascii="黑体" w:hAnsi="黑体" w:eastAsia="黑体"/>
          <w:highlight w:val="white"/>
        </w:rPr>
        <w:t>5．投标文件的比较与评价</w:t>
      </w:r>
      <w:r>
        <w:rPr>
          <w:rStyle w:val="47"/>
        </w:rPr>
        <w:tab/>
      </w:r>
      <w:r>
        <w:fldChar w:fldCharType="begin"/>
      </w:r>
      <w:r>
        <w:rPr>
          <w:rStyle w:val="47"/>
        </w:rPr>
        <w:instrText xml:space="preserve"> PAGEREF _Toc256000027 \h </w:instrText>
      </w:r>
      <w:r>
        <w:fldChar w:fldCharType="separate"/>
      </w:r>
      <w:r>
        <w:rPr>
          <w:rStyle w:val="47"/>
        </w:rPr>
        <w:t>31</w:t>
      </w:r>
      <w:r>
        <w:fldChar w:fldCharType="end"/>
      </w:r>
      <w:r>
        <w:fldChar w:fldCharType="end"/>
      </w:r>
    </w:p>
    <w:p w14:paraId="730D4C62">
      <w:pPr>
        <w:pStyle w:val="20"/>
        <w:tabs>
          <w:tab w:val="right" w:leader="dot" w:pos="8834"/>
        </w:tabs>
        <w:rPr>
          <w:rFonts w:ascii="Calibri" w:hAnsi="Calibri"/>
          <w:sz w:val="22"/>
        </w:rPr>
      </w:pPr>
      <w:r>
        <w:fldChar w:fldCharType="begin"/>
      </w:r>
      <w:r>
        <w:rPr>
          <w:rStyle w:val="47"/>
        </w:rPr>
        <w:instrText xml:space="preserve"> HYPERLINK \l "_Toc256000028" </w:instrText>
      </w:r>
      <w:r>
        <w:fldChar w:fldCharType="separate"/>
      </w:r>
      <w:r>
        <w:rPr>
          <w:rStyle w:val="47"/>
          <w:rFonts w:hint="eastAsia" w:ascii="黑体" w:hAnsi="黑体" w:eastAsia="黑体"/>
          <w:highlight w:val="white"/>
        </w:rPr>
        <w:t>6．推荐中标候选人</w:t>
      </w:r>
      <w:r>
        <w:rPr>
          <w:rStyle w:val="47"/>
        </w:rPr>
        <w:tab/>
      </w:r>
      <w:r>
        <w:fldChar w:fldCharType="begin"/>
      </w:r>
      <w:r>
        <w:rPr>
          <w:rStyle w:val="47"/>
        </w:rPr>
        <w:instrText xml:space="preserve"> PAGEREF _Toc256000028 \h </w:instrText>
      </w:r>
      <w:r>
        <w:fldChar w:fldCharType="separate"/>
      </w:r>
      <w:r>
        <w:rPr>
          <w:rStyle w:val="47"/>
        </w:rPr>
        <w:t>31</w:t>
      </w:r>
      <w:r>
        <w:fldChar w:fldCharType="end"/>
      </w:r>
      <w:r>
        <w:fldChar w:fldCharType="end"/>
      </w:r>
    </w:p>
    <w:p w14:paraId="1E92BE6B">
      <w:pPr>
        <w:pStyle w:val="20"/>
        <w:tabs>
          <w:tab w:val="right" w:leader="dot" w:pos="8834"/>
        </w:tabs>
        <w:rPr>
          <w:rFonts w:ascii="Calibri" w:hAnsi="Calibri"/>
          <w:sz w:val="22"/>
        </w:rPr>
      </w:pPr>
      <w:r>
        <w:fldChar w:fldCharType="begin"/>
      </w:r>
      <w:r>
        <w:rPr>
          <w:rStyle w:val="47"/>
        </w:rPr>
        <w:instrText xml:space="preserve"> HYPERLINK \l "_Toc256000029" </w:instrText>
      </w:r>
      <w:r>
        <w:fldChar w:fldCharType="separate"/>
      </w:r>
      <w:r>
        <w:rPr>
          <w:rStyle w:val="47"/>
          <w:rFonts w:hint="eastAsia" w:ascii="黑体" w:hAnsi="黑体" w:eastAsia="黑体"/>
          <w:highlight w:val="white"/>
        </w:rPr>
        <w:t>7．复核</w:t>
      </w:r>
      <w:r>
        <w:rPr>
          <w:rStyle w:val="47"/>
        </w:rPr>
        <w:tab/>
      </w:r>
      <w:r>
        <w:fldChar w:fldCharType="begin"/>
      </w:r>
      <w:r>
        <w:rPr>
          <w:rStyle w:val="47"/>
        </w:rPr>
        <w:instrText xml:space="preserve"> PAGEREF _Toc256000029 \h </w:instrText>
      </w:r>
      <w:r>
        <w:fldChar w:fldCharType="separate"/>
      </w:r>
      <w:r>
        <w:rPr>
          <w:rStyle w:val="47"/>
        </w:rPr>
        <w:t>31</w:t>
      </w:r>
      <w:r>
        <w:fldChar w:fldCharType="end"/>
      </w:r>
      <w:r>
        <w:fldChar w:fldCharType="end"/>
      </w:r>
    </w:p>
    <w:p w14:paraId="53549353">
      <w:pPr>
        <w:pStyle w:val="20"/>
        <w:tabs>
          <w:tab w:val="right" w:leader="dot" w:pos="8834"/>
        </w:tabs>
        <w:rPr>
          <w:rFonts w:ascii="Calibri" w:hAnsi="Calibri"/>
          <w:sz w:val="22"/>
        </w:rPr>
      </w:pPr>
      <w:r>
        <w:fldChar w:fldCharType="begin"/>
      </w:r>
      <w:r>
        <w:rPr>
          <w:rStyle w:val="47"/>
        </w:rPr>
        <w:instrText xml:space="preserve"> HYPERLINK \l "_Toc256000030" </w:instrText>
      </w:r>
      <w:r>
        <w:fldChar w:fldCharType="separate"/>
      </w:r>
      <w:r>
        <w:rPr>
          <w:rStyle w:val="47"/>
          <w:rFonts w:hint="eastAsia" w:ascii="黑体" w:hAnsi="黑体" w:eastAsia="黑体"/>
          <w:highlight w:val="white"/>
        </w:rPr>
        <w:t>8．编写评标报告</w:t>
      </w:r>
      <w:r>
        <w:rPr>
          <w:rStyle w:val="47"/>
        </w:rPr>
        <w:tab/>
      </w:r>
      <w:r>
        <w:fldChar w:fldCharType="begin"/>
      </w:r>
      <w:r>
        <w:rPr>
          <w:rStyle w:val="47"/>
        </w:rPr>
        <w:instrText xml:space="preserve"> PAGEREF _Toc256000030 \h </w:instrText>
      </w:r>
      <w:r>
        <w:fldChar w:fldCharType="separate"/>
      </w:r>
      <w:r>
        <w:rPr>
          <w:rStyle w:val="47"/>
        </w:rPr>
        <w:t>32</w:t>
      </w:r>
      <w:r>
        <w:fldChar w:fldCharType="end"/>
      </w:r>
      <w:r>
        <w:fldChar w:fldCharType="end"/>
      </w:r>
    </w:p>
    <w:p w14:paraId="55B49682">
      <w:pPr>
        <w:pStyle w:val="20"/>
        <w:tabs>
          <w:tab w:val="right" w:leader="dot" w:pos="8834"/>
        </w:tabs>
        <w:rPr>
          <w:rFonts w:ascii="Calibri" w:hAnsi="Calibri"/>
          <w:sz w:val="22"/>
        </w:rPr>
      </w:pPr>
      <w:r>
        <w:fldChar w:fldCharType="begin"/>
      </w:r>
      <w:r>
        <w:rPr>
          <w:rStyle w:val="47"/>
        </w:rPr>
        <w:instrText xml:space="preserve"> HYPERLINK \l "_Toc256000031" </w:instrText>
      </w:r>
      <w:r>
        <w:fldChar w:fldCharType="separate"/>
      </w:r>
      <w:r>
        <w:rPr>
          <w:rStyle w:val="47"/>
          <w:rFonts w:hint="eastAsia" w:ascii="黑体" w:hAnsi="黑体" w:eastAsia="黑体"/>
          <w:highlight w:val="white"/>
        </w:rPr>
        <w:t>9．停止评标</w:t>
      </w:r>
      <w:r>
        <w:rPr>
          <w:rStyle w:val="47"/>
        </w:rPr>
        <w:tab/>
      </w:r>
      <w:r>
        <w:fldChar w:fldCharType="begin"/>
      </w:r>
      <w:r>
        <w:rPr>
          <w:rStyle w:val="47"/>
        </w:rPr>
        <w:instrText xml:space="preserve"> PAGEREF _Toc256000031 \h </w:instrText>
      </w:r>
      <w:r>
        <w:fldChar w:fldCharType="separate"/>
      </w:r>
      <w:r>
        <w:rPr>
          <w:rStyle w:val="47"/>
        </w:rPr>
        <w:t>32</w:t>
      </w:r>
      <w:r>
        <w:fldChar w:fldCharType="end"/>
      </w:r>
      <w:r>
        <w:fldChar w:fldCharType="end"/>
      </w:r>
    </w:p>
    <w:p w14:paraId="0F549CEB">
      <w:pPr>
        <w:pStyle w:val="20"/>
        <w:tabs>
          <w:tab w:val="right" w:leader="dot" w:pos="8834"/>
        </w:tabs>
        <w:rPr>
          <w:rFonts w:ascii="Calibri" w:hAnsi="Calibri"/>
          <w:sz w:val="22"/>
        </w:rPr>
      </w:pPr>
      <w:r>
        <w:fldChar w:fldCharType="begin"/>
      </w:r>
      <w:r>
        <w:rPr>
          <w:rStyle w:val="47"/>
        </w:rPr>
        <w:instrText xml:space="preserve"> HYPERLINK \l "_Toc256000032" </w:instrText>
      </w:r>
      <w:r>
        <w:fldChar w:fldCharType="separate"/>
      </w:r>
      <w:r>
        <w:rPr>
          <w:rStyle w:val="47"/>
          <w:rFonts w:hint="eastAsia" w:ascii="黑体" w:hAnsi="黑体" w:eastAsia="黑体"/>
          <w:highlight w:val="white"/>
        </w:rPr>
        <w:t>10．无效投标和废标</w:t>
      </w:r>
      <w:r>
        <w:rPr>
          <w:rStyle w:val="47"/>
        </w:rPr>
        <w:tab/>
      </w:r>
      <w:r>
        <w:fldChar w:fldCharType="begin"/>
      </w:r>
      <w:r>
        <w:rPr>
          <w:rStyle w:val="47"/>
        </w:rPr>
        <w:instrText xml:space="preserve"> PAGEREF _Toc256000032 \h </w:instrText>
      </w:r>
      <w:r>
        <w:fldChar w:fldCharType="separate"/>
      </w:r>
      <w:r>
        <w:rPr>
          <w:rStyle w:val="47"/>
        </w:rPr>
        <w:t>32</w:t>
      </w:r>
      <w:r>
        <w:fldChar w:fldCharType="end"/>
      </w:r>
      <w:r>
        <w:fldChar w:fldCharType="end"/>
      </w:r>
    </w:p>
    <w:p w14:paraId="7390BEB9">
      <w:pPr>
        <w:pStyle w:val="20"/>
        <w:tabs>
          <w:tab w:val="right" w:leader="dot" w:pos="8834"/>
        </w:tabs>
        <w:rPr>
          <w:rFonts w:ascii="Calibri" w:hAnsi="Calibri"/>
          <w:sz w:val="22"/>
        </w:rPr>
      </w:pPr>
      <w:r>
        <w:fldChar w:fldCharType="begin"/>
      </w:r>
      <w:r>
        <w:rPr>
          <w:rStyle w:val="47"/>
        </w:rPr>
        <w:instrText xml:space="preserve"> HYPERLINK \l "_Toc256000033" </w:instrText>
      </w:r>
      <w:r>
        <w:fldChar w:fldCharType="separate"/>
      </w:r>
      <w:r>
        <w:rPr>
          <w:rStyle w:val="47"/>
          <w:rFonts w:hint="eastAsia" w:ascii="黑体" w:hAnsi="黑体" w:eastAsia="黑体"/>
          <w:highlight w:val="white"/>
        </w:rPr>
        <w:t>11．重新组建评标委员会进行评标</w:t>
      </w:r>
      <w:r>
        <w:rPr>
          <w:rStyle w:val="47"/>
        </w:rPr>
        <w:tab/>
      </w:r>
      <w:r>
        <w:fldChar w:fldCharType="begin"/>
      </w:r>
      <w:r>
        <w:rPr>
          <w:rStyle w:val="47"/>
        </w:rPr>
        <w:instrText xml:space="preserve"> PAGEREF _Toc256000033 \h </w:instrText>
      </w:r>
      <w:r>
        <w:fldChar w:fldCharType="separate"/>
      </w:r>
      <w:r>
        <w:rPr>
          <w:rStyle w:val="47"/>
        </w:rPr>
        <w:t>32</w:t>
      </w:r>
      <w:r>
        <w:fldChar w:fldCharType="end"/>
      </w:r>
      <w:r>
        <w:fldChar w:fldCharType="end"/>
      </w:r>
    </w:p>
    <w:p w14:paraId="66742B6C">
      <w:pPr>
        <w:pStyle w:val="32"/>
        <w:tabs>
          <w:tab w:val="right" w:leader="dot" w:pos="8834"/>
        </w:tabs>
        <w:rPr>
          <w:rFonts w:ascii="Calibri" w:hAnsi="Calibri"/>
          <w:sz w:val="22"/>
        </w:rPr>
      </w:pPr>
      <w:r>
        <w:fldChar w:fldCharType="begin"/>
      </w:r>
      <w:r>
        <w:rPr>
          <w:rStyle w:val="47"/>
        </w:rPr>
        <w:instrText xml:space="preserve"> HYPERLINK \l "_Toc256000034" </w:instrText>
      </w:r>
      <w:r>
        <w:fldChar w:fldCharType="separate"/>
      </w:r>
      <w:r>
        <w:rPr>
          <w:rStyle w:val="47"/>
          <w:rFonts w:hint="eastAsia" w:ascii="黑体" w:hAnsi="黑体" w:eastAsia="黑体"/>
          <w:highlight w:val="white"/>
        </w:rPr>
        <w:t>第三节</w:t>
      </w:r>
      <w:r>
        <w:rPr>
          <w:rStyle w:val="47"/>
          <w:rFonts w:hint="eastAsia" w:ascii="黑体" w:hAnsi="华文中宋" w:eastAsia="黑体"/>
          <w:highlight w:val="white"/>
        </w:rPr>
        <w:t xml:space="preserve"> </w:t>
      </w:r>
      <w:r>
        <w:rPr>
          <w:rStyle w:val="47"/>
          <w:rFonts w:hint="eastAsia" w:ascii="黑体" w:hAnsi="黑体" w:eastAsia="黑体"/>
          <w:highlight w:val="white"/>
        </w:rPr>
        <w:t>投标文件的符合性审查</w:t>
      </w:r>
      <w:r>
        <w:rPr>
          <w:rStyle w:val="47"/>
        </w:rPr>
        <w:tab/>
      </w:r>
      <w:r>
        <w:fldChar w:fldCharType="begin"/>
      </w:r>
      <w:r>
        <w:rPr>
          <w:rStyle w:val="47"/>
        </w:rPr>
        <w:instrText xml:space="preserve"> PAGEREF _Toc256000034 \h </w:instrText>
      </w:r>
      <w:r>
        <w:fldChar w:fldCharType="separate"/>
      </w:r>
      <w:r>
        <w:rPr>
          <w:rStyle w:val="47"/>
        </w:rPr>
        <w:t>33</w:t>
      </w:r>
      <w:r>
        <w:fldChar w:fldCharType="end"/>
      </w:r>
      <w:r>
        <w:fldChar w:fldCharType="end"/>
      </w:r>
    </w:p>
    <w:p w14:paraId="6FFB0B0B">
      <w:pPr>
        <w:pStyle w:val="32"/>
        <w:tabs>
          <w:tab w:val="right" w:leader="dot" w:pos="8834"/>
        </w:tabs>
        <w:rPr>
          <w:rFonts w:ascii="Calibri" w:hAnsi="Calibri"/>
          <w:sz w:val="22"/>
        </w:rPr>
      </w:pPr>
      <w:r>
        <w:fldChar w:fldCharType="begin"/>
      </w:r>
      <w:r>
        <w:rPr>
          <w:rStyle w:val="47"/>
        </w:rPr>
        <w:instrText xml:space="preserve"> HYPERLINK \l "_Toc256000035" </w:instrText>
      </w:r>
      <w:r>
        <w:fldChar w:fldCharType="separate"/>
      </w:r>
      <w:r>
        <w:rPr>
          <w:rStyle w:val="47"/>
          <w:rFonts w:hint="eastAsia" w:ascii="黑体" w:hAnsi="黑体" w:eastAsia="黑体"/>
          <w:highlight w:val="white"/>
        </w:rPr>
        <w:t>第四节</w:t>
      </w:r>
      <w:r>
        <w:rPr>
          <w:rStyle w:val="47"/>
          <w:rFonts w:hint="eastAsia" w:ascii="黑体" w:hAnsi="华文中宋" w:eastAsia="黑体"/>
          <w:highlight w:val="white"/>
        </w:rPr>
        <w:t xml:space="preserve"> </w:t>
      </w:r>
      <w:r>
        <w:rPr>
          <w:rStyle w:val="47"/>
          <w:rFonts w:hint="eastAsia" w:ascii="黑体" w:hAnsi="黑体" w:eastAsia="黑体"/>
          <w:highlight w:val="white"/>
        </w:rPr>
        <w:t>投标文件的比较与评价</w:t>
      </w:r>
      <w:r>
        <w:rPr>
          <w:rStyle w:val="47"/>
        </w:rPr>
        <w:tab/>
      </w:r>
      <w:r>
        <w:fldChar w:fldCharType="begin"/>
      </w:r>
      <w:r>
        <w:rPr>
          <w:rStyle w:val="47"/>
        </w:rPr>
        <w:instrText xml:space="preserve"> PAGEREF _Toc256000035 \h </w:instrText>
      </w:r>
      <w:r>
        <w:fldChar w:fldCharType="separate"/>
      </w:r>
      <w:r>
        <w:rPr>
          <w:rStyle w:val="47"/>
        </w:rPr>
        <w:t>34</w:t>
      </w:r>
      <w:r>
        <w:fldChar w:fldCharType="end"/>
      </w:r>
      <w:r>
        <w:fldChar w:fldCharType="end"/>
      </w:r>
    </w:p>
    <w:p w14:paraId="5037F4DE">
      <w:pPr>
        <w:pStyle w:val="20"/>
        <w:tabs>
          <w:tab w:val="right" w:leader="dot" w:pos="8834"/>
        </w:tabs>
        <w:rPr>
          <w:rFonts w:ascii="Calibri" w:hAnsi="Calibri"/>
          <w:sz w:val="22"/>
        </w:rPr>
      </w:pPr>
      <w:r>
        <w:fldChar w:fldCharType="begin"/>
      </w:r>
      <w:r>
        <w:rPr>
          <w:rStyle w:val="47"/>
        </w:rPr>
        <w:instrText xml:space="preserve"> HYPERLINK \l "_Toc256000036" </w:instrText>
      </w:r>
      <w:r>
        <w:fldChar w:fldCharType="separate"/>
      </w:r>
      <w:r>
        <w:rPr>
          <w:rStyle w:val="47"/>
          <w:rFonts w:hint="eastAsia"/>
          <w:highlight w:val="white"/>
        </w:rPr>
        <w:t>附页1 评标方法及标准表</w:t>
      </w:r>
      <w:r>
        <w:rPr>
          <w:rStyle w:val="47"/>
        </w:rPr>
        <w:tab/>
      </w:r>
      <w:r>
        <w:fldChar w:fldCharType="begin"/>
      </w:r>
      <w:r>
        <w:rPr>
          <w:rStyle w:val="47"/>
        </w:rPr>
        <w:instrText xml:space="preserve"> PAGEREF _Toc256000036 \h </w:instrText>
      </w:r>
      <w:r>
        <w:fldChar w:fldCharType="separate"/>
      </w:r>
      <w:r>
        <w:rPr>
          <w:rStyle w:val="47"/>
        </w:rPr>
        <w:t>36</w:t>
      </w:r>
      <w:r>
        <w:fldChar w:fldCharType="end"/>
      </w:r>
      <w:r>
        <w:fldChar w:fldCharType="end"/>
      </w:r>
    </w:p>
    <w:p w14:paraId="7E2D7DF3">
      <w:pPr>
        <w:pStyle w:val="28"/>
        <w:tabs>
          <w:tab w:val="right" w:leader="dot" w:pos="8834"/>
        </w:tabs>
        <w:rPr>
          <w:rFonts w:ascii="Calibri" w:hAnsi="Calibri"/>
          <w:sz w:val="22"/>
        </w:rPr>
      </w:pPr>
      <w:r>
        <w:fldChar w:fldCharType="begin"/>
      </w:r>
      <w:r>
        <w:rPr>
          <w:rStyle w:val="47"/>
        </w:rPr>
        <w:instrText xml:space="preserve"> HYPERLINK \l "_Toc256000037" </w:instrText>
      </w:r>
      <w:r>
        <w:fldChar w:fldCharType="separate"/>
      </w:r>
      <w:r>
        <w:rPr>
          <w:rStyle w:val="47"/>
          <w:rFonts w:hint="eastAsia" w:ascii="黑体" w:hAnsi="华文中宋" w:eastAsia="黑体"/>
          <w:highlight w:val="white"/>
        </w:rPr>
        <w:t>第五章 采购需求</w:t>
      </w:r>
      <w:r>
        <w:rPr>
          <w:rStyle w:val="47"/>
        </w:rPr>
        <w:tab/>
      </w:r>
      <w:r>
        <w:fldChar w:fldCharType="begin"/>
      </w:r>
      <w:r>
        <w:rPr>
          <w:rStyle w:val="47"/>
        </w:rPr>
        <w:instrText xml:space="preserve"> PAGEREF _Toc256000037 \h </w:instrText>
      </w:r>
      <w:r>
        <w:fldChar w:fldCharType="separate"/>
      </w:r>
      <w:r>
        <w:rPr>
          <w:rStyle w:val="47"/>
        </w:rPr>
        <w:t>43</w:t>
      </w:r>
      <w:r>
        <w:fldChar w:fldCharType="end"/>
      </w:r>
      <w:r>
        <w:fldChar w:fldCharType="end"/>
      </w:r>
    </w:p>
    <w:p w14:paraId="7174F4BD">
      <w:pPr>
        <w:pStyle w:val="32"/>
        <w:tabs>
          <w:tab w:val="right" w:leader="dot" w:pos="8834"/>
        </w:tabs>
        <w:rPr>
          <w:rFonts w:ascii="Calibri" w:hAnsi="Calibri"/>
          <w:sz w:val="22"/>
        </w:rPr>
      </w:pPr>
      <w:r>
        <w:fldChar w:fldCharType="begin"/>
      </w:r>
      <w:r>
        <w:rPr>
          <w:rStyle w:val="47"/>
        </w:rPr>
        <w:instrText xml:space="preserve"> HYPERLINK \l "_Toc256000038" </w:instrText>
      </w:r>
      <w:r>
        <w:fldChar w:fldCharType="separate"/>
      </w:r>
      <w:r>
        <w:rPr>
          <w:rStyle w:val="47"/>
          <w:rFonts w:hint="eastAsia" w:ascii="黑体" w:hAnsi="宋体" w:eastAsia="黑体" w:cs="黑体"/>
        </w:rPr>
        <w:t>第一节</w:t>
      </w:r>
      <w:r>
        <w:rPr>
          <w:rStyle w:val="47"/>
          <w:rFonts w:hint="eastAsia" w:ascii="黑体" w:hAnsi="宋体" w:eastAsia="黑体"/>
        </w:rPr>
        <w:t xml:space="preserve"> </w:t>
      </w:r>
      <w:r>
        <w:rPr>
          <w:rStyle w:val="47"/>
          <w:rFonts w:hint="eastAsia" w:ascii="黑体" w:hAnsi="宋体" w:eastAsia="黑体" w:cs="黑体"/>
        </w:rPr>
        <w:t>采购清单一览表</w:t>
      </w:r>
      <w:r>
        <w:rPr>
          <w:rStyle w:val="47"/>
        </w:rPr>
        <w:tab/>
      </w:r>
      <w:r>
        <w:fldChar w:fldCharType="begin"/>
      </w:r>
      <w:r>
        <w:rPr>
          <w:rStyle w:val="47"/>
        </w:rPr>
        <w:instrText xml:space="preserve"> PAGEREF _Toc256000038 \h </w:instrText>
      </w:r>
      <w:r>
        <w:fldChar w:fldCharType="separate"/>
      </w:r>
      <w:r>
        <w:rPr>
          <w:rStyle w:val="47"/>
        </w:rPr>
        <w:t>43</w:t>
      </w:r>
      <w:r>
        <w:fldChar w:fldCharType="end"/>
      </w:r>
      <w:r>
        <w:fldChar w:fldCharType="end"/>
      </w:r>
    </w:p>
    <w:p w14:paraId="29221D90">
      <w:pPr>
        <w:pStyle w:val="32"/>
        <w:tabs>
          <w:tab w:val="right" w:leader="dot" w:pos="8834"/>
        </w:tabs>
        <w:rPr>
          <w:rFonts w:ascii="Calibri" w:hAnsi="Calibri"/>
          <w:sz w:val="22"/>
        </w:rPr>
      </w:pPr>
      <w:r>
        <w:fldChar w:fldCharType="begin"/>
      </w:r>
      <w:r>
        <w:rPr>
          <w:rStyle w:val="47"/>
        </w:rPr>
        <w:instrText xml:space="preserve"> HYPERLINK \l "_Toc256000039" </w:instrText>
      </w:r>
      <w:r>
        <w:fldChar w:fldCharType="separate"/>
      </w:r>
      <w:r>
        <w:rPr>
          <w:rStyle w:val="47"/>
          <w:rFonts w:hint="eastAsia" w:ascii="黑体" w:hAnsi="宋体" w:eastAsia="黑体" w:cs="黑体"/>
        </w:rPr>
        <w:t>第二节</w:t>
      </w:r>
      <w:r>
        <w:rPr>
          <w:rStyle w:val="47"/>
          <w:rFonts w:hint="eastAsia" w:ascii="黑体" w:hAnsi="宋体" w:eastAsia="黑体"/>
        </w:rPr>
        <w:t xml:space="preserve"> </w:t>
      </w:r>
      <w:r>
        <w:rPr>
          <w:rStyle w:val="47"/>
          <w:rFonts w:hint="eastAsia" w:ascii="黑体" w:hAnsi="宋体" w:eastAsia="黑体" w:cs="黑体"/>
        </w:rPr>
        <w:t>技术要求</w:t>
      </w:r>
      <w:r>
        <w:rPr>
          <w:rStyle w:val="47"/>
        </w:rPr>
        <w:tab/>
      </w:r>
      <w:r>
        <w:fldChar w:fldCharType="begin"/>
      </w:r>
      <w:r>
        <w:rPr>
          <w:rStyle w:val="47"/>
        </w:rPr>
        <w:instrText xml:space="preserve"> PAGEREF _Toc256000039 \h </w:instrText>
      </w:r>
      <w:r>
        <w:fldChar w:fldCharType="separate"/>
      </w:r>
      <w:r>
        <w:rPr>
          <w:rStyle w:val="47"/>
        </w:rPr>
        <w:t>43</w:t>
      </w:r>
      <w:r>
        <w:fldChar w:fldCharType="end"/>
      </w:r>
      <w:r>
        <w:fldChar w:fldCharType="end"/>
      </w:r>
    </w:p>
    <w:p w14:paraId="12B10F38">
      <w:pPr>
        <w:pStyle w:val="28"/>
        <w:tabs>
          <w:tab w:val="right" w:leader="dot" w:pos="8834"/>
        </w:tabs>
        <w:rPr>
          <w:rFonts w:ascii="Calibri" w:hAnsi="Calibri"/>
          <w:sz w:val="22"/>
        </w:rPr>
      </w:pPr>
      <w:r>
        <w:fldChar w:fldCharType="begin"/>
      </w:r>
      <w:r>
        <w:rPr>
          <w:rStyle w:val="47"/>
        </w:rPr>
        <w:instrText xml:space="preserve"> HYPERLINK \l "_Toc256000040" </w:instrText>
      </w:r>
      <w:r>
        <w:fldChar w:fldCharType="separate"/>
      </w:r>
      <w:r>
        <w:rPr>
          <w:rStyle w:val="47"/>
          <w:rFonts w:hint="eastAsia" w:ascii="黑体" w:hAnsi="华文中宋" w:eastAsia="黑体"/>
          <w:highlight w:val="white"/>
        </w:rPr>
        <w:t>第六章 政府采购合同</w:t>
      </w:r>
      <w:r>
        <w:rPr>
          <w:rStyle w:val="47"/>
        </w:rPr>
        <w:tab/>
      </w:r>
      <w:r>
        <w:fldChar w:fldCharType="begin"/>
      </w:r>
      <w:r>
        <w:rPr>
          <w:rStyle w:val="47"/>
        </w:rPr>
        <w:instrText xml:space="preserve"> PAGEREF _Toc256000040 \h </w:instrText>
      </w:r>
      <w:r>
        <w:fldChar w:fldCharType="separate"/>
      </w:r>
      <w:r>
        <w:rPr>
          <w:rStyle w:val="47"/>
        </w:rPr>
        <w:t>47</w:t>
      </w:r>
      <w:r>
        <w:fldChar w:fldCharType="end"/>
      </w:r>
      <w:r>
        <w:fldChar w:fldCharType="end"/>
      </w:r>
    </w:p>
    <w:p w14:paraId="06C1F9EE">
      <w:pPr>
        <w:pStyle w:val="32"/>
        <w:tabs>
          <w:tab w:val="right" w:leader="dot" w:pos="8834"/>
        </w:tabs>
        <w:rPr>
          <w:rFonts w:ascii="Calibri" w:hAnsi="Calibri"/>
          <w:sz w:val="22"/>
        </w:rPr>
      </w:pPr>
      <w:r>
        <w:fldChar w:fldCharType="begin"/>
      </w:r>
      <w:r>
        <w:rPr>
          <w:rStyle w:val="47"/>
        </w:rPr>
        <w:instrText xml:space="preserve"> HYPERLINK \l "_Toc256000041" </w:instrText>
      </w:r>
      <w:r>
        <w:fldChar w:fldCharType="separate"/>
      </w:r>
      <w:r>
        <w:rPr>
          <w:rStyle w:val="47"/>
          <w:rFonts w:hint="eastAsia" w:ascii="黑体" w:hAnsi="宋体" w:eastAsia="黑体" w:cs="黑体"/>
        </w:rPr>
        <w:t>第一节</w:t>
      </w:r>
      <w:r>
        <w:rPr>
          <w:rStyle w:val="47"/>
          <w:rFonts w:hint="eastAsia" w:ascii="黑体" w:hAnsi="华文中宋" w:eastAsia="黑体"/>
        </w:rPr>
        <w:t xml:space="preserve"> </w:t>
      </w:r>
      <w:r>
        <w:rPr>
          <w:rStyle w:val="47"/>
          <w:rFonts w:hint="eastAsia" w:ascii="黑体" w:hAnsi="宋体" w:eastAsia="黑体" w:cs="黑体"/>
        </w:rPr>
        <w:t>政府采购合同协议书</w:t>
      </w:r>
      <w:r>
        <w:rPr>
          <w:rStyle w:val="47"/>
        </w:rPr>
        <w:tab/>
      </w:r>
      <w:r>
        <w:fldChar w:fldCharType="begin"/>
      </w:r>
      <w:r>
        <w:rPr>
          <w:rStyle w:val="47"/>
        </w:rPr>
        <w:instrText xml:space="preserve"> PAGEREF _Toc256000041 \h </w:instrText>
      </w:r>
      <w:r>
        <w:fldChar w:fldCharType="separate"/>
      </w:r>
      <w:r>
        <w:rPr>
          <w:rStyle w:val="47"/>
        </w:rPr>
        <w:t>47</w:t>
      </w:r>
      <w:r>
        <w:fldChar w:fldCharType="end"/>
      </w:r>
      <w:r>
        <w:fldChar w:fldCharType="end"/>
      </w:r>
    </w:p>
    <w:p w14:paraId="76132B5A">
      <w:pPr>
        <w:pStyle w:val="32"/>
        <w:tabs>
          <w:tab w:val="right" w:leader="dot" w:pos="8834"/>
        </w:tabs>
        <w:rPr>
          <w:rFonts w:ascii="Calibri" w:hAnsi="Calibri"/>
          <w:sz w:val="22"/>
        </w:rPr>
      </w:pPr>
      <w:r>
        <w:fldChar w:fldCharType="begin"/>
      </w:r>
      <w:r>
        <w:rPr>
          <w:rStyle w:val="47"/>
        </w:rPr>
        <w:instrText xml:space="preserve"> HYPERLINK \l "_Toc256000042" </w:instrText>
      </w:r>
      <w:r>
        <w:fldChar w:fldCharType="separate"/>
      </w:r>
      <w:r>
        <w:rPr>
          <w:rStyle w:val="47"/>
          <w:rFonts w:hint="eastAsia" w:ascii="黑体" w:hAnsi="宋体" w:eastAsia="黑体" w:cs="黑体"/>
        </w:rPr>
        <w:t>第二节</w:t>
      </w:r>
      <w:r>
        <w:rPr>
          <w:rStyle w:val="47"/>
          <w:rFonts w:hint="eastAsia" w:ascii="黑体" w:hAnsi="宋体" w:eastAsia="黑体"/>
        </w:rPr>
        <w:t xml:space="preserve"> </w:t>
      </w:r>
      <w:r>
        <w:rPr>
          <w:rStyle w:val="47"/>
          <w:rFonts w:hint="eastAsia" w:ascii="黑体" w:hAnsi="宋体" w:eastAsia="黑体" w:cs="黑体"/>
        </w:rPr>
        <w:t>政府采购合同通用条款</w:t>
      </w:r>
      <w:r>
        <w:rPr>
          <w:rStyle w:val="47"/>
        </w:rPr>
        <w:tab/>
      </w:r>
      <w:r>
        <w:fldChar w:fldCharType="begin"/>
      </w:r>
      <w:r>
        <w:rPr>
          <w:rStyle w:val="47"/>
        </w:rPr>
        <w:instrText xml:space="preserve"> PAGEREF _Toc256000042 \h </w:instrText>
      </w:r>
      <w:r>
        <w:fldChar w:fldCharType="separate"/>
      </w:r>
      <w:r>
        <w:rPr>
          <w:rStyle w:val="47"/>
        </w:rPr>
        <w:t>50</w:t>
      </w:r>
      <w:r>
        <w:fldChar w:fldCharType="end"/>
      </w:r>
      <w:r>
        <w:fldChar w:fldCharType="end"/>
      </w:r>
    </w:p>
    <w:p w14:paraId="73E492D9">
      <w:pPr>
        <w:pStyle w:val="32"/>
        <w:tabs>
          <w:tab w:val="right" w:leader="dot" w:pos="8834"/>
        </w:tabs>
        <w:rPr>
          <w:rFonts w:ascii="Calibri" w:hAnsi="Calibri"/>
          <w:sz w:val="22"/>
        </w:rPr>
      </w:pPr>
      <w:r>
        <w:fldChar w:fldCharType="begin"/>
      </w:r>
      <w:r>
        <w:rPr>
          <w:rStyle w:val="47"/>
        </w:rPr>
        <w:instrText xml:space="preserve"> HYPERLINK \l "_Toc256000043" </w:instrText>
      </w:r>
      <w:r>
        <w:fldChar w:fldCharType="separate"/>
      </w:r>
      <w:r>
        <w:rPr>
          <w:rStyle w:val="47"/>
          <w:rFonts w:hint="eastAsia" w:ascii="黑体" w:hAnsi="宋体" w:eastAsia="黑体" w:cs="黑体"/>
        </w:rPr>
        <w:t>第三节</w:t>
      </w:r>
      <w:r>
        <w:rPr>
          <w:rStyle w:val="47"/>
          <w:rFonts w:hint="eastAsia" w:ascii="黑体" w:hAnsi="华文中宋" w:eastAsia="黑体"/>
        </w:rPr>
        <w:t xml:space="preserve"> </w:t>
      </w:r>
      <w:r>
        <w:rPr>
          <w:rStyle w:val="47"/>
          <w:rFonts w:hint="eastAsia" w:ascii="黑体" w:hAnsi="宋体" w:eastAsia="黑体" w:cs="黑体"/>
        </w:rPr>
        <w:t>政府采购合同专用条款</w:t>
      </w:r>
      <w:r>
        <w:rPr>
          <w:rStyle w:val="47"/>
        </w:rPr>
        <w:tab/>
      </w:r>
      <w:r>
        <w:fldChar w:fldCharType="begin"/>
      </w:r>
      <w:r>
        <w:rPr>
          <w:rStyle w:val="47"/>
        </w:rPr>
        <w:instrText xml:space="preserve"> PAGEREF _Toc256000043 \h </w:instrText>
      </w:r>
      <w:r>
        <w:fldChar w:fldCharType="separate"/>
      </w:r>
      <w:r>
        <w:rPr>
          <w:rStyle w:val="47"/>
        </w:rPr>
        <w:t>55</w:t>
      </w:r>
      <w:r>
        <w:fldChar w:fldCharType="end"/>
      </w:r>
      <w:r>
        <w:fldChar w:fldCharType="end"/>
      </w:r>
    </w:p>
    <w:p w14:paraId="06FC9F4A">
      <w:pPr>
        <w:pStyle w:val="28"/>
        <w:tabs>
          <w:tab w:val="right" w:leader="dot" w:pos="8834"/>
        </w:tabs>
        <w:rPr>
          <w:rFonts w:ascii="Calibri" w:hAnsi="Calibri"/>
          <w:sz w:val="22"/>
        </w:rPr>
      </w:pPr>
      <w:r>
        <w:fldChar w:fldCharType="begin"/>
      </w:r>
      <w:r>
        <w:rPr>
          <w:rStyle w:val="47"/>
        </w:rPr>
        <w:instrText xml:space="preserve"> HYPERLINK \l "_Toc256000044" </w:instrText>
      </w:r>
      <w:r>
        <w:fldChar w:fldCharType="separate"/>
      </w:r>
      <w:r>
        <w:rPr>
          <w:rStyle w:val="47"/>
          <w:rFonts w:hint="eastAsia" w:ascii="黑体" w:hAnsi="华文中宋" w:eastAsia="黑体"/>
          <w:highlight w:val="white"/>
        </w:rPr>
        <w:t>第七章 投标文件的组成</w:t>
      </w:r>
      <w:r>
        <w:rPr>
          <w:rStyle w:val="47"/>
        </w:rPr>
        <w:tab/>
      </w:r>
      <w:r>
        <w:fldChar w:fldCharType="begin"/>
      </w:r>
      <w:r>
        <w:rPr>
          <w:rStyle w:val="47"/>
        </w:rPr>
        <w:instrText xml:space="preserve"> PAGEREF _Toc256000044 \h </w:instrText>
      </w:r>
      <w:r>
        <w:fldChar w:fldCharType="separate"/>
      </w:r>
      <w:r>
        <w:rPr>
          <w:rStyle w:val="47"/>
        </w:rPr>
        <w:t>56</w:t>
      </w:r>
      <w:r>
        <w:fldChar w:fldCharType="end"/>
      </w:r>
      <w:r>
        <w:fldChar w:fldCharType="end"/>
      </w:r>
    </w:p>
    <w:p w14:paraId="28E7434D">
      <w:pPr>
        <w:pStyle w:val="32"/>
        <w:tabs>
          <w:tab w:val="right" w:leader="dot" w:pos="8834"/>
        </w:tabs>
        <w:rPr>
          <w:rFonts w:ascii="Calibri" w:hAnsi="Calibri"/>
          <w:sz w:val="22"/>
        </w:rPr>
      </w:pPr>
      <w:r>
        <w:fldChar w:fldCharType="begin"/>
      </w:r>
      <w:r>
        <w:rPr>
          <w:rStyle w:val="47"/>
        </w:rPr>
        <w:instrText xml:space="preserve"> HYPERLINK \l "_Toc256000046" </w:instrText>
      </w:r>
      <w:r>
        <w:fldChar w:fldCharType="separate"/>
      </w:r>
      <w:r>
        <w:rPr>
          <w:rStyle w:val="47"/>
          <w:rFonts w:hint="eastAsia" w:ascii="黑体" w:hAnsi="黑体" w:eastAsia="黑体"/>
          <w:bCs/>
        </w:rPr>
        <w:t>第一部分 资格证明文件</w:t>
      </w:r>
      <w:r>
        <w:rPr>
          <w:rStyle w:val="47"/>
        </w:rPr>
        <w:tab/>
      </w:r>
      <w:r>
        <w:fldChar w:fldCharType="begin"/>
      </w:r>
      <w:r>
        <w:rPr>
          <w:rStyle w:val="47"/>
        </w:rPr>
        <w:instrText xml:space="preserve"> PAGEREF _Toc256000046 \h </w:instrText>
      </w:r>
      <w:r>
        <w:fldChar w:fldCharType="separate"/>
      </w:r>
      <w:r>
        <w:rPr>
          <w:rStyle w:val="47"/>
        </w:rPr>
        <w:t>58</w:t>
      </w:r>
      <w:r>
        <w:fldChar w:fldCharType="end"/>
      </w:r>
      <w:r>
        <w:fldChar w:fldCharType="end"/>
      </w:r>
    </w:p>
    <w:p w14:paraId="372E188B">
      <w:pPr>
        <w:pStyle w:val="32"/>
        <w:tabs>
          <w:tab w:val="right" w:leader="dot" w:pos="8834"/>
        </w:tabs>
        <w:rPr>
          <w:rFonts w:ascii="Calibri" w:hAnsi="Calibri"/>
          <w:sz w:val="22"/>
        </w:rPr>
      </w:pPr>
      <w:r>
        <w:fldChar w:fldCharType="begin"/>
      </w:r>
      <w:r>
        <w:rPr>
          <w:rStyle w:val="47"/>
        </w:rPr>
        <w:instrText xml:space="preserve"> HYPERLINK \l "_Toc256000048" </w:instrText>
      </w:r>
      <w:r>
        <w:fldChar w:fldCharType="separate"/>
      </w:r>
      <w:r>
        <w:rPr>
          <w:rStyle w:val="47"/>
          <w:rFonts w:hint="eastAsia" w:ascii="黑体" w:hAnsi="黑体" w:eastAsia="黑体" w:cs="黑体"/>
          <w:bCs/>
        </w:rPr>
        <w:t>二、投标人具备投标资格的证明文件（第一部分）</w:t>
      </w:r>
      <w:r>
        <w:rPr>
          <w:rStyle w:val="47"/>
        </w:rPr>
        <w:tab/>
      </w:r>
      <w:r>
        <w:fldChar w:fldCharType="begin"/>
      </w:r>
      <w:r>
        <w:rPr>
          <w:rStyle w:val="47"/>
        </w:rPr>
        <w:instrText xml:space="preserve"> PAGEREF _Toc256000048 \h </w:instrText>
      </w:r>
      <w:r>
        <w:fldChar w:fldCharType="separate"/>
      </w:r>
      <w:r>
        <w:rPr>
          <w:rStyle w:val="47"/>
        </w:rPr>
        <w:t>59</w:t>
      </w:r>
      <w:r>
        <w:fldChar w:fldCharType="end"/>
      </w:r>
      <w:r>
        <w:fldChar w:fldCharType="end"/>
      </w:r>
    </w:p>
    <w:p w14:paraId="51063949">
      <w:pPr>
        <w:pStyle w:val="32"/>
        <w:tabs>
          <w:tab w:val="right" w:leader="dot" w:pos="8834"/>
        </w:tabs>
        <w:rPr>
          <w:rFonts w:ascii="Calibri" w:hAnsi="Calibri"/>
          <w:sz w:val="22"/>
        </w:rPr>
      </w:pPr>
      <w:r>
        <w:fldChar w:fldCharType="begin"/>
      </w:r>
      <w:r>
        <w:rPr>
          <w:rStyle w:val="47"/>
        </w:rPr>
        <w:instrText xml:space="preserve"> HYPERLINK \l "_Toc256000050" </w:instrText>
      </w:r>
      <w:r>
        <w:fldChar w:fldCharType="separate"/>
      </w:r>
      <w:r>
        <w:rPr>
          <w:rStyle w:val="47"/>
          <w:rFonts w:hint="eastAsia" w:ascii="黑体" w:hAnsi="黑体" w:eastAsia="黑体" w:cs="黑体"/>
          <w:bCs/>
        </w:rPr>
        <w:t>三、投标人具备投标资格的证明文件（第二部分）</w:t>
      </w:r>
      <w:r>
        <w:rPr>
          <w:rStyle w:val="47"/>
        </w:rPr>
        <w:tab/>
      </w:r>
      <w:r>
        <w:fldChar w:fldCharType="begin"/>
      </w:r>
      <w:r>
        <w:rPr>
          <w:rStyle w:val="47"/>
        </w:rPr>
        <w:instrText xml:space="preserve"> PAGEREF _Toc256000050 \h </w:instrText>
      </w:r>
      <w:r>
        <w:fldChar w:fldCharType="separate"/>
      </w:r>
      <w:r>
        <w:rPr>
          <w:rStyle w:val="47"/>
        </w:rPr>
        <w:t>60</w:t>
      </w:r>
      <w:r>
        <w:fldChar w:fldCharType="end"/>
      </w:r>
      <w:r>
        <w:fldChar w:fldCharType="end"/>
      </w:r>
    </w:p>
    <w:p w14:paraId="10579792">
      <w:pPr>
        <w:pStyle w:val="20"/>
        <w:tabs>
          <w:tab w:val="right" w:leader="dot" w:pos="8834"/>
        </w:tabs>
        <w:rPr>
          <w:rFonts w:ascii="Calibri" w:hAnsi="Calibri"/>
          <w:sz w:val="22"/>
        </w:rPr>
      </w:pPr>
      <w:r>
        <w:fldChar w:fldCharType="begin"/>
      </w:r>
      <w:r>
        <w:rPr>
          <w:rStyle w:val="47"/>
        </w:rPr>
        <w:instrText xml:space="preserve"> HYPERLINK \l "_Toc256000051" </w:instrText>
      </w:r>
      <w:r>
        <w:fldChar w:fldCharType="separate"/>
      </w:r>
      <w:r>
        <w:rPr>
          <w:rStyle w:val="47"/>
          <w:rFonts w:hint="eastAsia" w:ascii="黑体" w:hAnsi="黑体" w:eastAsia="黑体" w:cs="黑体"/>
          <w:bCs/>
        </w:rPr>
        <w:t>附件1授权委托书</w:t>
      </w:r>
      <w:r>
        <w:rPr>
          <w:rStyle w:val="47"/>
        </w:rPr>
        <w:tab/>
      </w:r>
      <w:r>
        <w:fldChar w:fldCharType="begin"/>
      </w:r>
      <w:r>
        <w:rPr>
          <w:rStyle w:val="47"/>
        </w:rPr>
        <w:instrText xml:space="preserve"> PAGEREF _Toc256000051 \h </w:instrText>
      </w:r>
      <w:r>
        <w:fldChar w:fldCharType="separate"/>
      </w:r>
      <w:r>
        <w:rPr>
          <w:rStyle w:val="47"/>
        </w:rPr>
        <w:t>60</w:t>
      </w:r>
      <w:r>
        <w:fldChar w:fldCharType="end"/>
      </w:r>
      <w:r>
        <w:fldChar w:fldCharType="end"/>
      </w:r>
    </w:p>
    <w:p w14:paraId="73CAC1C4">
      <w:pPr>
        <w:pStyle w:val="20"/>
        <w:tabs>
          <w:tab w:val="right" w:leader="dot" w:pos="8834"/>
        </w:tabs>
        <w:rPr>
          <w:rFonts w:ascii="Calibri" w:hAnsi="Calibri"/>
          <w:sz w:val="22"/>
        </w:rPr>
      </w:pPr>
      <w:r>
        <w:fldChar w:fldCharType="begin"/>
      </w:r>
      <w:r>
        <w:rPr>
          <w:rStyle w:val="47"/>
        </w:rPr>
        <w:instrText xml:space="preserve"> HYPERLINK \l "_Toc256000053" </w:instrText>
      </w:r>
      <w:r>
        <w:fldChar w:fldCharType="separate"/>
      </w:r>
      <w:r>
        <w:rPr>
          <w:rStyle w:val="47"/>
          <w:rFonts w:hint="eastAsia" w:ascii="黑体" w:hAnsi="黑体" w:eastAsia="黑体" w:cs="黑体"/>
          <w:bCs/>
        </w:rPr>
        <w:t>附件1-1法定代表人身份证明</w:t>
      </w:r>
      <w:r>
        <w:rPr>
          <w:rStyle w:val="47"/>
        </w:rPr>
        <w:tab/>
      </w:r>
      <w:r>
        <w:fldChar w:fldCharType="begin"/>
      </w:r>
      <w:r>
        <w:rPr>
          <w:rStyle w:val="47"/>
        </w:rPr>
        <w:instrText xml:space="preserve"> PAGEREF _Toc256000053 \h </w:instrText>
      </w:r>
      <w:r>
        <w:fldChar w:fldCharType="separate"/>
      </w:r>
      <w:r>
        <w:rPr>
          <w:rStyle w:val="47"/>
        </w:rPr>
        <w:t>61</w:t>
      </w:r>
      <w:r>
        <w:fldChar w:fldCharType="end"/>
      </w:r>
      <w:r>
        <w:fldChar w:fldCharType="end"/>
      </w:r>
    </w:p>
    <w:p w14:paraId="481A1EA0">
      <w:pPr>
        <w:pStyle w:val="20"/>
        <w:tabs>
          <w:tab w:val="right" w:leader="dot" w:pos="8834"/>
        </w:tabs>
        <w:rPr>
          <w:rFonts w:ascii="Calibri" w:hAnsi="Calibri"/>
          <w:sz w:val="22"/>
        </w:rPr>
      </w:pPr>
      <w:r>
        <w:fldChar w:fldCharType="begin"/>
      </w:r>
      <w:r>
        <w:rPr>
          <w:rStyle w:val="47"/>
        </w:rPr>
        <w:instrText xml:space="preserve"> HYPERLINK \l "_Toc256000055" </w:instrText>
      </w:r>
      <w:r>
        <w:fldChar w:fldCharType="separate"/>
      </w:r>
      <w:r>
        <w:rPr>
          <w:rStyle w:val="47"/>
          <w:rFonts w:hint="eastAsia" w:ascii="黑体" w:hAnsi="黑体" w:eastAsia="黑体" w:cs="黑体"/>
          <w:bCs/>
        </w:rPr>
        <w:t>附件2投标人基本情况</w:t>
      </w:r>
      <w:r>
        <w:rPr>
          <w:rStyle w:val="47"/>
        </w:rPr>
        <w:tab/>
      </w:r>
      <w:r>
        <w:fldChar w:fldCharType="begin"/>
      </w:r>
      <w:r>
        <w:rPr>
          <w:rStyle w:val="47"/>
        </w:rPr>
        <w:instrText xml:space="preserve"> PAGEREF _Toc256000055 \h </w:instrText>
      </w:r>
      <w:r>
        <w:fldChar w:fldCharType="separate"/>
      </w:r>
      <w:r>
        <w:rPr>
          <w:rStyle w:val="47"/>
        </w:rPr>
        <w:t>62</w:t>
      </w:r>
      <w:r>
        <w:fldChar w:fldCharType="end"/>
      </w:r>
      <w:r>
        <w:fldChar w:fldCharType="end"/>
      </w:r>
    </w:p>
    <w:p w14:paraId="32B239A1">
      <w:pPr>
        <w:pStyle w:val="20"/>
        <w:tabs>
          <w:tab w:val="right" w:leader="dot" w:pos="8834"/>
        </w:tabs>
        <w:rPr>
          <w:rFonts w:ascii="Calibri" w:hAnsi="Calibri"/>
          <w:sz w:val="22"/>
        </w:rPr>
      </w:pPr>
      <w:r>
        <w:fldChar w:fldCharType="begin"/>
      </w:r>
      <w:r>
        <w:rPr>
          <w:rStyle w:val="47"/>
        </w:rPr>
        <w:instrText xml:space="preserve"> HYPERLINK \l "_Toc256000057" </w:instrText>
      </w:r>
      <w:r>
        <w:fldChar w:fldCharType="separate"/>
      </w:r>
      <w:r>
        <w:rPr>
          <w:rStyle w:val="47"/>
          <w:rFonts w:hint="eastAsia" w:ascii="黑体" w:hAnsi="黑体" w:eastAsia="黑体" w:cs="黑体"/>
          <w:bCs/>
        </w:rPr>
        <w:t>附件3投标人资格声明</w:t>
      </w:r>
      <w:r>
        <w:rPr>
          <w:rStyle w:val="47"/>
        </w:rPr>
        <w:tab/>
      </w:r>
      <w:r>
        <w:fldChar w:fldCharType="begin"/>
      </w:r>
      <w:r>
        <w:rPr>
          <w:rStyle w:val="47"/>
        </w:rPr>
        <w:instrText xml:space="preserve"> PAGEREF _Toc256000057 \h </w:instrText>
      </w:r>
      <w:r>
        <w:fldChar w:fldCharType="separate"/>
      </w:r>
      <w:r>
        <w:rPr>
          <w:rStyle w:val="47"/>
        </w:rPr>
        <w:t>64</w:t>
      </w:r>
      <w:r>
        <w:fldChar w:fldCharType="end"/>
      </w:r>
      <w:r>
        <w:fldChar w:fldCharType="end"/>
      </w:r>
    </w:p>
    <w:p w14:paraId="3088AED1">
      <w:pPr>
        <w:pStyle w:val="20"/>
        <w:tabs>
          <w:tab w:val="right" w:leader="dot" w:pos="8834"/>
        </w:tabs>
        <w:rPr>
          <w:rFonts w:ascii="Calibri" w:hAnsi="Calibri"/>
          <w:sz w:val="22"/>
        </w:rPr>
      </w:pPr>
      <w:r>
        <w:fldChar w:fldCharType="begin"/>
      </w:r>
      <w:r>
        <w:rPr>
          <w:rStyle w:val="47"/>
        </w:rPr>
        <w:instrText xml:space="preserve"> HYPERLINK \l "_Toc256000059" </w:instrText>
      </w:r>
      <w:r>
        <w:fldChar w:fldCharType="separate"/>
      </w:r>
      <w:r>
        <w:rPr>
          <w:rStyle w:val="47"/>
          <w:rFonts w:hint="eastAsia" w:ascii="黑体" w:hAnsi="黑体" w:eastAsia="黑体" w:cs="黑体"/>
          <w:bCs/>
        </w:rPr>
        <w:t>附件4联合体协议</w:t>
      </w:r>
      <w:r>
        <w:rPr>
          <w:rStyle w:val="47"/>
        </w:rPr>
        <w:tab/>
      </w:r>
      <w:r>
        <w:fldChar w:fldCharType="begin"/>
      </w:r>
      <w:r>
        <w:rPr>
          <w:rStyle w:val="47"/>
        </w:rPr>
        <w:instrText xml:space="preserve"> PAGEREF _Toc256000059 \h </w:instrText>
      </w:r>
      <w:r>
        <w:fldChar w:fldCharType="separate"/>
      </w:r>
      <w:r>
        <w:rPr>
          <w:rStyle w:val="47"/>
        </w:rPr>
        <w:t>65</w:t>
      </w:r>
      <w:r>
        <w:fldChar w:fldCharType="end"/>
      </w:r>
      <w:r>
        <w:fldChar w:fldCharType="end"/>
      </w:r>
    </w:p>
    <w:p w14:paraId="1F4B936D">
      <w:pPr>
        <w:pStyle w:val="20"/>
        <w:tabs>
          <w:tab w:val="right" w:leader="dot" w:pos="8834"/>
        </w:tabs>
        <w:rPr>
          <w:rFonts w:ascii="Calibri" w:hAnsi="Calibri"/>
          <w:sz w:val="22"/>
        </w:rPr>
      </w:pPr>
      <w:r>
        <w:fldChar w:fldCharType="begin"/>
      </w:r>
      <w:r>
        <w:rPr>
          <w:rStyle w:val="47"/>
        </w:rPr>
        <w:instrText xml:space="preserve"> HYPERLINK \l "_Toc256000061" </w:instrText>
      </w:r>
      <w:r>
        <w:fldChar w:fldCharType="separate"/>
      </w:r>
      <w:r>
        <w:rPr>
          <w:rStyle w:val="47"/>
          <w:rFonts w:hint="eastAsia" w:ascii="黑体" w:hAnsi="黑体" w:eastAsia="黑体"/>
          <w:bCs/>
        </w:rPr>
        <w:t>二、投标保证金</w:t>
      </w:r>
      <w:r>
        <w:rPr>
          <w:rStyle w:val="47"/>
        </w:rPr>
        <w:tab/>
      </w:r>
      <w:r>
        <w:fldChar w:fldCharType="begin"/>
      </w:r>
      <w:r>
        <w:rPr>
          <w:rStyle w:val="47"/>
        </w:rPr>
        <w:instrText xml:space="preserve"> PAGEREF _Toc256000061 \h </w:instrText>
      </w:r>
      <w:r>
        <w:fldChar w:fldCharType="separate"/>
      </w:r>
      <w:r>
        <w:rPr>
          <w:rStyle w:val="47"/>
        </w:rPr>
        <w:t>66</w:t>
      </w:r>
      <w:r>
        <w:fldChar w:fldCharType="end"/>
      </w:r>
      <w:r>
        <w:fldChar w:fldCharType="end"/>
      </w:r>
    </w:p>
    <w:p w14:paraId="0CDBE1C0">
      <w:pPr>
        <w:pStyle w:val="29"/>
        <w:tabs>
          <w:tab w:val="right" w:leader="dot" w:pos="8834"/>
        </w:tabs>
        <w:rPr>
          <w:rFonts w:ascii="Calibri" w:hAnsi="Calibri"/>
          <w:sz w:val="22"/>
        </w:rPr>
      </w:pPr>
      <w:r>
        <w:fldChar w:fldCharType="begin"/>
      </w:r>
      <w:r>
        <w:rPr>
          <w:rStyle w:val="47"/>
        </w:rPr>
        <w:instrText xml:space="preserve"> HYPERLINK \l "_Toc256000062" </w:instrText>
      </w:r>
      <w:r>
        <w:fldChar w:fldCharType="separate"/>
      </w:r>
      <w:r>
        <w:rPr>
          <w:rStyle w:val="47"/>
          <w:rFonts w:hint="eastAsia" w:ascii="黑体" w:hAnsi="黑体" w:eastAsia="黑体"/>
          <w:bCs/>
        </w:rPr>
        <w:t>附件</w:t>
      </w:r>
      <w:r>
        <w:rPr>
          <w:rStyle w:val="47"/>
          <w:rFonts w:ascii="黑体" w:hAnsi="黑体" w:eastAsia="黑体"/>
          <w:bCs/>
        </w:rPr>
        <w:t>5-1免交</w:t>
      </w:r>
      <w:r>
        <w:rPr>
          <w:rStyle w:val="47"/>
          <w:rFonts w:hint="eastAsia" w:ascii="黑体" w:hAnsi="黑体" w:eastAsia="黑体"/>
          <w:bCs/>
        </w:rPr>
        <w:t>投标保证金承诺书</w:t>
      </w:r>
      <w:r>
        <w:rPr>
          <w:rStyle w:val="47"/>
        </w:rPr>
        <w:tab/>
      </w:r>
      <w:r>
        <w:fldChar w:fldCharType="begin"/>
      </w:r>
      <w:r>
        <w:rPr>
          <w:rStyle w:val="47"/>
        </w:rPr>
        <w:instrText xml:space="preserve"> PAGEREF _Toc256000062 \h </w:instrText>
      </w:r>
      <w:r>
        <w:fldChar w:fldCharType="separate"/>
      </w:r>
      <w:r>
        <w:rPr>
          <w:rStyle w:val="47"/>
        </w:rPr>
        <w:t>66</w:t>
      </w:r>
      <w:r>
        <w:fldChar w:fldCharType="end"/>
      </w:r>
      <w:r>
        <w:fldChar w:fldCharType="end"/>
      </w:r>
    </w:p>
    <w:p w14:paraId="25F20CF3">
      <w:pPr>
        <w:pStyle w:val="20"/>
        <w:tabs>
          <w:tab w:val="right" w:leader="dot" w:pos="8834"/>
        </w:tabs>
        <w:rPr>
          <w:rFonts w:ascii="Calibri" w:hAnsi="Calibri"/>
          <w:sz w:val="22"/>
        </w:rPr>
      </w:pPr>
      <w:r>
        <w:fldChar w:fldCharType="begin"/>
      </w:r>
      <w:r>
        <w:rPr>
          <w:rStyle w:val="47"/>
        </w:rPr>
        <w:instrText xml:space="preserve"> HYPERLINK \l "_Toc256000063" </w:instrText>
      </w:r>
      <w:r>
        <w:fldChar w:fldCharType="separate"/>
      </w:r>
      <w:r>
        <w:rPr>
          <w:rStyle w:val="47"/>
          <w:rFonts w:hint="eastAsia" w:ascii="黑体" w:hAnsi="黑体" w:eastAsia="黑体"/>
          <w:bCs/>
        </w:rPr>
        <w:t>二、收取投标保证金项目</w:t>
      </w:r>
      <w:r>
        <w:rPr>
          <w:rStyle w:val="47"/>
        </w:rPr>
        <w:tab/>
      </w:r>
      <w:r>
        <w:fldChar w:fldCharType="begin"/>
      </w:r>
      <w:r>
        <w:rPr>
          <w:rStyle w:val="47"/>
        </w:rPr>
        <w:instrText xml:space="preserve"> PAGEREF _Toc256000063 \h </w:instrText>
      </w:r>
      <w:r>
        <w:fldChar w:fldCharType="separate"/>
      </w:r>
      <w:r>
        <w:rPr>
          <w:rStyle w:val="47"/>
        </w:rPr>
        <w:t>67</w:t>
      </w:r>
      <w:r>
        <w:fldChar w:fldCharType="end"/>
      </w:r>
      <w:r>
        <w:fldChar w:fldCharType="end"/>
      </w:r>
    </w:p>
    <w:p w14:paraId="349D651A">
      <w:pPr>
        <w:pStyle w:val="29"/>
        <w:tabs>
          <w:tab w:val="right" w:leader="dot" w:pos="8834"/>
        </w:tabs>
        <w:rPr>
          <w:rFonts w:ascii="Calibri" w:hAnsi="Calibri"/>
          <w:sz w:val="22"/>
        </w:rPr>
      </w:pPr>
      <w:r>
        <w:fldChar w:fldCharType="begin"/>
      </w:r>
      <w:r>
        <w:rPr>
          <w:rStyle w:val="47"/>
        </w:rPr>
        <w:instrText xml:space="preserve"> HYPERLINK \l "_Toc256000064" </w:instrText>
      </w:r>
      <w:r>
        <w:fldChar w:fldCharType="separate"/>
      </w:r>
      <w:r>
        <w:rPr>
          <w:rStyle w:val="47"/>
          <w:rFonts w:hint="eastAsia" w:ascii="黑体" w:hAnsi="黑体" w:eastAsia="黑体"/>
          <w:bCs/>
        </w:rPr>
        <w:t>附件</w:t>
      </w:r>
      <w:r>
        <w:rPr>
          <w:rStyle w:val="47"/>
          <w:rFonts w:ascii="黑体" w:hAnsi="黑体" w:eastAsia="黑体"/>
          <w:bCs/>
        </w:rPr>
        <w:t>5-2投标保函（格式）</w:t>
      </w:r>
      <w:r>
        <w:rPr>
          <w:rStyle w:val="47"/>
        </w:rPr>
        <w:tab/>
      </w:r>
      <w:r>
        <w:fldChar w:fldCharType="begin"/>
      </w:r>
      <w:r>
        <w:rPr>
          <w:rStyle w:val="47"/>
        </w:rPr>
        <w:instrText xml:space="preserve"> PAGEREF _Toc256000064 \h </w:instrText>
      </w:r>
      <w:r>
        <w:fldChar w:fldCharType="separate"/>
      </w:r>
      <w:r>
        <w:rPr>
          <w:rStyle w:val="47"/>
        </w:rPr>
        <w:t>67</w:t>
      </w:r>
      <w:r>
        <w:fldChar w:fldCharType="end"/>
      </w:r>
      <w:r>
        <w:fldChar w:fldCharType="end"/>
      </w:r>
    </w:p>
    <w:p w14:paraId="601E4AE5">
      <w:pPr>
        <w:pStyle w:val="20"/>
        <w:tabs>
          <w:tab w:val="right" w:leader="dot" w:pos="8834"/>
        </w:tabs>
        <w:rPr>
          <w:rFonts w:ascii="Calibri" w:hAnsi="Calibri"/>
          <w:sz w:val="22"/>
        </w:rPr>
      </w:pPr>
      <w:r>
        <w:fldChar w:fldCharType="begin"/>
      </w:r>
      <w:r>
        <w:rPr>
          <w:rStyle w:val="47"/>
        </w:rPr>
        <w:instrText xml:space="preserve"> HYPERLINK \l "_Toc256000068" </w:instrText>
      </w:r>
      <w:r>
        <w:fldChar w:fldCharType="separate"/>
      </w:r>
      <w:r>
        <w:rPr>
          <w:rStyle w:val="47"/>
          <w:rFonts w:hint="eastAsia" w:ascii="宋体" w:hAnsi="宋体" w:cs="宋体"/>
          <w:kern w:val="0"/>
          <w:lang w:bidi="ar"/>
        </w:rPr>
        <w:t>附件8</w:t>
      </w:r>
      <w:r>
        <w:rPr>
          <w:rStyle w:val="47"/>
        </w:rPr>
        <w:tab/>
      </w:r>
      <w:r>
        <w:fldChar w:fldCharType="begin"/>
      </w:r>
      <w:r>
        <w:rPr>
          <w:rStyle w:val="47"/>
        </w:rPr>
        <w:instrText xml:space="preserve"> PAGEREF _Toc256000068 \h </w:instrText>
      </w:r>
      <w:r>
        <w:fldChar w:fldCharType="separate"/>
      </w:r>
      <w:r>
        <w:rPr>
          <w:rStyle w:val="47"/>
        </w:rPr>
        <w:t>70</w:t>
      </w:r>
      <w:r>
        <w:fldChar w:fldCharType="end"/>
      </w:r>
      <w:r>
        <w:fldChar w:fldCharType="end"/>
      </w:r>
    </w:p>
    <w:p w14:paraId="7E1C3144">
      <w:pPr>
        <w:pStyle w:val="32"/>
        <w:tabs>
          <w:tab w:val="right" w:leader="dot" w:pos="8834"/>
        </w:tabs>
        <w:rPr>
          <w:rFonts w:ascii="Calibri" w:hAnsi="Calibri"/>
          <w:sz w:val="22"/>
        </w:rPr>
      </w:pPr>
      <w:r>
        <w:fldChar w:fldCharType="begin"/>
      </w:r>
      <w:r>
        <w:rPr>
          <w:rStyle w:val="47"/>
        </w:rPr>
        <w:instrText xml:space="preserve"> HYPERLINK \l "_Toc256000070" </w:instrText>
      </w:r>
      <w:r>
        <w:fldChar w:fldCharType="separate"/>
      </w:r>
      <w:r>
        <w:rPr>
          <w:rStyle w:val="47"/>
          <w:rFonts w:hint="eastAsia" w:ascii="黑体" w:hAnsi="黑体" w:eastAsia="黑体"/>
          <w:bCs/>
        </w:rPr>
        <w:t>第二部分 商务技术文件</w:t>
      </w:r>
      <w:r>
        <w:rPr>
          <w:rStyle w:val="47"/>
        </w:rPr>
        <w:tab/>
      </w:r>
      <w:r>
        <w:fldChar w:fldCharType="begin"/>
      </w:r>
      <w:r>
        <w:rPr>
          <w:rStyle w:val="47"/>
        </w:rPr>
        <w:instrText xml:space="preserve"> PAGEREF _Toc256000070 \h </w:instrText>
      </w:r>
      <w:r>
        <w:fldChar w:fldCharType="separate"/>
      </w:r>
      <w:r>
        <w:rPr>
          <w:rStyle w:val="47"/>
        </w:rPr>
        <w:t>71</w:t>
      </w:r>
      <w:r>
        <w:fldChar w:fldCharType="end"/>
      </w:r>
      <w:r>
        <w:fldChar w:fldCharType="end"/>
      </w:r>
    </w:p>
    <w:p w14:paraId="228B6902">
      <w:pPr>
        <w:pStyle w:val="32"/>
        <w:tabs>
          <w:tab w:val="right" w:leader="dot" w:pos="8834"/>
        </w:tabs>
        <w:rPr>
          <w:rFonts w:ascii="Calibri" w:hAnsi="Calibri"/>
          <w:sz w:val="22"/>
        </w:rPr>
      </w:pPr>
      <w:r>
        <w:fldChar w:fldCharType="begin"/>
      </w:r>
      <w:r>
        <w:rPr>
          <w:rStyle w:val="47"/>
        </w:rPr>
        <w:instrText xml:space="preserve"> HYPERLINK \l "_Toc256000072" </w:instrText>
      </w:r>
      <w:r>
        <w:fldChar w:fldCharType="separate"/>
      </w:r>
      <w:r>
        <w:rPr>
          <w:rStyle w:val="47"/>
          <w:rFonts w:hint="eastAsia" w:ascii="黑体" w:hAnsi="宋体" w:eastAsia="黑体"/>
          <w:bCs/>
        </w:rPr>
        <w:t>五、投标函</w:t>
      </w:r>
      <w:r>
        <w:rPr>
          <w:rStyle w:val="47"/>
        </w:rPr>
        <w:tab/>
      </w:r>
      <w:r>
        <w:fldChar w:fldCharType="begin"/>
      </w:r>
      <w:r>
        <w:rPr>
          <w:rStyle w:val="47"/>
        </w:rPr>
        <w:instrText xml:space="preserve"> PAGEREF _Toc256000072 \h </w:instrText>
      </w:r>
      <w:r>
        <w:fldChar w:fldCharType="separate"/>
      </w:r>
      <w:r>
        <w:rPr>
          <w:rStyle w:val="47"/>
        </w:rPr>
        <w:t>72</w:t>
      </w:r>
      <w:r>
        <w:fldChar w:fldCharType="end"/>
      </w:r>
      <w:r>
        <w:fldChar w:fldCharType="end"/>
      </w:r>
    </w:p>
    <w:p w14:paraId="5D4BD971">
      <w:pPr>
        <w:pStyle w:val="32"/>
        <w:tabs>
          <w:tab w:val="right" w:leader="dot" w:pos="8834"/>
        </w:tabs>
        <w:rPr>
          <w:rFonts w:ascii="Calibri" w:hAnsi="Calibri"/>
          <w:sz w:val="22"/>
        </w:rPr>
      </w:pPr>
      <w:r>
        <w:fldChar w:fldCharType="begin"/>
      </w:r>
      <w:r>
        <w:rPr>
          <w:rStyle w:val="47"/>
        </w:rPr>
        <w:instrText xml:space="preserve"> HYPERLINK \l "_Toc256000074" </w:instrText>
      </w:r>
      <w:r>
        <w:fldChar w:fldCharType="separate"/>
      </w:r>
      <w:r>
        <w:rPr>
          <w:rStyle w:val="47"/>
          <w:rFonts w:hint="eastAsia" w:ascii="黑体" w:hAnsi="黑体" w:eastAsia="黑体" w:cs="黑体"/>
          <w:bCs/>
        </w:rPr>
        <w:t>六</w:t>
      </w:r>
      <w:r>
        <w:rPr>
          <w:rStyle w:val="47"/>
          <w:rFonts w:ascii="黑体" w:hAnsi="黑体" w:eastAsia="黑体" w:cs="黑体"/>
          <w:bCs/>
        </w:rPr>
        <w:t xml:space="preserve"> </w:t>
      </w:r>
      <w:r>
        <w:rPr>
          <w:rStyle w:val="47"/>
          <w:rFonts w:hint="eastAsia" w:ascii="黑体" w:hAnsi="黑体" w:eastAsia="黑体" w:cs="黑体"/>
          <w:bCs/>
        </w:rPr>
        <w:t>开标一览表</w:t>
      </w:r>
      <w:r>
        <w:rPr>
          <w:rStyle w:val="47"/>
        </w:rPr>
        <w:tab/>
      </w:r>
      <w:r>
        <w:fldChar w:fldCharType="begin"/>
      </w:r>
      <w:r>
        <w:rPr>
          <w:rStyle w:val="47"/>
        </w:rPr>
        <w:instrText xml:space="preserve"> PAGEREF _Toc256000074 \h </w:instrText>
      </w:r>
      <w:r>
        <w:fldChar w:fldCharType="separate"/>
      </w:r>
      <w:r>
        <w:rPr>
          <w:rStyle w:val="47"/>
        </w:rPr>
        <w:t>74</w:t>
      </w:r>
      <w:r>
        <w:fldChar w:fldCharType="end"/>
      </w:r>
      <w:r>
        <w:fldChar w:fldCharType="end"/>
      </w:r>
    </w:p>
    <w:p w14:paraId="1C42890C">
      <w:pPr>
        <w:pStyle w:val="32"/>
        <w:tabs>
          <w:tab w:val="right" w:leader="dot" w:pos="8834"/>
        </w:tabs>
        <w:rPr>
          <w:rFonts w:ascii="Calibri" w:hAnsi="Calibri"/>
          <w:sz w:val="22"/>
        </w:rPr>
      </w:pPr>
      <w:r>
        <w:fldChar w:fldCharType="begin"/>
      </w:r>
      <w:r>
        <w:rPr>
          <w:rStyle w:val="47"/>
        </w:rPr>
        <w:instrText xml:space="preserve"> HYPERLINK \l "_Toc256000076" </w:instrText>
      </w:r>
      <w:r>
        <w:fldChar w:fldCharType="separate"/>
      </w:r>
      <w:r>
        <w:rPr>
          <w:rStyle w:val="47"/>
          <w:rFonts w:hint="eastAsia" w:ascii="黑体" w:hAnsi="黑体" w:eastAsia="黑体" w:cs="黑体"/>
          <w:bCs/>
        </w:rPr>
        <w:t>六</w:t>
      </w:r>
      <w:r>
        <w:rPr>
          <w:rStyle w:val="47"/>
          <w:rFonts w:ascii="黑体" w:hAnsi="黑体" w:eastAsia="黑体" w:cs="黑体"/>
          <w:bCs/>
        </w:rPr>
        <w:t xml:space="preserve"> </w:t>
      </w:r>
      <w:r>
        <w:rPr>
          <w:rStyle w:val="47"/>
          <w:rFonts w:hint="eastAsia" w:ascii="黑体" w:hAnsi="黑体" w:eastAsia="黑体" w:cs="黑体"/>
          <w:bCs/>
        </w:rPr>
        <w:t>开标一览表（适用于教材图书采购）</w:t>
      </w:r>
      <w:r>
        <w:rPr>
          <w:rStyle w:val="47"/>
        </w:rPr>
        <w:tab/>
      </w:r>
      <w:r>
        <w:fldChar w:fldCharType="begin"/>
      </w:r>
      <w:r>
        <w:rPr>
          <w:rStyle w:val="47"/>
        </w:rPr>
        <w:instrText xml:space="preserve"> PAGEREF _Toc256000076 \h </w:instrText>
      </w:r>
      <w:r>
        <w:fldChar w:fldCharType="separate"/>
      </w:r>
      <w:r>
        <w:rPr>
          <w:rStyle w:val="47"/>
        </w:rPr>
        <w:t>75</w:t>
      </w:r>
      <w:r>
        <w:fldChar w:fldCharType="end"/>
      </w:r>
      <w:r>
        <w:fldChar w:fldCharType="end"/>
      </w:r>
    </w:p>
    <w:p w14:paraId="22705C64">
      <w:pPr>
        <w:pStyle w:val="32"/>
        <w:tabs>
          <w:tab w:val="right" w:leader="dot" w:pos="8834"/>
        </w:tabs>
        <w:rPr>
          <w:rFonts w:ascii="Calibri" w:hAnsi="Calibri"/>
          <w:sz w:val="22"/>
        </w:rPr>
      </w:pPr>
      <w:r>
        <w:fldChar w:fldCharType="begin"/>
      </w:r>
      <w:r>
        <w:rPr>
          <w:rStyle w:val="47"/>
        </w:rPr>
        <w:instrText xml:space="preserve"> HYPERLINK \l "_Toc256000078" </w:instrText>
      </w:r>
      <w:r>
        <w:fldChar w:fldCharType="separate"/>
      </w:r>
      <w:r>
        <w:rPr>
          <w:rStyle w:val="47"/>
          <w:rFonts w:hint="eastAsia" w:ascii="黑体" w:hAnsi="黑体" w:eastAsia="黑体" w:cs="黑体"/>
          <w:bCs/>
        </w:rPr>
        <w:t>七</w:t>
      </w:r>
      <w:r>
        <w:rPr>
          <w:rStyle w:val="47"/>
          <w:rFonts w:ascii="黑体" w:hAnsi="黑体" w:eastAsia="黑体" w:cs="黑体"/>
          <w:bCs/>
        </w:rPr>
        <w:t xml:space="preserve"> </w:t>
      </w:r>
      <w:r>
        <w:rPr>
          <w:rStyle w:val="47"/>
          <w:rFonts w:hint="eastAsia" w:ascii="黑体" w:hAnsi="黑体" w:eastAsia="黑体" w:cs="黑体"/>
          <w:bCs/>
        </w:rPr>
        <w:t>分项报价明细表</w:t>
      </w:r>
      <w:r>
        <w:rPr>
          <w:rStyle w:val="47"/>
        </w:rPr>
        <w:tab/>
      </w:r>
      <w:r>
        <w:fldChar w:fldCharType="begin"/>
      </w:r>
      <w:r>
        <w:rPr>
          <w:rStyle w:val="47"/>
        </w:rPr>
        <w:instrText xml:space="preserve"> PAGEREF _Toc256000078 \h </w:instrText>
      </w:r>
      <w:r>
        <w:fldChar w:fldCharType="separate"/>
      </w:r>
      <w:r>
        <w:rPr>
          <w:rStyle w:val="47"/>
        </w:rPr>
        <w:t>76</w:t>
      </w:r>
      <w:r>
        <w:fldChar w:fldCharType="end"/>
      </w:r>
      <w:r>
        <w:fldChar w:fldCharType="end"/>
      </w:r>
    </w:p>
    <w:p w14:paraId="6FE75FC7">
      <w:pPr>
        <w:pStyle w:val="32"/>
        <w:tabs>
          <w:tab w:val="right" w:leader="dot" w:pos="8834"/>
        </w:tabs>
        <w:rPr>
          <w:rFonts w:ascii="Calibri" w:hAnsi="Calibri"/>
          <w:sz w:val="22"/>
        </w:rPr>
      </w:pPr>
      <w:r>
        <w:fldChar w:fldCharType="begin"/>
      </w:r>
      <w:r>
        <w:rPr>
          <w:rStyle w:val="47"/>
        </w:rPr>
        <w:instrText xml:space="preserve"> HYPERLINK \l "_Toc256000080" </w:instrText>
      </w:r>
      <w:r>
        <w:fldChar w:fldCharType="separate"/>
      </w:r>
      <w:r>
        <w:rPr>
          <w:rStyle w:val="47"/>
          <w:rFonts w:hint="eastAsia" w:ascii="黑体" w:hAnsi="黑体" w:eastAsia="黑体" w:cs="黑体"/>
          <w:bCs/>
        </w:rPr>
        <w:t>八</w:t>
      </w:r>
      <w:r>
        <w:rPr>
          <w:rStyle w:val="47"/>
          <w:rFonts w:ascii="黑体" w:hAnsi="黑体" w:eastAsia="黑体" w:cs="黑体"/>
          <w:bCs/>
        </w:rPr>
        <w:t xml:space="preserve"> </w:t>
      </w:r>
      <w:r>
        <w:rPr>
          <w:rStyle w:val="47"/>
          <w:rFonts w:hint="eastAsia" w:ascii="黑体" w:hAnsi="黑体" w:eastAsia="黑体" w:cs="黑体"/>
          <w:bCs/>
        </w:rPr>
        <w:t>商务要求响应</w:t>
      </w:r>
      <w:r>
        <w:rPr>
          <w:rStyle w:val="47"/>
        </w:rPr>
        <w:tab/>
      </w:r>
      <w:r>
        <w:fldChar w:fldCharType="begin"/>
      </w:r>
      <w:r>
        <w:rPr>
          <w:rStyle w:val="47"/>
        </w:rPr>
        <w:instrText xml:space="preserve"> PAGEREF _Toc256000080 \h </w:instrText>
      </w:r>
      <w:r>
        <w:fldChar w:fldCharType="separate"/>
      </w:r>
      <w:r>
        <w:rPr>
          <w:rStyle w:val="47"/>
        </w:rPr>
        <w:t>77</w:t>
      </w:r>
      <w:r>
        <w:fldChar w:fldCharType="end"/>
      </w:r>
      <w:r>
        <w:fldChar w:fldCharType="end"/>
      </w:r>
    </w:p>
    <w:p w14:paraId="2CA2C92E">
      <w:pPr>
        <w:pStyle w:val="32"/>
        <w:tabs>
          <w:tab w:val="right" w:leader="dot" w:pos="8834"/>
        </w:tabs>
        <w:rPr>
          <w:rFonts w:ascii="Calibri" w:hAnsi="Calibri"/>
          <w:sz w:val="22"/>
        </w:rPr>
      </w:pPr>
      <w:r>
        <w:fldChar w:fldCharType="begin"/>
      </w:r>
      <w:r>
        <w:rPr>
          <w:rStyle w:val="47"/>
        </w:rPr>
        <w:instrText xml:space="preserve"> HYPERLINK \l "_Toc256000082" </w:instrText>
      </w:r>
      <w:r>
        <w:fldChar w:fldCharType="separate"/>
      </w:r>
      <w:r>
        <w:rPr>
          <w:rStyle w:val="47"/>
          <w:rFonts w:hint="eastAsia" w:ascii="黑体" w:hAnsi="黑体" w:eastAsia="黑体" w:cs="黑体"/>
          <w:bCs/>
        </w:rPr>
        <w:t>九</w:t>
      </w:r>
      <w:r>
        <w:rPr>
          <w:rStyle w:val="47"/>
          <w:rFonts w:ascii="黑体" w:hAnsi="黑体" w:eastAsia="黑体" w:cs="黑体"/>
          <w:bCs/>
        </w:rPr>
        <w:t xml:space="preserve"> 按招标文件的商务★条款的要求提供相关响应资料</w:t>
      </w:r>
      <w:r>
        <w:rPr>
          <w:rStyle w:val="47"/>
        </w:rPr>
        <w:tab/>
      </w:r>
      <w:r>
        <w:fldChar w:fldCharType="begin"/>
      </w:r>
      <w:r>
        <w:rPr>
          <w:rStyle w:val="47"/>
        </w:rPr>
        <w:instrText xml:space="preserve"> PAGEREF _Toc256000082 \h </w:instrText>
      </w:r>
      <w:r>
        <w:fldChar w:fldCharType="separate"/>
      </w:r>
      <w:r>
        <w:rPr>
          <w:rStyle w:val="47"/>
        </w:rPr>
        <w:t>78</w:t>
      </w:r>
      <w:r>
        <w:fldChar w:fldCharType="end"/>
      </w:r>
      <w:r>
        <w:fldChar w:fldCharType="end"/>
      </w:r>
    </w:p>
    <w:p w14:paraId="534505E4">
      <w:pPr>
        <w:pStyle w:val="32"/>
        <w:tabs>
          <w:tab w:val="right" w:leader="dot" w:pos="8834"/>
        </w:tabs>
        <w:rPr>
          <w:rFonts w:ascii="Calibri" w:hAnsi="Calibri"/>
          <w:sz w:val="22"/>
        </w:rPr>
      </w:pPr>
      <w:r>
        <w:fldChar w:fldCharType="begin"/>
      </w:r>
      <w:r>
        <w:rPr>
          <w:rStyle w:val="47"/>
        </w:rPr>
        <w:instrText xml:space="preserve"> HYPERLINK \l "_Toc256000084" </w:instrText>
      </w:r>
      <w:r>
        <w:fldChar w:fldCharType="separate"/>
      </w:r>
      <w:r>
        <w:rPr>
          <w:rStyle w:val="47"/>
          <w:rFonts w:hint="eastAsia" w:ascii="黑体" w:hAnsi="黑体" w:eastAsia="黑体" w:cs="黑体"/>
          <w:bCs/>
        </w:rPr>
        <w:t>十</w:t>
      </w:r>
      <w:r>
        <w:rPr>
          <w:rStyle w:val="47"/>
          <w:rFonts w:ascii="黑体" w:hAnsi="黑体" w:eastAsia="黑体" w:cs="黑体"/>
          <w:bCs/>
        </w:rPr>
        <w:t xml:space="preserve"> </w:t>
      </w:r>
      <w:r>
        <w:rPr>
          <w:rStyle w:val="47"/>
          <w:rFonts w:hint="eastAsia" w:ascii="黑体" w:hAnsi="黑体" w:eastAsia="黑体" w:cs="黑体"/>
          <w:bCs/>
        </w:rPr>
        <w:t>招标文件规定的其他与本项目相关的商务证明文件</w:t>
      </w:r>
      <w:r>
        <w:rPr>
          <w:rStyle w:val="47"/>
        </w:rPr>
        <w:tab/>
      </w:r>
      <w:r>
        <w:fldChar w:fldCharType="begin"/>
      </w:r>
      <w:r>
        <w:rPr>
          <w:rStyle w:val="47"/>
        </w:rPr>
        <w:instrText xml:space="preserve"> PAGEREF _Toc256000084 \h </w:instrText>
      </w:r>
      <w:r>
        <w:fldChar w:fldCharType="separate"/>
      </w:r>
      <w:r>
        <w:rPr>
          <w:rStyle w:val="47"/>
        </w:rPr>
        <w:t>79</w:t>
      </w:r>
      <w:r>
        <w:fldChar w:fldCharType="end"/>
      </w:r>
      <w:r>
        <w:fldChar w:fldCharType="end"/>
      </w:r>
    </w:p>
    <w:p w14:paraId="6DB12907">
      <w:pPr>
        <w:pStyle w:val="32"/>
        <w:tabs>
          <w:tab w:val="right" w:leader="dot" w:pos="8834"/>
        </w:tabs>
        <w:rPr>
          <w:rFonts w:ascii="Calibri" w:hAnsi="Calibri"/>
          <w:sz w:val="22"/>
        </w:rPr>
      </w:pPr>
      <w:r>
        <w:fldChar w:fldCharType="begin"/>
      </w:r>
      <w:r>
        <w:rPr>
          <w:rStyle w:val="47"/>
        </w:rPr>
        <w:instrText xml:space="preserve"> HYPERLINK \l "_Toc256000086" </w:instrText>
      </w:r>
      <w:r>
        <w:fldChar w:fldCharType="separate"/>
      </w:r>
      <w:r>
        <w:rPr>
          <w:rStyle w:val="47"/>
          <w:rFonts w:hint="eastAsia" w:ascii="黑体" w:hAnsi="黑体" w:eastAsia="黑体" w:cs="黑体"/>
          <w:bCs/>
        </w:rPr>
        <w:t>十一 进口产品</w:t>
      </w:r>
      <w:r>
        <w:rPr>
          <w:rStyle w:val="47"/>
          <w:rFonts w:ascii="黑体" w:hAnsi="黑体" w:eastAsia="黑体" w:cs="黑体"/>
          <w:bCs/>
        </w:rPr>
        <w:t>经销或代理投标货物或为投标货物提供售后服务的证明文件</w:t>
      </w:r>
      <w:r>
        <w:rPr>
          <w:rStyle w:val="47"/>
        </w:rPr>
        <w:tab/>
      </w:r>
      <w:r>
        <w:fldChar w:fldCharType="begin"/>
      </w:r>
      <w:r>
        <w:rPr>
          <w:rStyle w:val="47"/>
        </w:rPr>
        <w:instrText xml:space="preserve"> PAGEREF _Toc256000086 \h </w:instrText>
      </w:r>
      <w:r>
        <w:fldChar w:fldCharType="separate"/>
      </w:r>
      <w:r>
        <w:rPr>
          <w:rStyle w:val="47"/>
        </w:rPr>
        <w:t>80</w:t>
      </w:r>
      <w:r>
        <w:fldChar w:fldCharType="end"/>
      </w:r>
      <w:r>
        <w:fldChar w:fldCharType="end"/>
      </w:r>
    </w:p>
    <w:p w14:paraId="376ADE34">
      <w:pPr>
        <w:pStyle w:val="32"/>
        <w:tabs>
          <w:tab w:val="right" w:leader="dot" w:pos="8834"/>
        </w:tabs>
        <w:rPr>
          <w:rFonts w:ascii="Calibri" w:hAnsi="Calibri"/>
          <w:sz w:val="22"/>
        </w:rPr>
      </w:pPr>
      <w:r>
        <w:fldChar w:fldCharType="begin"/>
      </w:r>
      <w:r>
        <w:rPr>
          <w:rStyle w:val="47"/>
        </w:rPr>
        <w:instrText xml:space="preserve"> HYPERLINK \l "_Toc256000088" </w:instrText>
      </w:r>
      <w:r>
        <w:fldChar w:fldCharType="separate"/>
      </w:r>
      <w:r>
        <w:rPr>
          <w:rStyle w:val="47"/>
          <w:rFonts w:hint="eastAsia" w:ascii="黑体" w:hAnsi="黑体" w:eastAsia="黑体" w:cs="黑体"/>
          <w:bCs/>
        </w:rPr>
        <w:t>十二 商务偏离表</w:t>
      </w:r>
      <w:r>
        <w:rPr>
          <w:rStyle w:val="47"/>
        </w:rPr>
        <w:tab/>
      </w:r>
      <w:r>
        <w:fldChar w:fldCharType="begin"/>
      </w:r>
      <w:r>
        <w:rPr>
          <w:rStyle w:val="47"/>
        </w:rPr>
        <w:instrText xml:space="preserve"> PAGEREF _Toc256000088 \h </w:instrText>
      </w:r>
      <w:r>
        <w:fldChar w:fldCharType="separate"/>
      </w:r>
      <w:r>
        <w:rPr>
          <w:rStyle w:val="47"/>
        </w:rPr>
        <w:t>81</w:t>
      </w:r>
      <w:r>
        <w:fldChar w:fldCharType="end"/>
      </w:r>
      <w:r>
        <w:fldChar w:fldCharType="end"/>
      </w:r>
    </w:p>
    <w:p w14:paraId="6E888DCD">
      <w:pPr>
        <w:pStyle w:val="20"/>
        <w:tabs>
          <w:tab w:val="right" w:leader="dot" w:pos="8834"/>
        </w:tabs>
        <w:rPr>
          <w:rFonts w:ascii="Calibri" w:hAnsi="Calibri"/>
          <w:sz w:val="22"/>
        </w:rPr>
      </w:pPr>
      <w:r>
        <w:fldChar w:fldCharType="begin"/>
      </w:r>
      <w:r>
        <w:rPr>
          <w:rStyle w:val="47"/>
        </w:rPr>
        <w:instrText xml:space="preserve"> HYPERLINK \l "_Toc256000090" </w:instrText>
      </w:r>
      <w:r>
        <w:fldChar w:fldCharType="separate"/>
      </w:r>
      <w:r>
        <w:rPr>
          <w:rStyle w:val="47"/>
          <w:rFonts w:ascii="黑体" w:hAnsi="黑体" w:eastAsia="黑体"/>
          <w:bCs/>
        </w:rPr>
        <w:t>13-1</w:t>
      </w:r>
      <w:r>
        <w:rPr>
          <w:rStyle w:val="47"/>
          <w:rFonts w:hint="eastAsia" w:ascii="黑体" w:hAnsi="黑体" w:eastAsia="黑体"/>
          <w:bCs/>
        </w:rPr>
        <w:t xml:space="preserve"> </w:t>
      </w:r>
      <w:r>
        <w:rPr>
          <w:rStyle w:val="47"/>
          <w:rFonts w:ascii="黑体" w:hAnsi="黑体" w:eastAsia="黑体"/>
          <w:bCs/>
        </w:rPr>
        <w:t>中小企业声明函</w:t>
      </w:r>
      <w:r>
        <w:rPr>
          <w:rStyle w:val="47"/>
        </w:rPr>
        <w:tab/>
      </w:r>
      <w:r>
        <w:fldChar w:fldCharType="begin"/>
      </w:r>
      <w:r>
        <w:rPr>
          <w:rStyle w:val="47"/>
        </w:rPr>
        <w:instrText xml:space="preserve"> PAGEREF _Toc256000090 \h </w:instrText>
      </w:r>
      <w:r>
        <w:fldChar w:fldCharType="separate"/>
      </w:r>
      <w:r>
        <w:rPr>
          <w:rStyle w:val="47"/>
        </w:rPr>
        <w:t>82</w:t>
      </w:r>
      <w:r>
        <w:fldChar w:fldCharType="end"/>
      </w:r>
      <w:r>
        <w:fldChar w:fldCharType="end"/>
      </w:r>
    </w:p>
    <w:p w14:paraId="59F9D7CC">
      <w:pPr>
        <w:pStyle w:val="20"/>
        <w:tabs>
          <w:tab w:val="right" w:leader="dot" w:pos="8834"/>
        </w:tabs>
        <w:rPr>
          <w:rFonts w:ascii="Calibri" w:hAnsi="Calibri"/>
          <w:sz w:val="22"/>
        </w:rPr>
      </w:pPr>
      <w:r>
        <w:fldChar w:fldCharType="begin"/>
      </w:r>
      <w:r>
        <w:rPr>
          <w:rStyle w:val="47"/>
        </w:rPr>
        <w:instrText xml:space="preserve"> HYPERLINK \l "_Toc256000092" </w:instrText>
      </w:r>
      <w:r>
        <w:fldChar w:fldCharType="separate"/>
      </w:r>
      <w:r>
        <w:rPr>
          <w:rStyle w:val="47"/>
          <w:rFonts w:ascii="宋体" w:hAnsi="宋体"/>
        </w:rPr>
        <w:t>13-2</w:t>
      </w:r>
      <w:r>
        <w:rPr>
          <w:rStyle w:val="47"/>
          <w:rFonts w:hint="eastAsia" w:ascii="宋体" w:hAnsi="宋体"/>
        </w:rPr>
        <w:t xml:space="preserve"> </w:t>
      </w:r>
      <w:r>
        <w:rPr>
          <w:rStyle w:val="47"/>
          <w:rFonts w:hint="eastAsia" w:ascii="黑体" w:hAnsi="黑体" w:eastAsia="黑体"/>
        </w:rPr>
        <w:t>残疾人福利性单位声明函</w:t>
      </w:r>
      <w:r>
        <w:rPr>
          <w:rStyle w:val="47"/>
          <w:rFonts w:ascii="黑体" w:hAnsi="黑体" w:eastAsia="黑体"/>
          <w:bCs/>
        </w:rPr>
        <w:t>(适用于残疾人福利单位)</w:t>
      </w:r>
      <w:r>
        <w:rPr>
          <w:rStyle w:val="47"/>
        </w:rPr>
        <w:tab/>
      </w:r>
      <w:r>
        <w:fldChar w:fldCharType="begin"/>
      </w:r>
      <w:r>
        <w:rPr>
          <w:rStyle w:val="47"/>
        </w:rPr>
        <w:instrText xml:space="preserve"> PAGEREF _Toc256000092 \h </w:instrText>
      </w:r>
      <w:r>
        <w:fldChar w:fldCharType="separate"/>
      </w:r>
      <w:r>
        <w:rPr>
          <w:rStyle w:val="47"/>
        </w:rPr>
        <w:t>83</w:t>
      </w:r>
      <w:r>
        <w:fldChar w:fldCharType="end"/>
      </w:r>
      <w:r>
        <w:fldChar w:fldCharType="end"/>
      </w:r>
    </w:p>
    <w:p w14:paraId="16C5475E">
      <w:pPr>
        <w:pStyle w:val="20"/>
        <w:tabs>
          <w:tab w:val="right" w:leader="dot" w:pos="8834"/>
        </w:tabs>
        <w:rPr>
          <w:rFonts w:ascii="Calibri" w:hAnsi="Calibri"/>
          <w:sz w:val="22"/>
        </w:rPr>
      </w:pPr>
      <w:r>
        <w:fldChar w:fldCharType="begin"/>
      </w:r>
      <w:r>
        <w:rPr>
          <w:rStyle w:val="47"/>
        </w:rPr>
        <w:instrText xml:space="preserve"> HYPERLINK \l "_Toc256000094" </w:instrText>
      </w:r>
      <w:r>
        <w:fldChar w:fldCharType="separate"/>
      </w:r>
      <w:r>
        <w:rPr>
          <w:rStyle w:val="47"/>
          <w:rFonts w:ascii="黑体" w:hAnsi="黑体" w:eastAsia="黑体"/>
          <w:bCs/>
        </w:rPr>
        <w:t xml:space="preserve">13-3 </w:t>
      </w:r>
      <w:r>
        <w:rPr>
          <w:rStyle w:val="47"/>
          <w:rFonts w:hint="eastAsia" w:ascii="黑体" w:hAnsi="黑体" w:eastAsia="黑体"/>
          <w:bCs/>
        </w:rPr>
        <w:t>监狱企业证明资料</w:t>
      </w:r>
      <w:r>
        <w:rPr>
          <w:rStyle w:val="47"/>
          <w:rFonts w:ascii="黑体" w:hAnsi="黑体" w:eastAsia="黑体"/>
          <w:bCs/>
        </w:rPr>
        <w:t>(</w:t>
      </w:r>
      <w:r>
        <w:rPr>
          <w:rStyle w:val="47"/>
          <w:rFonts w:hint="eastAsia" w:ascii="黑体" w:hAnsi="黑体" w:eastAsia="黑体"/>
          <w:bCs/>
        </w:rPr>
        <w:t>适用于监狱企业</w:t>
      </w:r>
      <w:r>
        <w:rPr>
          <w:rStyle w:val="47"/>
          <w:rFonts w:ascii="黑体" w:hAnsi="黑体" w:eastAsia="黑体"/>
          <w:bCs/>
        </w:rPr>
        <w:t>)</w:t>
      </w:r>
      <w:r>
        <w:rPr>
          <w:rStyle w:val="47"/>
        </w:rPr>
        <w:tab/>
      </w:r>
      <w:r>
        <w:fldChar w:fldCharType="begin"/>
      </w:r>
      <w:r>
        <w:rPr>
          <w:rStyle w:val="47"/>
        </w:rPr>
        <w:instrText xml:space="preserve"> PAGEREF _Toc256000094 \h </w:instrText>
      </w:r>
      <w:r>
        <w:fldChar w:fldCharType="separate"/>
      </w:r>
      <w:r>
        <w:rPr>
          <w:rStyle w:val="47"/>
        </w:rPr>
        <w:t>84</w:t>
      </w:r>
      <w:r>
        <w:fldChar w:fldCharType="end"/>
      </w:r>
      <w:r>
        <w:fldChar w:fldCharType="end"/>
      </w:r>
    </w:p>
    <w:p w14:paraId="0BE31A42">
      <w:pPr>
        <w:pStyle w:val="20"/>
        <w:tabs>
          <w:tab w:val="right" w:leader="dot" w:pos="8834"/>
        </w:tabs>
        <w:rPr>
          <w:rFonts w:ascii="Calibri" w:hAnsi="Calibri"/>
          <w:sz w:val="22"/>
        </w:rPr>
      </w:pPr>
      <w:r>
        <w:fldChar w:fldCharType="begin"/>
      </w:r>
      <w:r>
        <w:rPr>
          <w:rStyle w:val="47"/>
        </w:rPr>
        <w:instrText xml:space="preserve"> HYPERLINK \l "_Toc256000096" </w:instrText>
      </w:r>
      <w:r>
        <w:fldChar w:fldCharType="separate"/>
      </w:r>
      <w:r>
        <w:rPr>
          <w:rStyle w:val="47"/>
          <w:rFonts w:ascii="黑体" w:hAnsi="黑体" w:eastAsia="黑体"/>
          <w:bCs/>
        </w:rPr>
        <w:t>13-4 附表：本项目所投</w:t>
      </w:r>
      <w:r>
        <w:rPr>
          <w:rStyle w:val="47"/>
          <w:rFonts w:hint="eastAsia" w:ascii="黑体" w:hAnsi="黑体" w:eastAsia="黑体"/>
          <w:bCs/>
        </w:rPr>
        <w:t>节能或</w:t>
      </w:r>
      <w:r>
        <w:rPr>
          <w:rStyle w:val="47"/>
          <w:rFonts w:ascii="黑体" w:hAnsi="黑体" w:eastAsia="黑体"/>
          <w:bCs/>
        </w:rPr>
        <w:t>环境标志产品清单</w:t>
      </w:r>
      <w:r>
        <w:rPr>
          <w:rStyle w:val="47"/>
        </w:rPr>
        <w:tab/>
      </w:r>
      <w:r>
        <w:fldChar w:fldCharType="begin"/>
      </w:r>
      <w:r>
        <w:rPr>
          <w:rStyle w:val="47"/>
        </w:rPr>
        <w:instrText xml:space="preserve"> PAGEREF _Toc256000096 \h </w:instrText>
      </w:r>
      <w:r>
        <w:fldChar w:fldCharType="separate"/>
      </w:r>
      <w:r>
        <w:rPr>
          <w:rStyle w:val="47"/>
        </w:rPr>
        <w:t>85</w:t>
      </w:r>
      <w:r>
        <w:fldChar w:fldCharType="end"/>
      </w:r>
      <w:r>
        <w:fldChar w:fldCharType="end"/>
      </w:r>
    </w:p>
    <w:p w14:paraId="4CC4D24B">
      <w:pPr>
        <w:pStyle w:val="20"/>
        <w:tabs>
          <w:tab w:val="right" w:leader="dot" w:pos="8834"/>
        </w:tabs>
        <w:rPr>
          <w:rFonts w:ascii="Calibri" w:hAnsi="Calibri"/>
          <w:sz w:val="22"/>
        </w:rPr>
      </w:pPr>
      <w:r>
        <w:fldChar w:fldCharType="begin"/>
      </w:r>
      <w:r>
        <w:rPr>
          <w:rStyle w:val="47"/>
        </w:rPr>
        <w:instrText xml:space="preserve"> HYPERLINK \l "_Toc256000098" </w:instrText>
      </w:r>
      <w:r>
        <w:fldChar w:fldCharType="separate"/>
      </w:r>
      <w:r>
        <w:rPr>
          <w:rStyle w:val="47"/>
          <w:rFonts w:ascii="黑体" w:hAnsi="黑体" w:eastAsia="黑体"/>
          <w:bCs/>
        </w:rPr>
        <w:t>13-</w:t>
      </w:r>
      <w:r>
        <w:rPr>
          <w:rStyle w:val="47"/>
          <w:rFonts w:hint="eastAsia" w:ascii="黑体" w:hAnsi="黑体" w:eastAsia="黑体"/>
          <w:bCs/>
        </w:rPr>
        <w:t>5</w:t>
      </w:r>
      <w:r>
        <w:rPr>
          <w:rStyle w:val="47"/>
          <w:rFonts w:ascii="黑体" w:hAnsi="黑体" w:eastAsia="黑体"/>
          <w:bCs/>
        </w:rPr>
        <w:t>附表：本项目所投</w:t>
      </w:r>
      <w:r>
        <w:rPr>
          <w:rStyle w:val="47"/>
          <w:rFonts w:hint="eastAsia" w:ascii="黑体" w:hAnsi="黑体" w:eastAsia="黑体"/>
          <w:bCs/>
        </w:rPr>
        <w:t>价格小微企业产品、监狱企业产品、残疾人福利性单位产品</w:t>
      </w:r>
      <w:r>
        <w:rPr>
          <w:rStyle w:val="47"/>
          <w:rFonts w:ascii="黑体" w:hAnsi="黑体" w:eastAsia="黑体"/>
          <w:bCs/>
        </w:rPr>
        <w:t>清单</w:t>
      </w:r>
      <w:r>
        <w:rPr>
          <w:rStyle w:val="47"/>
        </w:rPr>
        <w:tab/>
      </w:r>
      <w:r>
        <w:fldChar w:fldCharType="begin"/>
      </w:r>
      <w:r>
        <w:rPr>
          <w:rStyle w:val="47"/>
        </w:rPr>
        <w:instrText xml:space="preserve"> PAGEREF _Toc256000098 \h </w:instrText>
      </w:r>
      <w:r>
        <w:fldChar w:fldCharType="separate"/>
      </w:r>
      <w:r>
        <w:rPr>
          <w:rStyle w:val="47"/>
        </w:rPr>
        <w:t>86</w:t>
      </w:r>
      <w:r>
        <w:fldChar w:fldCharType="end"/>
      </w:r>
      <w:r>
        <w:fldChar w:fldCharType="end"/>
      </w:r>
    </w:p>
    <w:p w14:paraId="7D66EE3F">
      <w:pPr>
        <w:pStyle w:val="20"/>
        <w:tabs>
          <w:tab w:val="right" w:leader="dot" w:pos="8834"/>
        </w:tabs>
        <w:rPr>
          <w:rFonts w:ascii="Calibri" w:hAnsi="Calibri"/>
          <w:sz w:val="22"/>
        </w:rPr>
      </w:pPr>
      <w:r>
        <w:fldChar w:fldCharType="begin"/>
      </w:r>
      <w:r>
        <w:rPr>
          <w:rStyle w:val="47"/>
        </w:rPr>
        <w:instrText xml:space="preserve"> HYPERLINK \l "_Toc256000100" </w:instrText>
      </w:r>
      <w:r>
        <w:fldChar w:fldCharType="separate"/>
      </w:r>
      <w:r>
        <w:rPr>
          <w:rStyle w:val="47"/>
          <w:rFonts w:ascii="黑体" w:hAnsi="黑体" w:eastAsia="黑体"/>
          <w:bCs/>
        </w:rPr>
        <w:t>13-</w:t>
      </w:r>
      <w:r>
        <w:rPr>
          <w:rStyle w:val="47"/>
          <w:rFonts w:hint="eastAsia" w:ascii="黑体" w:hAnsi="黑体" w:eastAsia="黑体"/>
          <w:bCs/>
        </w:rPr>
        <w:t>6 分包协议或联合体协议</w:t>
      </w:r>
      <w:r>
        <w:rPr>
          <w:rStyle w:val="47"/>
        </w:rPr>
        <w:tab/>
      </w:r>
      <w:r>
        <w:fldChar w:fldCharType="begin"/>
      </w:r>
      <w:r>
        <w:rPr>
          <w:rStyle w:val="47"/>
        </w:rPr>
        <w:instrText xml:space="preserve"> PAGEREF _Toc256000100 \h </w:instrText>
      </w:r>
      <w:r>
        <w:fldChar w:fldCharType="separate"/>
      </w:r>
      <w:r>
        <w:rPr>
          <w:rStyle w:val="47"/>
        </w:rPr>
        <w:t>87</w:t>
      </w:r>
      <w:r>
        <w:fldChar w:fldCharType="end"/>
      </w:r>
      <w:r>
        <w:fldChar w:fldCharType="end"/>
      </w:r>
    </w:p>
    <w:p w14:paraId="1AE00678">
      <w:pPr>
        <w:pStyle w:val="32"/>
        <w:tabs>
          <w:tab w:val="right" w:leader="dot" w:pos="8834"/>
        </w:tabs>
        <w:rPr>
          <w:rFonts w:ascii="Calibri" w:hAnsi="Calibri"/>
          <w:sz w:val="22"/>
        </w:rPr>
      </w:pPr>
      <w:r>
        <w:fldChar w:fldCharType="begin"/>
      </w:r>
      <w:r>
        <w:rPr>
          <w:rStyle w:val="47"/>
        </w:rPr>
        <w:instrText xml:space="preserve"> HYPERLINK \l "_Toc256000105" </w:instrText>
      </w:r>
      <w:r>
        <w:fldChar w:fldCharType="separate"/>
      </w:r>
      <w:r>
        <w:rPr>
          <w:rStyle w:val="47"/>
          <w:rFonts w:hint="eastAsia" w:ascii="华文中宋" w:hAnsi="华文中宋" w:eastAsia="华文中宋" w:cs="华文中宋"/>
          <w:bCs/>
        </w:rPr>
        <w:t xml:space="preserve">第三部分  </w:t>
      </w:r>
      <w:r>
        <w:rPr>
          <w:rStyle w:val="47"/>
          <w:rFonts w:ascii="华文中宋" w:hAnsi="华文中宋" w:eastAsia="华文中宋" w:cs="华文中宋"/>
          <w:bCs/>
        </w:rPr>
        <w:t>(技术文件)</w:t>
      </w:r>
      <w:r>
        <w:rPr>
          <w:rStyle w:val="47"/>
        </w:rPr>
        <w:tab/>
      </w:r>
      <w:r>
        <w:fldChar w:fldCharType="begin"/>
      </w:r>
      <w:r>
        <w:rPr>
          <w:rStyle w:val="47"/>
        </w:rPr>
        <w:instrText xml:space="preserve"> PAGEREF _Toc256000105 \h </w:instrText>
      </w:r>
      <w:r>
        <w:fldChar w:fldCharType="separate"/>
      </w:r>
      <w:r>
        <w:rPr>
          <w:rStyle w:val="47"/>
        </w:rPr>
        <w:t>91</w:t>
      </w:r>
      <w:r>
        <w:fldChar w:fldCharType="end"/>
      </w:r>
      <w:r>
        <w:fldChar w:fldCharType="end"/>
      </w:r>
    </w:p>
    <w:p w14:paraId="499AAB4C">
      <w:pPr>
        <w:pStyle w:val="32"/>
        <w:tabs>
          <w:tab w:val="right" w:leader="dot" w:pos="8834"/>
        </w:tabs>
        <w:rPr>
          <w:rFonts w:ascii="Calibri" w:hAnsi="Calibri"/>
          <w:sz w:val="22"/>
        </w:rPr>
      </w:pPr>
      <w:r>
        <w:fldChar w:fldCharType="begin"/>
      </w:r>
      <w:r>
        <w:rPr>
          <w:rStyle w:val="47"/>
        </w:rPr>
        <w:instrText xml:space="preserve"> HYPERLINK \l "_Toc256000107" </w:instrText>
      </w:r>
      <w:r>
        <w:fldChar w:fldCharType="separate"/>
      </w:r>
      <w:r>
        <w:rPr>
          <w:rStyle w:val="47"/>
          <w:rFonts w:hint="eastAsia" w:ascii="黑体" w:hAnsi="黑体" w:eastAsia="黑体" w:cs="黑体"/>
          <w:bCs/>
        </w:rPr>
        <w:t>十四</w:t>
      </w:r>
      <w:r>
        <w:rPr>
          <w:rStyle w:val="47"/>
          <w:rFonts w:ascii="黑体" w:hAnsi="黑体" w:eastAsia="黑体" w:cs="黑体"/>
          <w:bCs/>
        </w:rPr>
        <w:t xml:space="preserve">  货物说明一览表</w:t>
      </w:r>
      <w:r>
        <w:rPr>
          <w:rStyle w:val="47"/>
        </w:rPr>
        <w:tab/>
      </w:r>
      <w:r>
        <w:fldChar w:fldCharType="begin"/>
      </w:r>
      <w:r>
        <w:rPr>
          <w:rStyle w:val="47"/>
        </w:rPr>
        <w:instrText xml:space="preserve"> PAGEREF _Toc256000107 \h </w:instrText>
      </w:r>
      <w:r>
        <w:fldChar w:fldCharType="separate"/>
      </w:r>
      <w:r>
        <w:rPr>
          <w:rStyle w:val="47"/>
        </w:rPr>
        <w:t>92</w:t>
      </w:r>
      <w:r>
        <w:fldChar w:fldCharType="end"/>
      </w:r>
      <w:r>
        <w:fldChar w:fldCharType="end"/>
      </w:r>
    </w:p>
    <w:p w14:paraId="0F3019CC">
      <w:pPr>
        <w:pStyle w:val="32"/>
        <w:tabs>
          <w:tab w:val="right" w:leader="dot" w:pos="8834"/>
        </w:tabs>
        <w:rPr>
          <w:rFonts w:ascii="Calibri" w:hAnsi="Calibri"/>
          <w:sz w:val="22"/>
        </w:rPr>
      </w:pPr>
      <w:r>
        <w:fldChar w:fldCharType="begin"/>
      </w:r>
      <w:r>
        <w:rPr>
          <w:rStyle w:val="47"/>
        </w:rPr>
        <w:instrText xml:space="preserve"> HYPERLINK \l "_Toc256000109" </w:instrText>
      </w:r>
      <w:r>
        <w:fldChar w:fldCharType="separate"/>
      </w:r>
      <w:r>
        <w:rPr>
          <w:rStyle w:val="47"/>
          <w:rFonts w:hint="eastAsia" w:ascii="黑体" w:hAnsi="黑体" w:eastAsia="黑体" w:cs="黑体"/>
          <w:bCs/>
        </w:rPr>
        <w:t>十五</w:t>
      </w:r>
      <w:r>
        <w:rPr>
          <w:rStyle w:val="47"/>
          <w:rFonts w:ascii="黑体" w:hAnsi="黑体" w:eastAsia="黑体" w:cs="黑体"/>
          <w:bCs/>
        </w:rPr>
        <w:t xml:space="preserve">  </w:t>
      </w:r>
      <w:r>
        <w:rPr>
          <w:rStyle w:val="47"/>
          <w:rFonts w:hint="eastAsia" w:ascii="黑体" w:hAnsi="黑体" w:eastAsia="黑体" w:cs="黑体"/>
          <w:bCs/>
        </w:rPr>
        <w:t>技术采购需求响应（一）</w:t>
      </w:r>
      <w:r>
        <w:rPr>
          <w:rStyle w:val="47"/>
        </w:rPr>
        <w:tab/>
      </w:r>
      <w:r>
        <w:fldChar w:fldCharType="begin"/>
      </w:r>
      <w:r>
        <w:rPr>
          <w:rStyle w:val="47"/>
        </w:rPr>
        <w:instrText xml:space="preserve"> PAGEREF _Toc256000109 \h </w:instrText>
      </w:r>
      <w:r>
        <w:fldChar w:fldCharType="separate"/>
      </w:r>
      <w:r>
        <w:rPr>
          <w:rStyle w:val="47"/>
        </w:rPr>
        <w:t>93</w:t>
      </w:r>
      <w:r>
        <w:fldChar w:fldCharType="end"/>
      </w:r>
      <w:r>
        <w:fldChar w:fldCharType="end"/>
      </w:r>
    </w:p>
    <w:p w14:paraId="28EEB3A6">
      <w:pPr>
        <w:pStyle w:val="32"/>
        <w:tabs>
          <w:tab w:val="right" w:leader="dot" w:pos="8834"/>
        </w:tabs>
        <w:rPr>
          <w:rFonts w:ascii="Calibri" w:hAnsi="Calibri"/>
          <w:sz w:val="22"/>
        </w:rPr>
      </w:pPr>
      <w:r>
        <w:fldChar w:fldCharType="begin"/>
      </w:r>
      <w:r>
        <w:rPr>
          <w:rStyle w:val="47"/>
        </w:rPr>
        <w:instrText xml:space="preserve"> HYPERLINK \l "_Toc256000111" </w:instrText>
      </w:r>
      <w:r>
        <w:fldChar w:fldCharType="separate"/>
      </w:r>
      <w:r>
        <w:rPr>
          <w:rStyle w:val="47"/>
          <w:rFonts w:hint="eastAsia" w:ascii="黑体" w:hAnsi="黑体" w:eastAsia="黑体" w:cs="黑体"/>
          <w:bCs/>
        </w:rPr>
        <w:t>十六</w:t>
      </w:r>
      <w:r>
        <w:rPr>
          <w:rStyle w:val="47"/>
          <w:rFonts w:ascii="黑体" w:hAnsi="黑体" w:eastAsia="黑体" w:cs="黑体"/>
          <w:bCs/>
        </w:rPr>
        <w:t xml:space="preserve">  </w:t>
      </w:r>
      <w:r>
        <w:rPr>
          <w:rStyle w:val="47"/>
          <w:rFonts w:hint="eastAsia" w:ascii="黑体" w:hAnsi="黑体" w:eastAsia="黑体" w:cs="黑体"/>
          <w:bCs/>
        </w:rPr>
        <w:t>技术采购需求响应（二）</w:t>
      </w:r>
      <w:r>
        <w:rPr>
          <w:rStyle w:val="47"/>
        </w:rPr>
        <w:tab/>
      </w:r>
      <w:r>
        <w:fldChar w:fldCharType="begin"/>
      </w:r>
      <w:r>
        <w:rPr>
          <w:rStyle w:val="47"/>
        </w:rPr>
        <w:instrText xml:space="preserve"> PAGEREF _Toc256000111 \h </w:instrText>
      </w:r>
      <w:r>
        <w:fldChar w:fldCharType="separate"/>
      </w:r>
      <w:r>
        <w:rPr>
          <w:rStyle w:val="47"/>
        </w:rPr>
        <w:t>94</w:t>
      </w:r>
      <w:r>
        <w:fldChar w:fldCharType="end"/>
      </w:r>
      <w:r>
        <w:fldChar w:fldCharType="end"/>
      </w:r>
    </w:p>
    <w:p w14:paraId="6AF37C6F">
      <w:pPr>
        <w:pStyle w:val="32"/>
        <w:tabs>
          <w:tab w:val="right" w:leader="dot" w:pos="8834"/>
        </w:tabs>
        <w:rPr>
          <w:rFonts w:ascii="Calibri" w:hAnsi="Calibri"/>
          <w:sz w:val="22"/>
        </w:rPr>
      </w:pPr>
      <w:r>
        <w:fldChar w:fldCharType="begin"/>
      </w:r>
      <w:r>
        <w:rPr>
          <w:rStyle w:val="47"/>
        </w:rPr>
        <w:instrText xml:space="preserve"> HYPERLINK \l "_Toc256000113" </w:instrText>
      </w:r>
      <w:r>
        <w:fldChar w:fldCharType="separate"/>
      </w:r>
      <w:r>
        <w:rPr>
          <w:rStyle w:val="47"/>
          <w:rFonts w:hint="eastAsia" w:ascii="黑体" w:hAnsi="黑体" w:eastAsia="黑体" w:cs="黑体"/>
          <w:bCs/>
        </w:rPr>
        <w:t xml:space="preserve">十七 </w:t>
      </w:r>
      <w:r>
        <w:rPr>
          <w:rStyle w:val="47"/>
          <w:rFonts w:ascii="黑体" w:hAnsi="黑体" w:eastAsia="黑体" w:cs="黑体"/>
          <w:bCs/>
        </w:rPr>
        <w:t>按招标文件的技术★条款的要求提供相关响应资料</w:t>
      </w:r>
      <w:r>
        <w:rPr>
          <w:rStyle w:val="47"/>
        </w:rPr>
        <w:tab/>
      </w:r>
      <w:r>
        <w:fldChar w:fldCharType="begin"/>
      </w:r>
      <w:r>
        <w:rPr>
          <w:rStyle w:val="47"/>
        </w:rPr>
        <w:instrText xml:space="preserve"> PAGEREF _Toc256000113 \h </w:instrText>
      </w:r>
      <w:r>
        <w:fldChar w:fldCharType="separate"/>
      </w:r>
      <w:r>
        <w:rPr>
          <w:rStyle w:val="47"/>
        </w:rPr>
        <w:t>95</w:t>
      </w:r>
      <w:r>
        <w:fldChar w:fldCharType="end"/>
      </w:r>
      <w:r>
        <w:fldChar w:fldCharType="end"/>
      </w:r>
    </w:p>
    <w:p w14:paraId="3443B814">
      <w:pPr>
        <w:pStyle w:val="32"/>
        <w:tabs>
          <w:tab w:val="right" w:leader="dot" w:pos="8834"/>
        </w:tabs>
        <w:rPr>
          <w:rFonts w:ascii="Calibri" w:hAnsi="Calibri"/>
          <w:sz w:val="22"/>
        </w:rPr>
      </w:pPr>
      <w:r>
        <w:fldChar w:fldCharType="begin"/>
      </w:r>
      <w:r>
        <w:rPr>
          <w:rStyle w:val="47"/>
        </w:rPr>
        <w:instrText xml:space="preserve"> HYPERLINK \l "_Toc256000115" </w:instrText>
      </w:r>
      <w:r>
        <w:fldChar w:fldCharType="separate"/>
      </w:r>
      <w:r>
        <w:rPr>
          <w:rStyle w:val="47"/>
          <w:rFonts w:hint="eastAsia" w:ascii="黑体" w:hAnsi="黑体" w:eastAsia="黑体" w:cs="黑体"/>
          <w:bCs/>
        </w:rPr>
        <w:t>十八</w:t>
      </w:r>
      <w:r>
        <w:rPr>
          <w:rStyle w:val="47"/>
          <w:rFonts w:ascii="黑体" w:hAnsi="黑体" w:eastAsia="黑体" w:cs="黑体"/>
          <w:bCs/>
        </w:rPr>
        <w:t xml:space="preserve">  技术偏离表</w:t>
      </w:r>
      <w:r>
        <w:rPr>
          <w:rStyle w:val="47"/>
        </w:rPr>
        <w:tab/>
      </w:r>
      <w:r>
        <w:fldChar w:fldCharType="begin"/>
      </w:r>
      <w:r>
        <w:rPr>
          <w:rStyle w:val="47"/>
        </w:rPr>
        <w:instrText xml:space="preserve"> PAGEREF _Toc256000115 \h </w:instrText>
      </w:r>
      <w:r>
        <w:fldChar w:fldCharType="separate"/>
      </w:r>
      <w:r>
        <w:rPr>
          <w:rStyle w:val="47"/>
        </w:rPr>
        <w:t>96</w:t>
      </w:r>
      <w:r>
        <w:fldChar w:fldCharType="end"/>
      </w:r>
      <w:r>
        <w:fldChar w:fldCharType="end"/>
      </w:r>
    </w:p>
    <w:p w14:paraId="6E5E01AF">
      <w:pPr>
        <w:pStyle w:val="32"/>
        <w:tabs>
          <w:tab w:val="right" w:leader="dot" w:pos="8834"/>
        </w:tabs>
        <w:rPr>
          <w:rFonts w:ascii="Calibri" w:hAnsi="Calibri"/>
          <w:sz w:val="22"/>
        </w:rPr>
      </w:pPr>
      <w:r>
        <w:fldChar w:fldCharType="begin"/>
      </w:r>
      <w:r>
        <w:rPr>
          <w:rStyle w:val="47"/>
        </w:rPr>
        <w:instrText xml:space="preserve"> HYPERLINK \l "_Toc256000117" </w:instrText>
      </w:r>
      <w:r>
        <w:fldChar w:fldCharType="separate"/>
      </w:r>
      <w:r>
        <w:rPr>
          <w:rStyle w:val="47"/>
          <w:rFonts w:hint="eastAsia" w:ascii="黑体" w:hAnsi="黑体" w:eastAsia="黑体" w:cs="黑体"/>
          <w:bCs/>
        </w:rPr>
        <w:t>十九</w:t>
      </w:r>
      <w:r>
        <w:rPr>
          <w:rStyle w:val="47"/>
          <w:rFonts w:ascii="黑体" w:hAnsi="黑体" w:eastAsia="黑体" w:cs="黑体"/>
          <w:bCs/>
        </w:rPr>
        <w:t xml:space="preserve"> 供应商需提供的其他资料</w:t>
      </w:r>
      <w:r>
        <w:rPr>
          <w:rStyle w:val="47"/>
        </w:rPr>
        <w:tab/>
      </w:r>
      <w:r>
        <w:fldChar w:fldCharType="begin"/>
      </w:r>
      <w:r>
        <w:rPr>
          <w:rStyle w:val="47"/>
        </w:rPr>
        <w:instrText xml:space="preserve"> PAGEREF _Toc256000117 \h </w:instrText>
      </w:r>
      <w:r>
        <w:fldChar w:fldCharType="separate"/>
      </w:r>
      <w:r>
        <w:rPr>
          <w:rStyle w:val="47"/>
        </w:rPr>
        <w:t>97</w:t>
      </w:r>
      <w:r>
        <w:fldChar w:fldCharType="end"/>
      </w:r>
      <w:r>
        <w:fldChar w:fldCharType="end"/>
      </w:r>
    </w:p>
    <w:p w14:paraId="5425AA34">
      <w:pPr>
        <w:pStyle w:val="32"/>
        <w:tabs>
          <w:tab w:val="right" w:leader="dot" w:pos="8834"/>
        </w:tabs>
        <w:rPr>
          <w:rFonts w:ascii="Calibri" w:hAnsi="Calibri"/>
          <w:sz w:val="22"/>
        </w:rPr>
      </w:pPr>
      <w:r>
        <w:fldChar w:fldCharType="begin"/>
      </w:r>
      <w:r>
        <w:rPr>
          <w:rStyle w:val="47"/>
        </w:rPr>
        <w:instrText xml:space="preserve"> HYPERLINK \l "_Toc256000119" </w:instrText>
      </w:r>
      <w:r>
        <w:fldChar w:fldCharType="separate"/>
      </w:r>
      <w:r>
        <w:rPr>
          <w:rStyle w:val="47"/>
          <w:rFonts w:hint="eastAsia" w:ascii="黑体" w:hAnsi="黑体" w:eastAsia="黑体" w:cs="黑体"/>
          <w:bCs/>
        </w:rPr>
        <w:t>二十、代理服务费承诺书</w:t>
      </w:r>
      <w:r>
        <w:rPr>
          <w:rStyle w:val="47"/>
        </w:rPr>
        <w:tab/>
      </w:r>
      <w:r>
        <w:fldChar w:fldCharType="begin"/>
      </w:r>
      <w:r>
        <w:rPr>
          <w:rStyle w:val="47"/>
        </w:rPr>
        <w:instrText xml:space="preserve"> PAGEREF _Toc256000119 \h </w:instrText>
      </w:r>
      <w:r>
        <w:fldChar w:fldCharType="separate"/>
      </w:r>
      <w:r>
        <w:rPr>
          <w:rStyle w:val="47"/>
        </w:rPr>
        <w:t>98</w:t>
      </w:r>
      <w:r>
        <w:fldChar w:fldCharType="end"/>
      </w:r>
      <w:r>
        <w:fldChar w:fldCharType="end"/>
      </w:r>
    </w:p>
    <w:p w14:paraId="3BA1B74F">
      <w:pPr>
        <w:rPr>
          <w:rStyle w:val="44"/>
          <w:rFonts w:ascii="宋体" w:hAnsi="宋体"/>
        </w:rPr>
      </w:pPr>
      <w:r>
        <w:rPr>
          <w:rStyle w:val="44"/>
          <w:rFonts w:ascii="宋体" w:hAnsi="宋体"/>
        </w:rPr>
        <w:fldChar w:fldCharType="end"/>
      </w:r>
      <w:r>
        <w:rPr>
          <w:highlight w:val="white"/>
        </w:rPr>
        <w:t xml:space="preserve"> </w:t>
      </w:r>
    </w:p>
    <w:p w14:paraId="5945DF85">
      <w:pPr>
        <w:pStyle w:val="2"/>
        <w:jc w:val="both"/>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p>
    <w:p w14:paraId="3646CEF7">
      <w:pPr>
        <w:rPr>
          <w:rFonts w:hint="eastAsia"/>
        </w:rPr>
      </w:pPr>
    </w:p>
    <w:p w14:paraId="742E8967">
      <w:pPr>
        <w:pStyle w:val="2"/>
        <w:ind w:left="1215"/>
        <w:rPr>
          <w:rFonts w:ascii="黑体" w:hAnsi="华文中宋" w:eastAsia="黑体"/>
          <w:sz w:val="32"/>
          <w:szCs w:val="32"/>
        </w:rPr>
      </w:pPr>
      <w:bookmarkStart w:id="10" w:name="_Toc256000001"/>
      <w:r>
        <w:rPr>
          <w:rFonts w:hint="eastAsia" w:ascii="黑体" w:hAnsi="华文中宋" w:eastAsia="黑体"/>
          <w:sz w:val="32"/>
          <w:szCs w:val="32"/>
          <w:highlight w:val="white"/>
        </w:rPr>
        <w:t>第一章 投标邀请</w:t>
      </w:r>
      <w:bookmarkEnd w:id="10"/>
    </w:p>
    <w:p w14:paraId="2C93A265">
      <w:pPr>
        <w:rPr>
          <w:highlight w:val="yellow"/>
        </w:rPr>
      </w:pPr>
      <w:bookmarkStart w:id="11" w:name="EB5a485991c94b4c46a3c054dbdd3a54b8"/>
      <w:r>
        <w:rPr>
          <w:rFonts w:hint="eastAsia"/>
          <w:color w:val="000080"/>
          <w:sz w:val="20"/>
          <w:highlight w:val="white"/>
        </w:rPr>
        <w:t xml:space="preserve"> </w:t>
      </w:r>
      <w:bookmarkEnd w:id="11"/>
      <w:bookmarkStart w:id="12" w:name="EB6e6f3e85f2f642dfae8d06d5250497f3"/>
      <w:r>
        <w:rPr>
          <w:rFonts w:hint="eastAsia"/>
          <w:color w:val="000080"/>
          <w:sz w:val="20"/>
          <w:highlight w:val="white"/>
        </w:rPr>
        <w:t xml:space="preserve"> </w:t>
      </w:r>
      <w:bookmarkEnd w:id="12"/>
    </w:p>
    <w:p w14:paraId="5DD66B54">
      <w:pPr>
        <w:adjustRightInd w:val="0"/>
        <w:snapToGrid w:val="0"/>
        <w:spacing w:line="360" w:lineRule="auto"/>
        <w:ind w:firstLine="420" w:firstLineChars="200"/>
        <w:rPr>
          <w:rFonts w:ascii="宋体" w:hAnsi="宋体"/>
          <w:szCs w:val="21"/>
        </w:rPr>
      </w:pPr>
      <w:bookmarkStart w:id="13" w:name="EB6a4a12c59c934f0b88ff0377f6614d67"/>
      <w:r>
        <w:rPr>
          <w:rFonts w:hint="eastAsia" w:ascii="宋体" w:hAnsi="宋体"/>
          <w:color w:val="0000FF"/>
          <w:szCs w:val="21"/>
          <w:highlight w:val="white"/>
        </w:rPr>
        <w:t>南华大学附属第二医院</w:t>
      </w:r>
      <w:bookmarkEnd w:id="13"/>
      <w:r>
        <w:rPr>
          <w:rFonts w:hint="eastAsia" w:ascii="宋体" w:hAnsi="宋体"/>
          <w:szCs w:val="21"/>
          <w:highlight w:val="white"/>
        </w:rPr>
        <w:t>的</w:t>
      </w:r>
      <w:bookmarkStart w:id="14" w:name="EB2420115b057041bdaba2dbacc49fcfca"/>
      <w:r>
        <w:rPr>
          <w:rFonts w:hint="eastAsia" w:ascii="宋体" w:hAnsi="宋体"/>
          <w:color w:val="0000FF"/>
          <w:szCs w:val="21"/>
          <w:highlight w:val="white"/>
        </w:rPr>
        <w:t>南华大学附属第二医院无创脑水肿动态监测仪采购项目</w:t>
      </w:r>
      <w:bookmarkEnd w:id="14"/>
      <w:r>
        <w:rPr>
          <w:rFonts w:hint="eastAsia" w:ascii="宋体" w:hAnsi="宋体"/>
          <w:szCs w:val="21"/>
          <w:highlight w:val="white"/>
        </w:rPr>
        <w:t>进行公开招标采购，现邀请合格投标人参加投标。</w:t>
      </w:r>
    </w:p>
    <w:p w14:paraId="6F2C4784">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一、采购项目名称、编号</w:t>
      </w:r>
    </w:p>
    <w:p w14:paraId="577B12C6">
      <w:pPr>
        <w:adjustRightInd w:val="0"/>
        <w:snapToGrid w:val="0"/>
        <w:spacing w:line="360" w:lineRule="auto"/>
        <w:ind w:firstLine="420" w:firstLineChars="200"/>
        <w:rPr>
          <w:rFonts w:ascii="宋体" w:hAnsi="宋体"/>
          <w:szCs w:val="21"/>
        </w:rPr>
      </w:pPr>
      <w:r>
        <w:rPr>
          <w:rFonts w:hint="eastAsia" w:ascii="宋体" w:hAnsi="宋体"/>
          <w:szCs w:val="21"/>
          <w:highlight w:val="white"/>
        </w:rPr>
        <w:t>1、采购项目名称：</w:t>
      </w:r>
      <w:bookmarkStart w:id="15" w:name="EBc8eaa20a35a94bc0ba3d16e9f3ec9c2e"/>
      <w:r>
        <w:rPr>
          <w:rFonts w:hint="eastAsia" w:ascii="宋体" w:hAnsi="宋体"/>
          <w:color w:val="0000FF"/>
          <w:szCs w:val="21"/>
          <w:highlight w:val="white"/>
        </w:rPr>
        <w:t>南华大学附属第二医院无创脑水肿动态监测仪采购项目</w:t>
      </w:r>
      <w:bookmarkEnd w:id="15"/>
    </w:p>
    <w:p w14:paraId="618108E0">
      <w:pPr>
        <w:adjustRightInd w:val="0"/>
        <w:snapToGrid w:val="0"/>
        <w:spacing w:line="360" w:lineRule="auto"/>
        <w:ind w:firstLine="420" w:firstLineChars="200"/>
        <w:rPr>
          <w:rFonts w:ascii="宋体" w:hAnsi="宋体"/>
          <w:szCs w:val="21"/>
        </w:rPr>
      </w:pPr>
      <w:r>
        <w:rPr>
          <w:rFonts w:hint="eastAsia" w:ascii="宋体" w:hAnsi="宋体"/>
          <w:szCs w:val="21"/>
          <w:highlight w:val="white"/>
        </w:rPr>
        <w:t>2、政府采购编号：</w:t>
      </w:r>
      <w:bookmarkStart w:id="16" w:name="EBbb60284effe24dcaa6e6f70788a60d60"/>
      <w:r>
        <w:rPr>
          <w:rFonts w:hint="eastAsia" w:ascii="宋体" w:hAnsi="宋体"/>
          <w:color w:val="0000FF"/>
          <w:szCs w:val="21"/>
          <w:highlight w:val="white"/>
        </w:rPr>
        <w:t>湘财采计[2025]003431号</w:t>
      </w:r>
      <w:bookmarkEnd w:id="16"/>
    </w:p>
    <w:p w14:paraId="665CCBBA">
      <w:pPr>
        <w:adjustRightInd w:val="0"/>
        <w:snapToGrid w:val="0"/>
        <w:spacing w:line="360" w:lineRule="auto"/>
        <w:ind w:firstLine="420" w:firstLineChars="200"/>
        <w:rPr>
          <w:rFonts w:ascii="宋体" w:hAnsi="宋体"/>
          <w:i/>
          <w:szCs w:val="21"/>
        </w:rPr>
      </w:pPr>
      <w:r>
        <w:rPr>
          <w:rFonts w:hint="eastAsia" w:ascii="宋体" w:hAnsi="宋体"/>
          <w:szCs w:val="21"/>
          <w:highlight w:val="white"/>
        </w:rPr>
        <w:t>3、采购代理编号：</w:t>
      </w:r>
      <w:bookmarkStart w:id="17" w:name="EB8dc122daaf824d6c92d4548d37cbc253"/>
      <w:r>
        <w:rPr>
          <w:rFonts w:hint="eastAsia" w:ascii="宋体" w:hAnsi="宋体"/>
          <w:color w:val="0000FF"/>
          <w:szCs w:val="21"/>
          <w:highlight w:val="white"/>
        </w:rPr>
        <w:t>ZFCG-2025-1595</w:t>
      </w:r>
      <w:bookmarkEnd w:id="17"/>
    </w:p>
    <w:p w14:paraId="05ABED77">
      <w:pPr>
        <w:adjustRightInd w:val="0"/>
        <w:snapToGrid w:val="0"/>
        <w:spacing w:line="360" w:lineRule="auto"/>
        <w:ind w:firstLine="422" w:firstLineChars="200"/>
        <w:rPr>
          <w:rFonts w:hint="eastAsia" w:ascii="宋体" w:hAnsi="宋体"/>
          <w:b/>
          <w:szCs w:val="21"/>
        </w:rPr>
      </w:pPr>
      <w:r>
        <w:rPr>
          <w:rFonts w:hint="eastAsia" w:ascii="宋体" w:hAnsi="宋体"/>
          <w:b/>
          <w:szCs w:val="21"/>
          <w:highlight w:val="white"/>
        </w:rPr>
        <w:t>二、采购人的采购需求（按包）</w:t>
      </w:r>
    </w:p>
    <w:tbl>
      <w:tblPr>
        <w:tblStyle w:val="41"/>
        <w:tblW w:w="0" w:type="auto"/>
        <w:tblInd w:w="0" w:type="dxa"/>
        <w:tblLayout w:type="autofit"/>
        <w:tblCellMar>
          <w:top w:w="0" w:type="dxa"/>
          <w:left w:w="108" w:type="dxa"/>
          <w:bottom w:w="0" w:type="dxa"/>
          <w:right w:w="108" w:type="dxa"/>
        </w:tblCellMar>
      </w:tblPr>
      <w:tblGrid>
        <w:gridCol w:w="9060"/>
      </w:tblGrid>
      <w:tr w14:paraId="446DC3B4">
        <w:tblPrEx>
          <w:tblCellMar>
            <w:top w:w="0" w:type="dxa"/>
            <w:left w:w="108" w:type="dxa"/>
            <w:bottom w:w="0" w:type="dxa"/>
            <w:right w:w="108" w:type="dxa"/>
          </w:tblCellMar>
        </w:tblPrEx>
        <w:trPr>
          <w:wBefore w:w="0" w:type="dxa"/>
        </w:trPr>
        <w:tc>
          <w:tcPr>
            <w:tcW w:w="9060" w:type="dxa"/>
            <w:noWrap w:val="0"/>
            <w:vAlign w:val="top"/>
          </w:tcPr>
          <w:tbl>
            <w:tblPr>
              <w:tblStyle w:val="41"/>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71"/>
              <w:gridCol w:w="2195"/>
              <w:gridCol w:w="1334"/>
              <w:gridCol w:w="472"/>
              <w:gridCol w:w="1383"/>
              <w:gridCol w:w="1598"/>
              <w:gridCol w:w="1376"/>
            </w:tblGrid>
            <w:tr w14:paraId="465D142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trPr>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0D29AC1">
                  <w:pPr>
                    <w:widowControl/>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序号 </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61C41E7">
                  <w:pPr>
                    <w:widowControl/>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包名称 </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68BD066">
                  <w:pPr>
                    <w:widowControl/>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简要技术要求 </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E420D3B">
                  <w:pPr>
                    <w:widowControl/>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数量</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5966FA5">
                  <w:pPr>
                    <w:widowControl/>
                    <w:spacing w:after="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采购项目预算 </w:t>
                  </w:r>
                </w:p>
                <w:p w14:paraId="7D32533F">
                  <w:pPr>
                    <w:widowControl/>
                    <w:spacing w:before="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（元人民币） </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381E449">
                  <w:pPr>
                    <w:widowControl/>
                    <w:spacing w:after="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采购项目最高限 </w:t>
                  </w:r>
                </w:p>
                <w:p w14:paraId="6D1A3D88">
                  <w:pPr>
                    <w:widowControl/>
                    <w:spacing w:before="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 xml:space="preserve">价（元人民币） </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CDF9C7A">
                  <w:pPr>
                    <w:widowControl/>
                    <w:spacing w:after="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代理服务收费</w:t>
                  </w:r>
                </w:p>
                <w:p w14:paraId="15E373C4">
                  <w:pPr>
                    <w:widowControl/>
                    <w:spacing w:before="240"/>
                    <w:jc w:val="center"/>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最高限价</w:t>
                  </w:r>
                </w:p>
              </w:tc>
            </w:tr>
            <w:tr w14:paraId="78E73DB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trPr>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BC08736">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1</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F1893D">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无创脑水肿动态监测仪</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4AC1583">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详见招标文件</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E1801B8">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1</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0580423B">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534400</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A385D21">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534400</w:t>
                  </w:r>
                </w:p>
              </w:tc>
              <w:tc>
                <w:tcPr>
                  <w:tcW w:w="0" w:type="auto"/>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047F072">
                  <w:pPr>
                    <w:widowControl/>
                    <w:jc w:val="both"/>
                    <w:rPr>
                      <w:rStyle w:val="43"/>
                      <w:rFonts w:ascii="Times New Roman" w:hAnsi="Times New Roman" w:eastAsia="Times New Roman" w:cs="Times New Roman"/>
                      <w:b w:val="0"/>
                      <w:bCs w:val="0"/>
                      <w:i w:val="0"/>
                      <w:iCs w:val="0"/>
                      <w:smallCaps w:val="0"/>
                      <w:kern w:val="0"/>
                      <w:sz w:val="24"/>
                      <w:szCs w:val="24"/>
                      <w:lang/>
                    </w:rPr>
                  </w:pPr>
                  <w:r>
                    <w:rPr>
                      <w:rStyle w:val="43"/>
                      <w:rFonts w:ascii="Times New Roman" w:hAnsi="Times New Roman" w:eastAsia="Times New Roman" w:cs="Times New Roman"/>
                      <w:b w:val="0"/>
                      <w:bCs w:val="0"/>
                      <w:i w:val="0"/>
                      <w:iCs w:val="0"/>
                      <w:smallCaps w:val="0"/>
                      <w:kern w:val="0"/>
                      <w:sz w:val="24"/>
                      <w:szCs w:val="24"/>
                      <w:lang/>
                    </w:rPr>
                    <w:t>5611.2元</w:t>
                  </w:r>
                </w:p>
              </w:tc>
            </w:tr>
          </w:tbl>
          <w:p w14:paraId="3687EC21">
            <w:pPr>
              <w:widowControl w:val="0"/>
              <w:jc w:val="both"/>
              <w:rPr>
                <w:rStyle w:val="43"/>
                <w:rFonts w:ascii="Times New Roman" w:hAnsi="Times New Roman" w:eastAsia="Times New Roman" w:cs="Times New Roman"/>
                <w:kern w:val="0"/>
                <w:sz w:val="24"/>
                <w:szCs w:val="24"/>
                <w:lang/>
              </w:rPr>
            </w:pPr>
          </w:p>
          <w:p w14:paraId="75653205">
            <w:pPr>
              <w:widowControl w:val="0"/>
              <w:jc w:val="both"/>
              <w:rPr>
                <w:rFonts w:ascii="Times New Roman" w:hAnsi="Times New Roman"/>
                <w:kern w:val="2"/>
                <w:sz w:val="21"/>
                <w:szCs w:val="22"/>
                <w:highlight w:val="green"/>
                <w:lang w:val="en-US" w:eastAsia="zh-CN" w:bidi="ar-SA"/>
              </w:rPr>
            </w:pPr>
            <w:bookmarkStart w:id="18" w:name="EBeeef5276f3e7450bb9e15495643a76b4"/>
            <w:r>
              <w:rPr>
                <w:rFonts w:hint="eastAsia" w:ascii="Times New Roman" w:hAnsi="Times New Roman"/>
                <w:color w:val="0000FF"/>
                <w:kern w:val="2"/>
                <w:sz w:val="21"/>
                <w:szCs w:val="22"/>
                <w:highlight w:val="white"/>
                <w:lang w:val="en-US" w:eastAsia="zh-CN" w:bidi="ar-SA"/>
              </w:rPr>
              <w:t xml:space="preserve"> </w:t>
            </w:r>
            <w:bookmarkEnd w:id="18"/>
          </w:p>
        </w:tc>
      </w:tr>
    </w:tbl>
    <w:p w14:paraId="11390B81">
      <w:pPr>
        <w:adjustRightInd w:val="0"/>
        <w:snapToGrid w:val="0"/>
        <w:spacing w:line="360" w:lineRule="auto"/>
        <w:ind w:firstLine="420" w:firstLineChars="200"/>
        <w:rPr>
          <w:rFonts w:ascii="宋体" w:hAnsi="宋体"/>
          <w:b/>
          <w:szCs w:val="21"/>
        </w:rPr>
      </w:pPr>
      <w:r>
        <w:rPr>
          <w:rFonts w:hint="eastAsia" w:ascii="宋体" w:hAnsi="宋体"/>
          <w:szCs w:val="21"/>
          <w:highlight w:val="white"/>
        </w:rPr>
        <w:t>1、</w:t>
      </w:r>
      <w:r>
        <w:rPr>
          <w:rFonts w:hint="eastAsia" w:ascii="宋体" w:hAnsi="宋体"/>
          <w:b/>
          <w:szCs w:val="21"/>
          <w:highlight w:val="white"/>
        </w:rPr>
        <w:t>采购项目需要落实的政府采购政策</w:t>
      </w:r>
      <w:r>
        <w:rPr>
          <w:rFonts w:hint="eastAsia" w:ascii="宋体" w:hAnsi="宋体"/>
          <w:szCs w:val="21"/>
          <w:highlight w:val="white"/>
        </w:rPr>
        <w:t>：</w:t>
      </w:r>
      <w:r>
        <w:rPr>
          <w:rFonts w:hint="eastAsia" w:ascii="宋体" w:hAnsi="宋体"/>
          <w:b/>
          <w:szCs w:val="21"/>
          <w:highlight w:val="white"/>
        </w:rPr>
        <w:t>(说明：应根据采购项目特点选择以下内容)：</w:t>
      </w:r>
    </w:p>
    <w:p w14:paraId="255DE287">
      <w:pPr>
        <w:adjustRightInd w:val="0"/>
        <w:snapToGrid w:val="0"/>
        <w:spacing w:line="360" w:lineRule="auto"/>
        <w:ind w:firstLine="420" w:firstLineChars="200"/>
        <w:rPr>
          <w:rFonts w:ascii="宋体" w:hAnsi="宋体"/>
          <w:szCs w:val="21"/>
        </w:rPr>
      </w:pPr>
      <w:bookmarkStart w:id="19" w:name="EBf1a0313d95c240dd977607fad007a2e2"/>
      <w:r>
        <w:rPr>
          <w:rFonts w:hint="eastAsia" w:ascii="宋体" w:hAnsi="宋体"/>
          <w:color w:val="0000FF"/>
          <w:szCs w:val="21"/>
          <w:highlight w:val="white"/>
        </w:rPr>
        <w:t>□</w:t>
      </w:r>
      <w:bookmarkEnd w:id="19"/>
      <w:r>
        <w:rPr>
          <w:rFonts w:hint="eastAsia" w:ascii="宋体" w:hAnsi="宋体"/>
          <w:szCs w:val="21"/>
          <w:highlight w:val="white"/>
        </w:rPr>
        <w:t>强制采购：政府采购实行强制采购的节能产品。</w:t>
      </w:r>
    </w:p>
    <w:p w14:paraId="6FF89E5A">
      <w:pPr>
        <w:adjustRightInd w:val="0"/>
        <w:snapToGrid w:val="0"/>
        <w:ind w:firstLine="420" w:firstLineChars="200"/>
        <w:rPr>
          <w:rFonts w:ascii="宋体" w:hAnsi="宋体"/>
          <w:szCs w:val="21"/>
        </w:rPr>
      </w:pPr>
      <w:bookmarkStart w:id="20" w:name="EBba485444197c44308c95bc3919654924"/>
      <w:r>
        <w:rPr>
          <w:rFonts w:hint="eastAsia" w:ascii="宋体" w:hAnsi="宋体"/>
          <w:color w:val="0000FF"/>
          <w:szCs w:val="21"/>
          <w:highlight w:val="white"/>
        </w:rPr>
        <w:t>☑</w:t>
      </w:r>
      <w:bookmarkEnd w:id="20"/>
      <w:r>
        <w:rPr>
          <w:rFonts w:hint="eastAsia" w:ascii="宋体" w:hAnsi="宋体"/>
          <w:szCs w:val="21"/>
          <w:highlight w:val="white"/>
        </w:rPr>
        <w:t>优先采购：政府采购鼓励采购节能环保产品。</w:t>
      </w:r>
    </w:p>
    <w:p w14:paraId="55655AFD">
      <w:pPr>
        <w:adjustRightInd w:val="0"/>
        <w:snapToGrid w:val="0"/>
        <w:spacing w:before="100" w:beforeAutospacing="1" w:after="100" w:afterAutospacing="1"/>
        <w:ind w:firstLine="420" w:firstLineChars="200"/>
        <w:rPr>
          <w:rFonts w:ascii="宋体" w:hAnsi="宋体"/>
          <w:szCs w:val="21"/>
        </w:rPr>
      </w:pPr>
      <w:bookmarkStart w:id="21" w:name="EB16493418eeb44312b35d524132d4ad51"/>
      <w:r>
        <w:rPr>
          <w:rFonts w:hint="eastAsia" w:ascii="宋体" w:hAnsi="宋体"/>
          <w:color w:val="0000FF"/>
          <w:szCs w:val="21"/>
          <w:highlight w:val="white"/>
        </w:rPr>
        <w:t>☑</w:t>
      </w:r>
      <w:bookmarkEnd w:id="21"/>
      <w:r>
        <w:rPr>
          <w:rFonts w:hint="eastAsia" w:ascii="宋体" w:hAnsi="宋体"/>
          <w:szCs w:val="21"/>
          <w:highlight w:val="white"/>
        </w:rPr>
        <w:t>价格评审优惠：政府采购促进中小企业发展、政府采购支持监狱企业发展、政府采购促进残疾人就业）。</w:t>
      </w:r>
    </w:p>
    <w:p w14:paraId="5A899660">
      <w:pPr>
        <w:adjustRightInd w:val="0"/>
        <w:snapToGrid w:val="0"/>
        <w:spacing w:line="360" w:lineRule="auto"/>
        <w:ind w:firstLine="420" w:firstLineChars="200"/>
        <w:rPr>
          <w:rFonts w:ascii="宋体" w:hAnsi="宋体"/>
          <w:szCs w:val="21"/>
        </w:rPr>
      </w:pPr>
      <w:r>
        <w:rPr>
          <w:rFonts w:hint="eastAsia" w:ascii="宋体" w:hAnsi="宋体"/>
          <w:szCs w:val="21"/>
          <w:highlight w:val="white"/>
        </w:rPr>
        <w:t>2、</w:t>
      </w:r>
      <w:r>
        <w:rPr>
          <w:rFonts w:hint="eastAsia" w:ascii="宋体" w:hAnsi="宋体"/>
          <w:b/>
          <w:szCs w:val="21"/>
          <w:highlight w:val="white"/>
        </w:rPr>
        <w:t>采购进口产品</w:t>
      </w:r>
      <w:r>
        <w:rPr>
          <w:rFonts w:hint="eastAsia" w:ascii="宋体" w:hAnsi="宋体"/>
          <w:szCs w:val="21"/>
          <w:highlight w:val="white"/>
        </w:rPr>
        <w:t>：本采购项目</w:t>
      </w:r>
      <w:bookmarkStart w:id="22" w:name="EB0d653c7e2bba40cb8a79252bb4ecb690"/>
      <w:r>
        <w:rPr>
          <w:rFonts w:hint="eastAsia" w:ascii="宋体" w:hAnsi="宋体"/>
          <w:color w:val="0000FF"/>
          <w:szCs w:val="21"/>
          <w:highlight w:val="white"/>
        </w:rPr>
        <w:t>拒绝</w:t>
      </w:r>
      <w:bookmarkEnd w:id="22"/>
      <w:r>
        <w:rPr>
          <w:rFonts w:hint="eastAsia" w:ascii="宋体" w:hAnsi="宋体"/>
          <w:szCs w:val="21"/>
          <w:highlight w:val="white"/>
        </w:rPr>
        <w:t>（接受或拒绝）进口产品投标。</w:t>
      </w:r>
    </w:p>
    <w:p w14:paraId="6EA7B5D2">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三、投标人的资格要求</w:t>
      </w:r>
      <w:r>
        <w:rPr>
          <w:rFonts w:hint="eastAsia" w:ascii="宋体" w:hAnsi="宋体"/>
          <w:szCs w:val="21"/>
          <w:highlight w:val="white"/>
        </w:rPr>
        <w:t>：</w:t>
      </w:r>
    </w:p>
    <w:p w14:paraId="7406C868">
      <w:pPr>
        <w:adjustRightInd w:val="0"/>
        <w:snapToGrid w:val="0"/>
        <w:spacing w:line="360" w:lineRule="auto"/>
        <w:ind w:firstLine="420" w:firstLineChars="200"/>
        <w:rPr>
          <w:rFonts w:ascii="宋体" w:hAnsi="宋体"/>
          <w:szCs w:val="21"/>
        </w:rPr>
      </w:pPr>
      <w:r>
        <w:rPr>
          <w:rFonts w:hint="eastAsia" w:ascii="宋体" w:hAnsi="宋体"/>
          <w:szCs w:val="21"/>
          <w:highlight w:val="white"/>
        </w:rPr>
        <w:t>1、投标人的基本资格条件：投标人必须是在中华人民共和国境内注册登记的法人、其他组织或者自然人，且应当符合《政府采购法》第二十二条第一款的规定，即：</w:t>
      </w:r>
      <w:r>
        <w:rPr>
          <w:rFonts w:ascii="宋体" w:hAnsi="宋体"/>
          <w:szCs w:val="21"/>
          <w:highlight w:val="white"/>
        </w:rPr>
        <w:t xml:space="preserve"> </w:t>
      </w:r>
    </w:p>
    <w:p w14:paraId="25FB9E99">
      <w:pPr>
        <w:adjustRightInd w:val="0"/>
        <w:snapToGrid w:val="0"/>
        <w:spacing w:line="360" w:lineRule="auto"/>
        <w:ind w:firstLine="420" w:firstLineChars="200"/>
        <w:rPr>
          <w:rFonts w:ascii="宋体" w:hAnsi="宋体"/>
          <w:szCs w:val="21"/>
        </w:rPr>
      </w:pPr>
      <w:r>
        <w:rPr>
          <w:rFonts w:hint="eastAsia" w:ascii="宋体" w:hAnsi="宋体"/>
          <w:szCs w:val="21"/>
          <w:highlight w:val="white"/>
        </w:rPr>
        <w:t>（1）具有独立承担民事责任的能力；</w:t>
      </w:r>
    </w:p>
    <w:p w14:paraId="2753BF67">
      <w:pPr>
        <w:adjustRightInd w:val="0"/>
        <w:snapToGrid w:val="0"/>
        <w:spacing w:line="360" w:lineRule="auto"/>
        <w:ind w:firstLine="420" w:firstLineChars="200"/>
        <w:rPr>
          <w:rFonts w:ascii="宋体" w:hAnsi="宋体"/>
          <w:szCs w:val="21"/>
        </w:rPr>
      </w:pPr>
      <w:r>
        <w:rPr>
          <w:rFonts w:hint="eastAsia" w:ascii="宋体" w:hAnsi="宋体"/>
          <w:szCs w:val="21"/>
          <w:highlight w:val="white"/>
        </w:rPr>
        <w:t>（2）具有良好的商业信誉和健全的财务会计制度；</w:t>
      </w:r>
    </w:p>
    <w:p w14:paraId="307ED0A1">
      <w:pPr>
        <w:adjustRightInd w:val="0"/>
        <w:snapToGrid w:val="0"/>
        <w:spacing w:line="360" w:lineRule="auto"/>
        <w:ind w:firstLine="420" w:firstLineChars="200"/>
        <w:rPr>
          <w:rFonts w:ascii="宋体" w:hAnsi="宋体"/>
          <w:szCs w:val="21"/>
        </w:rPr>
      </w:pPr>
      <w:r>
        <w:rPr>
          <w:rFonts w:hint="eastAsia" w:ascii="宋体" w:hAnsi="宋体"/>
          <w:szCs w:val="21"/>
          <w:highlight w:val="white"/>
        </w:rPr>
        <w:t>（3）具有履行合同所必需的设备和专业技术能力；</w:t>
      </w:r>
    </w:p>
    <w:p w14:paraId="62321C83">
      <w:pPr>
        <w:adjustRightInd w:val="0"/>
        <w:snapToGrid w:val="0"/>
        <w:spacing w:line="360" w:lineRule="auto"/>
        <w:ind w:firstLine="420" w:firstLineChars="200"/>
        <w:rPr>
          <w:rFonts w:ascii="宋体" w:hAnsi="宋体"/>
          <w:szCs w:val="21"/>
        </w:rPr>
      </w:pPr>
      <w:r>
        <w:rPr>
          <w:rFonts w:hint="eastAsia" w:ascii="宋体" w:hAnsi="宋体"/>
          <w:szCs w:val="21"/>
          <w:highlight w:val="white"/>
        </w:rPr>
        <w:t>（4）有依法缴纳税收和社会保障资金的良好记录；</w:t>
      </w:r>
    </w:p>
    <w:p w14:paraId="7D4B098C">
      <w:pPr>
        <w:adjustRightInd w:val="0"/>
        <w:snapToGrid w:val="0"/>
        <w:spacing w:line="360" w:lineRule="auto"/>
        <w:ind w:firstLine="420" w:firstLineChars="200"/>
        <w:rPr>
          <w:rFonts w:ascii="宋体" w:hAnsi="宋体"/>
          <w:szCs w:val="21"/>
        </w:rPr>
      </w:pPr>
      <w:r>
        <w:rPr>
          <w:rFonts w:hint="eastAsia" w:ascii="宋体" w:hAnsi="宋体"/>
          <w:szCs w:val="21"/>
          <w:highlight w:val="white"/>
        </w:rPr>
        <w:t>（5）参加政府采购活动前三年内，在经营活动中没有重大违法记录；</w:t>
      </w:r>
    </w:p>
    <w:p w14:paraId="0C2A089D">
      <w:pPr>
        <w:adjustRightInd w:val="0"/>
        <w:snapToGrid w:val="0"/>
        <w:spacing w:line="360" w:lineRule="auto"/>
        <w:ind w:firstLine="420" w:firstLineChars="200"/>
        <w:rPr>
          <w:rFonts w:ascii="宋体" w:hAnsi="宋体"/>
          <w:szCs w:val="21"/>
        </w:rPr>
      </w:pPr>
      <w:r>
        <w:rPr>
          <w:rFonts w:hint="eastAsia" w:ascii="宋体" w:hAnsi="宋体"/>
          <w:szCs w:val="21"/>
          <w:highlight w:val="white"/>
        </w:rPr>
        <w:t>（6）法律、行政法规规定的其他条件。</w:t>
      </w:r>
    </w:p>
    <w:p w14:paraId="2ED59A85">
      <w:pPr>
        <w:adjustRightInd w:val="0"/>
        <w:snapToGrid w:val="0"/>
        <w:spacing w:line="360" w:lineRule="auto"/>
        <w:ind w:firstLine="420" w:firstLineChars="200"/>
        <w:rPr>
          <w:rFonts w:ascii="宋体" w:hAnsi="宋体"/>
          <w:szCs w:val="21"/>
        </w:rPr>
      </w:pPr>
      <w:r>
        <w:rPr>
          <w:rFonts w:hint="eastAsia" w:ascii="宋体" w:hAnsi="宋体"/>
          <w:szCs w:val="21"/>
          <w:highlight w:val="white"/>
        </w:rPr>
        <w:t>2、采购项目的特定资格条件：</w:t>
      </w:r>
      <w:bookmarkStart w:id="23" w:name="EB36fcae986aae4b00b708c78d83d31d29"/>
      <w:r>
        <w:rPr>
          <w:rFonts w:hint="eastAsia" w:ascii="宋体" w:hAnsi="宋体"/>
          <w:color w:val="0000FF"/>
          <w:szCs w:val="21"/>
          <w:highlight w:val="white"/>
        </w:rPr>
        <w:t>包01为包01为采购标的纳入医疗器械管理的：\n（1）投标人为制造商的，应具有有效的医疗器械生产许可证（适用第三类和第二类医疗器械，进口产品除外）。\n（2）投标人为非制造商的，应具有有效的医疗器械经营许可证（适用第三类医疗器械）。\n（3）拟投标/响应产品须具有有效的医疗器械注册证（适用第二类和第三类医疗器械）。\n（4）拟投标/响应产品或其生产（或经营）纳入备案管理时，须在投标/响应文件中提供备案证明材料或者承诺函，承诺函中承诺在合同签订前具有相应的生产(或经营)、所投产品的备案证明材料。招标人有权在合同签订前要求审查相应材料，若无法按规定提供视为自动放弃中标/成交资格。《免于经营备案的第二类医疗器械产品目录》中的产品可不提供备案证明材料或者承诺函。;</w:t>
      </w:r>
      <w:bookmarkEnd w:id="23"/>
      <w:r>
        <w:rPr>
          <w:rFonts w:hint="eastAsia" w:ascii="宋体" w:hAnsi="宋体"/>
          <w:szCs w:val="21"/>
          <w:highlight w:val="white"/>
        </w:rPr>
        <w:t>。</w:t>
      </w:r>
    </w:p>
    <w:p w14:paraId="289298C7">
      <w:pPr>
        <w:adjustRightInd w:val="0"/>
        <w:snapToGrid w:val="0"/>
        <w:spacing w:line="360" w:lineRule="auto"/>
        <w:ind w:firstLine="420" w:firstLineChars="200"/>
        <w:rPr>
          <w:rFonts w:ascii="宋体" w:hAnsi="宋体"/>
          <w:szCs w:val="21"/>
        </w:rPr>
      </w:pPr>
      <w:r>
        <w:rPr>
          <w:rFonts w:hint="eastAsia" w:ascii="宋体" w:hAnsi="宋体"/>
          <w:szCs w:val="21"/>
          <w:highlight w:val="white"/>
        </w:rPr>
        <w:t>3、单位负责人为同一人或者存在直接控股、管理关系的不同投标人，不得参加同一合同项下的政府采购活动。</w:t>
      </w:r>
    </w:p>
    <w:p w14:paraId="601C2564">
      <w:pPr>
        <w:adjustRightInd w:val="0"/>
        <w:snapToGrid w:val="0"/>
        <w:spacing w:line="360" w:lineRule="auto"/>
        <w:ind w:firstLine="420" w:firstLineChars="200"/>
        <w:rPr>
          <w:rFonts w:ascii="宋体" w:hAnsi="宋体"/>
          <w:szCs w:val="21"/>
        </w:rPr>
      </w:pPr>
      <w:r>
        <w:rPr>
          <w:rFonts w:hint="eastAsia" w:ascii="宋体" w:hAnsi="宋体"/>
          <w:szCs w:val="21"/>
          <w:highlight w:val="white"/>
        </w:rPr>
        <w:t>4、为本采购项目提供整体设计、规范编制或者项目管理、监理、检测等服务的，不得再参加此项目的其他招标采购活动。</w:t>
      </w:r>
    </w:p>
    <w:p w14:paraId="61D07F4F">
      <w:pPr>
        <w:adjustRightInd w:val="0"/>
        <w:snapToGrid w:val="0"/>
        <w:spacing w:line="360" w:lineRule="auto"/>
        <w:ind w:firstLine="420" w:firstLineChars="200"/>
        <w:rPr>
          <w:rFonts w:ascii="宋体" w:hAnsi="宋体"/>
          <w:szCs w:val="21"/>
        </w:rPr>
      </w:pPr>
      <w:r>
        <w:rPr>
          <w:rFonts w:hint="eastAsia" w:ascii="宋体" w:hAnsi="宋体"/>
          <w:szCs w:val="21"/>
          <w:highlight w:val="white"/>
        </w:rPr>
        <w:t>5、列入失信被执行人、重大税收违法案件当事人名单，列入政府采购严重违法失信行为记录名单的，拒绝其参与政府采购活动。</w:t>
      </w:r>
    </w:p>
    <w:p w14:paraId="4CCF0359">
      <w:pPr>
        <w:adjustRightInd w:val="0"/>
        <w:snapToGrid w:val="0"/>
        <w:spacing w:line="360" w:lineRule="auto"/>
        <w:ind w:firstLine="420" w:firstLineChars="200"/>
        <w:rPr>
          <w:rFonts w:ascii="宋体" w:hAnsi="宋体"/>
          <w:szCs w:val="21"/>
        </w:rPr>
      </w:pPr>
      <w:r>
        <w:rPr>
          <w:rFonts w:hint="eastAsia" w:ascii="宋体" w:hAnsi="宋体"/>
          <w:szCs w:val="21"/>
          <w:highlight w:val="white"/>
        </w:rPr>
        <w:t>6、联合体投标。本次招标</w:t>
      </w:r>
      <w:bookmarkStart w:id="24" w:name="EB406166f3e0ce4d33913cad104b8949a5"/>
      <w:r>
        <w:rPr>
          <w:rFonts w:hint="eastAsia" w:ascii="宋体" w:hAnsi="宋体"/>
          <w:color w:val="0000FF"/>
          <w:szCs w:val="21"/>
          <w:highlight w:val="white"/>
        </w:rPr>
        <w:t>不接受</w:t>
      </w:r>
      <w:bookmarkEnd w:id="24"/>
      <w:r>
        <w:rPr>
          <w:rFonts w:hint="eastAsia" w:ascii="宋体" w:hAnsi="宋体"/>
          <w:szCs w:val="21"/>
          <w:highlight w:val="white"/>
        </w:rPr>
        <w:t>(接受或不接受)联合体投标。联合体应当具备</w:t>
      </w:r>
      <w:bookmarkStart w:id="25" w:name="EB179ccadcd96440c7a935f1f4908d4a37"/>
      <w:r>
        <w:rPr>
          <w:rFonts w:hint="eastAsia" w:ascii="宋体" w:hAnsi="宋体"/>
          <w:color w:val="0000FF"/>
          <w:szCs w:val="21"/>
          <w:highlight w:val="white"/>
        </w:rPr>
        <w:t>/</w:t>
      </w:r>
      <w:bookmarkEnd w:id="25"/>
      <w:r>
        <w:rPr>
          <w:rFonts w:hint="eastAsia" w:ascii="宋体" w:hAnsi="宋体"/>
          <w:szCs w:val="21"/>
          <w:highlight w:val="white"/>
        </w:rPr>
        <w:t>。</w:t>
      </w:r>
    </w:p>
    <w:p w14:paraId="42BC41CA">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四、获取招标文件的时间、期限、方式</w:t>
      </w:r>
    </w:p>
    <w:p w14:paraId="457F5A0F">
      <w:pPr>
        <w:tabs>
          <w:tab w:val="left" w:pos="3500"/>
        </w:tabs>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highlight w:val="white"/>
        </w:rPr>
        <w:t>1.获取公开招标文件的时间:从(</w:t>
      </w:r>
      <w:r>
        <w:rPr>
          <w:rFonts w:hint="eastAsia" w:ascii="宋体" w:hAnsi="宋体"/>
          <w:color w:val="0000FF"/>
          <w:kern w:val="0"/>
          <w:szCs w:val="21"/>
          <w:highlight w:val="white"/>
          <w:lang w:val="en-US" w:eastAsia="zh-CN"/>
        </w:rPr>
        <w:t>2025-11-5 09：00</w:t>
      </w:r>
      <w:r>
        <w:rPr>
          <w:rFonts w:hint="eastAsia" w:ascii="宋体" w:hAnsi="宋体"/>
          <w:kern w:val="0"/>
          <w:szCs w:val="21"/>
          <w:highlight w:val="white"/>
        </w:rPr>
        <w:t>)起至(</w:t>
      </w:r>
      <w:r>
        <w:rPr>
          <w:rFonts w:hint="eastAsia" w:ascii="宋体" w:hAnsi="宋体"/>
          <w:color w:val="0000FF"/>
          <w:kern w:val="0"/>
          <w:szCs w:val="21"/>
          <w:highlight w:val="white"/>
          <w:lang w:val="en-US" w:eastAsia="zh-CN"/>
        </w:rPr>
        <w:t>2025-11-13 17：00</w:t>
      </w:r>
      <w:r>
        <w:rPr>
          <w:rFonts w:hint="eastAsia" w:ascii="宋体" w:hAnsi="宋体"/>
          <w:kern w:val="0"/>
          <w:szCs w:val="21"/>
          <w:highlight w:val="white"/>
        </w:rPr>
        <w:t>)截止。</w:t>
      </w:r>
    </w:p>
    <w:p w14:paraId="06038280">
      <w:pPr>
        <w:adjustRightInd w:val="0"/>
        <w:snapToGrid w:val="0"/>
        <w:spacing w:line="360" w:lineRule="auto"/>
        <w:ind w:firstLine="420" w:firstLineChars="200"/>
        <w:rPr>
          <w:rFonts w:ascii="宋体" w:hAnsi="宋体"/>
          <w:szCs w:val="21"/>
        </w:rPr>
      </w:pPr>
      <w:r>
        <w:rPr>
          <w:rFonts w:hint="eastAsia" w:ascii="宋体" w:hAnsi="宋体"/>
          <w:szCs w:val="21"/>
          <w:highlight w:val="white"/>
        </w:rPr>
        <w:t>2.发布公开招标文件的网站:招标文件及修改、澄清文件均在湖南省政府采购网(www.ccgp-hunan.gov.cn)和湖南省公共资源交易服务平台(https://www.hnsggzy.com/)上发布。</w:t>
      </w:r>
    </w:p>
    <w:p w14:paraId="4B832B07">
      <w:pPr>
        <w:adjustRightInd w:val="0"/>
        <w:snapToGrid w:val="0"/>
        <w:spacing w:line="360" w:lineRule="auto"/>
        <w:ind w:firstLine="420" w:firstLineChars="200"/>
        <w:rPr>
          <w:rFonts w:ascii="宋体" w:hAnsi="宋体"/>
          <w:szCs w:val="21"/>
        </w:rPr>
      </w:pPr>
      <w:r>
        <w:rPr>
          <w:rFonts w:hint="eastAsia" w:ascii="宋体" w:hAnsi="宋体"/>
          <w:szCs w:val="21"/>
          <w:highlight w:val="white"/>
        </w:rPr>
        <w:t>3.招标文件及修改、澄清文件获取方式:投标人应在本项目获取招标文件截止时间前登录湖南省公共资源交易中心服务平台(https://www.hnsggzy.com/)中进入"办事大厅"-"场地预约"再进入"湖南省公共资源交易中心进场交易系统"进行"填写信息"“下载文件”操作,逾期将不能获取文件。修改、澄清后的招标文件请投标人按以上方式登录网站自行下载,恕不另行通知，如有遗漏投标人自行承担全部责任。</w:t>
      </w:r>
    </w:p>
    <w:p w14:paraId="13176B9E">
      <w:pPr>
        <w:adjustRightInd w:val="0"/>
        <w:snapToGrid w:val="0"/>
        <w:spacing w:line="360" w:lineRule="auto"/>
        <w:ind w:firstLine="420" w:firstLineChars="200"/>
        <w:rPr>
          <w:rFonts w:ascii="宋体" w:hAnsi="宋体"/>
          <w:szCs w:val="21"/>
        </w:rPr>
      </w:pPr>
      <w:r>
        <w:rPr>
          <w:rFonts w:hint="eastAsia" w:ascii="宋体" w:hAnsi="宋体"/>
          <w:szCs w:val="21"/>
          <w:highlight w:val="white"/>
        </w:rPr>
        <w:t>注意（1）、“湖南省公共资源交易中心主页的下载中心模块（https://ggzy.hunan.gov.cn）”有投标人的注册以及操作流程说明、制作工具软件等相应操作手册。投标人使用电子投标遇到问题时，请及时向系统技术支持咨询，联系方式： 4009980000，QQ：484765148。</w:t>
      </w:r>
    </w:p>
    <w:p w14:paraId="42A597CF">
      <w:pPr>
        <w:adjustRightInd w:val="0"/>
        <w:snapToGrid w:val="0"/>
        <w:spacing w:line="360" w:lineRule="auto"/>
        <w:ind w:firstLine="420"/>
        <w:rPr>
          <w:rFonts w:ascii="宋体" w:hAnsi="宋体"/>
          <w:szCs w:val="21"/>
        </w:rPr>
      </w:pPr>
      <w:r>
        <w:rPr>
          <w:rFonts w:hint="eastAsia" w:ascii="宋体" w:hAnsi="宋体"/>
          <w:szCs w:val="21"/>
          <w:highlight w:val="white"/>
        </w:rPr>
        <w:t>（2)：中国湖南政府采购网(www.ccgp-hunan.gov.cn)、湖南省公共资源交易服务平台(https://www.hnsggzy.com/)均需使用数字证书登陆进行操作,尚未办理数字证书的供应商请及时登录网站查询、办理。)</w:t>
      </w:r>
    </w:p>
    <w:p w14:paraId="3700589D">
      <w:pPr>
        <w:adjustRightInd w:val="0"/>
        <w:snapToGrid w:val="0"/>
        <w:spacing w:line="360" w:lineRule="auto"/>
        <w:ind w:firstLine="420" w:firstLineChars="200"/>
        <w:rPr>
          <w:rFonts w:ascii="宋体" w:hAnsi="宋体"/>
          <w:szCs w:val="21"/>
        </w:rPr>
      </w:pPr>
      <w:r>
        <w:rPr>
          <w:rFonts w:hint="eastAsia" w:ascii="宋体" w:hAnsi="宋体"/>
          <w:szCs w:val="21"/>
          <w:highlight w:val="white"/>
        </w:rPr>
        <w:t>（3）投标人参与本项目的投标事宜,须办理至少以下数字证书:1、办理投标单位数字证书(含电子印章)。2、法人代表数字证书。3、被授权委托人数字证书。具体办理流程详见湖南省公共资源交易平台数字证书专区相关信息。数字证书(含电子印章)有关业务流程或电话咨询:0731-82210016  4006682666。</w:t>
      </w:r>
    </w:p>
    <w:p w14:paraId="09F3B199">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五、投标截止时间、开标时间、开标地点及电子投标文件解密时限</w:t>
      </w:r>
    </w:p>
    <w:p w14:paraId="192670D5">
      <w:pPr>
        <w:adjustRightInd w:val="0"/>
        <w:snapToGrid w:val="0"/>
        <w:spacing w:line="360" w:lineRule="auto"/>
        <w:ind w:firstLine="420" w:firstLineChars="200"/>
        <w:rPr>
          <w:rFonts w:ascii="宋体" w:hAnsi="宋体"/>
          <w:szCs w:val="21"/>
        </w:rPr>
      </w:pPr>
      <w:r>
        <w:rPr>
          <w:rFonts w:hint="eastAsia" w:ascii="宋体" w:hAnsi="宋体"/>
          <w:szCs w:val="21"/>
          <w:highlight w:val="white"/>
        </w:rPr>
        <w:t>1、提交电子投标文件的截止时间：</w:t>
      </w:r>
      <w:r>
        <w:rPr>
          <w:rFonts w:hint="eastAsia" w:ascii="宋体" w:hAnsi="宋体"/>
          <w:color w:val="0000FF"/>
          <w:kern w:val="0"/>
          <w:szCs w:val="21"/>
          <w:highlight w:val="white"/>
          <w:lang w:val="en-US" w:eastAsia="zh-CN"/>
        </w:rPr>
        <w:t>2025-12-2 10：00</w:t>
      </w:r>
      <w:r>
        <w:rPr>
          <w:rFonts w:hint="eastAsia" w:ascii="宋体" w:hAnsi="宋体"/>
          <w:szCs w:val="21"/>
          <w:highlight w:val="white"/>
        </w:rPr>
        <w:t>（北京时间）</w:t>
      </w:r>
    </w:p>
    <w:p w14:paraId="67CA1994">
      <w:pPr>
        <w:adjustRightInd w:val="0"/>
        <w:snapToGrid w:val="0"/>
        <w:spacing w:line="360" w:lineRule="auto"/>
        <w:ind w:firstLine="420" w:firstLineChars="200"/>
        <w:rPr>
          <w:rFonts w:ascii="宋体" w:hAnsi="宋体"/>
          <w:szCs w:val="21"/>
        </w:rPr>
      </w:pPr>
      <w:r>
        <w:rPr>
          <w:rFonts w:hint="eastAsia" w:ascii="宋体" w:hAnsi="宋体"/>
          <w:szCs w:val="21"/>
          <w:highlight w:val="white"/>
        </w:rPr>
        <w:t>2、开标时间：</w:t>
      </w:r>
      <w:r>
        <w:rPr>
          <w:rFonts w:hint="eastAsia" w:ascii="宋体" w:hAnsi="宋体"/>
          <w:color w:val="0000FF"/>
          <w:kern w:val="0"/>
          <w:szCs w:val="21"/>
          <w:highlight w:val="white"/>
          <w:lang w:val="en-US" w:eastAsia="zh-CN"/>
        </w:rPr>
        <w:t>2025-12-2 10：00</w:t>
      </w:r>
      <w:r>
        <w:rPr>
          <w:rFonts w:hint="eastAsia" w:ascii="宋体" w:hAnsi="宋体"/>
          <w:szCs w:val="21"/>
          <w:highlight w:val="white"/>
        </w:rPr>
        <w:t>（北京时间）</w:t>
      </w:r>
    </w:p>
    <w:p w14:paraId="353A8508">
      <w:pPr>
        <w:adjustRightInd w:val="0"/>
        <w:snapToGrid w:val="0"/>
        <w:spacing w:line="360" w:lineRule="auto"/>
        <w:ind w:firstLine="420" w:firstLineChars="200"/>
        <w:rPr>
          <w:rFonts w:ascii="宋体" w:hAnsi="宋体"/>
          <w:szCs w:val="21"/>
        </w:rPr>
      </w:pPr>
      <w:r>
        <w:rPr>
          <w:rFonts w:hint="eastAsia" w:ascii="宋体" w:hAnsi="宋体"/>
          <w:szCs w:val="21"/>
          <w:highlight w:val="white"/>
        </w:rPr>
        <w:t>3、开标地点：</w:t>
      </w:r>
      <w:bookmarkStart w:id="26" w:name="EBfd69cc55b9604afeaf650cf6264b21bf"/>
      <w:r>
        <w:rPr>
          <w:rFonts w:hint="eastAsia" w:ascii="宋体" w:hAnsi="宋体"/>
          <w:color w:val="0000FF"/>
          <w:szCs w:val="21"/>
          <w:highlight w:val="white"/>
        </w:rPr>
        <w:t>湖南省公共资源交易中心</w:t>
      </w:r>
      <w:bookmarkEnd w:id="26"/>
    </w:p>
    <w:p w14:paraId="149C07D0">
      <w:pPr>
        <w:adjustRightInd w:val="0"/>
        <w:snapToGrid w:val="0"/>
        <w:spacing w:line="360" w:lineRule="auto"/>
        <w:ind w:firstLine="422" w:firstLineChars="200"/>
        <w:rPr>
          <w:rFonts w:ascii="宋体" w:hAnsi="宋体"/>
          <w:szCs w:val="21"/>
        </w:rPr>
      </w:pPr>
      <w:r>
        <w:rPr>
          <w:rFonts w:hint="eastAsia" w:ascii="宋体" w:hAnsi="宋体"/>
          <w:b/>
          <w:szCs w:val="21"/>
          <w:highlight w:val="white"/>
        </w:rPr>
        <w:t>六、公告期限</w:t>
      </w:r>
      <w:r>
        <w:rPr>
          <w:rFonts w:hint="eastAsia" w:ascii="宋体" w:hAnsi="宋体"/>
          <w:szCs w:val="21"/>
          <w:highlight w:val="white"/>
        </w:rPr>
        <w:t>：</w:t>
      </w:r>
    </w:p>
    <w:p w14:paraId="4F77D18D">
      <w:pPr>
        <w:adjustRightInd w:val="0"/>
        <w:snapToGrid w:val="0"/>
        <w:spacing w:line="360" w:lineRule="auto"/>
        <w:ind w:firstLine="420" w:firstLineChars="200"/>
        <w:rPr>
          <w:rFonts w:ascii="宋体" w:hAnsi="宋体"/>
          <w:szCs w:val="21"/>
        </w:rPr>
      </w:pPr>
      <w:r>
        <w:rPr>
          <w:rFonts w:hint="eastAsia" w:ascii="宋体" w:hAnsi="宋体"/>
          <w:szCs w:val="21"/>
          <w:highlight w:val="white"/>
        </w:rPr>
        <w:t>1、本招标公告在中国湖南政府采购网（www.ccgp-hunan.gov.cn）发布。公告期限从本招标公告发布之日起5个工作日。</w:t>
      </w:r>
    </w:p>
    <w:p w14:paraId="59548601">
      <w:pPr>
        <w:adjustRightInd w:val="0"/>
        <w:snapToGrid w:val="0"/>
        <w:spacing w:line="360" w:lineRule="auto"/>
        <w:ind w:firstLine="420" w:firstLineChars="200"/>
        <w:rPr>
          <w:rFonts w:ascii="宋体" w:hAnsi="宋体"/>
          <w:szCs w:val="21"/>
        </w:rPr>
      </w:pPr>
      <w:r>
        <w:rPr>
          <w:rFonts w:hint="eastAsia" w:ascii="宋体" w:hAnsi="宋体"/>
          <w:szCs w:val="21"/>
          <w:highlight w:val="white"/>
        </w:rPr>
        <w:t>2、在不同媒体发布的同一政府采购公告如有不一致的，以在指定的网站发布的为准。</w:t>
      </w:r>
    </w:p>
    <w:p w14:paraId="3C177B0D">
      <w:pPr>
        <w:adjustRightInd w:val="0"/>
        <w:snapToGrid w:val="0"/>
        <w:spacing w:line="360" w:lineRule="auto"/>
        <w:ind w:firstLine="422" w:firstLineChars="200"/>
        <w:rPr>
          <w:rFonts w:ascii="宋体" w:hAnsi="宋体"/>
          <w:szCs w:val="21"/>
        </w:rPr>
      </w:pPr>
      <w:r>
        <w:rPr>
          <w:rFonts w:hint="eastAsia" w:ascii="宋体" w:hAnsi="宋体"/>
          <w:b/>
          <w:szCs w:val="21"/>
          <w:highlight w:val="white"/>
        </w:rPr>
        <w:t>七、疑问及质疑</w:t>
      </w:r>
      <w:r>
        <w:rPr>
          <w:rFonts w:hint="eastAsia" w:ascii="宋体" w:hAnsi="宋体"/>
          <w:szCs w:val="21"/>
          <w:highlight w:val="white"/>
        </w:rPr>
        <w:t>：</w:t>
      </w:r>
    </w:p>
    <w:p w14:paraId="36B3F569">
      <w:pPr>
        <w:adjustRightInd w:val="0"/>
        <w:snapToGrid w:val="0"/>
        <w:spacing w:line="360" w:lineRule="auto"/>
        <w:ind w:firstLine="420" w:firstLineChars="200"/>
        <w:rPr>
          <w:rFonts w:ascii="宋体" w:hAnsi="宋体"/>
          <w:szCs w:val="21"/>
        </w:rPr>
      </w:pPr>
      <w:r>
        <w:rPr>
          <w:rFonts w:hint="eastAsia" w:ascii="宋体" w:hAnsi="宋体"/>
          <w:szCs w:val="21"/>
          <w:highlight w:val="white"/>
        </w:rPr>
        <w:t>1、投标人对政府采购活动事项如有疑问的，可以向采购人、采购代理机构提出询问。采购人、采购代理机构将在3个工作日内作出答复。</w:t>
      </w:r>
    </w:p>
    <w:p w14:paraId="00D65D99">
      <w:pPr>
        <w:adjustRightInd w:val="0"/>
        <w:snapToGrid w:val="0"/>
        <w:spacing w:line="360" w:lineRule="auto"/>
        <w:ind w:firstLine="420" w:firstLineChars="200"/>
        <w:rPr>
          <w:rFonts w:ascii="宋体" w:hAnsi="宋体"/>
          <w:szCs w:val="21"/>
        </w:rPr>
      </w:pPr>
      <w:r>
        <w:rPr>
          <w:rFonts w:hint="eastAsia" w:ascii="宋体" w:hAnsi="宋体"/>
          <w:szCs w:val="21"/>
          <w:highlight w:val="white"/>
        </w:rPr>
        <w:t>2、潜在投标人认为招标文件或招标公告使自己的合法权益受到损害的，可以在获取招标文件之日或招标公告期限届满之日起7个工作日内，按《湖南省财政厅关于印发＜政府采购质疑答复和投诉处理操作规程＞的通知》(湘财购〔2019〕20号)规定，以书面形式向采购人、采购代理机构提出质疑。</w:t>
      </w:r>
    </w:p>
    <w:p w14:paraId="693271BB">
      <w:pPr>
        <w:adjustRightInd w:val="0"/>
        <w:snapToGrid w:val="0"/>
        <w:spacing w:line="360" w:lineRule="auto"/>
        <w:ind w:firstLine="422" w:firstLineChars="200"/>
        <w:rPr>
          <w:rFonts w:ascii="宋体" w:hAnsi="宋体"/>
          <w:b/>
          <w:bCs/>
          <w:szCs w:val="21"/>
        </w:rPr>
      </w:pPr>
      <w:r>
        <w:rPr>
          <w:rFonts w:hint="eastAsia" w:ascii="宋体" w:hAnsi="宋体"/>
          <w:b/>
          <w:szCs w:val="21"/>
          <w:highlight w:val="white"/>
        </w:rPr>
        <w:t>八、</w:t>
      </w:r>
      <w:r>
        <w:rPr>
          <w:rFonts w:hint="eastAsia" w:ascii="宋体" w:hAnsi="宋体"/>
          <w:b/>
          <w:bCs/>
          <w:szCs w:val="21"/>
          <w:highlight w:val="white"/>
        </w:rPr>
        <w:t>采购人、采购代理机构的名称、地址和联系方法</w:t>
      </w:r>
    </w:p>
    <w:p w14:paraId="11A77C6C">
      <w:pPr>
        <w:adjustRightInd w:val="0"/>
        <w:snapToGrid w:val="0"/>
        <w:spacing w:line="360" w:lineRule="auto"/>
        <w:ind w:firstLine="413" w:firstLineChars="196"/>
        <w:rPr>
          <w:rFonts w:ascii="宋体" w:hAnsi="宋体"/>
          <w:b/>
          <w:bCs/>
          <w:szCs w:val="21"/>
        </w:rPr>
      </w:pPr>
      <w:r>
        <w:rPr>
          <w:rFonts w:hint="eastAsia" w:ascii="宋体" w:hAnsi="宋体"/>
          <w:b/>
          <w:bCs/>
          <w:szCs w:val="21"/>
          <w:highlight w:val="white"/>
        </w:rPr>
        <w:t>1</w:t>
      </w:r>
      <w:r>
        <w:rPr>
          <w:rFonts w:hint="eastAsia" w:ascii="宋体" w:hAnsi="宋体"/>
          <w:szCs w:val="21"/>
          <w:highlight w:val="white"/>
        </w:rPr>
        <w:t>、</w:t>
      </w:r>
      <w:r>
        <w:rPr>
          <w:rFonts w:hint="eastAsia" w:ascii="宋体" w:hAnsi="宋体"/>
          <w:b/>
          <w:bCs/>
          <w:szCs w:val="21"/>
          <w:highlight w:val="white"/>
        </w:rPr>
        <w:t>采购人信息</w:t>
      </w:r>
    </w:p>
    <w:p w14:paraId="62DFBCE0">
      <w:pPr>
        <w:adjustRightInd w:val="0"/>
        <w:snapToGrid w:val="0"/>
        <w:spacing w:line="360" w:lineRule="auto"/>
        <w:ind w:firstLine="411" w:firstLineChars="196"/>
        <w:rPr>
          <w:rFonts w:ascii="宋体" w:hAnsi="宋体"/>
          <w:szCs w:val="21"/>
        </w:rPr>
      </w:pPr>
      <w:r>
        <w:rPr>
          <w:rFonts w:hint="eastAsia" w:ascii="宋体" w:hAnsi="宋体"/>
          <w:szCs w:val="21"/>
          <w:highlight w:val="white"/>
        </w:rPr>
        <w:t>（1）</w:t>
      </w:r>
      <w:r>
        <w:rPr>
          <w:rFonts w:hint="eastAsia" w:ascii="宋体" w:hAnsi="宋体"/>
          <w:b/>
          <w:bCs/>
          <w:szCs w:val="21"/>
          <w:highlight w:val="white"/>
        </w:rPr>
        <w:t>名 称：</w:t>
      </w:r>
      <w:bookmarkStart w:id="27" w:name="EB2300c044dbd34c8785b5026ee75acf22"/>
      <w:r>
        <w:rPr>
          <w:rFonts w:hint="eastAsia" w:ascii="宋体" w:hAnsi="宋体"/>
          <w:b/>
          <w:bCs/>
          <w:color w:val="0000FF"/>
          <w:szCs w:val="21"/>
          <w:highlight w:val="white"/>
        </w:rPr>
        <w:t>南华大学附属第二医院</w:t>
      </w:r>
      <w:bookmarkEnd w:id="27"/>
      <w:r>
        <w:rPr>
          <w:rFonts w:hint="eastAsia" w:ascii="宋体" w:hAnsi="宋体"/>
          <w:szCs w:val="21"/>
          <w:highlight w:val="white"/>
        </w:rPr>
        <w:t xml:space="preserve"> </w:t>
      </w:r>
    </w:p>
    <w:p w14:paraId="165E6EC8">
      <w:pPr>
        <w:adjustRightInd w:val="0"/>
        <w:snapToGrid w:val="0"/>
        <w:spacing w:line="360" w:lineRule="auto"/>
        <w:ind w:firstLine="411" w:firstLineChars="196"/>
        <w:rPr>
          <w:rFonts w:ascii="宋体" w:hAnsi="宋体"/>
          <w:szCs w:val="21"/>
        </w:rPr>
      </w:pPr>
      <w:r>
        <w:rPr>
          <w:rFonts w:hint="eastAsia" w:ascii="宋体" w:hAnsi="宋体"/>
          <w:szCs w:val="21"/>
          <w:highlight w:val="white"/>
        </w:rPr>
        <w:t>（2）地  址：</w:t>
      </w:r>
      <w:bookmarkStart w:id="28" w:name="EB937aba6d8f5547118fe515bd6ef0de96"/>
      <w:r>
        <w:rPr>
          <w:rFonts w:hint="eastAsia" w:ascii="宋体" w:hAnsi="宋体"/>
          <w:color w:val="0000FF"/>
          <w:szCs w:val="21"/>
          <w:highlight w:val="white"/>
        </w:rPr>
        <w:t>衡阳市蒸湘区解放大道35号</w:t>
      </w:r>
      <w:bookmarkEnd w:id="28"/>
      <w:r>
        <w:rPr>
          <w:rFonts w:hint="eastAsia" w:ascii="宋体" w:hAnsi="宋体"/>
          <w:szCs w:val="21"/>
          <w:highlight w:val="white"/>
        </w:rPr>
        <w:t xml:space="preserve"> </w:t>
      </w:r>
    </w:p>
    <w:p w14:paraId="37C60746">
      <w:pPr>
        <w:adjustRightInd w:val="0"/>
        <w:snapToGrid w:val="0"/>
        <w:spacing w:line="360" w:lineRule="auto"/>
        <w:ind w:firstLine="420" w:firstLineChars="200"/>
        <w:rPr>
          <w:rFonts w:ascii="宋体" w:hAnsi="宋体"/>
          <w:bCs/>
          <w:szCs w:val="21"/>
        </w:rPr>
      </w:pPr>
      <w:r>
        <w:rPr>
          <w:rFonts w:hint="eastAsia" w:ascii="宋体" w:hAnsi="宋体"/>
          <w:szCs w:val="21"/>
          <w:highlight w:val="white"/>
        </w:rPr>
        <w:t>（3）</w:t>
      </w:r>
      <w:r>
        <w:rPr>
          <w:rFonts w:hint="eastAsia" w:ascii="宋体" w:hAnsi="宋体"/>
          <w:bCs/>
          <w:szCs w:val="21"/>
          <w:highlight w:val="white"/>
        </w:rPr>
        <w:t>联系人：</w:t>
      </w:r>
      <w:bookmarkStart w:id="29" w:name="EBb686f6a5950a426e94cd6546896f86ef"/>
      <w:r>
        <w:rPr>
          <w:rFonts w:hint="eastAsia" w:ascii="宋体" w:hAnsi="宋体"/>
          <w:bCs/>
          <w:color w:val="0000FF"/>
          <w:szCs w:val="21"/>
          <w:highlight w:val="white"/>
        </w:rPr>
        <w:t>黄老师</w:t>
      </w:r>
      <w:bookmarkEnd w:id="29"/>
      <w:r>
        <w:rPr>
          <w:rFonts w:hint="eastAsia" w:ascii="宋体" w:hAnsi="宋体"/>
          <w:bCs/>
          <w:szCs w:val="21"/>
          <w:highlight w:val="white"/>
        </w:rPr>
        <w:t xml:space="preserve"> </w:t>
      </w:r>
    </w:p>
    <w:p w14:paraId="6A7926AD">
      <w:pPr>
        <w:adjustRightInd w:val="0"/>
        <w:snapToGrid w:val="0"/>
        <w:spacing w:line="360" w:lineRule="auto"/>
        <w:ind w:firstLine="420" w:firstLineChars="200"/>
        <w:rPr>
          <w:rFonts w:ascii="宋体" w:hAnsi="宋体"/>
          <w:szCs w:val="21"/>
        </w:rPr>
      </w:pPr>
      <w:r>
        <w:rPr>
          <w:rFonts w:hint="eastAsia" w:ascii="宋体" w:hAnsi="宋体"/>
          <w:szCs w:val="21"/>
          <w:highlight w:val="white"/>
        </w:rPr>
        <w:t>（4）</w:t>
      </w:r>
      <w:r>
        <w:rPr>
          <w:rFonts w:hint="eastAsia" w:ascii="宋体" w:hAnsi="宋体"/>
          <w:bCs/>
          <w:szCs w:val="21"/>
          <w:highlight w:val="white"/>
        </w:rPr>
        <w:t>电话：</w:t>
      </w:r>
      <w:bookmarkStart w:id="30" w:name="EB0f180bad950142739b432fdda8b41206"/>
      <w:r>
        <w:rPr>
          <w:rFonts w:hint="eastAsia" w:ascii="宋体" w:hAnsi="宋体"/>
          <w:bCs/>
          <w:color w:val="0000FF"/>
          <w:szCs w:val="21"/>
          <w:highlight w:val="white"/>
        </w:rPr>
        <w:t>0734-8211033</w:t>
      </w:r>
      <w:bookmarkEnd w:id="30"/>
    </w:p>
    <w:p w14:paraId="65C2EDC2">
      <w:pPr>
        <w:adjustRightInd w:val="0"/>
        <w:snapToGrid w:val="0"/>
        <w:spacing w:line="360" w:lineRule="auto"/>
        <w:ind w:firstLine="413" w:firstLineChars="196"/>
        <w:rPr>
          <w:rFonts w:ascii="宋体" w:hAnsi="宋体"/>
          <w:b/>
          <w:bCs/>
          <w:szCs w:val="21"/>
        </w:rPr>
      </w:pPr>
      <w:r>
        <w:rPr>
          <w:rFonts w:hint="eastAsia" w:ascii="宋体" w:hAnsi="宋体"/>
          <w:b/>
          <w:bCs/>
          <w:szCs w:val="21"/>
          <w:highlight w:val="white"/>
        </w:rPr>
        <w:t>2</w:t>
      </w:r>
      <w:r>
        <w:rPr>
          <w:rFonts w:hint="eastAsia" w:ascii="宋体" w:hAnsi="宋体"/>
          <w:szCs w:val="21"/>
          <w:highlight w:val="white"/>
        </w:rPr>
        <w:t>、</w:t>
      </w:r>
      <w:r>
        <w:rPr>
          <w:rFonts w:hint="eastAsia" w:ascii="宋体" w:hAnsi="宋体"/>
          <w:b/>
          <w:bCs/>
          <w:szCs w:val="21"/>
          <w:highlight w:val="white"/>
        </w:rPr>
        <w:t>采购代理机构信息</w:t>
      </w:r>
    </w:p>
    <w:p w14:paraId="2E95BA11">
      <w:pPr>
        <w:adjustRightInd w:val="0"/>
        <w:snapToGrid w:val="0"/>
        <w:spacing w:line="360" w:lineRule="auto"/>
        <w:ind w:firstLine="411" w:firstLineChars="196"/>
        <w:rPr>
          <w:rFonts w:ascii="宋体" w:hAnsi="宋体"/>
          <w:szCs w:val="21"/>
        </w:rPr>
      </w:pPr>
      <w:r>
        <w:rPr>
          <w:rFonts w:hint="eastAsia" w:ascii="宋体" w:hAnsi="宋体"/>
          <w:szCs w:val="21"/>
          <w:highlight w:val="white"/>
        </w:rPr>
        <w:t>（1）</w:t>
      </w:r>
      <w:r>
        <w:rPr>
          <w:rFonts w:hint="eastAsia" w:ascii="宋体" w:hAnsi="宋体"/>
          <w:bCs/>
          <w:szCs w:val="21"/>
          <w:highlight w:val="white"/>
        </w:rPr>
        <w:t>名  称：</w:t>
      </w:r>
      <w:bookmarkStart w:id="31" w:name="EBc0c11ba7eb1245d29a61ca747014f860"/>
      <w:r>
        <w:rPr>
          <w:rFonts w:hint="eastAsia" w:ascii="宋体" w:hAnsi="宋体"/>
          <w:bCs/>
          <w:color w:val="0000FF"/>
          <w:szCs w:val="21"/>
          <w:highlight w:val="white"/>
        </w:rPr>
        <w:t>安徽省招标集团股份有限公司</w:t>
      </w:r>
      <w:bookmarkEnd w:id="31"/>
    </w:p>
    <w:p w14:paraId="4317AF65">
      <w:pPr>
        <w:adjustRightInd w:val="0"/>
        <w:snapToGrid w:val="0"/>
        <w:spacing w:line="360" w:lineRule="auto"/>
        <w:ind w:firstLine="420" w:firstLineChars="200"/>
        <w:rPr>
          <w:rFonts w:ascii="宋体" w:hAnsi="宋体"/>
          <w:szCs w:val="21"/>
        </w:rPr>
      </w:pPr>
      <w:r>
        <w:rPr>
          <w:rFonts w:hint="eastAsia" w:ascii="宋体" w:hAnsi="宋体"/>
          <w:szCs w:val="21"/>
          <w:highlight w:val="white"/>
        </w:rPr>
        <w:t>（2）地  址：</w:t>
      </w:r>
      <w:bookmarkStart w:id="32" w:name="EBd9953af71f7d4a0d99b782268d98d424"/>
      <w:r>
        <w:rPr>
          <w:rFonts w:hint="eastAsia" w:ascii="宋体" w:hAnsi="宋体"/>
          <w:color w:val="0000FF"/>
          <w:szCs w:val="21"/>
          <w:highlight w:val="white"/>
        </w:rPr>
        <w:t>长沙市芙蓉中路绿地中心T2栋18楼1808室</w:t>
      </w:r>
      <w:bookmarkEnd w:id="32"/>
    </w:p>
    <w:p w14:paraId="20FAC308">
      <w:pPr>
        <w:adjustRightInd w:val="0"/>
        <w:snapToGrid w:val="0"/>
        <w:spacing w:line="360" w:lineRule="auto"/>
        <w:ind w:firstLine="420" w:firstLineChars="200"/>
        <w:rPr>
          <w:rFonts w:ascii="宋体" w:hAnsi="宋体"/>
          <w:szCs w:val="21"/>
        </w:rPr>
      </w:pPr>
      <w:r>
        <w:rPr>
          <w:rFonts w:hint="eastAsia" w:ascii="宋体" w:hAnsi="宋体"/>
          <w:szCs w:val="21"/>
          <w:highlight w:val="white"/>
        </w:rPr>
        <w:t>（3）联系人：</w:t>
      </w:r>
      <w:bookmarkStart w:id="33" w:name="EB2730874370684f7ab504c87c95595f41"/>
      <w:r>
        <w:rPr>
          <w:rFonts w:hint="eastAsia" w:ascii="宋体" w:hAnsi="宋体"/>
          <w:color w:val="0000FF"/>
          <w:szCs w:val="21"/>
          <w:highlight w:val="white"/>
        </w:rPr>
        <w:t>周精、姚杰、奚峻</w:t>
      </w:r>
      <w:bookmarkEnd w:id="33"/>
    </w:p>
    <w:p w14:paraId="3D6C9CAE">
      <w:pPr>
        <w:adjustRightInd w:val="0"/>
        <w:snapToGrid w:val="0"/>
        <w:spacing w:line="360" w:lineRule="auto"/>
        <w:ind w:firstLine="420" w:firstLineChars="200"/>
        <w:rPr>
          <w:rFonts w:ascii="宋体" w:hAnsi="宋体"/>
          <w:szCs w:val="21"/>
        </w:rPr>
      </w:pPr>
      <w:r>
        <w:rPr>
          <w:rFonts w:hint="eastAsia" w:ascii="宋体" w:hAnsi="宋体"/>
          <w:szCs w:val="21"/>
          <w:highlight w:val="white"/>
        </w:rPr>
        <w:t>（4）邮  编：</w:t>
      </w:r>
      <w:bookmarkStart w:id="34" w:name="EB0209ae5c976b4031a62a7b5a8132f8e8"/>
      <w:r>
        <w:rPr>
          <w:rFonts w:hint="eastAsia" w:ascii="宋体" w:hAnsi="宋体"/>
          <w:color w:val="0000FF"/>
          <w:szCs w:val="21"/>
          <w:highlight w:val="white"/>
        </w:rPr>
        <w:t>410000</w:t>
      </w:r>
      <w:bookmarkEnd w:id="34"/>
    </w:p>
    <w:p w14:paraId="0822CA25">
      <w:pPr>
        <w:adjustRightInd w:val="0"/>
        <w:snapToGrid w:val="0"/>
        <w:spacing w:line="360" w:lineRule="auto"/>
        <w:ind w:firstLine="420" w:firstLineChars="200"/>
        <w:rPr>
          <w:rFonts w:ascii="宋体" w:hAnsi="宋体"/>
          <w:szCs w:val="21"/>
        </w:rPr>
      </w:pPr>
      <w:r>
        <w:rPr>
          <w:rFonts w:hint="eastAsia" w:ascii="宋体" w:hAnsi="宋体"/>
          <w:szCs w:val="21"/>
          <w:highlight w:val="white"/>
        </w:rPr>
        <w:t>（5）电  话：</w:t>
      </w:r>
      <w:bookmarkStart w:id="35" w:name="EB07ada23c4f7a4a42bbbaa4989a13ea48"/>
      <w:r>
        <w:rPr>
          <w:rFonts w:hint="eastAsia" w:ascii="宋体" w:hAnsi="宋体"/>
          <w:color w:val="0000FF"/>
          <w:szCs w:val="21"/>
          <w:highlight w:val="white"/>
        </w:rPr>
        <w:t>18373117947、17373132689</w:t>
      </w:r>
      <w:bookmarkEnd w:id="35"/>
      <w:r>
        <w:rPr>
          <w:rFonts w:hint="eastAsia" w:ascii="宋体" w:hAnsi="宋体"/>
          <w:szCs w:val="21"/>
          <w:highlight w:val="white"/>
        </w:rPr>
        <w:t xml:space="preserve"> </w:t>
      </w:r>
    </w:p>
    <w:p w14:paraId="4FE3AF83">
      <w:pPr>
        <w:adjustRightInd w:val="0"/>
        <w:snapToGrid w:val="0"/>
        <w:spacing w:line="360" w:lineRule="auto"/>
        <w:ind w:firstLine="422" w:firstLineChars="200"/>
        <w:rPr>
          <w:rFonts w:ascii="仿宋_GB2312" w:hAnsi="宋体" w:eastAsia="仿宋_GB2312"/>
          <w:sz w:val="28"/>
          <w:szCs w:val="28"/>
        </w:rPr>
      </w:pPr>
      <w:r>
        <w:rPr>
          <w:rFonts w:hint="eastAsia" w:ascii="宋体" w:hAnsi="宋体"/>
          <w:b/>
          <w:szCs w:val="21"/>
          <w:highlight w:val="white"/>
        </w:rPr>
        <w:t>九、其它补充事宜</w:t>
      </w:r>
      <w:r>
        <w:rPr>
          <w:rFonts w:hint="eastAsia" w:ascii="宋体" w:hAnsi="宋体"/>
          <w:szCs w:val="21"/>
          <w:highlight w:val="white"/>
        </w:rPr>
        <w:t xml:space="preserve"> </w:t>
      </w:r>
    </w:p>
    <w:p w14:paraId="738399F4">
      <w:pPr>
        <w:adjustRightInd w:val="0"/>
        <w:snapToGrid w:val="0"/>
        <w:spacing w:line="360" w:lineRule="auto"/>
        <w:ind w:firstLine="420" w:firstLineChars="200"/>
        <w:rPr>
          <w:rFonts w:hint="eastAsia" w:ascii="宋体" w:hAnsi="宋体"/>
          <w:szCs w:val="21"/>
        </w:rPr>
      </w:pPr>
      <w:r>
        <w:rPr>
          <w:rFonts w:hint="eastAsia" w:ascii="宋体" w:hAnsi="宋体"/>
          <w:szCs w:val="21"/>
          <w:highlight w:val="white"/>
        </w:rPr>
        <w:t>1、</w:t>
      </w:r>
      <w:r>
        <w:rPr>
          <w:rFonts w:hint="eastAsia" w:ascii="宋体" w:hAnsi="宋体"/>
          <w:b/>
          <w:szCs w:val="21"/>
          <w:highlight w:val="white"/>
        </w:rPr>
        <w:t>投标保证金</w:t>
      </w:r>
      <w:r>
        <w:rPr>
          <w:rFonts w:ascii="宋体" w:hAnsi="宋体"/>
          <w:szCs w:val="21"/>
          <w:highlight w:val="white"/>
        </w:rPr>
        <w:t xml:space="preserve"> </w:t>
      </w:r>
    </w:p>
    <w:p w14:paraId="74DF9623">
      <w:pPr>
        <w:adjustRightInd w:val="0"/>
        <w:snapToGrid w:val="0"/>
        <w:spacing w:line="360" w:lineRule="auto"/>
        <w:ind w:firstLine="420" w:firstLineChars="200"/>
        <w:rPr>
          <w:rFonts w:ascii="宋体" w:hAnsi="宋体"/>
          <w:szCs w:val="21"/>
        </w:rPr>
      </w:pPr>
      <w:r>
        <w:rPr>
          <w:rFonts w:hint="eastAsia" w:ascii="宋体" w:hAnsi="宋体"/>
          <w:szCs w:val="21"/>
          <w:highlight w:val="white"/>
        </w:rPr>
        <w:t>本项目是否收取投标保证金:</w:t>
      </w:r>
      <w:bookmarkStart w:id="36" w:name="EB8e12f69403fb4225a36e5e7355b2418e"/>
      <w:r>
        <w:rPr>
          <w:rFonts w:hint="eastAsia" w:ascii="宋体" w:hAnsi="宋体"/>
          <w:color w:val="0000FF"/>
          <w:szCs w:val="21"/>
          <w:highlight w:val="white"/>
        </w:rPr>
        <w:t>否</w:t>
      </w:r>
      <w:bookmarkEnd w:id="36"/>
    </w:p>
    <w:p w14:paraId="35851F1F">
      <w:pPr>
        <w:adjustRightInd w:val="0"/>
        <w:snapToGrid w:val="0"/>
        <w:spacing w:line="360" w:lineRule="auto"/>
        <w:ind w:firstLine="420" w:firstLineChars="200"/>
        <w:rPr>
          <w:rFonts w:ascii="宋体" w:hAnsi="宋体"/>
          <w:szCs w:val="21"/>
        </w:rPr>
      </w:pPr>
      <w:r>
        <w:rPr>
          <w:rFonts w:hint="eastAsia" w:ascii="宋体" w:hAnsi="宋体"/>
          <w:szCs w:val="21"/>
          <w:highlight w:val="white"/>
        </w:rPr>
        <w:t>（1）投标保证金账户名称：湖南省公共资源交易中心</w:t>
      </w:r>
    </w:p>
    <w:p w14:paraId="7050C2B8">
      <w:pPr>
        <w:adjustRightInd w:val="0"/>
        <w:snapToGrid w:val="0"/>
        <w:spacing w:line="360" w:lineRule="auto"/>
        <w:ind w:firstLine="420" w:firstLineChars="200"/>
        <w:rPr>
          <w:rFonts w:ascii="宋体" w:hAnsi="宋体"/>
          <w:szCs w:val="21"/>
          <w:highlight w:val="green"/>
        </w:rPr>
      </w:pPr>
      <w:r>
        <w:rPr>
          <w:rFonts w:hint="eastAsia" w:ascii="宋体" w:hAnsi="宋体"/>
          <w:szCs w:val="21"/>
          <w:highlight w:val="white"/>
        </w:rPr>
        <w:t>（2）投标保证金账号：</w:t>
      </w:r>
      <w:bookmarkStart w:id="37" w:name="EB523a5694a734475ab5cbbf2e6864fe12"/>
      <w:bookmarkEnd w:id="37"/>
    </w:p>
    <w:p w14:paraId="2FC1D03B">
      <w:pPr>
        <w:adjustRightInd w:val="0"/>
        <w:snapToGrid w:val="0"/>
        <w:spacing w:line="360" w:lineRule="auto"/>
        <w:ind w:firstLine="420" w:firstLineChars="200"/>
        <w:rPr>
          <w:rFonts w:ascii="宋体" w:hAnsi="宋体"/>
          <w:color w:val="FF0000"/>
          <w:szCs w:val="21"/>
        </w:rPr>
      </w:pPr>
      <w:r>
        <w:rPr>
          <w:rFonts w:hint="eastAsia" w:ascii="宋体" w:hAnsi="宋体"/>
          <w:color w:val="000000"/>
          <w:szCs w:val="21"/>
          <w:highlight w:val="white"/>
        </w:rPr>
        <w:t>（3）开户行：交通银行长沙九峰支行</w:t>
      </w:r>
    </w:p>
    <w:p w14:paraId="07494252">
      <w:pPr>
        <w:adjustRightInd w:val="0"/>
        <w:snapToGrid w:val="0"/>
        <w:spacing w:line="360" w:lineRule="auto"/>
        <w:ind w:firstLine="420" w:firstLineChars="200"/>
        <w:rPr>
          <w:rFonts w:ascii="宋体" w:hAnsi="宋体"/>
          <w:szCs w:val="21"/>
        </w:rPr>
      </w:pPr>
      <w:r>
        <w:rPr>
          <w:rFonts w:hint="eastAsia" w:ascii="宋体" w:hAnsi="宋体"/>
          <w:highlight w:val="white"/>
        </w:rPr>
        <w:t>（4）投标保证金咨询部门：湖南省公共资源交易中心财务部。联系电话：0731-89665257</w:t>
      </w:r>
    </w:p>
    <w:p w14:paraId="149E5C2A">
      <w:pPr>
        <w:adjustRightInd w:val="0"/>
        <w:snapToGrid w:val="0"/>
        <w:spacing w:line="360" w:lineRule="auto"/>
        <w:ind w:firstLine="420" w:firstLineChars="200"/>
        <w:rPr>
          <w:rFonts w:ascii="宋体" w:hAnsi="宋体"/>
          <w:b/>
          <w:szCs w:val="21"/>
        </w:rPr>
      </w:pPr>
      <w:r>
        <w:rPr>
          <w:rFonts w:hint="eastAsia" w:ascii="宋体" w:hAnsi="宋体"/>
          <w:szCs w:val="21"/>
          <w:highlight w:val="white"/>
        </w:rPr>
        <w:t>2、</w:t>
      </w:r>
      <w:r>
        <w:rPr>
          <w:rFonts w:hint="eastAsia" w:ascii="宋体" w:hAnsi="宋体"/>
          <w:b/>
          <w:szCs w:val="21"/>
          <w:highlight w:val="white"/>
        </w:rPr>
        <w:t>招标代理服务费</w:t>
      </w:r>
    </w:p>
    <w:p w14:paraId="2069C2D7">
      <w:pPr>
        <w:adjustRightInd w:val="0"/>
        <w:snapToGrid w:val="0"/>
        <w:spacing w:line="360" w:lineRule="auto"/>
        <w:ind w:firstLine="420" w:firstLineChars="200"/>
        <w:rPr>
          <w:rFonts w:ascii="宋体" w:hAnsi="宋体"/>
          <w:szCs w:val="21"/>
        </w:rPr>
      </w:pPr>
      <w:r>
        <w:rPr>
          <w:rFonts w:hint="eastAsia" w:ascii="宋体" w:hAnsi="宋体"/>
          <w:szCs w:val="21"/>
          <w:highlight w:val="white"/>
        </w:rPr>
        <w:t>开户名称</w:t>
      </w:r>
      <w:r>
        <w:rPr>
          <w:rFonts w:ascii="宋体" w:hAnsi="宋体"/>
          <w:b/>
          <w:szCs w:val="21"/>
          <w:highlight w:val="white"/>
        </w:rPr>
        <w:t>:</w:t>
      </w:r>
      <w:bookmarkStart w:id="38" w:name="EB8e1a2602c7ee4193bb83d8037ea45008"/>
      <w:r>
        <w:rPr>
          <w:rFonts w:hint="eastAsia" w:ascii="宋体" w:hAnsi="宋体"/>
          <w:b/>
          <w:color w:val="0000FF"/>
          <w:szCs w:val="21"/>
          <w:highlight w:val="white"/>
        </w:rPr>
        <w:t>安徽省招标集团股份有限公司</w:t>
      </w:r>
      <w:bookmarkEnd w:id="38"/>
    </w:p>
    <w:p w14:paraId="2FC9F07F">
      <w:pPr>
        <w:adjustRightInd w:val="0"/>
        <w:snapToGrid w:val="0"/>
        <w:spacing w:line="360" w:lineRule="auto"/>
        <w:ind w:firstLine="420" w:firstLineChars="200"/>
        <w:rPr>
          <w:rFonts w:ascii="宋体" w:hAnsi="宋体"/>
          <w:szCs w:val="21"/>
        </w:rPr>
      </w:pPr>
      <w:r>
        <w:rPr>
          <w:rFonts w:hint="eastAsia" w:ascii="宋体" w:hAnsi="宋体"/>
          <w:szCs w:val="21"/>
          <w:highlight w:val="white"/>
        </w:rPr>
        <w:t>开</w:t>
      </w:r>
      <w:r>
        <w:rPr>
          <w:rFonts w:ascii="宋体" w:hAnsi="宋体"/>
          <w:szCs w:val="21"/>
          <w:highlight w:val="white"/>
        </w:rPr>
        <w:t xml:space="preserve"> </w:t>
      </w:r>
      <w:r>
        <w:rPr>
          <w:rFonts w:hint="eastAsia" w:ascii="宋体" w:hAnsi="宋体"/>
          <w:szCs w:val="21"/>
          <w:highlight w:val="white"/>
        </w:rPr>
        <w:t>户</w:t>
      </w:r>
      <w:r>
        <w:rPr>
          <w:rFonts w:ascii="宋体" w:hAnsi="宋体"/>
          <w:szCs w:val="21"/>
          <w:highlight w:val="white"/>
        </w:rPr>
        <w:t xml:space="preserve"> </w:t>
      </w:r>
      <w:r>
        <w:rPr>
          <w:rFonts w:hint="eastAsia" w:ascii="宋体" w:hAnsi="宋体"/>
          <w:szCs w:val="21"/>
          <w:highlight w:val="white"/>
        </w:rPr>
        <w:t>行：</w:t>
      </w:r>
      <w:bookmarkStart w:id="39" w:name="EBe534c1b89433464bb63d3b7aee3e198b"/>
      <w:r>
        <w:rPr>
          <w:rFonts w:hint="eastAsia" w:ascii="宋体" w:hAnsi="宋体"/>
          <w:color w:val="0000FF"/>
          <w:szCs w:val="21"/>
          <w:highlight w:val="white"/>
        </w:rPr>
        <w:t>建行合肥市滨湖新区支行</w:t>
      </w:r>
      <w:bookmarkEnd w:id="39"/>
    </w:p>
    <w:p w14:paraId="373FE20C">
      <w:pPr>
        <w:adjustRightInd w:val="0"/>
        <w:snapToGrid w:val="0"/>
        <w:spacing w:line="360" w:lineRule="auto"/>
        <w:ind w:firstLine="420" w:firstLineChars="200"/>
        <w:rPr>
          <w:rFonts w:ascii="宋体" w:hAnsi="宋体"/>
          <w:szCs w:val="21"/>
        </w:rPr>
      </w:pPr>
      <w:r>
        <w:rPr>
          <w:rFonts w:hint="eastAsia" w:ascii="宋体" w:hAnsi="宋体"/>
          <w:szCs w:val="21"/>
          <w:highlight w:val="white"/>
        </w:rPr>
        <w:t xml:space="preserve">银行账号： </w:t>
      </w:r>
      <w:bookmarkStart w:id="40" w:name="EB1877f76ca5514dd4bd88a125699fd5d5"/>
      <w:r>
        <w:rPr>
          <w:rFonts w:hint="eastAsia" w:ascii="宋体" w:hAnsi="宋体"/>
          <w:color w:val="0000FF"/>
          <w:szCs w:val="21"/>
          <w:highlight w:val="white"/>
        </w:rPr>
        <w:t>34001474708050043497</w:t>
      </w:r>
      <w:bookmarkEnd w:id="40"/>
    </w:p>
    <w:p w14:paraId="61784826">
      <w:pPr>
        <w:adjustRightInd w:val="0"/>
        <w:snapToGrid w:val="0"/>
        <w:spacing w:line="360" w:lineRule="auto"/>
        <w:ind w:firstLine="420" w:firstLineChars="200"/>
        <w:rPr>
          <w:rFonts w:ascii="宋体" w:hAnsi="宋体"/>
          <w:szCs w:val="21"/>
        </w:rPr>
      </w:pPr>
      <w:r>
        <w:rPr>
          <w:rFonts w:hint="eastAsia" w:ascii="宋体" w:hAnsi="宋体"/>
          <w:szCs w:val="21"/>
          <w:highlight w:val="white"/>
        </w:rPr>
        <w:t>财务部联系人、电话</w:t>
      </w:r>
    </w:p>
    <w:p w14:paraId="189B045D">
      <w:pPr>
        <w:adjustRightInd w:val="0"/>
        <w:snapToGrid w:val="0"/>
        <w:spacing w:line="360" w:lineRule="auto"/>
        <w:ind w:firstLine="420" w:firstLineChars="200"/>
        <w:rPr>
          <w:rFonts w:ascii="宋体" w:hAnsi="宋体"/>
          <w:szCs w:val="21"/>
        </w:rPr>
      </w:pPr>
      <w:r>
        <w:rPr>
          <w:rFonts w:hint="eastAsia" w:ascii="宋体" w:hAnsi="宋体"/>
          <w:szCs w:val="21"/>
          <w:highlight w:val="white"/>
        </w:rPr>
        <w:t>财务部联系人：</w:t>
      </w:r>
      <w:bookmarkStart w:id="41" w:name="EBffeca363a3294208870cb4b65f54d6c0"/>
      <w:r>
        <w:rPr>
          <w:rFonts w:hint="eastAsia" w:ascii="宋体" w:hAnsi="宋体"/>
          <w:color w:val="0000FF"/>
          <w:szCs w:val="21"/>
          <w:highlight w:val="white"/>
        </w:rPr>
        <w:t>王丹</w:t>
      </w:r>
      <w:bookmarkEnd w:id="41"/>
    </w:p>
    <w:p w14:paraId="084565FD">
      <w:pPr>
        <w:adjustRightInd w:val="0"/>
        <w:snapToGrid w:val="0"/>
        <w:spacing w:line="360" w:lineRule="auto"/>
        <w:ind w:firstLine="420" w:firstLineChars="200"/>
        <w:rPr>
          <w:rFonts w:ascii="宋体" w:hAnsi="宋体"/>
          <w:szCs w:val="21"/>
          <w:u w:val="single"/>
        </w:rPr>
      </w:pPr>
      <w:r>
        <w:rPr>
          <w:rFonts w:hint="eastAsia" w:ascii="宋体" w:hAnsi="宋体"/>
          <w:szCs w:val="21"/>
          <w:highlight w:val="white"/>
        </w:rPr>
        <w:t>财务电话：</w:t>
      </w:r>
      <w:bookmarkStart w:id="42" w:name="EB12a21b021a714975987899a2cb9fc27d"/>
      <w:r>
        <w:rPr>
          <w:rFonts w:hint="eastAsia" w:ascii="宋体" w:hAnsi="宋体"/>
          <w:color w:val="0000FF"/>
          <w:szCs w:val="21"/>
          <w:highlight w:val="white"/>
        </w:rPr>
        <w:t>0731-85530680</w:t>
      </w:r>
      <w:bookmarkEnd w:id="42"/>
    </w:p>
    <w:p w14:paraId="255836EF">
      <w:pPr>
        <w:adjustRightInd w:val="0"/>
        <w:snapToGrid w:val="0"/>
        <w:spacing w:line="360" w:lineRule="auto"/>
        <w:ind w:firstLine="422" w:firstLineChars="200"/>
        <w:rPr>
          <w:rFonts w:ascii="宋体" w:hAnsi="宋体"/>
          <w:b/>
          <w:szCs w:val="21"/>
        </w:rPr>
      </w:pPr>
      <w:r>
        <w:rPr>
          <w:rFonts w:hint="eastAsia" w:ascii="宋体" w:hAnsi="宋体"/>
          <w:b/>
          <w:szCs w:val="21"/>
          <w:highlight w:val="white"/>
        </w:rPr>
        <w:t>3、交易平台技术支持联系方式</w:t>
      </w:r>
    </w:p>
    <w:p w14:paraId="60801EF7">
      <w:pPr>
        <w:adjustRightInd w:val="0"/>
        <w:snapToGrid w:val="0"/>
        <w:spacing w:line="360" w:lineRule="auto"/>
        <w:ind w:firstLine="420" w:firstLineChars="200"/>
        <w:rPr>
          <w:rFonts w:ascii="宋体" w:hAnsi="宋体"/>
          <w:szCs w:val="21"/>
        </w:rPr>
      </w:pPr>
      <w:r>
        <w:rPr>
          <w:rFonts w:hint="eastAsia" w:ascii="宋体" w:hAnsi="宋体"/>
          <w:szCs w:val="21"/>
          <w:highlight w:val="white"/>
        </w:rPr>
        <w:t>联系电话：</w:t>
      </w:r>
      <w:r>
        <w:rPr>
          <w:rFonts w:ascii="宋体" w:hAnsi="宋体"/>
          <w:szCs w:val="21"/>
          <w:highlight w:val="white"/>
        </w:rPr>
        <w:t>4009980000</w:t>
      </w:r>
    </w:p>
    <w:p w14:paraId="3A1EF7C4">
      <w:pPr>
        <w:rPr>
          <w:highlight w:val="cyan"/>
        </w:rPr>
      </w:pPr>
      <w:bookmarkStart w:id="43" w:name="EBba5f8f61648f401e92fcf672ddb2820f"/>
      <w:r>
        <w:rPr>
          <w:rFonts w:hint="eastAsia"/>
          <w:color w:val="000080"/>
          <w:sz w:val="20"/>
          <w:highlight w:val="white"/>
        </w:rPr>
        <w:t xml:space="preserve"> </w:t>
      </w:r>
      <w:bookmarkEnd w:id="43"/>
    </w:p>
    <w:p w14:paraId="2FB5EEA0">
      <w:pPr>
        <w:pStyle w:val="21"/>
        <w:adjustRightInd w:val="0"/>
        <w:snapToGrid w:val="0"/>
        <w:spacing w:line="360" w:lineRule="auto"/>
        <w:jc w:val="center"/>
        <w:rPr>
          <w:rFonts w:ascii="黑体" w:hAnsi="华文中宋" w:eastAsia="黑体"/>
          <w:b/>
          <w:sz w:val="32"/>
          <w:szCs w:val="32"/>
        </w:rPr>
      </w:pPr>
      <w:r>
        <w:rPr>
          <w:rFonts w:ascii="黑体" w:hAnsi="华文中宋" w:eastAsia="黑体"/>
          <w:b/>
          <w:sz w:val="32"/>
          <w:szCs w:val="32"/>
          <w:highlight w:val="white"/>
        </w:rPr>
        <w:br w:type="page"/>
      </w:r>
    </w:p>
    <w:p w14:paraId="15352DB8">
      <w:pPr>
        <w:pStyle w:val="21"/>
        <w:adjustRightInd w:val="0"/>
        <w:snapToGrid w:val="0"/>
        <w:spacing w:line="360" w:lineRule="auto"/>
        <w:jc w:val="center"/>
        <w:outlineLvl w:val="0"/>
        <w:rPr>
          <w:rFonts w:hint="eastAsia" w:ascii="黑体" w:hAnsi="华文中宋" w:eastAsia="黑体"/>
          <w:b/>
          <w:sz w:val="32"/>
          <w:szCs w:val="32"/>
        </w:rPr>
      </w:pPr>
      <w:bookmarkStart w:id="44" w:name="_Toc256000002"/>
      <w:r>
        <w:rPr>
          <w:rFonts w:hint="eastAsia" w:ascii="黑体" w:hAnsi="华文中宋" w:eastAsia="黑体"/>
          <w:b/>
          <w:sz w:val="32"/>
          <w:szCs w:val="32"/>
          <w:highlight w:val="white"/>
        </w:rPr>
        <w:t>第二章 投标须知</w:t>
      </w:r>
      <w:bookmarkEnd w:id="44"/>
    </w:p>
    <w:p w14:paraId="1A2D07B6">
      <w:pPr>
        <w:rPr>
          <w:highlight w:val="yellow"/>
        </w:rPr>
      </w:pPr>
      <w:bookmarkStart w:id="45" w:name="EB30ac0c15f1ea473d87bd02fe7067b4d7"/>
      <w:r>
        <w:rPr>
          <w:rFonts w:hint="eastAsia"/>
          <w:color w:val="000080"/>
          <w:sz w:val="20"/>
          <w:highlight w:val="white"/>
        </w:rPr>
        <w:t xml:space="preserve"> </w:t>
      </w:r>
      <w:bookmarkEnd w:id="45"/>
      <w:bookmarkStart w:id="46" w:name="EBb858ce224f6641f8a13f67cb6babc084"/>
      <w:r>
        <w:rPr>
          <w:rFonts w:hint="eastAsia"/>
          <w:color w:val="000080"/>
          <w:sz w:val="20"/>
          <w:highlight w:val="white"/>
        </w:rPr>
        <w:t xml:space="preserve"> </w:t>
      </w:r>
      <w:bookmarkEnd w:id="46"/>
    </w:p>
    <w:p w14:paraId="7500DF38">
      <w:pPr>
        <w:pStyle w:val="3"/>
        <w:adjustRightInd w:val="0"/>
        <w:snapToGrid w:val="0"/>
        <w:jc w:val="center"/>
        <w:rPr>
          <w:rFonts w:ascii="黑体" w:hAnsi="华文中宋" w:eastAsia="黑体"/>
          <w:spacing w:val="100"/>
          <w:sz w:val="28"/>
          <w:szCs w:val="28"/>
        </w:rPr>
      </w:pPr>
      <w:bookmarkStart w:id="47" w:name="_Toc256000003"/>
      <w:r>
        <w:rPr>
          <w:rFonts w:hint="eastAsia" w:ascii="黑体" w:hAnsi="华文中宋" w:eastAsia="黑体"/>
          <w:sz w:val="28"/>
          <w:szCs w:val="28"/>
          <w:highlight w:val="white"/>
        </w:rPr>
        <w:t>第一节 投标须知前附表</w:t>
      </w:r>
      <w:bookmarkEnd w:id="47"/>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693"/>
        <w:gridCol w:w="4678"/>
      </w:tblGrid>
      <w:tr w14:paraId="5796C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blHeader/>
        </w:trPr>
        <w:tc>
          <w:tcPr>
            <w:tcW w:w="1560" w:type="dxa"/>
            <w:noWrap w:val="0"/>
            <w:vAlign w:val="center"/>
          </w:tcPr>
          <w:p w14:paraId="4A907BEB">
            <w:pPr>
              <w:widowControl w:val="0"/>
              <w:adjustRightInd w:val="0"/>
              <w:snapToGrid w:val="0"/>
              <w:spacing w:line="360" w:lineRule="auto"/>
              <w:jc w:val="center"/>
              <w:rPr>
                <w:rFonts w:ascii="宋体" w:hAnsi="宋体" w:eastAsia="等线"/>
                <w:b/>
                <w:kern w:val="2"/>
                <w:sz w:val="21"/>
                <w:szCs w:val="21"/>
                <w:lang w:val="en-US" w:eastAsia="zh-CN" w:bidi="ar-SA"/>
              </w:rPr>
            </w:pPr>
            <w:r>
              <w:rPr>
                <w:rFonts w:hint="eastAsia" w:ascii="宋体" w:hAnsi="宋体" w:eastAsia="等线"/>
                <w:b/>
                <w:kern w:val="2"/>
                <w:sz w:val="21"/>
                <w:szCs w:val="21"/>
                <w:highlight w:val="white"/>
                <w:lang w:val="en-US" w:eastAsia="zh-CN" w:bidi="ar-SA"/>
              </w:rPr>
              <w:t>条款号</w:t>
            </w:r>
          </w:p>
        </w:tc>
        <w:tc>
          <w:tcPr>
            <w:tcW w:w="2693" w:type="dxa"/>
            <w:noWrap w:val="0"/>
            <w:vAlign w:val="center"/>
          </w:tcPr>
          <w:p w14:paraId="0C8D35F6">
            <w:pPr>
              <w:widowControl w:val="0"/>
              <w:adjustRightInd w:val="0"/>
              <w:snapToGrid w:val="0"/>
              <w:spacing w:line="360" w:lineRule="auto"/>
              <w:jc w:val="center"/>
              <w:rPr>
                <w:rFonts w:ascii="宋体" w:hAnsi="宋体" w:eastAsia="等线"/>
                <w:b/>
                <w:kern w:val="2"/>
                <w:sz w:val="21"/>
                <w:szCs w:val="21"/>
                <w:lang w:val="en-US" w:eastAsia="zh-CN" w:bidi="ar-SA"/>
              </w:rPr>
            </w:pPr>
            <w:r>
              <w:rPr>
                <w:rFonts w:hint="eastAsia" w:ascii="宋体" w:hAnsi="宋体" w:eastAsia="等线"/>
                <w:b/>
                <w:kern w:val="2"/>
                <w:sz w:val="21"/>
                <w:szCs w:val="21"/>
                <w:highlight w:val="white"/>
                <w:lang w:val="en-US" w:eastAsia="zh-CN" w:bidi="ar-SA"/>
              </w:rPr>
              <w:t>条款名称</w:t>
            </w:r>
          </w:p>
        </w:tc>
        <w:tc>
          <w:tcPr>
            <w:tcW w:w="4678" w:type="dxa"/>
            <w:noWrap w:val="0"/>
            <w:vAlign w:val="center"/>
          </w:tcPr>
          <w:p w14:paraId="5E5098E1">
            <w:pPr>
              <w:widowControl w:val="0"/>
              <w:adjustRightInd w:val="0"/>
              <w:snapToGrid w:val="0"/>
              <w:spacing w:line="360" w:lineRule="auto"/>
              <w:jc w:val="center"/>
              <w:rPr>
                <w:rFonts w:ascii="宋体" w:hAnsi="宋体" w:eastAsia="等线"/>
                <w:b/>
                <w:kern w:val="2"/>
                <w:sz w:val="21"/>
                <w:szCs w:val="21"/>
                <w:lang w:val="en-US" w:eastAsia="zh-CN" w:bidi="ar-SA"/>
              </w:rPr>
            </w:pPr>
            <w:r>
              <w:rPr>
                <w:rFonts w:hint="eastAsia" w:ascii="宋体" w:hAnsi="宋体" w:eastAsia="等线"/>
                <w:b/>
                <w:kern w:val="2"/>
                <w:sz w:val="21"/>
                <w:szCs w:val="21"/>
                <w:highlight w:val="white"/>
                <w:lang w:val="en-US" w:eastAsia="zh-CN" w:bidi="ar-SA"/>
              </w:rPr>
              <w:t>编列内容规定</w:t>
            </w:r>
          </w:p>
        </w:tc>
      </w:tr>
      <w:tr w14:paraId="5CE748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486D8578">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b/>
                <w:kern w:val="2"/>
                <w:sz w:val="21"/>
                <w:szCs w:val="21"/>
                <w:highlight w:val="white"/>
                <w:lang w:val="en-US" w:eastAsia="zh-CN" w:bidi="ar-SA"/>
              </w:rPr>
              <w:t>一、说明</w:t>
            </w:r>
          </w:p>
        </w:tc>
      </w:tr>
      <w:tr w14:paraId="07282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01050B65">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第1.1款</w:t>
            </w:r>
          </w:p>
        </w:tc>
        <w:tc>
          <w:tcPr>
            <w:tcW w:w="2693" w:type="dxa"/>
            <w:noWrap w:val="0"/>
            <w:vAlign w:val="center"/>
          </w:tcPr>
          <w:p w14:paraId="4CB86B74">
            <w:pPr>
              <w:widowControl w:val="0"/>
              <w:adjustRightInd w:val="0"/>
              <w:snapToGrid w:val="0"/>
              <w:spacing w:line="360" w:lineRule="auto"/>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采购项目</w:t>
            </w:r>
          </w:p>
        </w:tc>
        <w:tc>
          <w:tcPr>
            <w:tcW w:w="4678" w:type="dxa"/>
            <w:noWrap w:val="0"/>
            <w:vAlign w:val="center"/>
          </w:tcPr>
          <w:p w14:paraId="2EADE2A2">
            <w:pPr>
              <w:widowControl w:val="0"/>
              <w:adjustRightInd w:val="0"/>
              <w:snapToGrid w:val="0"/>
              <w:spacing w:line="420" w:lineRule="exact"/>
              <w:jc w:val="both"/>
              <w:rPr>
                <w:rFonts w:ascii="等线" w:hAnsi="宋体" w:eastAsia="等线"/>
                <w:kern w:val="2"/>
                <w:sz w:val="21"/>
                <w:szCs w:val="21"/>
                <w:highlight w:val="green"/>
                <w:lang w:val="en-US" w:eastAsia="zh-CN" w:bidi="ar-SA"/>
              </w:rPr>
            </w:pPr>
            <w:bookmarkStart w:id="48" w:name="EBbaebcdeab80645b398a62d03e64e89f4"/>
            <w:r>
              <w:rPr>
                <w:rFonts w:hint="eastAsia" w:ascii="等线" w:hAnsi="宋体" w:eastAsia="等线"/>
                <w:color w:val="0000FF"/>
                <w:kern w:val="2"/>
                <w:sz w:val="21"/>
                <w:szCs w:val="21"/>
                <w:highlight w:val="white"/>
                <w:lang w:val="en-US" w:eastAsia="zh-CN" w:bidi="ar-SA"/>
              </w:rPr>
              <w:t>南华大学附属第二医院无创脑水肿动态监测仪采购项目</w:t>
            </w:r>
            <w:bookmarkEnd w:id="48"/>
          </w:p>
        </w:tc>
      </w:tr>
      <w:tr w14:paraId="3338D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vMerge w:val="restart"/>
            <w:noWrap w:val="0"/>
            <w:vAlign w:val="center"/>
          </w:tcPr>
          <w:p w14:paraId="0AAEB583">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第1.2款</w:t>
            </w:r>
          </w:p>
        </w:tc>
        <w:tc>
          <w:tcPr>
            <w:tcW w:w="2693" w:type="dxa"/>
            <w:noWrap w:val="0"/>
            <w:vAlign w:val="center"/>
          </w:tcPr>
          <w:p w14:paraId="67D5DC16">
            <w:pPr>
              <w:widowControl w:val="0"/>
              <w:adjustRightInd w:val="0"/>
              <w:snapToGrid w:val="0"/>
              <w:spacing w:line="360" w:lineRule="auto"/>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专门面向中小企业采购</w:t>
            </w:r>
          </w:p>
        </w:tc>
        <w:tc>
          <w:tcPr>
            <w:tcW w:w="4678" w:type="dxa"/>
            <w:noWrap w:val="0"/>
            <w:vAlign w:val="center"/>
          </w:tcPr>
          <w:p w14:paraId="0F89873F">
            <w:pPr>
              <w:widowControl w:val="0"/>
              <w:adjustRightInd w:val="0"/>
              <w:snapToGrid w:val="0"/>
              <w:spacing w:line="420" w:lineRule="exact"/>
              <w:jc w:val="both"/>
              <w:rPr>
                <w:rFonts w:ascii="等线" w:hAnsi="宋体" w:eastAsia="等线"/>
                <w:kern w:val="2"/>
                <w:sz w:val="21"/>
                <w:szCs w:val="21"/>
                <w:lang w:val="en-US" w:eastAsia="zh-CN" w:bidi="ar-SA"/>
              </w:rPr>
            </w:pPr>
            <w:bookmarkStart w:id="49" w:name="EBd93eff7eeff1469bb5f2293255c772a4"/>
            <w:r>
              <w:rPr>
                <w:rFonts w:hint="eastAsia" w:ascii="等线" w:hAnsi="宋体" w:eastAsia="等线"/>
                <w:color w:val="0000FF"/>
                <w:kern w:val="2"/>
                <w:sz w:val="21"/>
                <w:szCs w:val="21"/>
                <w:highlight w:val="white"/>
                <w:lang w:val="en-US" w:eastAsia="zh-CN" w:bidi="ar-SA"/>
              </w:rPr>
              <w:t>□</w:t>
            </w:r>
            <w:bookmarkEnd w:id="49"/>
            <w:r>
              <w:rPr>
                <w:rFonts w:hint="eastAsia" w:ascii="等线" w:hAnsi="宋体" w:eastAsia="等线"/>
                <w:kern w:val="2"/>
                <w:sz w:val="21"/>
                <w:szCs w:val="21"/>
                <w:highlight w:val="white"/>
                <w:lang w:val="en-US" w:eastAsia="zh-CN" w:bidi="ar-SA"/>
              </w:rPr>
              <w:t>本项目专门面向中小企业采购</w:t>
            </w:r>
          </w:p>
          <w:p w14:paraId="2AE26C89">
            <w:pPr>
              <w:widowControl w:val="0"/>
              <w:adjustRightInd w:val="0"/>
              <w:snapToGrid w:val="0"/>
              <w:spacing w:line="420" w:lineRule="exact"/>
              <w:jc w:val="both"/>
              <w:rPr>
                <w:rFonts w:hint="eastAsia" w:ascii="宋体" w:hAnsi="宋体" w:eastAsia="等线"/>
                <w:kern w:val="2"/>
                <w:sz w:val="21"/>
                <w:szCs w:val="21"/>
                <w:lang w:val="en-US" w:eastAsia="zh-CN" w:bidi="ar-SA"/>
              </w:rPr>
            </w:pPr>
            <w:bookmarkStart w:id="50" w:name="EB78287812e2e546bd9557d2b22f164d61"/>
            <w:r>
              <w:rPr>
                <w:rFonts w:hint="eastAsia" w:ascii="宋体" w:hAnsi="宋体" w:eastAsia="等线"/>
                <w:color w:val="0000FF"/>
                <w:kern w:val="2"/>
                <w:sz w:val="21"/>
                <w:szCs w:val="21"/>
                <w:highlight w:val="white"/>
                <w:lang w:val="en-US" w:eastAsia="zh-CN" w:bidi="ar-SA"/>
              </w:rPr>
              <w:t>□</w:t>
            </w:r>
            <w:bookmarkEnd w:id="50"/>
            <w:r>
              <w:rPr>
                <w:rFonts w:hint="eastAsia" w:ascii="等线" w:hAnsi="宋体" w:eastAsia="等线"/>
                <w:kern w:val="2"/>
                <w:sz w:val="21"/>
                <w:szCs w:val="21"/>
                <w:highlight w:val="white"/>
                <w:lang w:val="en-US" w:eastAsia="zh-CN" w:bidi="ar-SA"/>
              </w:rPr>
              <w:t>本项目（</w:t>
            </w:r>
            <w:bookmarkStart w:id="51" w:name="EB8c7268aa19ba49e9ac79a8efd8f2520f"/>
            <w:r>
              <w:rPr>
                <w:rFonts w:hint="eastAsia" w:ascii="等线" w:hAnsi="宋体" w:eastAsia="等线"/>
                <w:color w:val="0000FF"/>
                <w:kern w:val="2"/>
                <w:sz w:val="21"/>
                <w:szCs w:val="21"/>
                <w:highlight w:val="white"/>
                <w:lang w:val="en-US" w:eastAsia="zh-CN" w:bidi="ar-SA"/>
              </w:rPr>
              <w:t>/</w:t>
            </w:r>
            <w:bookmarkEnd w:id="51"/>
            <w:r>
              <w:rPr>
                <w:rFonts w:hint="eastAsia" w:ascii="等线" w:hAnsi="宋体" w:eastAsia="等线"/>
                <w:kern w:val="2"/>
                <w:sz w:val="21"/>
                <w:szCs w:val="21"/>
                <w:highlight w:val="white"/>
                <w:lang w:val="en-US" w:eastAsia="zh-CN" w:bidi="ar-SA"/>
              </w:rPr>
              <w:t>）包专门面向中小企业采购</w:t>
            </w:r>
          </w:p>
          <w:p w14:paraId="2E82ACDD">
            <w:pPr>
              <w:widowControl w:val="0"/>
              <w:adjustRightInd w:val="0"/>
              <w:snapToGrid w:val="0"/>
              <w:spacing w:line="420" w:lineRule="exact"/>
              <w:jc w:val="both"/>
              <w:rPr>
                <w:rFonts w:ascii="等线" w:hAnsi="宋体" w:eastAsia="等线"/>
                <w:kern w:val="2"/>
                <w:sz w:val="21"/>
                <w:szCs w:val="21"/>
                <w:lang w:val="en-US" w:eastAsia="zh-CN" w:bidi="ar-SA"/>
              </w:rPr>
            </w:pPr>
            <w:bookmarkStart w:id="52" w:name="EB1a2c1d551a554e5082b906d5dc6d8f58"/>
            <w:r>
              <w:rPr>
                <w:rFonts w:hint="eastAsia" w:ascii="等线" w:hAnsi="宋体" w:eastAsia="等线"/>
                <w:color w:val="0000FF"/>
                <w:kern w:val="2"/>
                <w:sz w:val="21"/>
                <w:szCs w:val="21"/>
                <w:highlight w:val="white"/>
                <w:lang w:val="en-US" w:eastAsia="zh-CN" w:bidi="ar-SA"/>
              </w:rPr>
              <w:t>□</w:t>
            </w:r>
            <w:bookmarkEnd w:id="52"/>
            <w:r>
              <w:rPr>
                <w:rFonts w:hint="eastAsia" w:ascii="等线" w:hAnsi="宋体" w:eastAsia="等线"/>
                <w:kern w:val="2"/>
                <w:sz w:val="21"/>
                <w:szCs w:val="21"/>
                <w:highlight w:val="white"/>
                <w:lang w:val="en-US" w:eastAsia="zh-CN" w:bidi="ar-SA"/>
              </w:rPr>
              <w:t>本项目专门面向小微企业采购</w:t>
            </w:r>
          </w:p>
          <w:p w14:paraId="660D3DBA">
            <w:pPr>
              <w:widowControl w:val="0"/>
              <w:adjustRightInd w:val="0"/>
              <w:snapToGrid w:val="0"/>
              <w:spacing w:line="420" w:lineRule="exact"/>
              <w:jc w:val="both"/>
              <w:rPr>
                <w:rFonts w:ascii="等线" w:hAnsi="宋体" w:eastAsia="等线"/>
                <w:kern w:val="2"/>
                <w:sz w:val="21"/>
                <w:szCs w:val="21"/>
                <w:lang w:val="en-US" w:eastAsia="zh-CN" w:bidi="ar-SA"/>
              </w:rPr>
            </w:pPr>
            <w:bookmarkStart w:id="53" w:name="EB0ddb70c82e0c4cad9322776da20178c3"/>
            <w:r>
              <w:rPr>
                <w:rFonts w:hint="eastAsia" w:ascii="等线" w:hAnsi="宋体" w:eastAsia="等线"/>
                <w:color w:val="0000FF"/>
                <w:kern w:val="2"/>
                <w:sz w:val="21"/>
                <w:szCs w:val="21"/>
                <w:highlight w:val="white"/>
                <w:lang w:val="en-US" w:eastAsia="zh-CN" w:bidi="ar-SA"/>
              </w:rPr>
              <w:t>□</w:t>
            </w:r>
            <w:bookmarkEnd w:id="53"/>
            <w:r>
              <w:rPr>
                <w:rFonts w:hint="eastAsia" w:ascii="等线" w:hAnsi="宋体" w:eastAsia="等线"/>
                <w:kern w:val="2"/>
                <w:sz w:val="21"/>
                <w:szCs w:val="21"/>
                <w:highlight w:val="white"/>
                <w:lang w:val="en-US" w:eastAsia="zh-CN" w:bidi="ar-SA"/>
              </w:rPr>
              <w:t>本项目 (</w:t>
            </w:r>
            <w:bookmarkStart w:id="54" w:name="EBf1c3151adda0447aaa4cc37daf3a9850"/>
            <w:r>
              <w:rPr>
                <w:rFonts w:hint="eastAsia" w:ascii="等线" w:hAnsi="宋体" w:eastAsia="等线"/>
                <w:color w:val="0000FF"/>
                <w:kern w:val="2"/>
                <w:sz w:val="21"/>
                <w:szCs w:val="21"/>
                <w:highlight w:val="white"/>
                <w:lang w:val="en-US" w:eastAsia="zh-CN" w:bidi="ar-SA"/>
              </w:rPr>
              <w:t>/</w:t>
            </w:r>
            <w:bookmarkEnd w:id="54"/>
            <w:r>
              <w:rPr>
                <w:rFonts w:hint="eastAsia" w:ascii="等线" w:hAnsi="宋体" w:eastAsia="等线"/>
                <w:kern w:val="2"/>
                <w:sz w:val="21"/>
                <w:szCs w:val="21"/>
                <w:highlight w:val="white"/>
                <w:lang w:val="en-US" w:eastAsia="zh-CN" w:bidi="ar-SA"/>
              </w:rPr>
              <w:t>)包专门面向小微企业采购</w:t>
            </w:r>
          </w:p>
        </w:tc>
      </w:tr>
      <w:tr w14:paraId="178A0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vMerge w:val="continue"/>
            <w:noWrap w:val="0"/>
            <w:vAlign w:val="center"/>
          </w:tcPr>
          <w:p w14:paraId="60ABF2DD">
            <w:pPr>
              <w:widowControl w:val="0"/>
              <w:adjustRightInd w:val="0"/>
              <w:snapToGrid w:val="0"/>
              <w:spacing w:line="360" w:lineRule="auto"/>
              <w:jc w:val="center"/>
              <w:rPr>
                <w:rFonts w:hint="eastAsia" w:ascii="宋体" w:hAnsi="宋体" w:eastAsia="等线"/>
                <w:kern w:val="2"/>
                <w:sz w:val="21"/>
                <w:szCs w:val="21"/>
                <w:lang w:val="en-US" w:eastAsia="zh-CN" w:bidi="ar-SA"/>
              </w:rPr>
            </w:pPr>
          </w:p>
        </w:tc>
        <w:tc>
          <w:tcPr>
            <w:tcW w:w="2693" w:type="dxa"/>
            <w:noWrap w:val="0"/>
            <w:vAlign w:val="center"/>
          </w:tcPr>
          <w:p w14:paraId="75929A72">
            <w:pPr>
              <w:widowControl w:val="0"/>
              <w:adjustRightInd w:val="0"/>
              <w:snapToGrid w:val="0"/>
              <w:spacing w:line="360" w:lineRule="auto"/>
              <w:jc w:val="both"/>
              <w:rPr>
                <w:rFonts w:hint="eastAsia"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非专门面向中小企业采购</w:t>
            </w:r>
          </w:p>
        </w:tc>
        <w:tc>
          <w:tcPr>
            <w:tcW w:w="4678" w:type="dxa"/>
            <w:noWrap w:val="0"/>
            <w:vAlign w:val="center"/>
          </w:tcPr>
          <w:p w14:paraId="3164627D">
            <w:pPr>
              <w:widowControl w:val="0"/>
              <w:adjustRightInd w:val="0"/>
              <w:snapToGrid w:val="0"/>
              <w:spacing w:line="420" w:lineRule="exact"/>
              <w:jc w:val="both"/>
              <w:rPr>
                <w:rFonts w:hint="eastAsia" w:ascii="等线" w:hAnsi="宋体" w:eastAsia="等线"/>
                <w:color w:val="0000FF"/>
                <w:kern w:val="2"/>
                <w:sz w:val="21"/>
                <w:szCs w:val="21"/>
                <w:highlight w:val="green"/>
                <w:lang w:val="en-US" w:eastAsia="zh-CN" w:bidi="ar-SA"/>
              </w:rPr>
            </w:pPr>
            <w:bookmarkStart w:id="55" w:name="EB9bab857e92c741e7b2f515433dac3076"/>
            <w:r>
              <w:rPr>
                <w:rFonts w:hint="eastAsia" w:ascii="等线" w:hAnsi="宋体" w:eastAsia="等线"/>
                <w:color w:val="0000FF"/>
                <w:kern w:val="2"/>
                <w:sz w:val="21"/>
                <w:szCs w:val="21"/>
                <w:highlight w:val="white"/>
                <w:lang w:val="en-US" w:eastAsia="zh-CN" w:bidi="ar-SA"/>
              </w:rPr>
              <w:t>☑</w:t>
            </w:r>
            <w:bookmarkEnd w:id="55"/>
          </w:p>
        </w:tc>
      </w:tr>
      <w:tr w14:paraId="6D2E1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3B6356DC">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第2.1</w:t>
            </w:r>
            <w:r>
              <w:rPr>
                <w:rFonts w:hint="eastAsia" w:ascii="宋体" w:hAnsi="宋体" w:eastAsia="等线" w:cs="宋体"/>
                <w:kern w:val="0"/>
                <w:sz w:val="21"/>
                <w:szCs w:val="21"/>
                <w:highlight w:val="white"/>
                <w:lang w:val="zh-CN" w:eastAsia="zh-CN" w:bidi="ar-SA"/>
              </w:rPr>
              <w:t>款</w:t>
            </w:r>
          </w:p>
        </w:tc>
        <w:tc>
          <w:tcPr>
            <w:tcW w:w="2693" w:type="dxa"/>
            <w:noWrap w:val="0"/>
            <w:vAlign w:val="top"/>
          </w:tcPr>
          <w:p w14:paraId="01A796CD">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采购项目联系人姓名和电话</w:t>
            </w:r>
          </w:p>
        </w:tc>
        <w:tc>
          <w:tcPr>
            <w:tcW w:w="4678" w:type="dxa"/>
            <w:noWrap w:val="0"/>
            <w:vAlign w:val="center"/>
          </w:tcPr>
          <w:p w14:paraId="38081A9F">
            <w:pPr>
              <w:widowControl w:val="0"/>
              <w:adjustRightInd w:val="0"/>
              <w:snapToGrid w:val="0"/>
              <w:spacing w:line="420" w:lineRule="exact"/>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3F8AD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427AFF1C">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2B79F66F">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采购人名称、地址、电话、联系人</w:t>
            </w:r>
          </w:p>
        </w:tc>
        <w:tc>
          <w:tcPr>
            <w:tcW w:w="4678" w:type="dxa"/>
            <w:noWrap w:val="0"/>
            <w:vAlign w:val="center"/>
          </w:tcPr>
          <w:p w14:paraId="1536DC7F">
            <w:pPr>
              <w:widowControl w:val="0"/>
              <w:adjustRightInd w:val="0"/>
              <w:snapToGrid w:val="0"/>
              <w:spacing w:line="420" w:lineRule="exact"/>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00976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664932D2">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第2.3</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65C109CD">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采购代理机构名称、地址、电话、联系人</w:t>
            </w:r>
          </w:p>
        </w:tc>
        <w:tc>
          <w:tcPr>
            <w:tcW w:w="4678" w:type="dxa"/>
            <w:noWrap w:val="0"/>
            <w:vAlign w:val="center"/>
          </w:tcPr>
          <w:p w14:paraId="071B9460">
            <w:pPr>
              <w:widowControl w:val="0"/>
              <w:adjustRightInd w:val="0"/>
              <w:snapToGrid w:val="0"/>
              <w:spacing w:line="420" w:lineRule="exact"/>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555E7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77C13E78">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第2.5</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79EE541F">
            <w:pPr>
              <w:widowControl w:val="0"/>
              <w:adjustRightInd w:val="0"/>
              <w:snapToGrid w:val="0"/>
              <w:spacing w:line="360" w:lineRule="auto"/>
              <w:jc w:val="left"/>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采购进口产品</w:t>
            </w:r>
          </w:p>
        </w:tc>
        <w:tc>
          <w:tcPr>
            <w:tcW w:w="4678" w:type="dxa"/>
            <w:noWrap w:val="0"/>
            <w:vAlign w:val="center"/>
          </w:tcPr>
          <w:p w14:paraId="79581A13">
            <w:pPr>
              <w:widowControl w:val="0"/>
              <w:adjustRightInd w:val="0"/>
              <w:snapToGrid w:val="0"/>
              <w:spacing w:before="100" w:beforeAutospacing="1" w:after="100" w:afterAutospacing="1" w:line="420" w:lineRule="exact"/>
              <w:jc w:val="both"/>
              <w:rPr>
                <w:rFonts w:ascii="宋体" w:hAnsi="宋体" w:eastAsia="等线" w:cs="宋体"/>
                <w:kern w:val="2"/>
                <w:sz w:val="21"/>
                <w:szCs w:val="21"/>
                <w:lang w:val="en-US" w:eastAsia="zh-CN" w:bidi="ar-SA"/>
              </w:rPr>
            </w:pPr>
            <w:bookmarkStart w:id="56" w:name="EB99c6d7b5f18845c0a3ce9a1107f3e93f"/>
            <w:r>
              <w:rPr>
                <w:rFonts w:hint="eastAsia" w:ascii="宋体" w:hAnsi="宋体" w:eastAsia="等线" w:cs="宋体"/>
                <w:color w:val="0000FF"/>
                <w:kern w:val="2"/>
                <w:sz w:val="21"/>
                <w:szCs w:val="21"/>
                <w:highlight w:val="white"/>
                <w:lang w:val="en-US" w:eastAsia="zh-CN" w:bidi="ar-SA"/>
              </w:rPr>
              <w:t>□</w:t>
            </w:r>
            <w:bookmarkEnd w:id="56"/>
            <w:r>
              <w:rPr>
                <w:rFonts w:hint="eastAsia" w:ascii="宋体" w:hAnsi="宋体" w:eastAsia="等线" w:cs="宋体"/>
                <w:kern w:val="2"/>
                <w:sz w:val="21"/>
                <w:szCs w:val="21"/>
                <w:highlight w:val="white"/>
                <w:lang w:val="en-US" w:eastAsia="zh-CN" w:bidi="ar-SA"/>
              </w:rPr>
              <w:t>接受</w:t>
            </w:r>
            <w:r>
              <w:rPr>
                <w:rFonts w:hint="eastAsia" w:ascii="楷体" w:hAnsi="楷体" w:eastAsia="楷体" w:cs="宋体"/>
                <w:kern w:val="2"/>
                <w:sz w:val="21"/>
                <w:szCs w:val="21"/>
                <w:highlight w:val="white"/>
                <w:lang w:val="en-US" w:eastAsia="zh-CN" w:bidi="ar-SA"/>
              </w:rPr>
              <w:t>本项目已经财政部门审核或备案同意购买进口产品</w:t>
            </w:r>
          </w:p>
          <w:p w14:paraId="71C7D99D">
            <w:pPr>
              <w:widowControl w:val="0"/>
              <w:spacing w:before="100" w:beforeAutospacing="1" w:after="100" w:afterAutospacing="1"/>
              <w:jc w:val="both"/>
              <w:rPr>
                <w:rFonts w:ascii="等线" w:hAnsi="宋体" w:eastAsia="等线"/>
                <w:kern w:val="2"/>
                <w:sz w:val="21"/>
                <w:szCs w:val="21"/>
                <w:highlight w:val="green"/>
                <w:lang w:val="en-US" w:eastAsia="zh-CN" w:bidi="ar-SA"/>
              </w:rPr>
            </w:pPr>
            <w:bookmarkStart w:id="57" w:name="EB2a57198845b44d54b1e932cd5cae5ad8"/>
            <w:r>
              <w:rPr>
                <w:rFonts w:hint="eastAsia" w:ascii="宋体" w:hAnsi="宋体" w:eastAsia="等线" w:cs="宋体"/>
                <w:color w:val="0000FF"/>
                <w:kern w:val="2"/>
                <w:sz w:val="21"/>
                <w:szCs w:val="21"/>
                <w:highlight w:val="white"/>
                <w:lang w:val="en-US" w:eastAsia="zh-CN" w:bidi="ar-SA"/>
              </w:rPr>
              <w:t>☑</w:t>
            </w:r>
            <w:bookmarkEnd w:id="57"/>
            <w:r>
              <w:rPr>
                <w:rFonts w:hint="eastAsia" w:ascii="宋体" w:hAnsi="宋体" w:eastAsia="等线" w:cs="宋体"/>
                <w:kern w:val="2"/>
                <w:sz w:val="21"/>
                <w:szCs w:val="21"/>
                <w:highlight w:val="white"/>
                <w:lang w:val="en-US" w:eastAsia="zh-CN" w:bidi="ar-SA"/>
              </w:rPr>
              <w:t>拒绝</w:t>
            </w:r>
            <w:r>
              <w:rPr>
                <w:rFonts w:hint="eastAsia" w:ascii="楷体" w:hAnsi="楷体" w:eastAsia="楷体" w:cs="宋体"/>
                <w:kern w:val="2"/>
                <w:sz w:val="21"/>
                <w:szCs w:val="21"/>
                <w:highlight w:val="white"/>
                <w:lang w:val="en-US" w:eastAsia="zh-CN" w:bidi="ar-SA"/>
              </w:rPr>
              <w:t>本项目拒绝进口产品参加投标</w:t>
            </w:r>
          </w:p>
        </w:tc>
      </w:tr>
      <w:tr w14:paraId="7DBC4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1D752D0B">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第3.1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91C0A21">
            <w:pPr>
              <w:widowControl w:val="0"/>
              <w:adjustRightInd w:val="0"/>
              <w:snapToGrid w:val="0"/>
              <w:spacing w:line="360" w:lineRule="auto"/>
              <w:jc w:val="left"/>
              <w:rPr>
                <w:rFonts w:ascii="等线"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投标人资格条件</w:t>
            </w:r>
          </w:p>
        </w:tc>
        <w:tc>
          <w:tcPr>
            <w:tcW w:w="4678" w:type="dxa"/>
            <w:noWrap w:val="0"/>
            <w:vAlign w:val="center"/>
          </w:tcPr>
          <w:p w14:paraId="694C6934">
            <w:pPr>
              <w:widowControl w:val="0"/>
              <w:adjustRightInd w:val="0"/>
              <w:snapToGrid w:val="0"/>
              <w:spacing w:line="420" w:lineRule="exact"/>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5915F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18D899B">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第3.2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18C674F">
            <w:pPr>
              <w:widowControl w:val="0"/>
              <w:adjustRightInd w:val="0"/>
              <w:snapToGrid w:val="0"/>
              <w:spacing w:line="360" w:lineRule="auto"/>
              <w:jc w:val="left"/>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接受联合体形式投标</w:t>
            </w:r>
          </w:p>
        </w:tc>
        <w:tc>
          <w:tcPr>
            <w:tcW w:w="4678" w:type="dxa"/>
            <w:noWrap w:val="0"/>
            <w:vAlign w:val="center"/>
          </w:tcPr>
          <w:p w14:paraId="054B84F0">
            <w:pPr>
              <w:widowControl w:val="0"/>
              <w:adjustRightInd w:val="0"/>
              <w:snapToGrid w:val="0"/>
              <w:spacing w:line="420" w:lineRule="exact"/>
              <w:jc w:val="both"/>
              <w:rPr>
                <w:rFonts w:hint="eastAsia" w:ascii="宋体" w:hAnsi="宋体" w:eastAsia="等线" w:cs="宋体"/>
                <w:kern w:val="2"/>
                <w:sz w:val="21"/>
                <w:szCs w:val="21"/>
                <w:lang w:val="en-US" w:eastAsia="zh-CN" w:bidi="ar-SA"/>
              </w:rPr>
            </w:pPr>
            <w:bookmarkStart w:id="58" w:name="EBbf40571d10fd4a1fb9c68e3cb022f782"/>
            <w:r>
              <w:rPr>
                <w:rFonts w:hint="eastAsia" w:ascii="宋体" w:hAnsi="宋体" w:eastAsia="等线" w:cs="宋体"/>
                <w:color w:val="0000FF"/>
                <w:kern w:val="2"/>
                <w:sz w:val="21"/>
                <w:szCs w:val="21"/>
                <w:highlight w:val="white"/>
                <w:lang w:val="en-US" w:eastAsia="zh-CN" w:bidi="ar-SA"/>
              </w:rPr>
              <w:t>□</w:t>
            </w:r>
            <w:bookmarkEnd w:id="58"/>
            <w:r>
              <w:rPr>
                <w:rFonts w:hint="eastAsia" w:ascii="宋体" w:hAnsi="宋体" w:eastAsia="等线" w:cs="宋体"/>
                <w:kern w:val="2"/>
                <w:sz w:val="21"/>
                <w:szCs w:val="21"/>
                <w:highlight w:val="white"/>
                <w:lang w:val="en-US" w:eastAsia="zh-CN" w:bidi="ar-SA"/>
              </w:rPr>
              <w:t>接受</w:t>
            </w:r>
            <w:bookmarkStart w:id="59" w:name="EB70b5cfa5113846ceaa8a8546f5d2580c"/>
            <w:r>
              <w:rPr>
                <w:rFonts w:hint="eastAsia" w:ascii="宋体" w:hAnsi="宋体" w:eastAsia="等线" w:cs="宋体"/>
                <w:color w:val="0000FF"/>
                <w:kern w:val="2"/>
                <w:sz w:val="21"/>
                <w:szCs w:val="21"/>
                <w:highlight w:val="white"/>
                <w:lang w:val="en-US" w:eastAsia="zh-CN" w:bidi="ar-SA"/>
              </w:rPr>
              <w:t>/</w:t>
            </w:r>
            <w:bookmarkEnd w:id="59"/>
          </w:p>
          <w:p w14:paraId="41957F36">
            <w:pPr>
              <w:widowControl w:val="0"/>
              <w:adjustRightInd w:val="0"/>
              <w:snapToGrid w:val="0"/>
              <w:spacing w:line="420" w:lineRule="exact"/>
              <w:jc w:val="both"/>
              <w:rPr>
                <w:rFonts w:ascii="宋体" w:hAnsi="宋体" w:eastAsia="等线" w:cs="宋体"/>
                <w:kern w:val="2"/>
                <w:sz w:val="21"/>
                <w:szCs w:val="21"/>
                <w:highlight w:val="green"/>
                <w:lang w:val="en-US" w:eastAsia="zh-CN" w:bidi="ar-SA"/>
              </w:rPr>
            </w:pPr>
            <w:bookmarkStart w:id="60" w:name="EB9470b9c901a345a4925ebb7374e708e1"/>
            <w:r>
              <w:rPr>
                <w:rFonts w:hint="eastAsia" w:ascii="宋体" w:hAnsi="宋体" w:eastAsia="等线" w:cs="宋体"/>
                <w:color w:val="0000FF"/>
                <w:kern w:val="2"/>
                <w:sz w:val="21"/>
                <w:szCs w:val="21"/>
                <w:highlight w:val="white"/>
                <w:lang w:val="en-US" w:eastAsia="zh-CN" w:bidi="ar-SA"/>
              </w:rPr>
              <w:t>□</w:t>
            </w:r>
            <w:bookmarkEnd w:id="60"/>
            <w:r>
              <w:rPr>
                <w:rFonts w:hint="eastAsia" w:ascii="宋体" w:hAnsi="宋体" w:eastAsia="等线" w:cs="宋体"/>
                <w:color w:val="000000"/>
                <w:kern w:val="2"/>
                <w:sz w:val="21"/>
                <w:szCs w:val="21"/>
                <w:highlight w:val="white"/>
                <w:lang w:val="en-US" w:eastAsia="zh-CN" w:bidi="ar-SA"/>
              </w:rPr>
              <w:t>（</w:t>
            </w:r>
            <w:bookmarkStart w:id="61" w:name="EB8ba088ead794402c98f80184e4156bef"/>
            <w:r>
              <w:rPr>
                <w:rFonts w:hint="eastAsia" w:ascii="宋体" w:hAnsi="宋体" w:eastAsia="等线" w:cs="宋体"/>
                <w:color w:val="0000FF"/>
                <w:kern w:val="2"/>
                <w:sz w:val="21"/>
                <w:szCs w:val="21"/>
                <w:highlight w:val="white"/>
                <w:lang w:val="en-US" w:eastAsia="zh-CN" w:bidi="ar-SA"/>
              </w:rPr>
              <w:t>/</w:t>
            </w:r>
            <w:bookmarkEnd w:id="61"/>
            <w:r>
              <w:rPr>
                <w:rFonts w:hint="eastAsia" w:ascii="宋体" w:hAnsi="宋体" w:eastAsia="等线" w:cs="宋体"/>
                <w:color w:val="000000"/>
                <w:kern w:val="2"/>
                <w:sz w:val="21"/>
                <w:szCs w:val="21"/>
                <w:highlight w:val="white"/>
                <w:lang w:val="en-US" w:eastAsia="zh-CN" w:bidi="ar-SA"/>
              </w:rPr>
              <w:t>）包接受</w:t>
            </w:r>
          </w:p>
          <w:p w14:paraId="4FCF929F">
            <w:pPr>
              <w:widowControl w:val="0"/>
              <w:adjustRightInd w:val="0"/>
              <w:snapToGrid w:val="0"/>
              <w:spacing w:line="420" w:lineRule="exact"/>
              <w:jc w:val="both"/>
              <w:rPr>
                <w:rFonts w:ascii="等线" w:hAnsi="宋体" w:eastAsia="等线"/>
                <w:kern w:val="2"/>
                <w:sz w:val="21"/>
                <w:szCs w:val="21"/>
                <w:lang w:val="en-US" w:eastAsia="zh-CN" w:bidi="ar-SA"/>
              </w:rPr>
            </w:pPr>
            <w:bookmarkStart w:id="62" w:name="EB28ea0256a84949f89404ecda3d5eafac"/>
            <w:r>
              <w:rPr>
                <w:rFonts w:hint="eastAsia" w:ascii="宋体" w:hAnsi="宋体" w:eastAsia="等线" w:cs="宋体"/>
                <w:color w:val="0000FF"/>
                <w:kern w:val="2"/>
                <w:sz w:val="21"/>
                <w:szCs w:val="21"/>
                <w:highlight w:val="white"/>
                <w:lang w:val="en-US" w:eastAsia="zh-CN" w:bidi="ar-SA"/>
              </w:rPr>
              <w:t>☑</w:t>
            </w:r>
            <w:bookmarkEnd w:id="62"/>
            <w:r>
              <w:rPr>
                <w:rFonts w:hint="eastAsia" w:ascii="宋体" w:hAnsi="宋体" w:eastAsia="等线" w:cs="宋体"/>
                <w:kern w:val="2"/>
                <w:sz w:val="21"/>
                <w:szCs w:val="21"/>
                <w:highlight w:val="white"/>
                <w:lang w:val="en-US" w:eastAsia="zh-CN" w:bidi="ar-SA"/>
              </w:rPr>
              <w:t>不接受</w:t>
            </w:r>
          </w:p>
        </w:tc>
      </w:tr>
      <w:tr w14:paraId="5D3B7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18FA9416">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第5.1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6D2387AE">
            <w:pPr>
              <w:widowControl w:val="0"/>
              <w:adjustRightInd w:val="0"/>
              <w:snapToGrid w:val="0"/>
              <w:spacing w:line="360" w:lineRule="auto"/>
              <w:jc w:val="left"/>
              <w:rPr>
                <w:rFonts w:ascii="等线"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招标文件提供期限</w:t>
            </w:r>
          </w:p>
        </w:tc>
        <w:tc>
          <w:tcPr>
            <w:tcW w:w="4678" w:type="dxa"/>
            <w:noWrap w:val="0"/>
            <w:vAlign w:val="center"/>
          </w:tcPr>
          <w:p w14:paraId="58980983">
            <w:pPr>
              <w:widowControl w:val="0"/>
              <w:adjustRightInd w:val="0"/>
              <w:snapToGrid w:val="0"/>
              <w:spacing w:line="420" w:lineRule="exact"/>
              <w:jc w:val="both"/>
              <w:rPr>
                <w:rFonts w:ascii="等线" w:hAnsi="宋体" w:eastAsia="等线"/>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42F49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107094BA">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第5.2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7429841F">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组织现场考察或者召开答疑会</w:t>
            </w:r>
          </w:p>
        </w:tc>
        <w:tc>
          <w:tcPr>
            <w:tcW w:w="4678" w:type="dxa"/>
            <w:noWrap w:val="0"/>
            <w:vAlign w:val="center"/>
          </w:tcPr>
          <w:p w14:paraId="67695669">
            <w:pPr>
              <w:widowControl w:val="0"/>
              <w:adjustRightInd w:val="0"/>
              <w:snapToGrid w:val="0"/>
              <w:spacing w:line="360" w:lineRule="auto"/>
              <w:jc w:val="both"/>
              <w:rPr>
                <w:rFonts w:hint="eastAsia" w:ascii="宋体" w:hAnsi="宋体" w:eastAsia="等线"/>
                <w:kern w:val="2"/>
                <w:sz w:val="21"/>
                <w:szCs w:val="21"/>
                <w:lang w:val="en-US" w:eastAsia="zh-CN" w:bidi="ar-SA"/>
              </w:rPr>
            </w:pPr>
            <w:bookmarkStart w:id="63" w:name="EBeea09b9ead8147cab3c9995102bfe1e6"/>
            <w:r>
              <w:rPr>
                <w:rFonts w:hint="eastAsia" w:ascii="宋体" w:hAnsi="宋体" w:eastAsia="等线"/>
                <w:color w:val="0000FF"/>
                <w:kern w:val="2"/>
                <w:sz w:val="21"/>
                <w:szCs w:val="21"/>
                <w:highlight w:val="white"/>
                <w:lang w:val="en-US" w:eastAsia="zh-CN" w:bidi="ar-SA"/>
              </w:rPr>
              <w:t>☑</w:t>
            </w:r>
            <w:bookmarkEnd w:id="63"/>
            <w:r>
              <w:rPr>
                <w:rFonts w:hint="eastAsia" w:ascii="宋体" w:hAnsi="宋体" w:eastAsia="等线"/>
                <w:kern w:val="2"/>
                <w:sz w:val="21"/>
                <w:szCs w:val="21"/>
                <w:highlight w:val="white"/>
                <w:lang w:val="en-US" w:eastAsia="zh-CN" w:bidi="ar-SA"/>
              </w:rPr>
              <w:t>不组织</w:t>
            </w:r>
          </w:p>
          <w:p w14:paraId="2C382E3E">
            <w:pPr>
              <w:widowControl w:val="0"/>
              <w:adjustRightInd w:val="0"/>
              <w:snapToGrid w:val="0"/>
              <w:spacing w:line="360" w:lineRule="auto"/>
              <w:jc w:val="both"/>
              <w:rPr>
                <w:rFonts w:hint="eastAsia" w:ascii="宋体" w:hAnsi="宋体" w:eastAsia="等线"/>
                <w:kern w:val="2"/>
                <w:sz w:val="21"/>
                <w:szCs w:val="21"/>
                <w:lang w:val="en-US" w:eastAsia="zh-CN" w:bidi="ar-SA"/>
              </w:rPr>
            </w:pPr>
            <w:bookmarkStart w:id="64" w:name="EB7a511f38f23f439e88109e83487fb695"/>
            <w:r>
              <w:rPr>
                <w:rFonts w:hint="eastAsia" w:ascii="宋体" w:hAnsi="宋体" w:eastAsia="等线"/>
                <w:color w:val="0000FF"/>
                <w:kern w:val="2"/>
                <w:sz w:val="21"/>
                <w:szCs w:val="21"/>
                <w:highlight w:val="white"/>
                <w:lang w:val="en-US" w:eastAsia="zh-CN" w:bidi="ar-SA"/>
              </w:rPr>
              <w:t>□</w:t>
            </w:r>
            <w:bookmarkEnd w:id="64"/>
            <w:r>
              <w:rPr>
                <w:rFonts w:hint="eastAsia" w:ascii="宋体" w:hAnsi="宋体" w:eastAsia="等线"/>
                <w:kern w:val="2"/>
                <w:sz w:val="21"/>
                <w:szCs w:val="21"/>
                <w:highlight w:val="white"/>
                <w:lang w:val="en-US" w:eastAsia="zh-CN" w:bidi="ar-SA"/>
              </w:rPr>
              <w:t>组织</w:t>
            </w:r>
          </w:p>
          <w:p w14:paraId="5FBECDFA">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时间：</w:t>
            </w:r>
            <w:bookmarkStart w:id="65" w:name="EB06d1abba7ab5461db8063a26f5d960bb"/>
            <w:r>
              <w:rPr>
                <w:rFonts w:hint="eastAsia" w:ascii="宋体" w:hAnsi="宋体" w:eastAsia="等线"/>
                <w:color w:val="0000FF"/>
                <w:kern w:val="2"/>
                <w:sz w:val="21"/>
                <w:szCs w:val="21"/>
                <w:highlight w:val="white"/>
                <w:lang w:val="en-US" w:eastAsia="zh-CN" w:bidi="ar-SA"/>
              </w:rPr>
              <w:t>/</w:t>
            </w:r>
            <w:bookmarkEnd w:id="65"/>
          </w:p>
          <w:p w14:paraId="378A1469">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地点：</w:t>
            </w:r>
            <w:bookmarkStart w:id="66" w:name="EB7f59c17bf8f34fc69a28d2f9f2864d39"/>
            <w:r>
              <w:rPr>
                <w:rFonts w:hint="eastAsia" w:ascii="宋体" w:hAnsi="宋体" w:eastAsia="等线"/>
                <w:color w:val="0000FF"/>
                <w:kern w:val="2"/>
                <w:sz w:val="21"/>
                <w:szCs w:val="21"/>
                <w:highlight w:val="white"/>
                <w:lang w:val="en-US" w:eastAsia="zh-CN" w:bidi="ar-SA"/>
              </w:rPr>
              <w:t>/</w:t>
            </w:r>
            <w:bookmarkEnd w:id="66"/>
          </w:p>
          <w:p w14:paraId="62B5D08C">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联系人：</w:t>
            </w:r>
            <w:bookmarkStart w:id="67" w:name="EB38cbd3b2f6484a7eb85279e00e32fdae"/>
            <w:r>
              <w:rPr>
                <w:rFonts w:hint="eastAsia" w:ascii="宋体" w:hAnsi="宋体" w:eastAsia="等线"/>
                <w:color w:val="0000FF"/>
                <w:kern w:val="2"/>
                <w:sz w:val="21"/>
                <w:szCs w:val="21"/>
                <w:highlight w:val="white"/>
                <w:lang w:val="en-US" w:eastAsia="zh-CN" w:bidi="ar-SA"/>
              </w:rPr>
              <w:t>/</w:t>
            </w:r>
            <w:bookmarkEnd w:id="67"/>
          </w:p>
          <w:p w14:paraId="4564DD51">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联系方式：</w:t>
            </w:r>
            <w:bookmarkStart w:id="68" w:name="EB805e82fc194c42698f4bf275c408af00"/>
            <w:r>
              <w:rPr>
                <w:rFonts w:hint="eastAsia" w:ascii="宋体" w:hAnsi="宋体" w:eastAsia="等线"/>
                <w:color w:val="0000FF"/>
                <w:kern w:val="2"/>
                <w:sz w:val="21"/>
                <w:szCs w:val="21"/>
                <w:highlight w:val="white"/>
                <w:lang w:val="en-US" w:eastAsia="zh-CN" w:bidi="ar-SA"/>
              </w:rPr>
              <w:t>/</w:t>
            </w:r>
            <w:bookmarkEnd w:id="68"/>
          </w:p>
          <w:p w14:paraId="74086EDE">
            <w:pPr>
              <w:widowControl w:val="0"/>
              <w:adjustRightInd w:val="0"/>
              <w:snapToGrid w:val="0"/>
              <w:spacing w:line="360" w:lineRule="auto"/>
              <w:jc w:val="both"/>
              <w:rPr>
                <w:rFonts w:ascii="宋体" w:hAnsi="宋体" w:eastAsia="等线"/>
                <w:kern w:val="2"/>
                <w:sz w:val="21"/>
                <w:szCs w:val="21"/>
                <w:highlight w:val="green"/>
                <w:lang w:val="en-US" w:eastAsia="zh-CN" w:bidi="ar-SA"/>
              </w:rPr>
            </w:pPr>
            <w:r>
              <w:rPr>
                <w:rFonts w:hint="eastAsia" w:ascii="宋体" w:hAnsi="宋体" w:eastAsia="等线"/>
                <w:kern w:val="2"/>
                <w:sz w:val="21"/>
                <w:szCs w:val="21"/>
                <w:highlight w:val="white"/>
                <w:lang w:val="en-US" w:eastAsia="zh-CN" w:bidi="ar-SA"/>
              </w:rPr>
              <w:t>说明事项：</w:t>
            </w:r>
            <w:bookmarkStart w:id="69" w:name="EB466bf0c853f04e0aa8fba7afa579b5e4"/>
            <w:r>
              <w:rPr>
                <w:rFonts w:hint="eastAsia" w:ascii="宋体" w:hAnsi="宋体" w:eastAsia="等线"/>
                <w:color w:val="0000FF"/>
                <w:kern w:val="2"/>
                <w:sz w:val="21"/>
                <w:szCs w:val="21"/>
                <w:highlight w:val="white"/>
                <w:lang w:val="en-US" w:eastAsia="zh-CN" w:bidi="ar-SA"/>
              </w:rPr>
              <w:t>/</w:t>
            </w:r>
            <w:bookmarkEnd w:id="69"/>
          </w:p>
        </w:tc>
      </w:tr>
      <w:tr w14:paraId="4270E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4B8BE698">
            <w:pPr>
              <w:widowControl w:val="0"/>
              <w:adjustRightInd w:val="0"/>
              <w:snapToGrid w:val="0"/>
              <w:spacing w:line="360" w:lineRule="auto"/>
              <w:jc w:val="both"/>
              <w:rPr>
                <w:rFonts w:ascii="宋体" w:hAnsi="宋体" w:eastAsia="等线"/>
                <w:b/>
                <w:kern w:val="2"/>
                <w:sz w:val="21"/>
                <w:szCs w:val="21"/>
                <w:lang w:val="en-US" w:eastAsia="zh-CN" w:bidi="ar-SA"/>
              </w:rPr>
            </w:pPr>
            <w:r>
              <w:rPr>
                <w:rFonts w:hint="eastAsia" w:ascii="宋体" w:hAnsi="宋体" w:eastAsia="等线"/>
                <w:b/>
                <w:kern w:val="2"/>
                <w:sz w:val="21"/>
                <w:szCs w:val="21"/>
                <w:highlight w:val="white"/>
                <w:lang w:val="en-US" w:eastAsia="zh-CN" w:bidi="ar-SA"/>
              </w:rPr>
              <w:t>二、招标文件</w:t>
            </w:r>
          </w:p>
        </w:tc>
      </w:tr>
      <w:tr w14:paraId="0473B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09818A3E">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第7.4</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CD1344A">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非实质性偏离的范围和幅度</w:t>
            </w:r>
          </w:p>
        </w:tc>
        <w:tc>
          <w:tcPr>
            <w:tcW w:w="4678" w:type="dxa"/>
            <w:noWrap w:val="0"/>
            <w:vAlign w:val="center"/>
          </w:tcPr>
          <w:p w14:paraId="313A58A1">
            <w:pPr>
              <w:widowControl w:val="0"/>
              <w:adjustRightInd w:val="0"/>
              <w:snapToGrid w:val="0"/>
              <w:spacing w:line="360" w:lineRule="auto"/>
              <w:ind w:left="105" w:hanging="105" w:hangingChars="50"/>
              <w:jc w:val="both"/>
              <w:rPr>
                <w:rFonts w:ascii="宋体" w:hAnsi="宋体" w:eastAsia="等线"/>
                <w:kern w:val="2"/>
                <w:sz w:val="21"/>
                <w:szCs w:val="21"/>
                <w:u w:val="single"/>
                <w:lang w:val="en-US" w:eastAsia="zh-CN" w:bidi="ar-SA"/>
              </w:rPr>
            </w:pPr>
            <w:r>
              <w:rPr>
                <w:rFonts w:hint="eastAsia" w:ascii="宋体" w:hAnsi="宋体" w:eastAsia="等线"/>
                <w:kern w:val="2"/>
                <w:sz w:val="21"/>
                <w:szCs w:val="21"/>
                <w:highlight w:val="white"/>
                <w:lang w:val="en-US" w:eastAsia="zh-CN" w:bidi="ar-SA"/>
              </w:rPr>
              <w:t>招标文件第五章【采购需求】中条款偏离项数之和≥</w:t>
            </w:r>
            <w:bookmarkStart w:id="70" w:name="EB6201969af0a54fa68fc0f6b53c62df68"/>
            <w:r>
              <w:rPr>
                <w:rFonts w:hint="eastAsia" w:ascii="宋体" w:hAnsi="宋体" w:eastAsia="等线"/>
                <w:color w:val="0000FF"/>
                <w:kern w:val="2"/>
                <w:sz w:val="21"/>
                <w:szCs w:val="21"/>
                <w:highlight w:val="white"/>
                <w:lang w:val="en-US" w:eastAsia="zh-CN" w:bidi="ar-SA"/>
              </w:rPr>
              <w:t>10</w:t>
            </w:r>
            <w:bookmarkEnd w:id="70"/>
            <w:r>
              <w:rPr>
                <w:rFonts w:hint="eastAsia" w:ascii="宋体" w:hAnsi="宋体" w:eastAsia="等线"/>
                <w:kern w:val="2"/>
                <w:sz w:val="21"/>
                <w:szCs w:val="21"/>
                <w:highlight w:val="white"/>
                <w:lang w:val="en-US" w:eastAsia="zh-CN" w:bidi="ar-SA"/>
              </w:rPr>
              <w:t>项将导致无效投标。</w:t>
            </w:r>
          </w:p>
        </w:tc>
      </w:tr>
      <w:tr w14:paraId="7D57B1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02801A20">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第9.1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6A8F1E1A">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招标公告指定媒体</w:t>
            </w:r>
          </w:p>
        </w:tc>
        <w:tc>
          <w:tcPr>
            <w:tcW w:w="4678" w:type="dxa"/>
            <w:noWrap w:val="0"/>
            <w:vAlign w:val="center"/>
          </w:tcPr>
          <w:p w14:paraId="26D62319">
            <w:pPr>
              <w:widowControl w:val="0"/>
              <w:adjustRightInd w:val="0"/>
              <w:snapToGrid w:val="0"/>
              <w:spacing w:line="360" w:lineRule="auto"/>
              <w:ind w:left="105" w:hanging="105" w:hangingChars="50"/>
              <w:jc w:val="both"/>
              <w:rPr>
                <w:rFonts w:ascii="等线" w:hAnsi="宋体" w:eastAsia="等线"/>
                <w:kern w:val="2"/>
                <w:sz w:val="21"/>
                <w:szCs w:val="21"/>
                <w:highlight w:val="green"/>
                <w:lang w:val="en-US" w:eastAsia="zh-CN" w:bidi="ar-SA"/>
              </w:rPr>
            </w:pPr>
            <w:bookmarkStart w:id="71" w:name="EB1b7e08b10a2a4f8aa0811e12fbb3b5cb"/>
            <w:r>
              <w:rPr>
                <w:rFonts w:hint="eastAsia" w:ascii="等线" w:hAnsi="宋体" w:eastAsia="等线"/>
                <w:color w:val="0000FF"/>
                <w:kern w:val="2"/>
                <w:sz w:val="21"/>
                <w:szCs w:val="21"/>
                <w:highlight w:val="white"/>
                <w:lang w:val="en-US" w:eastAsia="zh-CN" w:bidi="ar-SA"/>
              </w:rPr>
              <w:t>中国湖南政府采购网（www.ccgp-hunan.gov.cn）</w:t>
            </w:r>
            <w:bookmarkEnd w:id="71"/>
          </w:p>
        </w:tc>
      </w:tr>
      <w:tr w14:paraId="25947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72488D34">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b/>
                <w:kern w:val="2"/>
                <w:sz w:val="21"/>
                <w:szCs w:val="21"/>
                <w:highlight w:val="white"/>
                <w:lang w:val="en-US" w:eastAsia="zh-CN" w:bidi="ar-SA"/>
              </w:rPr>
              <w:t>三、投标文件</w:t>
            </w:r>
          </w:p>
        </w:tc>
      </w:tr>
      <w:tr w14:paraId="37128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C93331C">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第13.2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0FD28781">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采购预算、最高限价</w:t>
            </w:r>
          </w:p>
        </w:tc>
        <w:tc>
          <w:tcPr>
            <w:tcW w:w="4678" w:type="dxa"/>
            <w:noWrap w:val="0"/>
            <w:vAlign w:val="center"/>
          </w:tcPr>
          <w:p w14:paraId="5D208688">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包1：采购预算：</w:t>
            </w:r>
            <w:bookmarkStart w:id="72" w:name="EB38fa007c5e184cdb8382d2c15f31166a"/>
            <w:r>
              <w:rPr>
                <w:rFonts w:hint="eastAsia" w:ascii="宋体" w:hAnsi="宋体" w:eastAsia="等线"/>
                <w:color w:val="0000FF"/>
                <w:kern w:val="2"/>
                <w:sz w:val="21"/>
                <w:szCs w:val="21"/>
                <w:highlight w:val="white"/>
                <w:lang w:val="en-US" w:eastAsia="zh-CN" w:bidi="ar-SA"/>
              </w:rPr>
              <w:t>534400</w:t>
            </w:r>
            <w:bookmarkEnd w:id="72"/>
            <w:r>
              <w:rPr>
                <w:rFonts w:hint="eastAsia" w:ascii="宋体" w:hAnsi="宋体" w:eastAsia="等线"/>
                <w:kern w:val="2"/>
                <w:sz w:val="21"/>
                <w:szCs w:val="21"/>
                <w:highlight w:val="white"/>
                <w:lang w:val="en-US" w:eastAsia="zh-CN" w:bidi="ar-SA"/>
              </w:rPr>
              <w:t>元，最高限价：</w:t>
            </w:r>
            <w:bookmarkStart w:id="73" w:name="EB18fa2d7d936c4644bb9eb3ba6fde7cd5"/>
            <w:r>
              <w:rPr>
                <w:rFonts w:hint="eastAsia" w:ascii="宋体" w:hAnsi="宋体" w:eastAsia="等线"/>
                <w:color w:val="0000FF"/>
                <w:kern w:val="2"/>
                <w:sz w:val="21"/>
                <w:szCs w:val="21"/>
                <w:highlight w:val="white"/>
                <w:lang w:val="en-US" w:eastAsia="zh-CN" w:bidi="ar-SA"/>
              </w:rPr>
              <w:t>534400</w:t>
            </w:r>
            <w:bookmarkEnd w:id="73"/>
            <w:r>
              <w:rPr>
                <w:rFonts w:hint="eastAsia" w:ascii="宋体" w:hAnsi="宋体" w:eastAsia="等线"/>
                <w:kern w:val="2"/>
                <w:sz w:val="21"/>
                <w:szCs w:val="21"/>
                <w:highlight w:val="white"/>
                <w:lang w:val="en-US" w:eastAsia="zh-CN" w:bidi="ar-SA"/>
              </w:rPr>
              <w:t>元。</w:t>
            </w:r>
          </w:p>
          <w:p w14:paraId="161D59CF">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74" w:name="EBcc88993768d349fb97b727c83e3ee51d"/>
            <w:r>
              <w:rPr>
                <w:rFonts w:hint="eastAsia" w:ascii="宋体" w:hAnsi="宋体" w:eastAsia="等线"/>
                <w:color w:val="0000FF"/>
                <w:kern w:val="2"/>
                <w:sz w:val="21"/>
                <w:szCs w:val="21"/>
                <w:highlight w:val="white"/>
                <w:lang w:val="en-US" w:eastAsia="zh-CN" w:bidi="ar-SA"/>
              </w:rPr>
              <w:t>/</w:t>
            </w:r>
            <w:bookmarkEnd w:id="74"/>
          </w:p>
        </w:tc>
      </w:tr>
      <w:tr w14:paraId="3C293E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85AE6C2">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第13.8款</w:t>
            </w:r>
          </w:p>
        </w:tc>
        <w:tc>
          <w:tcPr>
            <w:tcW w:w="2693" w:type="dxa"/>
            <w:noWrap w:val="0"/>
            <w:vAlign w:val="center"/>
          </w:tcPr>
          <w:p w14:paraId="5890C771">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投标报价的其他要求</w:t>
            </w:r>
          </w:p>
        </w:tc>
        <w:tc>
          <w:tcPr>
            <w:tcW w:w="4678" w:type="dxa"/>
            <w:noWrap w:val="0"/>
            <w:vAlign w:val="center"/>
          </w:tcPr>
          <w:p w14:paraId="01A7C678">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75" w:name="EB2d600d1dadaf484886ffcae339f9f9f0"/>
            <w:r>
              <w:rPr>
                <w:rFonts w:hint="eastAsia" w:ascii="宋体" w:hAnsi="宋体" w:eastAsia="等线"/>
                <w:color w:val="0000FF"/>
                <w:kern w:val="2"/>
                <w:sz w:val="21"/>
                <w:szCs w:val="21"/>
                <w:highlight w:val="white"/>
                <w:lang w:val="en-US" w:eastAsia="zh-CN" w:bidi="ar-SA"/>
              </w:rPr>
              <w:t xml:space="preserve">1、投标总价不得缺漏招标文件所要求的内容，否则在评标时将视为无效投标。    </w:t>
            </w:r>
          </w:p>
          <w:p w14:paraId="4CE87D90">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2、投标人对每种服务及货物只允许有一个报价， 不接受选择性报价，否则在评标时将视为无效投标。    </w:t>
            </w:r>
          </w:p>
          <w:p w14:paraId="4A535FAF">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3、投标报价不得超过预算（含分包预算）或者最高限价，否则在评标时将视为无效投标。    </w:t>
            </w:r>
          </w:p>
          <w:p w14:paraId="09696FDF">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4、任何包含价格调整要求和条件的投标报价，在评标时将视为无效投标。   </w:t>
            </w:r>
          </w:p>
          <w:p w14:paraId="4136EE6B">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5、评标委员会认为投标人的报价明显低于其他通过符合性审查投标人的报价，有可能影响服务质量或者不能诚信履约的，可要求其在合理时间内 提供书面说明，必要时提交相关证明材料；投标人不能证明其报价合理性的，评标委员会将其作为无效投标处理。</w:t>
            </w:r>
            <w:bookmarkEnd w:id="75"/>
          </w:p>
        </w:tc>
      </w:tr>
      <w:tr w14:paraId="7B8D2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019DCA09">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第14.1款</w:t>
            </w:r>
          </w:p>
        </w:tc>
        <w:tc>
          <w:tcPr>
            <w:tcW w:w="2693" w:type="dxa"/>
            <w:noWrap w:val="0"/>
            <w:vAlign w:val="center"/>
          </w:tcPr>
          <w:p w14:paraId="31A26207">
            <w:pPr>
              <w:widowControl w:val="0"/>
              <w:adjustRightInd w:val="0"/>
              <w:snapToGrid w:val="0"/>
              <w:spacing w:line="360" w:lineRule="auto"/>
              <w:jc w:val="both"/>
              <w:rPr>
                <w:rFonts w:ascii="宋体" w:hAnsi="宋体" w:eastAsia="等线"/>
                <w:bCs/>
                <w:kern w:val="2"/>
                <w:sz w:val="21"/>
                <w:szCs w:val="21"/>
                <w:lang w:val="en-US" w:eastAsia="zh-CN" w:bidi="ar-SA"/>
              </w:rPr>
            </w:pPr>
            <w:r>
              <w:rPr>
                <w:rFonts w:hint="eastAsia" w:ascii="宋体" w:hAnsi="宋体" w:eastAsia="等线"/>
                <w:kern w:val="2"/>
                <w:sz w:val="21"/>
                <w:szCs w:val="21"/>
                <w:highlight w:val="white"/>
                <w:lang w:val="en-US" w:eastAsia="zh-CN" w:bidi="ar-SA"/>
              </w:rPr>
              <w:t>投标人应提供资格审查资料</w:t>
            </w:r>
          </w:p>
        </w:tc>
        <w:tc>
          <w:tcPr>
            <w:tcW w:w="4678" w:type="dxa"/>
            <w:noWrap w:val="0"/>
            <w:vAlign w:val="center"/>
          </w:tcPr>
          <w:p w14:paraId="37B2E3A9">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基本资格证明资料:</w:t>
            </w:r>
          </w:p>
          <w:p w14:paraId="41874D10">
            <w:pPr>
              <w:pStyle w:val="101"/>
              <w:widowControl w:val="0"/>
              <w:adjustRightInd w:val="0"/>
              <w:snapToGrid w:val="0"/>
              <w:spacing w:line="360" w:lineRule="auto"/>
              <w:ind w:firstLine="0" w:firstLineChars="0"/>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1、</w:t>
            </w:r>
            <w:bookmarkStart w:id="76" w:name="EBe6798c18a7884e6096e77c86b7e43b18"/>
            <w:r>
              <w:rPr>
                <w:rFonts w:hint="eastAsia" w:ascii="宋体" w:hAnsi="宋体" w:eastAsia="等线"/>
                <w:color w:val="0000FF"/>
                <w:kern w:val="2"/>
                <w:sz w:val="21"/>
                <w:szCs w:val="21"/>
                <w:highlight w:val="white"/>
                <w:lang w:val="en-US" w:eastAsia="zh-CN" w:bidi="ar-SA"/>
              </w:rPr>
              <w:t>法人或者其他组织的营业执照等主体资格证明文件，自然人的身份证明：投标人为法人的，应提交营业执照或法人登记证书的复印件；投标人为非法人组织的，应提交依法登记证书复印件； 投标人为个体工商户的，应提交个体工商户营业执照复印件；投标人为自然人的，应提交自然人的身份证明复印件;</w:t>
            </w:r>
            <w:bookmarkEnd w:id="76"/>
          </w:p>
          <w:p w14:paraId="5652D2FE">
            <w:pPr>
              <w:pStyle w:val="101"/>
              <w:widowControl w:val="0"/>
              <w:adjustRightInd w:val="0"/>
              <w:snapToGrid w:val="0"/>
              <w:spacing w:line="360" w:lineRule="auto"/>
              <w:ind w:firstLine="0" w:firstLineChars="0"/>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2、</w:t>
            </w:r>
            <w:bookmarkStart w:id="77" w:name="EB06fe846ff8864e15ab35af7737b74ef5"/>
            <w:r>
              <w:rPr>
                <w:rFonts w:hint="eastAsia" w:ascii="宋体" w:hAnsi="宋体" w:eastAsia="等线"/>
                <w:color w:val="0000FF"/>
                <w:kern w:val="2"/>
                <w:sz w:val="21"/>
                <w:szCs w:val="21"/>
                <w:highlight w:val="white"/>
                <w:lang w:val="en-US" w:eastAsia="zh-CN" w:bidi="ar-SA"/>
              </w:rPr>
              <w:t>投标人资格声明；</w:t>
            </w:r>
            <w:bookmarkEnd w:id="77"/>
          </w:p>
          <w:p w14:paraId="632C4D6B">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78" w:name="EB03ef4397ee264c8a81d9295b2a32ae01"/>
            <w:r>
              <w:rPr>
                <w:rFonts w:hint="eastAsia" w:ascii="宋体" w:hAnsi="宋体" w:eastAsia="等线"/>
                <w:color w:val="0000FF"/>
                <w:kern w:val="2"/>
                <w:sz w:val="21"/>
                <w:szCs w:val="21"/>
                <w:highlight w:val="white"/>
                <w:lang w:val="en-US" w:eastAsia="zh-CN" w:bidi="ar-SA"/>
              </w:rPr>
              <w:t xml:space="preserve">3、其他所需材料   </w:t>
            </w:r>
          </w:p>
          <w:p w14:paraId="63DCFEAB">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（1）法定代表人或合伙执行人授权委托书及双方身份证复印件，自然人投标可不提交；   </w:t>
            </w:r>
          </w:p>
          <w:p w14:paraId="66E40604">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（2）投标人税务登记证(国税或地税)复印件，或依法缴纳税收的证明材料；   </w:t>
            </w:r>
          </w:p>
          <w:p w14:paraId="19367BBF">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（3）投标人社会保险登记证或缴纳社会保险的凭证复印件   </w:t>
            </w:r>
          </w:p>
          <w:p w14:paraId="2C378271">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（4）提供上一年度经会计师事务所审计的财务报告复印件（开标时间在1月1日至4月30日之间时，如投标人无法提供上一年度的财务状况报告，则可以再上一年度为准）  </w:t>
            </w:r>
          </w:p>
          <w:p w14:paraId="3CDE757A">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注：（1）投标人具有实行了“三证合一”\“五证合一”登记制度改革的新证，视同为持有工商营业执照、组织机构代码证和税务登记证\工商营业执照、组织机构代码证、税务登记证、社保登记证和统计登记证，符合基本资格条件的相关条款（“三证合一”为国发【2015】33 号文件规定，2015 年 10 月1 日执行；“五证合一”为国发【2016】53 号文件规定，2016 年 10 月 1 日执行），投标人如为“三证合一”或“五证合一”须自行注明。(2)符合法定条件的供应商提供了《湖南省政府采购供应商资格承诺函》（格式见附件），可不提供财务状况、缴纳税收和社会保障资金等资格证明材料。</w:t>
            </w:r>
            <w:bookmarkEnd w:id="78"/>
          </w:p>
        </w:tc>
      </w:tr>
      <w:tr w14:paraId="3A61A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292B126">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第14.1(3)款</w:t>
            </w:r>
          </w:p>
        </w:tc>
        <w:tc>
          <w:tcPr>
            <w:tcW w:w="2693" w:type="dxa"/>
            <w:noWrap w:val="0"/>
            <w:vAlign w:val="center"/>
          </w:tcPr>
          <w:p w14:paraId="6ADC8A55">
            <w:pPr>
              <w:widowControl w:val="0"/>
              <w:adjustRightInd w:val="0"/>
              <w:snapToGrid w:val="0"/>
              <w:spacing w:line="360" w:lineRule="auto"/>
              <w:jc w:val="both"/>
              <w:rPr>
                <w:rFonts w:ascii="宋体" w:hAnsi="宋体" w:eastAsia="等线"/>
                <w:bCs/>
                <w:kern w:val="2"/>
                <w:sz w:val="21"/>
                <w:szCs w:val="21"/>
                <w:lang w:val="en-US" w:eastAsia="zh-CN" w:bidi="ar-SA"/>
              </w:rPr>
            </w:pPr>
            <w:r>
              <w:rPr>
                <w:rFonts w:hint="eastAsia" w:ascii="宋体" w:hAnsi="宋体" w:eastAsia="等线"/>
                <w:kern w:val="2"/>
                <w:sz w:val="21"/>
                <w:szCs w:val="21"/>
                <w:highlight w:val="white"/>
                <w:lang w:val="en-US" w:eastAsia="zh-CN" w:bidi="ar-SA"/>
              </w:rPr>
              <w:t>特定资格条件应提供的资格审查资料</w:t>
            </w:r>
          </w:p>
        </w:tc>
        <w:tc>
          <w:tcPr>
            <w:tcW w:w="4678" w:type="dxa"/>
            <w:noWrap w:val="0"/>
            <w:vAlign w:val="center"/>
          </w:tcPr>
          <w:p w14:paraId="4D6FF14E">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 xml:space="preserve">特定资格证明材料: </w:t>
            </w:r>
          </w:p>
          <w:p w14:paraId="790FE03D">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1、</w:t>
            </w:r>
            <w:bookmarkStart w:id="79" w:name="EB5c3c98d2dddb4a5a9fb7bb7013400d1a"/>
            <w:r>
              <w:rPr>
                <w:rFonts w:hint="eastAsia" w:ascii="宋体" w:hAnsi="宋体" w:eastAsia="等线"/>
                <w:color w:val="0000FF"/>
                <w:kern w:val="2"/>
                <w:sz w:val="21"/>
                <w:szCs w:val="21"/>
                <w:highlight w:val="white"/>
                <w:lang w:val="en-US" w:eastAsia="zh-CN" w:bidi="ar-SA"/>
              </w:rPr>
              <w:t>包01为采购标的纳入医疗器械管理的：（1）投标人为制造商的，应具有有效的医疗器械生产许可证（适用第三类和第二类医疗器械，进口产品除外）。（2）投标人为非制造商的，应具有有效的医疗器械经营许可证（适用第三类医疗器械）。（3）拟投标/响应产品须具有有效的医疗器械注册证（适用第二类和第三类医疗器械）。（4）拟投标/响应产品或其生产（或经营）纳入备案管理时，须在投标/响应文件中提供备案证明材料或者承诺函，承诺函中承诺在合同签订前具有相应的生产(或经营)、所投产品的备案证明材料。招标人有权在合同签订前要求审查相应材料，若无法按规定提供视为自动放弃中标/成交资格。《免于经营备案的第二类医疗器械产品目录》中的产品可不提供备案证明材料或者承诺函。</w:t>
            </w:r>
            <w:bookmarkEnd w:id="79"/>
          </w:p>
          <w:p w14:paraId="3A13FF58">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2、</w:t>
            </w:r>
            <w:bookmarkStart w:id="80" w:name="EB2195d3c6cc3c4cfd9b4bec0beef4edfe"/>
            <w:r>
              <w:rPr>
                <w:rFonts w:hint="eastAsia" w:ascii="宋体" w:hAnsi="宋体" w:eastAsia="等线"/>
                <w:color w:val="0000FF"/>
                <w:kern w:val="2"/>
                <w:sz w:val="21"/>
                <w:szCs w:val="21"/>
                <w:highlight w:val="white"/>
                <w:lang w:val="en-US" w:eastAsia="zh-CN" w:bidi="ar-SA"/>
              </w:rPr>
              <w:t>/</w:t>
            </w:r>
            <w:bookmarkEnd w:id="80"/>
          </w:p>
          <w:p w14:paraId="4861CE7F">
            <w:pPr>
              <w:widowControl w:val="0"/>
              <w:adjustRightInd w:val="0"/>
              <w:snapToGrid w:val="0"/>
              <w:spacing w:line="360" w:lineRule="auto"/>
              <w:jc w:val="both"/>
              <w:rPr>
                <w:rFonts w:hint="eastAsia" w:ascii="宋体" w:hAnsi="宋体" w:eastAsia="等线"/>
                <w:kern w:val="2"/>
                <w:sz w:val="21"/>
                <w:szCs w:val="21"/>
                <w:highlight w:val="green"/>
                <w:lang w:val="en-US" w:eastAsia="zh-CN" w:bidi="ar-SA"/>
              </w:rPr>
            </w:pPr>
            <w:bookmarkStart w:id="81" w:name="EBbe028b3c56c94f748e36e79927df1a64"/>
            <w:r>
              <w:rPr>
                <w:rFonts w:hint="eastAsia" w:ascii="宋体" w:hAnsi="宋体" w:eastAsia="等线"/>
                <w:color w:val="0000FF"/>
                <w:kern w:val="2"/>
                <w:sz w:val="21"/>
                <w:szCs w:val="21"/>
                <w:highlight w:val="white"/>
                <w:lang w:val="en-US" w:eastAsia="zh-CN" w:bidi="ar-SA"/>
              </w:rPr>
              <w:t>/</w:t>
            </w:r>
            <w:bookmarkEnd w:id="81"/>
          </w:p>
        </w:tc>
      </w:tr>
      <w:tr w14:paraId="773376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3DFDA8C1">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第16.1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4F0D8149">
            <w:pPr>
              <w:widowControl w:val="0"/>
              <w:adjustRightInd w:val="0"/>
              <w:snapToGrid w:val="0"/>
              <w:spacing w:line="360" w:lineRule="auto"/>
              <w:jc w:val="left"/>
              <w:rPr>
                <w:rFonts w:ascii="宋体" w:hAnsi="宋体" w:eastAsia="等线"/>
                <w:bCs/>
                <w:kern w:val="2"/>
                <w:sz w:val="21"/>
                <w:szCs w:val="21"/>
                <w:lang w:val="en-US" w:eastAsia="zh-CN" w:bidi="ar-SA"/>
              </w:rPr>
            </w:pPr>
            <w:r>
              <w:rPr>
                <w:rFonts w:hint="eastAsia" w:ascii="宋体" w:hAnsi="宋体" w:eastAsia="等线"/>
                <w:bCs/>
                <w:kern w:val="2"/>
                <w:sz w:val="21"/>
                <w:szCs w:val="21"/>
                <w:highlight w:val="white"/>
                <w:lang w:val="en-US" w:eastAsia="zh-CN" w:bidi="ar-SA"/>
              </w:rPr>
              <w:t>投标有效期</w:t>
            </w:r>
          </w:p>
        </w:tc>
        <w:tc>
          <w:tcPr>
            <w:tcW w:w="4678" w:type="dxa"/>
            <w:noWrap w:val="0"/>
            <w:vAlign w:val="center"/>
          </w:tcPr>
          <w:p w14:paraId="5D37B743">
            <w:pPr>
              <w:widowControl w:val="0"/>
              <w:adjustRightInd w:val="0"/>
              <w:snapToGrid w:val="0"/>
              <w:spacing w:line="360" w:lineRule="auto"/>
              <w:jc w:val="both"/>
              <w:rPr>
                <w:rFonts w:ascii="宋体" w:hAnsi="宋体" w:eastAsia="等线"/>
                <w:bCs/>
                <w:kern w:val="2"/>
                <w:sz w:val="21"/>
                <w:szCs w:val="21"/>
                <w:lang w:val="en-US" w:eastAsia="zh-CN" w:bidi="ar-SA"/>
              </w:rPr>
            </w:pPr>
            <w:bookmarkStart w:id="82" w:name="EB7e7018e2ce044caf9520af6cef574e02"/>
            <w:r>
              <w:rPr>
                <w:rFonts w:hint="eastAsia" w:ascii="宋体" w:hAnsi="宋体" w:eastAsia="等线"/>
                <w:bCs/>
                <w:color w:val="0000FF"/>
                <w:kern w:val="2"/>
                <w:sz w:val="21"/>
                <w:szCs w:val="21"/>
                <w:highlight w:val="white"/>
                <w:lang w:val="en-US" w:eastAsia="zh-CN" w:bidi="ar-SA"/>
              </w:rPr>
              <w:t>90</w:t>
            </w:r>
            <w:bookmarkEnd w:id="82"/>
            <w:r>
              <w:rPr>
                <w:rFonts w:hint="eastAsia" w:ascii="宋体" w:hAnsi="宋体" w:eastAsia="等线"/>
                <w:bCs/>
                <w:kern w:val="2"/>
                <w:sz w:val="21"/>
                <w:szCs w:val="21"/>
                <w:highlight w:val="white"/>
                <w:lang w:val="en-US" w:eastAsia="zh-CN" w:bidi="ar-SA"/>
              </w:rPr>
              <w:t>日（日历日）</w:t>
            </w:r>
          </w:p>
        </w:tc>
      </w:tr>
      <w:tr w14:paraId="7F96E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1D3CFFE2">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第17.1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79E100B2">
            <w:pPr>
              <w:widowControl w:val="0"/>
              <w:adjustRightInd w:val="0"/>
              <w:snapToGrid w:val="0"/>
              <w:spacing w:line="360" w:lineRule="auto"/>
              <w:ind w:left="-533" w:leftChars="-254" w:firstLine="533" w:firstLineChars="254"/>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投标保证金</w:t>
            </w:r>
          </w:p>
        </w:tc>
        <w:tc>
          <w:tcPr>
            <w:tcW w:w="4678" w:type="dxa"/>
            <w:noWrap w:val="0"/>
            <w:vAlign w:val="center"/>
          </w:tcPr>
          <w:p w14:paraId="01F0AAA2">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本项目是否收取投标保证金:</w:t>
            </w:r>
            <w:bookmarkStart w:id="83" w:name="EB38916aad1a6c43e6b83c592cdeb34a72"/>
            <w:r>
              <w:rPr>
                <w:rFonts w:hint="eastAsia" w:ascii="宋体" w:hAnsi="宋体" w:eastAsia="等线"/>
                <w:color w:val="0000FF"/>
                <w:kern w:val="2"/>
                <w:sz w:val="21"/>
                <w:szCs w:val="21"/>
                <w:highlight w:val="white"/>
                <w:lang w:val="en-US" w:eastAsia="zh-CN" w:bidi="ar-SA"/>
              </w:rPr>
              <w:t>否</w:t>
            </w:r>
            <w:bookmarkEnd w:id="83"/>
            <w:r>
              <w:rPr>
                <w:rFonts w:hint="eastAsia" w:ascii="宋体" w:hAnsi="宋体" w:eastAsia="等线"/>
                <w:kern w:val="2"/>
                <w:sz w:val="21"/>
                <w:szCs w:val="21"/>
                <w:highlight w:val="white"/>
                <w:lang w:val="en-US" w:eastAsia="zh-CN" w:bidi="ar-SA"/>
              </w:rPr>
              <w:t>（不收取投标保证金项目需供应商提供免交投标保证金承诺书）</w:t>
            </w:r>
          </w:p>
          <w:p w14:paraId="543376B4">
            <w:pPr>
              <w:widowControl w:val="0"/>
              <w:adjustRightInd w:val="0"/>
              <w:snapToGrid w:val="0"/>
              <w:spacing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收取保证金：</w:t>
            </w:r>
            <w:bookmarkStart w:id="84" w:name="EBcaedabe436bc450a9bcd6fe20d912525"/>
            <w:r>
              <w:rPr>
                <w:rFonts w:hint="eastAsia" w:ascii="宋体" w:hAnsi="宋体" w:eastAsia="等线"/>
                <w:color w:val="0000FF"/>
                <w:kern w:val="2"/>
                <w:sz w:val="21"/>
                <w:szCs w:val="21"/>
                <w:highlight w:val="white"/>
                <w:lang w:val="en-US" w:eastAsia="zh-CN" w:bidi="ar-SA"/>
              </w:rPr>
              <w:t>包01为0元</w:t>
            </w:r>
            <w:bookmarkEnd w:id="84"/>
            <w:r>
              <w:rPr>
                <w:rFonts w:hint="eastAsia" w:ascii="宋体" w:hAnsi="宋体" w:eastAsia="等线"/>
                <w:kern w:val="2"/>
                <w:sz w:val="21"/>
                <w:szCs w:val="21"/>
                <w:highlight w:val="white"/>
                <w:lang w:val="en-US" w:eastAsia="zh-CN" w:bidi="ar-SA"/>
              </w:rPr>
              <w:t>；</w:t>
            </w:r>
          </w:p>
          <w:p w14:paraId="01B95D6E">
            <w:pPr>
              <w:widowControl w:val="0"/>
              <w:adjustRightInd w:val="0"/>
              <w:snapToGrid w:val="0"/>
              <w:spacing w:before="156" w:beforeLines="50" w:line="360" w:lineRule="auto"/>
              <w:jc w:val="both"/>
              <w:rPr>
                <w:rFonts w:hint="eastAsia"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投标人应以支票、汇票、本票从投标人银行账户缴入到如下投标保证金托管专户或金融机构、担保机构出具的保函等非现金形式。在提交投标文件的截止时间前提交投标保证金。投标保证金有效期应与投标有效期一致。</w:t>
            </w:r>
          </w:p>
          <w:p w14:paraId="652EC45F">
            <w:pPr>
              <w:widowControl w:val="0"/>
              <w:adjustRightInd w:val="0"/>
              <w:snapToGrid w:val="0"/>
              <w:spacing w:before="156" w:beforeLines="50"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未按照招标文件要求提交投标保证金和免交投标保证金承诺书的，将视为无效投标。</w:t>
            </w:r>
          </w:p>
        </w:tc>
      </w:tr>
      <w:tr w14:paraId="36346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7C3A322">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第18.1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70ABF09C">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bCs/>
                <w:kern w:val="2"/>
                <w:sz w:val="21"/>
                <w:szCs w:val="21"/>
                <w:highlight w:val="white"/>
                <w:lang w:val="en-US" w:eastAsia="zh-CN" w:bidi="ar-SA"/>
              </w:rPr>
              <w:t>分包</w:t>
            </w:r>
          </w:p>
        </w:tc>
        <w:tc>
          <w:tcPr>
            <w:tcW w:w="4678" w:type="dxa"/>
            <w:noWrap w:val="0"/>
            <w:vAlign w:val="center"/>
          </w:tcPr>
          <w:p w14:paraId="52F9725B">
            <w:pPr>
              <w:widowControl w:val="0"/>
              <w:adjustRightInd w:val="0"/>
              <w:snapToGrid w:val="0"/>
              <w:spacing w:line="360" w:lineRule="auto"/>
              <w:jc w:val="both"/>
              <w:rPr>
                <w:rFonts w:ascii="宋体" w:hAnsi="宋体" w:eastAsia="等线"/>
                <w:b/>
                <w:bCs/>
                <w:kern w:val="2"/>
                <w:sz w:val="21"/>
                <w:szCs w:val="21"/>
                <w:lang w:val="en-US" w:eastAsia="zh-CN" w:bidi="ar-SA"/>
              </w:rPr>
            </w:pPr>
            <w:r>
              <w:rPr>
                <w:rFonts w:hint="eastAsia" w:ascii="宋体" w:hAnsi="宋体" w:eastAsia="等线"/>
                <w:bCs/>
                <w:kern w:val="2"/>
                <w:sz w:val="21"/>
                <w:szCs w:val="21"/>
                <w:highlight w:val="white"/>
                <w:lang w:val="en-US" w:eastAsia="zh-CN" w:bidi="ar-SA"/>
              </w:rPr>
              <w:t>分包要求:</w:t>
            </w:r>
            <w:bookmarkStart w:id="85" w:name="EB6ccf556308544a6faa2820c03e88a21a"/>
            <w:r>
              <w:rPr>
                <w:rFonts w:hint="eastAsia" w:ascii="宋体" w:hAnsi="宋体" w:eastAsia="等线"/>
                <w:bCs/>
                <w:color w:val="0000FF"/>
                <w:kern w:val="2"/>
                <w:sz w:val="21"/>
                <w:szCs w:val="21"/>
                <w:highlight w:val="white"/>
                <w:lang w:val="en-US" w:eastAsia="zh-CN" w:bidi="ar-SA"/>
              </w:rPr>
              <w:t>本项目分为1个包，包中内容不予拆分、转包，按包确定中标人</w:t>
            </w:r>
            <w:bookmarkEnd w:id="85"/>
          </w:p>
        </w:tc>
      </w:tr>
      <w:tr w14:paraId="008EB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49EB0030">
            <w:pPr>
              <w:widowControl w:val="0"/>
              <w:adjustRightInd w:val="0"/>
              <w:snapToGrid w:val="0"/>
              <w:spacing w:line="360" w:lineRule="auto"/>
              <w:jc w:val="both"/>
              <w:rPr>
                <w:rFonts w:ascii="宋体" w:hAnsi="宋体" w:eastAsia="等线"/>
                <w:b/>
                <w:bCs/>
                <w:kern w:val="2"/>
                <w:sz w:val="21"/>
                <w:szCs w:val="21"/>
                <w:lang w:val="en-US" w:eastAsia="zh-CN" w:bidi="ar-SA"/>
              </w:rPr>
            </w:pPr>
            <w:r>
              <w:rPr>
                <w:rFonts w:hint="eastAsia" w:ascii="宋体" w:hAnsi="宋体" w:eastAsia="等线"/>
                <w:b/>
                <w:kern w:val="2"/>
                <w:sz w:val="21"/>
                <w:szCs w:val="21"/>
                <w:highlight w:val="white"/>
                <w:lang w:val="en-US" w:eastAsia="zh-CN" w:bidi="ar-SA"/>
              </w:rPr>
              <w:t>四、投标</w:t>
            </w:r>
          </w:p>
        </w:tc>
      </w:tr>
      <w:tr w14:paraId="370D4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65BC860F">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第20.2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4D5CA366">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投标截止时间（开标时间）</w:t>
            </w:r>
          </w:p>
        </w:tc>
        <w:tc>
          <w:tcPr>
            <w:tcW w:w="4678" w:type="dxa"/>
            <w:noWrap w:val="0"/>
            <w:vAlign w:val="center"/>
          </w:tcPr>
          <w:p w14:paraId="1DA54C80">
            <w:pPr>
              <w:widowControl w:val="0"/>
              <w:adjustRightInd w:val="0"/>
              <w:snapToGrid w:val="0"/>
              <w:spacing w:line="360" w:lineRule="auto"/>
              <w:jc w:val="both"/>
              <w:rPr>
                <w:rFonts w:ascii="宋体" w:hAnsi="宋体" w:eastAsia="等线"/>
                <w:bCs/>
                <w:kern w:val="2"/>
                <w:sz w:val="21"/>
                <w:szCs w:val="21"/>
                <w:lang w:val="en-US" w:eastAsia="zh-CN" w:bidi="ar-SA"/>
              </w:rPr>
            </w:pPr>
            <w:r>
              <w:rPr>
                <w:rFonts w:hint="eastAsia" w:ascii="等线" w:hAnsi="宋体" w:eastAsia="等线"/>
                <w:kern w:val="2"/>
                <w:sz w:val="21"/>
                <w:szCs w:val="21"/>
                <w:highlight w:val="white"/>
                <w:lang w:val="en-US" w:eastAsia="zh-CN" w:bidi="ar-SA"/>
              </w:rPr>
              <w:t>详见第一章</w:t>
            </w:r>
            <w:r>
              <w:rPr>
                <w:rFonts w:hint="eastAsia" w:ascii="宋体" w:hAnsi="宋体" w:eastAsia="等线"/>
                <w:kern w:val="2"/>
                <w:sz w:val="21"/>
                <w:szCs w:val="21"/>
                <w:highlight w:val="white"/>
                <w:lang w:val="en-US" w:eastAsia="zh-CN" w:bidi="ar-SA"/>
              </w:rPr>
              <w:t>【</w:t>
            </w:r>
            <w:r>
              <w:rPr>
                <w:rFonts w:hint="eastAsia" w:ascii="等线" w:hAnsi="宋体" w:eastAsia="等线"/>
                <w:kern w:val="2"/>
                <w:sz w:val="21"/>
                <w:szCs w:val="21"/>
                <w:highlight w:val="white"/>
                <w:lang w:val="en-US" w:eastAsia="zh-CN" w:bidi="ar-SA"/>
              </w:rPr>
              <w:t>投标邀请</w:t>
            </w:r>
            <w:r>
              <w:rPr>
                <w:rFonts w:hint="eastAsia" w:ascii="宋体" w:hAnsi="宋体" w:eastAsia="等线"/>
                <w:kern w:val="2"/>
                <w:sz w:val="21"/>
                <w:szCs w:val="21"/>
                <w:highlight w:val="white"/>
                <w:lang w:val="en-US" w:eastAsia="zh-CN" w:bidi="ar-SA"/>
              </w:rPr>
              <w:t>】</w:t>
            </w:r>
          </w:p>
        </w:tc>
      </w:tr>
      <w:tr w14:paraId="15A81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1F5056BA">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b/>
                <w:bCs/>
                <w:kern w:val="2"/>
                <w:sz w:val="21"/>
                <w:szCs w:val="21"/>
                <w:highlight w:val="white"/>
                <w:lang w:val="en-US" w:eastAsia="zh-CN" w:bidi="ar-SA"/>
              </w:rPr>
              <w:t>五、开标、资格审查和评标</w:t>
            </w:r>
          </w:p>
        </w:tc>
      </w:tr>
      <w:tr w14:paraId="0CFC1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4717C74B">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第23.3款</w:t>
            </w:r>
          </w:p>
        </w:tc>
        <w:tc>
          <w:tcPr>
            <w:tcW w:w="2693" w:type="dxa"/>
            <w:noWrap w:val="0"/>
            <w:vAlign w:val="center"/>
          </w:tcPr>
          <w:p w14:paraId="3E87A1BB">
            <w:pPr>
              <w:widowControl w:val="0"/>
              <w:adjustRightInd w:val="0"/>
              <w:snapToGrid w:val="0"/>
              <w:spacing w:before="156" w:beforeLines="50" w:line="360" w:lineRule="auto"/>
              <w:jc w:val="both"/>
              <w:rPr>
                <w:rFonts w:ascii="宋体" w:hAnsi="等线" w:eastAsia="等线"/>
                <w:kern w:val="2"/>
                <w:sz w:val="21"/>
                <w:szCs w:val="21"/>
                <w:lang w:val="en-US" w:eastAsia="zh-CN" w:bidi="ar-SA"/>
              </w:rPr>
            </w:pPr>
            <w:r>
              <w:rPr>
                <w:rFonts w:hint="eastAsia" w:ascii="宋体" w:hAnsi="宋体" w:eastAsia="等线" w:cs="宋体"/>
                <w:kern w:val="2"/>
                <w:sz w:val="21"/>
                <w:szCs w:val="21"/>
                <w:highlight w:val="white"/>
                <w:lang w:val="en-US" w:eastAsia="zh-CN" w:bidi="ar-SA"/>
              </w:rPr>
              <w:t>解密电子投标文件时限及方式</w:t>
            </w:r>
          </w:p>
        </w:tc>
        <w:tc>
          <w:tcPr>
            <w:tcW w:w="4678" w:type="dxa"/>
            <w:noWrap w:val="0"/>
            <w:vAlign w:val="center"/>
          </w:tcPr>
          <w:p w14:paraId="08441DC8">
            <w:pPr>
              <w:widowControl w:val="0"/>
              <w:spacing w:before="100" w:beforeAutospacing="1" w:after="100" w:afterAutospacing="1"/>
              <w:jc w:val="both"/>
              <w:rPr>
                <w:rFonts w:ascii="宋体" w:hAnsi="等线" w:eastAsia="等线"/>
                <w:kern w:val="2"/>
                <w:sz w:val="21"/>
                <w:szCs w:val="21"/>
                <w:lang w:val="en-US" w:eastAsia="zh-CN" w:bidi="ar-SA"/>
              </w:rPr>
            </w:pPr>
            <w:r>
              <w:rPr>
                <w:rFonts w:hint="eastAsia" w:ascii="宋体" w:hAnsi="宋体" w:eastAsia="等线" w:cs="宋体"/>
                <w:kern w:val="2"/>
                <w:sz w:val="21"/>
                <w:szCs w:val="21"/>
                <w:highlight w:val="white"/>
                <w:lang w:val="en-US" w:eastAsia="zh-CN" w:bidi="ar-SA"/>
              </w:rPr>
              <w:t>投标人使用加密投标文件的CA数字证书在投标截止时间起</w:t>
            </w:r>
            <w:bookmarkStart w:id="86" w:name="EB7d802ce2d8954c368cda32587a7d5e11"/>
            <w:r>
              <w:rPr>
                <w:rFonts w:hint="eastAsia" w:ascii="宋体" w:hAnsi="宋体" w:eastAsia="等线" w:cs="宋体"/>
                <w:color w:val="0000FF"/>
                <w:kern w:val="2"/>
                <w:sz w:val="21"/>
                <w:szCs w:val="21"/>
                <w:highlight w:val="white"/>
                <w:lang w:val="en-US" w:eastAsia="zh-CN" w:bidi="ar-SA"/>
              </w:rPr>
              <w:t>30</w:t>
            </w:r>
            <w:bookmarkEnd w:id="86"/>
            <w:r>
              <w:rPr>
                <w:rFonts w:hint="eastAsia" w:ascii="宋体" w:hAnsi="宋体" w:eastAsia="等线" w:cs="宋体"/>
                <w:kern w:val="2"/>
                <w:sz w:val="21"/>
                <w:szCs w:val="21"/>
                <w:highlight w:val="white"/>
                <w:lang w:val="en-US" w:eastAsia="zh-CN" w:bidi="ar-SA"/>
              </w:rPr>
              <w:t>分钟内完成投标文件的解密，投标文件在解密时限内未解密或解密失败，视为撤销其投标文件，开标继续进行。（如因特殊情况按第二章第二节35条处理）</w:t>
            </w:r>
          </w:p>
        </w:tc>
      </w:tr>
      <w:tr w14:paraId="0ED2D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755D74C3">
            <w:pPr>
              <w:widowControl w:val="0"/>
              <w:adjustRightInd w:val="0"/>
              <w:snapToGrid w:val="0"/>
              <w:spacing w:line="360" w:lineRule="auto"/>
              <w:jc w:val="both"/>
              <w:rPr>
                <w:rFonts w:ascii="宋体" w:hAnsi="宋体" w:eastAsia="等线"/>
                <w:b/>
                <w:kern w:val="2"/>
                <w:sz w:val="21"/>
                <w:szCs w:val="21"/>
                <w:lang w:val="en-US" w:eastAsia="zh-CN" w:bidi="ar-SA"/>
              </w:rPr>
            </w:pPr>
            <w:r>
              <w:rPr>
                <w:rFonts w:hint="eastAsia" w:ascii="宋体" w:hAnsi="宋体" w:eastAsia="等线"/>
                <w:b/>
                <w:kern w:val="2"/>
                <w:sz w:val="21"/>
                <w:szCs w:val="21"/>
                <w:highlight w:val="white"/>
                <w:lang w:val="en-US" w:eastAsia="zh-CN" w:bidi="ar-SA"/>
              </w:rPr>
              <w:t>六、中标信息公布</w:t>
            </w:r>
          </w:p>
        </w:tc>
      </w:tr>
      <w:tr w14:paraId="03905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27DA5F88">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第27.2</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2633A75">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中标候选人并列的确定中标人的方式</w:t>
            </w:r>
          </w:p>
        </w:tc>
        <w:tc>
          <w:tcPr>
            <w:tcW w:w="4678" w:type="dxa"/>
            <w:noWrap w:val="0"/>
            <w:vAlign w:val="center"/>
          </w:tcPr>
          <w:p w14:paraId="45D89122">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87" w:name="EB0c849da51f0f438890ae30f53772e2e7"/>
            <w:r>
              <w:rPr>
                <w:rFonts w:hint="eastAsia" w:ascii="宋体" w:hAnsi="宋体" w:eastAsia="等线"/>
                <w:color w:val="0000FF"/>
                <w:kern w:val="2"/>
                <w:sz w:val="21"/>
                <w:szCs w:val="21"/>
                <w:highlight w:val="white"/>
                <w:lang w:val="en-US" w:eastAsia="zh-CN" w:bidi="ar-SA"/>
              </w:rPr>
              <w:t>本项目按照评审后综合总得分由高至低顺序排列，得分相同的，按投标报价由低到高顺序排列； 得分且投标报价相同的，按技术要求得分由高至低顺序排列。总得分、投标报价和技术要求得分皆相同的，由评标委员会决定。</w:t>
            </w:r>
            <w:bookmarkEnd w:id="87"/>
          </w:p>
        </w:tc>
      </w:tr>
      <w:tr w14:paraId="7A49D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3109ACF8">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第28.3</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05DE4F5">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接收质疑函的联系部门、联系电话和通讯地址</w:t>
            </w:r>
          </w:p>
        </w:tc>
        <w:tc>
          <w:tcPr>
            <w:tcW w:w="4678" w:type="dxa"/>
            <w:noWrap w:val="0"/>
            <w:vAlign w:val="center"/>
          </w:tcPr>
          <w:p w14:paraId="1BE9D3D7">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联系部门：</w:t>
            </w:r>
            <w:bookmarkStart w:id="88" w:name="EB43ed9eb943a94719a7c08f98d494c046"/>
            <w:r>
              <w:rPr>
                <w:rFonts w:hint="eastAsia" w:ascii="宋体" w:hAnsi="宋体" w:eastAsia="等线"/>
                <w:color w:val="0000FF"/>
                <w:kern w:val="2"/>
                <w:sz w:val="21"/>
                <w:szCs w:val="21"/>
                <w:highlight w:val="white"/>
                <w:lang w:val="en-US" w:eastAsia="zh-CN" w:bidi="ar-SA"/>
              </w:rPr>
              <w:t>安徽省招标集团股份有限公司</w:t>
            </w:r>
            <w:bookmarkEnd w:id="88"/>
          </w:p>
          <w:p w14:paraId="00CC2AB4">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联系电话：</w:t>
            </w:r>
            <w:bookmarkStart w:id="89" w:name="EBe5a264fbc70644f3a9288f893fc60524"/>
            <w:r>
              <w:rPr>
                <w:rFonts w:hint="eastAsia" w:ascii="宋体" w:hAnsi="宋体" w:eastAsia="等线"/>
                <w:color w:val="0000FF"/>
                <w:kern w:val="2"/>
                <w:sz w:val="21"/>
                <w:szCs w:val="21"/>
                <w:highlight w:val="white"/>
                <w:lang w:val="en-US" w:eastAsia="zh-CN" w:bidi="ar-SA"/>
              </w:rPr>
              <w:t>0731-85530681</w:t>
            </w:r>
            <w:bookmarkEnd w:id="89"/>
          </w:p>
          <w:p w14:paraId="67E683EF">
            <w:pPr>
              <w:widowControl w:val="0"/>
              <w:adjustRightInd w:val="0"/>
              <w:snapToGrid w:val="0"/>
              <w:spacing w:line="360" w:lineRule="auto"/>
              <w:jc w:val="both"/>
              <w:rPr>
                <w:rFonts w:hint="eastAsia" w:ascii="宋体" w:hAnsi="宋体" w:eastAsia="等线"/>
                <w:color w:val="0000FF"/>
                <w:kern w:val="2"/>
                <w:sz w:val="21"/>
                <w:szCs w:val="21"/>
                <w:lang w:val="en-US" w:eastAsia="zh-CN" w:bidi="ar-SA"/>
              </w:rPr>
            </w:pPr>
            <w:r>
              <w:rPr>
                <w:rFonts w:hint="eastAsia" w:ascii="宋体" w:hAnsi="宋体" w:eastAsia="等线"/>
                <w:kern w:val="2"/>
                <w:sz w:val="21"/>
                <w:szCs w:val="21"/>
                <w:highlight w:val="white"/>
                <w:lang w:val="en-US" w:eastAsia="zh-CN" w:bidi="ar-SA"/>
              </w:rPr>
              <w:t>通讯地址：</w:t>
            </w:r>
            <w:bookmarkStart w:id="90" w:name="EBf2b96a018f6e4e918ce38a30da44669e"/>
            <w:r>
              <w:rPr>
                <w:rFonts w:hint="eastAsia" w:ascii="宋体" w:hAnsi="宋体" w:eastAsia="等线"/>
                <w:color w:val="0000FF"/>
                <w:kern w:val="2"/>
                <w:sz w:val="21"/>
                <w:szCs w:val="21"/>
                <w:highlight w:val="white"/>
                <w:lang w:val="en-US" w:eastAsia="zh-CN" w:bidi="ar-SA"/>
              </w:rPr>
              <w:t>湖南省长沙市开福区芙蓉中路1段319号绿地中心T2栋1808室</w:t>
            </w:r>
            <w:bookmarkEnd w:id="90"/>
          </w:p>
          <w:p w14:paraId="75E2E4CB">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91" w:name="EB5705d59d9b0845c48be76232b43c4e67"/>
            <w:bookmarkEnd w:id="91"/>
          </w:p>
        </w:tc>
      </w:tr>
      <w:tr w14:paraId="5C3C3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5D3393C3">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b/>
                <w:kern w:val="2"/>
                <w:sz w:val="21"/>
                <w:szCs w:val="21"/>
                <w:highlight w:val="white"/>
                <w:lang w:val="en-US" w:eastAsia="zh-CN" w:bidi="ar-SA"/>
              </w:rPr>
              <w:t>七、合同签订</w:t>
            </w:r>
          </w:p>
        </w:tc>
      </w:tr>
      <w:tr w14:paraId="7D405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0A7D7603">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第30.1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1AEC89E">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履约担保</w:t>
            </w:r>
          </w:p>
        </w:tc>
        <w:tc>
          <w:tcPr>
            <w:tcW w:w="4678" w:type="dxa"/>
            <w:noWrap w:val="0"/>
            <w:vAlign w:val="center"/>
          </w:tcPr>
          <w:p w14:paraId="675124D9">
            <w:pPr>
              <w:widowControl w:val="0"/>
              <w:adjustRightInd w:val="0"/>
              <w:snapToGrid w:val="0"/>
              <w:spacing w:line="360" w:lineRule="auto"/>
              <w:jc w:val="both"/>
              <w:rPr>
                <w:rFonts w:ascii="宋体" w:hAnsi="宋体" w:eastAsia="等线" w:cs="宋体"/>
                <w:kern w:val="2"/>
                <w:sz w:val="21"/>
                <w:szCs w:val="21"/>
                <w:lang w:val="en-US" w:eastAsia="zh-CN" w:bidi="ar-SA"/>
              </w:rPr>
            </w:pPr>
            <w:bookmarkStart w:id="92" w:name="EB896790bc9228452c8dfaa0c388fe5082"/>
            <w:r>
              <w:rPr>
                <w:rFonts w:hint="eastAsia" w:ascii="宋体" w:hAnsi="宋体" w:eastAsia="等线" w:cs="宋体"/>
                <w:color w:val="0000FF"/>
                <w:kern w:val="2"/>
                <w:sz w:val="21"/>
                <w:szCs w:val="21"/>
                <w:highlight w:val="white"/>
                <w:lang w:val="en-US" w:eastAsia="zh-CN" w:bidi="ar-SA"/>
              </w:rPr>
              <w:t>□</w:t>
            </w:r>
            <w:bookmarkEnd w:id="92"/>
            <w:r>
              <w:rPr>
                <w:rFonts w:hint="eastAsia" w:ascii="宋体" w:hAnsi="宋体" w:eastAsia="等线" w:cs="宋体"/>
                <w:kern w:val="2"/>
                <w:sz w:val="21"/>
                <w:szCs w:val="21"/>
                <w:highlight w:val="white"/>
                <w:lang w:val="en-US" w:eastAsia="zh-CN" w:bidi="ar-SA"/>
              </w:rPr>
              <w:t>需要。中标后需向采购人缴纳合同金额</w:t>
            </w:r>
            <w:bookmarkStart w:id="93" w:name="EB6b29c12a70ca473fa9f1ef98e4ffe4ef"/>
            <w:r>
              <w:rPr>
                <w:rFonts w:hint="eastAsia" w:ascii="宋体" w:hAnsi="宋体" w:eastAsia="等线" w:cs="宋体"/>
                <w:color w:val="0000FF"/>
                <w:kern w:val="2"/>
                <w:sz w:val="21"/>
                <w:szCs w:val="21"/>
                <w:highlight w:val="white"/>
                <w:lang w:val="en-US" w:eastAsia="zh-CN" w:bidi="ar-SA"/>
              </w:rPr>
              <w:t>/ %</w:t>
            </w:r>
            <w:bookmarkEnd w:id="93"/>
            <w:r>
              <w:rPr>
                <w:rFonts w:hint="eastAsia" w:ascii="宋体" w:hAnsi="宋体" w:eastAsia="等线" w:cs="宋体"/>
                <w:kern w:val="2"/>
                <w:sz w:val="21"/>
                <w:szCs w:val="21"/>
                <w:highlight w:val="white"/>
                <w:lang w:val="en-US" w:eastAsia="zh-CN" w:bidi="ar-SA"/>
              </w:rPr>
              <w:t>履约担保金，履约保证金退还方式、时间、条件和不予退还情形详见第五章采购需求。</w:t>
            </w:r>
          </w:p>
          <w:p w14:paraId="1AB89E55">
            <w:pPr>
              <w:widowControl w:val="0"/>
              <w:adjustRightInd w:val="0"/>
              <w:snapToGrid w:val="0"/>
              <w:spacing w:line="360" w:lineRule="auto"/>
              <w:jc w:val="both"/>
              <w:rPr>
                <w:rFonts w:ascii="宋体" w:hAnsi="宋体" w:eastAsia="等线"/>
                <w:strike/>
                <w:kern w:val="2"/>
                <w:sz w:val="21"/>
                <w:szCs w:val="21"/>
                <w:lang w:val="en-US" w:eastAsia="zh-CN" w:bidi="ar-SA"/>
              </w:rPr>
            </w:pPr>
            <w:bookmarkStart w:id="94" w:name="EB973cf98f93de4d359c41eae0a833ac6e"/>
            <w:r>
              <w:rPr>
                <w:rFonts w:hint="eastAsia" w:ascii="宋体" w:hAnsi="宋体" w:eastAsia="等线" w:cs="宋体"/>
                <w:color w:val="0000FF"/>
                <w:kern w:val="2"/>
                <w:sz w:val="21"/>
                <w:szCs w:val="21"/>
                <w:highlight w:val="white"/>
                <w:lang w:val="en-US" w:eastAsia="zh-CN" w:bidi="ar-SA"/>
              </w:rPr>
              <w:t>☑</w:t>
            </w:r>
            <w:bookmarkEnd w:id="94"/>
            <w:r>
              <w:rPr>
                <w:rFonts w:ascii="宋体" w:hAnsi="宋体" w:eastAsia="等线" w:cs="宋体"/>
                <w:kern w:val="2"/>
                <w:sz w:val="21"/>
                <w:szCs w:val="21"/>
                <w:highlight w:val="white"/>
                <w:lang w:val="en-US" w:eastAsia="zh-CN" w:bidi="ar-SA"/>
              </w:rPr>
              <w:t>不需要</w:t>
            </w:r>
          </w:p>
        </w:tc>
      </w:tr>
      <w:tr w14:paraId="0AC92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8931" w:type="dxa"/>
            <w:gridSpan w:val="3"/>
            <w:noWrap w:val="0"/>
            <w:vAlign w:val="center"/>
          </w:tcPr>
          <w:p w14:paraId="5D2D052A">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b/>
                <w:kern w:val="2"/>
                <w:sz w:val="21"/>
                <w:szCs w:val="21"/>
                <w:highlight w:val="white"/>
                <w:lang w:val="en-US" w:eastAsia="zh-CN" w:bidi="ar-SA"/>
              </w:rPr>
              <w:t>九、其他规定</w:t>
            </w:r>
          </w:p>
        </w:tc>
      </w:tr>
      <w:tr w14:paraId="3183D9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6A191590">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第34.1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2B6C243C">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招标代理服务费</w:t>
            </w:r>
          </w:p>
        </w:tc>
        <w:tc>
          <w:tcPr>
            <w:tcW w:w="4678" w:type="dxa"/>
            <w:noWrap w:val="0"/>
            <w:vAlign w:val="center"/>
          </w:tcPr>
          <w:p w14:paraId="2D6339CF">
            <w:pPr>
              <w:widowControl w:val="0"/>
              <w:adjustRightInd w:val="0"/>
              <w:snapToGrid w:val="0"/>
              <w:spacing w:line="360" w:lineRule="auto"/>
              <w:jc w:val="both"/>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中标单位在领取中标通知书时需向招标代理机构缴纳</w:t>
            </w:r>
            <w:r>
              <w:rPr>
                <w:rFonts w:hint="eastAsia" w:ascii="宋体" w:hAnsi="宋体" w:eastAsia="等线"/>
                <w:b/>
                <w:kern w:val="2"/>
                <w:sz w:val="21"/>
                <w:szCs w:val="21"/>
                <w:highlight w:val="white"/>
                <w:lang w:val="en-US" w:eastAsia="zh-CN" w:bidi="ar-SA"/>
              </w:rPr>
              <w:t>不超过第一章【投标邀请】中规定的“代理服务收费最高限价”</w:t>
            </w:r>
            <w:r>
              <w:rPr>
                <w:rFonts w:hint="eastAsia" w:ascii="宋体" w:hAnsi="宋体" w:eastAsia="等线"/>
                <w:kern w:val="2"/>
                <w:sz w:val="21"/>
                <w:szCs w:val="21"/>
                <w:highlight w:val="white"/>
                <w:lang w:val="en-US" w:eastAsia="zh-CN" w:bidi="ar-SA"/>
              </w:rPr>
              <w:t>招标代理服务费。</w:t>
            </w:r>
          </w:p>
        </w:tc>
      </w:tr>
      <w:tr w14:paraId="66DC0D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560" w:type="dxa"/>
            <w:noWrap w:val="0"/>
            <w:vAlign w:val="center"/>
          </w:tcPr>
          <w:p w14:paraId="534F71D2">
            <w:pPr>
              <w:widowControl w:val="0"/>
              <w:adjustRightInd w:val="0"/>
              <w:snapToGrid w:val="0"/>
              <w:spacing w:line="360" w:lineRule="auto"/>
              <w:jc w:val="center"/>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第35.1</w:t>
            </w:r>
            <w:r>
              <w:rPr>
                <w:rFonts w:hint="eastAsia" w:ascii="宋体" w:hAnsi="宋体" w:eastAsia="等线" w:cs="宋体"/>
                <w:kern w:val="0"/>
                <w:sz w:val="21"/>
                <w:szCs w:val="21"/>
                <w:highlight w:val="white"/>
                <w:lang w:val="zh-CN" w:eastAsia="zh-CN" w:bidi="ar-SA"/>
              </w:rPr>
              <w:t>款</w:t>
            </w:r>
          </w:p>
        </w:tc>
        <w:tc>
          <w:tcPr>
            <w:tcW w:w="2693" w:type="dxa"/>
            <w:noWrap w:val="0"/>
            <w:vAlign w:val="center"/>
          </w:tcPr>
          <w:p w14:paraId="354BD91E">
            <w:pPr>
              <w:widowControl w:val="0"/>
              <w:adjustRightInd w:val="0"/>
              <w:snapToGrid w:val="0"/>
              <w:spacing w:line="360" w:lineRule="auto"/>
              <w:jc w:val="left"/>
              <w:rPr>
                <w:rFonts w:ascii="宋体" w:hAnsi="宋体" w:eastAsia="等线"/>
                <w:kern w:val="2"/>
                <w:sz w:val="21"/>
                <w:szCs w:val="21"/>
                <w:lang w:val="en-US" w:eastAsia="zh-CN" w:bidi="ar-SA"/>
              </w:rPr>
            </w:pPr>
            <w:r>
              <w:rPr>
                <w:rFonts w:hint="eastAsia" w:ascii="宋体" w:hAnsi="宋体" w:eastAsia="等线"/>
                <w:kern w:val="2"/>
                <w:sz w:val="21"/>
                <w:szCs w:val="21"/>
                <w:highlight w:val="white"/>
                <w:lang w:val="en-US" w:eastAsia="zh-CN" w:bidi="ar-SA"/>
              </w:rPr>
              <w:t>其他规定</w:t>
            </w:r>
          </w:p>
        </w:tc>
        <w:tc>
          <w:tcPr>
            <w:tcW w:w="4678" w:type="dxa"/>
            <w:noWrap w:val="0"/>
            <w:vAlign w:val="center"/>
          </w:tcPr>
          <w:p w14:paraId="279DBEFC">
            <w:pPr>
              <w:widowControl w:val="0"/>
              <w:adjustRightInd w:val="0"/>
              <w:snapToGrid w:val="0"/>
              <w:spacing w:line="360" w:lineRule="auto"/>
              <w:jc w:val="both"/>
              <w:rPr>
                <w:rFonts w:ascii="宋体" w:hAnsi="宋体" w:eastAsia="等线"/>
                <w:kern w:val="2"/>
                <w:sz w:val="21"/>
                <w:szCs w:val="21"/>
                <w:highlight w:val="green"/>
                <w:lang w:val="en-US" w:eastAsia="zh-CN" w:bidi="ar-SA"/>
              </w:rPr>
            </w:pPr>
            <w:bookmarkStart w:id="95" w:name="EBf1c13611eb8b4796beed36b2b0b3fee0"/>
            <w:r>
              <w:rPr>
                <w:rFonts w:hint="eastAsia" w:ascii="宋体" w:hAnsi="宋体" w:eastAsia="等线"/>
                <w:color w:val="0000FF"/>
                <w:kern w:val="2"/>
                <w:sz w:val="21"/>
                <w:szCs w:val="21"/>
                <w:highlight w:val="white"/>
                <w:lang w:val="en-US" w:eastAsia="zh-CN" w:bidi="ar-SA"/>
              </w:rPr>
              <w:t>1、招标代理服务费收费标准：以中标单位中标金额为计算基数，参照原国家规定的行业收费标准《招标代理服务收费管理暂行办法》（国家计委计价格【2002】1980号）货物类的70%收取。由采购人支付。</w:t>
            </w:r>
          </w:p>
          <w:p w14:paraId="7BE4259B">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2、网络传输递交：投标人应在开标时间（递交投标文件截止时间）前将电子投标文件网络传输递交至湖南省公共资源交易平台并完成在线签到，逾期通过网络传输递交至湖南省公共资源交易平台的投标文件，系统将自动拒收,视为放弃投标。  </w:t>
            </w:r>
          </w:p>
          <w:p w14:paraId="3CD565B4">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3、本项目为电子标，投标人应按湖南省公共资源交易中心关于电子招投标相关要求进行投标，投标文件格式以制作工具里的格式为准。   </w:t>
            </w:r>
          </w:p>
          <w:p w14:paraId="1545E245">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 xml:space="preserve">4、招标文件中如有与本表不一致的内容，以本表以要求为准。  </w:t>
            </w:r>
          </w:p>
          <w:p w14:paraId="7D083A96">
            <w:pPr>
              <w:widowControl w:val="0"/>
              <w:adjustRightInd w:val="0"/>
              <w:snapToGrid w:val="0"/>
              <w:spacing w:line="360" w:lineRule="auto"/>
              <w:jc w:val="both"/>
              <w:rPr>
                <w:rFonts w:hint="eastAsia" w:ascii="宋体" w:hAnsi="宋体" w:eastAsia="等线"/>
                <w:color w:val="0000FF"/>
                <w:kern w:val="2"/>
                <w:sz w:val="21"/>
                <w:szCs w:val="21"/>
                <w:highlight w:val="white"/>
                <w:lang w:val="en-US" w:eastAsia="zh-CN" w:bidi="ar-SA"/>
              </w:rPr>
            </w:pPr>
            <w:r>
              <w:rPr>
                <w:rFonts w:hint="eastAsia" w:ascii="宋体" w:hAnsi="宋体" w:eastAsia="等线"/>
                <w:color w:val="0000FF"/>
                <w:kern w:val="2"/>
                <w:sz w:val="21"/>
                <w:szCs w:val="21"/>
                <w:highlight w:val="white"/>
                <w:lang w:val="en-US" w:eastAsia="zh-CN" w:bidi="ar-SA"/>
              </w:rPr>
              <w:t>5、中标单位在公示期后、领取通知书前必须提供二份纸质版投标文件以供采购人存档。纸质投标文件应从系统中导出后电子文件打印，必须保证与投标时的电子标书完全一致。</w:t>
            </w:r>
            <w:bookmarkEnd w:id="95"/>
          </w:p>
        </w:tc>
      </w:tr>
    </w:tbl>
    <w:p w14:paraId="5DEA6E9C">
      <w:pPr>
        <w:rPr>
          <w:rFonts w:hint="eastAsia"/>
          <w:highlight w:val="cyan"/>
        </w:rPr>
      </w:pPr>
      <w:bookmarkStart w:id="96" w:name="EBb42f3e8455af46d2ad171e1103a8a6f0"/>
      <w:r>
        <w:rPr>
          <w:rFonts w:hint="eastAsia"/>
          <w:color w:val="000080"/>
          <w:sz w:val="20"/>
          <w:highlight w:val="white"/>
        </w:rPr>
        <w:t xml:space="preserve"> </w:t>
      </w:r>
      <w:bookmarkEnd w:id="96"/>
    </w:p>
    <w:p w14:paraId="2004E2A9">
      <w:pPr>
        <w:pStyle w:val="3"/>
        <w:jc w:val="center"/>
        <w:rPr>
          <w:rFonts w:hint="eastAsia" w:ascii="黑体" w:hAnsi="黑体" w:eastAsia="黑体"/>
          <w:sz w:val="28"/>
          <w:szCs w:val="28"/>
        </w:rPr>
      </w:pPr>
      <w:r>
        <w:rPr>
          <w:b w:val="0"/>
          <w:highlight w:val="white"/>
        </w:rPr>
        <w:br w:type="page"/>
      </w:r>
      <w:bookmarkStart w:id="97" w:name="_Toc256000004"/>
      <w:r>
        <w:rPr>
          <w:rFonts w:hint="eastAsia" w:ascii="黑体" w:hAnsi="黑体" w:eastAsia="黑体"/>
          <w:sz w:val="28"/>
          <w:szCs w:val="28"/>
          <w:highlight w:val="white"/>
        </w:rPr>
        <w:t>第二节 投标须知</w:t>
      </w:r>
      <w:bookmarkEnd w:id="97"/>
    </w:p>
    <w:p w14:paraId="0D258840">
      <w:pPr>
        <w:rPr>
          <w:highlight w:val="yellow"/>
        </w:rPr>
      </w:pPr>
      <w:bookmarkStart w:id="98" w:name="EBc659a54654294f12b6a725738bb5bb84"/>
      <w:r>
        <w:rPr>
          <w:rFonts w:hint="eastAsia"/>
          <w:color w:val="000080"/>
          <w:sz w:val="20"/>
          <w:highlight w:val="white"/>
        </w:rPr>
        <w:t xml:space="preserve"> </w:t>
      </w:r>
      <w:bookmarkEnd w:id="98"/>
      <w:bookmarkStart w:id="99" w:name="EB9190a99f01d54d8ba87d778606ebeb6d"/>
      <w:r>
        <w:rPr>
          <w:rFonts w:hint="eastAsia"/>
          <w:color w:val="000080"/>
          <w:sz w:val="20"/>
          <w:highlight w:val="white"/>
        </w:rPr>
        <w:t xml:space="preserve"> </w:t>
      </w:r>
      <w:bookmarkEnd w:id="99"/>
    </w:p>
    <w:p w14:paraId="5AD3055C">
      <w:pPr>
        <w:pStyle w:val="4"/>
        <w:adjustRightInd w:val="0"/>
        <w:snapToGrid w:val="0"/>
        <w:spacing w:before="156" w:beforeLines="50" w:after="0" w:line="360" w:lineRule="auto"/>
        <w:jc w:val="center"/>
        <w:rPr>
          <w:rFonts w:ascii="黑体" w:hAnsi="黑体" w:eastAsia="黑体"/>
          <w:b w:val="0"/>
          <w:sz w:val="28"/>
          <w:szCs w:val="28"/>
        </w:rPr>
      </w:pPr>
      <w:bookmarkStart w:id="100" w:name="_Toc256000005"/>
      <w:r>
        <w:rPr>
          <w:rFonts w:hint="eastAsia" w:ascii="黑体" w:hAnsi="黑体" w:eastAsia="黑体"/>
          <w:sz w:val="28"/>
          <w:szCs w:val="28"/>
          <w:highlight w:val="white"/>
        </w:rPr>
        <w:t>一、总则</w:t>
      </w:r>
      <w:bookmarkEnd w:id="100"/>
    </w:p>
    <w:p w14:paraId="03BA4E69">
      <w:pPr>
        <w:adjustRightInd w:val="0"/>
        <w:snapToGrid w:val="0"/>
        <w:spacing w:before="156" w:beforeLines="50" w:line="360" w:lineRule="auto"/>
        <w:rPr>
          <w:rFonts w:ascii="宋体" w:hAnsi="宋体"/>
          <w:b/>
          <w:bCs/>
        </w:rPr>
      </w:pPr>
      <w:r>
        <w:rPr>
          <w:rFonts w:hint="eastAsia" w:ascii="宋体" w:hAnsi="宋体"/>
          <w:b/>
          <w:bCs/>
          <w:highlight w:val="white"/>
        </w:rPr>
        <w:t>1.适用范围</w:t>
      </w:r>
    </w:p>
    <w:p w14:paraId="5009C697">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1.1本招标文件仅适用于本章第一节“投标须知前附表”（以下简称</w:t>
      </w:r>
      <w:r>
        <w:rPr>
          <w:rFonts w:hint="eastAsia" w:ascii="宋体" w:hAnsi="宋体"/>
          <w:b/>
          <w:szCs w:val="21"/>
          <w:highlight w:val="white"/>
        </w:rPr>
        <w:t>【投标须知前附表】</w:t>
      </w:r>
      <w:r>
        <w:rPr>
          <w:rFonts w:hint="eastAsia" w:ascii="宋体" w:hAnsi="宋体"/>
          <w:szCs w:val="21"/>
          <w:highlight w:val="white"/>
        </w:rPr>
        <w:t>）中所叙述的采购项目。</w:t>
      </w:r>
    </w:p>
    <w:p w14:paraId="0BC88042">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1.2</w:t>
      </w:r>
      <w:r>
        <w:rPr>
          <w:rFonts w:hint="eastAsia" w:ascii="宋体" w:hAnsi="宋体"/>
          <w:b/>
          <w:szCs w:val="21"/>
          <w:highlight w:val="white"/>
        </w:rPr>
        <w:t>【投标须知前附表】</w:t>
      </w:r>
      <w:r>
        <w:rPr>
          <w:rFonts w:hint="eastAsia" w:ascii="宋体" w:hAnsi="宋体"/>
          <w:szCs w:val="21"/>
          <w:highlight w:val="white"/>
        </w:rPr>
        <w:t>规定采购项目专门面向中小企业采购的，如投标人为非中小企业，其</w:t>
      </w:r>
      <w:r>
        <w:rPr>
          <w:rFonts w:hint="eastAsia" w:ascii="宋体" w:hAnsi="宋体"/>
          <w:b/>
          <w:szCs w:val="21"/>
          <w:highlight w:val="white"/>
        </w:rPr>
        <w:t>投标无效</w:t>
      </w:r>
      <w:r>
        <w:rPr>
          <w:rFonts w:hint="eastAsia" w:ascii="宋体" w:hAnsi="宋体"/>
          <w:szCs w:val="21"/>
          <w:highlight w:val="white"/>
        </w:rPr>
        <w:t>。</w:t>
      </w:r>
    </w:p>
    <w:p w14:paraId="04D31E55">
      <w:pPr>
        <w:adjustRightInd w:val="0"/>
        <w:snapToGrid w:val="0"/>
        <w:spacing w:before="156" w:beforeLines="50" w:line="360" w:lineRule="auto"/>
        <w:rPr>
          <w:rFonts w:ascii="宋体" w:hAnsi="宋体"/>
          <w:b/>
          <w:bCs/>
        </w:rPr>
      </w:pPr>
      <w:r>
        <w:rPr>
          <w:rFonts w:hint="eastAsia" w:ascii="宋体" w:hAnsi="宋体"/>
          <w:b/>
          <w:bCs/>
          <w:highlight w:val="white"/>
        </w:rPr>
        <w:t>2.定义</w:t>
      </w:r>
    </w:p>
    <w:p w14:paraId="1CF0C38F">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2.1采购人系依法进行政府采购的国家机关、事业单位、团体组织。本项目的采购人名称、联系人姓名和电话见【</w:t>
      </w:r>
      <w:r>
        <w:rPr>
          <w:rFonts w:hint="eastAsia" w:ascii="宋体" w:hAnsi="宋体"/>
          <w:b/>
          <w:szCs w:val="21"/>
          <w:highlight w:val="white"/>
        </w:rPr>
        <w:t>投标须知前附表</w:t>
      </w:r>
      <w:r>
        <w:rPr>
          <w:rFonts w:hint="eastAsia" w:ascii="宋体" w:hAnsi="宋体"/>
          <w:szCs w:val="21"/>
          <w:highlight w:val="white"/>
        </w:rPr>
        <w:t>】。</w:t>
      </w:r>
    </w:p>
    <w:p w14:paraId="4A38284C">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2.2采购代理机构系接受委托、代理采购项目、依法成立中介代理机构。本项目采购代理机构的名称、地址、联系方法见【</w:t>
      </w:r>
      <w:r>
        <w:rPr>
          <w:rFonts w:hint="eastAsia" w:ascii="宋体" w:hAnsi="宋体"/>
          <w:b/>
          <w:szCs w:val="21"/>
          <w:highlight w:val="white"/>
        </w:rPr>
        <w:t>投标须知前附表</w:t>
      </w:r>
      <w:r>
        <w:rPr>
          <w:rFonts w:hint="eastAsia" w:ascii="宋体" w:hAnsi="宋体"/>
          <w:szCs w:val="21"/>
          <w:highlight w:val="white"/>
        </w:rPr>
        <w:t>】。</w:t>
      </w:r>
    </w:p>
    <w:p w14:paraId="0B131084">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2.4投标人系指响应招标、参加投标竞争的法人、其他组织或自然人。</w:t>
      </w:r>
    </w:p>
    <w:p w14:paraId="51C8DF09">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2.5进口产品是指符合《政府采购进口产品管理办法》（财库〔2007〕119号）和《关于政府采购进口产品管理有关问题的通知》（财办库〔2008〕248号）文件规定的产品。除【</w:t>
      </w:r>
      <w:r>
        <w:rPr>
          <w:rFonts w:hint="eastAsia" w:ascii="宋体" w:hAnsi="宋体"/>
          <w:b/>
          <w:szCs w:val="21"/>
          <w:highlight w:val="white"/>
        </w:rPr>
        <w:t>投标须知前附表</w:t>
      </w:r>
      <w:r>
        <w:rPr>
          <w:rFonts w:hint="eastAsia" w:ascii="宋体" w:hAnsi="宋体"/>
          <w:szCs w:val="21"/>
          <w:highlight w:val="white"/>
        </w:rPr>
        <w:t>】另有规定外，采购项目</w:t>
      </w:r>
      <w:r>
        <w:rPr>
          <w:rFonts w:hint="eastAsia" w:ascii="宋体" w:hAnsi="宋体"/>
          <w:b/>
          <w:szCs w:val="21"/>
          <w:highlight w:val="white"/>
        </w:rPr>
        <w:t>拒绝进口产品参加投标</w:t>
      </w:r>
      <w:r>
        <w:rPr>
          <w:rFonts w:hint="eastAsia" w:ascii="宋体" w:hAnsi="宋体"/>
          <w:szCs w:val="21"/>
          <w:highlight w:val="white"/>
        </w:rPr>
        <w:t>。本款规定同意购买进口产品的，不限制满足招标文件要求的国内产品参与投标竞争。</w:t>
      </w:r>
    </w:p>
    <w:p w14:paraId="0112FFE5">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2.6电子招标投标：是指电子招标投标参与各方（采购人、采购代理机构、供应商、评审专家）按照相关法律法规的规定，应用网络信息技术，使用CA数字证书（含电子签章、签名）在电子招标投标交易平台(以下简称交易平台)，进行的招标投标活动。</w:t>
      </w:r>
    </w:p>
    <w:p w14:paraId="27377D77">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 投标人的资格要求</w:t>
      </w:r>
    </w:p>
    <w:p w14:paraId="7F4B3431">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3.1投标人应当符合</w:t>
      </w:r>
      <w:r>
        <w:rPr>
          <w:rFonts w:hint="eastAsia" w:ascii="宋体" w:hAnsi="宋体"/>
          <w:b/>
          <w:szCs w:val="21"/>
          <w:highlight w:val="white"/>
        </w:rPr>
        <w:t>【投标须知前附表】</w:t>
      </w:r>
      <w:r>
        <w:rPr>
          <w:rFonts w:hint="eastAsia" w:ascii="宋体" w:hAnsi="宋体"/>
          <w:szCs w:val="21"/>
          <w:highlight w:val="white"/>
        </w:rPr>
        <w:t>规定的投标人资格条件。</w:t>
      </w:r>
    </w:p>
    <w:p w14:paraId="41D45943">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3.2</w:t>
      </w:r>
      <w:r>
        <w:rPr>
          <w:rFonts w:hint="eastAsia" w:ascii="宋体" w:hAnsi="宋体"/>
          <w:b/>
          <w:szCs w:val="21"/>
          <w:highlight w:val="white"/>
        </w:rPr>
        <w:t>【投标须知前附表】</w:t>
      </w:r>
      <w:r>
        <w:rPr>
          <w:rFonts w:hint="eastAsia" w:ascii="宋体" w:hAnsi="宋体"/>
          <w:szCs w:val="21"/>
          <w:highlight w:val="white"/>
        </w:rPr>
        <w:t xml:space="preserve">规定接受联合体形式投标的，投标人除应符合本章第3.1款规定外，还应遵守以下规定： </w:t>
      </w:r>
    </w:p>
    <w:p w14:paraId="364F6212">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（l）联合体中有同类资质的供应商按照联合体分工承担相同工作的，应当按照资质等级较低的供应商确定资质等级。</w:t>
      </w:r>
    </w:p>
    <w:p w14:paraId="5C689ED5">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（2）联合体各方应按招标文件提供的格式签订联合体协议书，明确联合体牵头人和各方的权利义务、合同工作量比例；</w:t>
      </w:r>
    </w:p>
    <w:p w14:paraId="5F647192">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（3）联合体各方签订联合体协议书后，不得再单独参加或者与其他投标人组成新的联合体参加同一合同项下的采购活动。</w:t>
      </w:r>
    </w:p>
    <w:p w14:paraId="4F54EE2F">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 xml:space="preserve">4. 投标费用 </w:t>
      </w:r>
    </w:p>
    <w:p w14:paraId="1A1F8455">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4.1投标人应自行承担所有参与投标的相关费用，不论投标的结果如何，采购人、采购代理机构均无义务和责任承担这些费用。</w:t>
      </w:r>
    </w:p>
    <w:p w14:paraId="267D714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5．组织现场考察或者召开答疑会</w:t>
      </w:r>
    </w:p>
    <w:p w14:paraId="23E956C2">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5.1采购人、采购代理机构可以在</w:t>
      </w:r>
      <w:r>
        <w:rPr>
          <w:rFonts w:hint="eastAsia" w:ascii="宋体" w:hAnsi="宋体"/>
          <w:b/>
          <w:szCs w:val="21"/>
          <w:highlight w:val="white"/>
        </w:rPr>
        <w:t>【投标须知前附表】</w:t>
      </w:r>
      <w:r>
        <w:rPr>
          <w:rFonts w:hint="eastAsia" w:ascii="宋体" w:hAnsi="宋体"/>
          <w:szCs w:val="21"/>
          <w:highlight w:val="white"/>
        </w:rPr>
        <w:t>规定的招标文件提供期限截止后，组织已获取招标文件的潜在投标人现场考察或者召开开标前答疑会。</w:t>
      </w:r>
    </w:p>
    <w:p w14:paraId="19ED0068">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5.2获取招标文件的潜在投标人应按</w:t>
      </w:r>
      <w:r>
        <w:rPr>
          <w:rFonts w:hint="eastAsia" w:ascii="宋体" w:hAnsi="宋体"/>
          <w:b/>
          <w:szCs w:val="21"/>
          <w:highlight w:val="white"/>
        </w:rPr>
        <w:t>【投标须知前附表】</w:t>
      </w:r>
      <w:r>
        <w:rPr>
          <w:rFonts w:hint="eastAsia" w:ascii="宋体" w:hAnsi="宋体"/>
          <w:szCs w:val="21"/>
          <w:highlight w:val="white"/>
        </w:rPr>
        <w:t>规定参加现场考察或者答疑会；如不参加，其风险由其自行承担。</w:t>
      </w:r>
    </w:p>
    <w:p w14:paraId="5A786EE0">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5.3潜在投标人现场考察或者参加答疑会的费用由自己承担，现场考察期间所发生的人身伤害及财产损失由自己负责。</w:t>
      </w:r>
    </w:p>
    <w:p w14:paraId="2F337428">
      <w:pPr>
        <w:adjustRightInd w:val="0"/>
        <w:snapToGrid w:val="0"/>
        <w:spacing w:before="156" w:beforeLines="50" w:line="360" w:lineRule="auto"/>
        <w:ind w:firstLine="420" w:firstLineChars="200"/>
        <w:rPr>
          <w:rFonts w:ascii="宋体" w:hAnsi="宋体" w:cs="宋体"/>
          <w:kern w:val="0"/>
          <w:szCs w:val="24"/>
        </w:rPr>
      </w:pPr>
      <w:r>
        <w:rPr>
          <w:rFonts w:hint="eastAsia" w:ascii="宋体" w:hAnsi="宋体"/>
          <w:szCs w:val="21"/>
          <w:highlight w:val="white"/>
        </w:rPr>
        <w:t>5.4采购人、采购代理机构不对投标人据此而做出的推论、理解和结论负责。投标人一旦中标，不得以任何借口，提出额外补偿，或延长合同期限的要求。</w:t>
      </w:r>
    </w:p>
    <w:p w14:paraId="3EA72502">
      <w:pPr>
        <w:rPr>
          <w:highlight w:val="cyan"/>
        </w:rPr>
      </w:pPr>
      <w:bookmarkStart w:id="101" w:name="EBee24d73b5ae3498b97044c6a53eecbb4"/>
      <w:r>
        <w:rPr>
          <w:rFonts w:hint="eastAsia"/>
          <w:color w:val="000080"/>
          <w:sz w:val="20"/>
          <w:highlight w:val="white"/>
        </w:rPr>
        <w:t xml:space="preserve"> </w:t>
      </w:r>
      <w:bookmarkEnd w:id="101"/>
      <w:bookmarkStart w:id="102" w:name="EB03afd283713c4fb4971a2ce60f0153d4"/>
      <w:r>
        <w:rPr>
          <w:rFonts w:hint="eastAsia"/>
          <w:color w:val="000080"/>
          <w:sz w:val="20"/>
          <w:highlight w:val="white"/>
        </w:rPr>
        <w:t xml:space="preserve"> </w:t>
      </w:r>
      <w:bookmarkEnd w:id="102"/>
      <w:bookmarkStart w:id="103" w:name="EB0fe43206cc914eec847b1aff9c934f43"/>
      <w:r>
        <w:rPr>
          <w:rFonts w:hint="eastAsia"/>
          <w:color w:val="000080"/>
          <w:sz w:val="20"/>
          <w:highlight w:val="white"/>
        </w:rPr>
        <w:t xml:space="preserve"> </w:t>
      </w:r>
      <w:bookmarkEnd w:id="103"/>
    </w:p>
    <w:p w14:paraId="74A2F555">
      <w:pPr>
        <w:pStyle w:val="4"/>
        <w:adjustRightInd w:val="0"/>
        <w:snapToGrid w:val="0"/>
        <w:spacing w:before="156" w:beforeLines="50" w:after="0" w:line="360" w:lineRule="auto"/>
        <w:jc w:val="center"/>
        <w:rPr>
          <w:rFonts w:ascii="黑体" w:hAnsi="黑体" w:eastAsia="黑体"/>
          <w:sz w:val="28"/>
          <w:szCs w:val="28"/>
        </w:rPr>
      </w:pPr>
      <w:bookmarkStart w:id="104" w:name="_Toc256000006"/>
      <w:r>
        <w:rPr>
          <w:rFonts w:hint="eastAsia" w:ascii="黑体" w:hAnsi="黑体" w:eastAsia="黑体"/>
          <w:sz w:val="28"/>
          <w:szCs w:val="28"/>
          <w:highlight w:val="white"/>
        </w:rPr>
        <w:t>二、招标文件</w:t>
      </w:r>
      <w:bookmarkEnd w:id="104"/>
    </w:p>
    <w:p w14:paraId="0183EE4D">
      <w:pPr>
        <w:adjustRightInd w:val="0"/>
        <w:snapToGrid w:val="0"/>
        <w:spacing w:before="156" w:beforeLines="50" w:line="360" w:lineRule="auto"/>
        <w:rPr>
          <w:rFonts w:ascii="宋体" w:hAnsi="宋体"/>
          <w:b/>
          <w:bCs/>
        </w:rPr>
      </w:pPr>
      <w:r>
        <w:rPr>
          <w:rFonts w:hint="eastAsia" w:ascii="宋体" w:hAnsi="宋体"/>
          <w:b/>
          <w:bCs/>
          <w:highlight w:val="white"/>
        </w:rPr>
        <w:t>6.招标文件的构成</w:t>
      </w:r>
    </w:p>
    <w:p w14:paraId="1EAB494A">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6.1招标文件共七章，各章内容如下：</w:t>
      </w:r>
    </w:p>
    <w:p w14:paraId="2EF00A2B">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第一章 投标邀请</w:t>
      </w:r>
    </w:p>
    <w:p w14:paraId="4FD06DEB">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第二章 投标须知</w:t>
      </w:r>
    </w:p>
    <w:p w14:paraId="1A16E56B">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第三章 资格审查</w:t>
      </w:r>
    </w:p>
    <w:p w14:paraId="49D1F03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第四章 评标方法及标准</w:t>
      </w:r>
    </w:p>
    <w:p w14:paraId="48B9337C">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第五章 采购需求</w:t>
      </w:r>
    </w:p>
    <w:p w14:paraId="68EA0AF4">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第六章 政府采购合同</w:t>
      </w:r>
    </w:p>
    <w:p w14:paraId="71F477D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第七章 投标文件的组成</w:t>
      </w:r>
    </w:p>
    <w:p w14:paraId="64D66CE1">
      <w:pPr>
        <w:adjustRightInd w:val="0"/>
        <w:snapToGrid w:val="0"/>
        <w:spacing w:before="156" w:beforeLines="50" w:line="360" w:lineRule="auto"/>
        <w:ind w:firstLine="420" w:firstLineChars="200"/>
        <w:rPr>
          <w:rFonts w:ascii="宋体" w:hAnsi="宋体" w:cs="宋体"/>
          <w:b/>
          <w:szCs w:val="21"/>
        </w:rPr>
      </w:pPr>
      <w:r>
        <w:rPr>
          <w:rFonts w:hint="eastAsia" w:ascii="宋体" w:hAnsi="宋体"/>
          <w:szCs w:val="21"/>
          <w:highlight w:val="white"/>
        </w:rPr>
        <w:t>6.2采购人、采购代理机构在提交投标文件截止时间前</w:t>
      </w:r>
      <w:r>
        <w:rPr>
          <w:rFonts w:hint="eastAsia" w:ascii="宋体" w:hAnsi="宋体" w:cs="宋体"/>
          <w:szCs w:val="21"/>
          <w:highlight w:val="white"/>
        </w:rPr>
        <w:t>对招标文件所作的澄清或者修改，构成招标文件的组成部分。</w:t>
      </w:r>
    </w:p>
    <w:p w14:paraId="2C965E1A">
      <w:pPr>
        <w:adjustRightInd w:val="0"/>
        <w:snapToGrid w:val="0"/>
        <w:spacing w:before="156" w:beforeLines="50" w:line="360" w:lineRule="auto"/>
        <w:rPr>
          <w:rFonts w:ascii="宋体" w:hAnsi="宋体"/>
          <w:b/>
        </w:rPr>
      </w:pPr>
      <w:r>
        <w:rPr>
          <w:rFonts w:hint="eastAsia" w:ascii="宋体" w:hAnsi="宋体"/>
          <w:b/>
          <w:highlight w:val="white"/>
        </w:rPr>
        <w:t>7．偏离与实质性响应</w:t>
      </w:r>
    </w:p>
    <w:p w14:paraId="57E8C1DB">
      <w:pPr>
        <w:adjustRightInd w:val="0"/>
        <w:snapToGrid w:val="0"/>
        <w:spacing w:before="156" w:beforeLines="50" w:line="360" w:lineRule="auto"/>
        <w:ind w:firstLine="420" w:firstLineChars="200"/>
        <w:rPr>
          <w:rFonts w:ascii="宋体" w:hAnsi="宋体"/>
        </w:rPr>
      </w:pPr>
      <w:r>
        <w:rPr>
          <w:rFonts w:hint="eastAsia" w:ascii="宋体" w:hAnsi="宋体"/>
          <w:highlight w:val="white"/>
        </w:rPr>
        <w:t>7.1投标人应当按照招标文件的要求编制投标文件。投标文件应当对招标文件提出的要求和条件作出明确响应。</w:t>
      </w:r>
    </w:p>
    <w:p w14:paraId="6165E1A6">
      <w:pPr>
        <w:adjustRightInd w:val="0"/>
        <w:snapToGrid w:val="0"/>
        <w:spacing w:before="156" w:beforeLines="50" w:line="360" w:lineRule="auto"/>
        <w:ind w:firstLine="420" w:firstLineChars="200"/>
        <w:rPr>
          <w:rFonts w:ascii="宋体" w:hAnsi="宋体"/>
        </w:rPr>
      </w:pPr>
      <w:r>
        <w:rPr>
          <w:rFonts w:hint="eastAsia" w:ascii="宋体" w:hAnsi="宋体"/>
          <w:highlight w:val="white"/>
        </w:rPr>
        <w:t>7.2偏离是指投标文件不响应或者不满足招标文件提出的要求和条件，分为实质性偏离和非实质性偏离。</w:t>
      </w:r>
    </w:p>
    <w:p w14:paraId="147F5315">
      <w:pPr>
        <w:adjustRightInd w:val="0"/>
        <w:snapToGrid w:val="0"/>
        <w:spacing w:before="156" w:beforeLines="50" w:line="360" w:lineRule="auto"/>
        <w:ind w:firstLine="420" w:firstLineChars="200"/>
        <w:rPr>
          <w:rFonts w:ascii="宋体" w:hAnsi="宋体"/>
        </w:rPr>
      </w:pPr>
      <w:r>
        <w:rPr>
          <w:rFonts w:hint="eastAsia" w:ascii="宋体" w:hAnsi="宋体"/>
          <w:highlight w:val="white"/>
        </w:rPr>
        <w:t>7.3除法律、法规和招标文件规定的其他投标无效情形外，招标文件中用“★”符号标明的条款为实质性要求和条件，对其中任何一条的偏离，为实质性偏离，</w:t>
      </w:r>
      <w:r>
        <w:rPr>
          <w:rFonts w:hint="eastAsia" w:ascii="宋体" w:hAnsi="宋体"/>
          <w:b/>
          <w:highlight w:val="white"/>
        </w:rPr>
        <w:t>其投标无效</w:t>
      </w:r>
      <w:r>
        <w:rPr>
          <w:rFonts w:hint="eastAsia" w:ascii="宋体" w:hAnsi="宋体"/>
          <w:highlight w:val="white"/>
        </w:rPr>
        <w:t>。</w:t>
      </w:r>
    </w:p>
    <w:p w14:paraId="0D7C101E">
      <w:pPr>
        <w:adjustRightInd w:val="0"/>
        <w:snapToGrid w:val="0"/>
        <w:spacing w:before="156" w:beforeLines="50" w:line="360" w:lineRule="auto"/>
        <w:ind w:firstLine="420" w:firstLineChars="200"/>
        <w:rPr>
          <w:rFonts w:ascii="宋体" w:hAnsi="宋体"/>
        </w:rPr>
      </w:pPr>
      <w:r>
        <w:rPr>
          <w:rFonts w:hint="eastAsia" w:ascii="宋体" w:hAnsi="宋体"/>
          <w:highlight w:val="white"/>
        </w:rPr>
        <w:t>7.4投标</w:t>
      </w:r>
      <w:r>
        <w:rPr>
          <w:rFonts w:hint="eastAsia" w:ascii="宋体" w:hAnsi="宋体"/>
          <w:szCs w:val="21"/>
          <w:highlight w:val="white"/>
        </w:rPr>
        <w:t>文件偏离招标文件的非实质性要求和条件，为非实质性偏离。非实质性偏离的范围和幅度应当符合</w:t>
      </w:r>
      <w:r>
        <w:rPr>
          <w:rFonts w:hint="eastAsia" w:ascii="宋体" w:hAnsi="宋体"/>
          <w:b/>
          <w:szCs w:val="21"/>
          <w:highlight w:val="white"/>
        </w:rPr>
        <w:t>【投标须知前附表】</w:t>
      </w:r>
      <w:r>
        <w:rPr>
          <w:rFonts w:hint="eastAsia" w:ascii="宋体" w:hAnsi="宋体"/>
          <w:szCs w:val="21"/>
          <w:highlight w:val="white"/>
        </w:rPr>
        <w:t>的规定，</w:t>
      </w:r>
      <w:r>
        <w:rPr>
          <w:rFonts w:hint="eastAsia" w:ascii="宋体" w:hAnsi="宋体"/>
          <w:b/>
          <w:szCs w:val="21"/>
          <w:highlight w:val="white"/>
        </w:rPr>
        <w:t>否</w:t>
      </w:r>
      <w:r>
        <w:rPr>
          <w:rFonts w:hint="eastAsia" w:ascii="宋体" w:hAnsi="宋体"/>
          <w:b/>
          <w:highlight w:val="white"/>
        </w:rPr>
        <w:t>则投标无效</w:t>
      </w:r>
      <w:r>
        <w:rPr>
          <w:rFonts w:hint="eastAsia" w:ascii="宋体" w:hAnsi="宋体"/>
          <w:highlight w:val="white"/>
        </w:rPr>
        <w:t>。</w:t>
      </w:r>
    </w:p>
    <w:p w14:paraId="491B086C">
      <w:pPr>
        <w:adjustRightInd w:val="0"/>
        <w:snapToGrid w:val="0"/>
        <w:spacing w:before="156" w:beforeLines="50" w:line="360" w:lineRule="auto"/>
        <w:rPr>
          <w:rFonts w:ascii="宋体" w:hAnsi="宋体"/>
          <w:b/>
          <w:bCs/>
        </w:rPr>
      </w:pPr>
      <w:r>
        <w:rPr>
          <w:rFonts w:hint="eastAsia" w:ascii="宋体" w:hAnsi="宋体"/>
          <w:b/>
          <w:highlight w:val="white"/>
        </w:rPr>
        <w:t>8.询问</w:t>
      </w:r>
    </w:p>
    <w:p w14:paraId="57B9BF14">
      <w:pPr>
        <w:adjustRightInd w:val="0"/>
        <w:snapToGrid w:val="0"/>
        <w:spacing w:before="156" w:beforeLines="50" w:line="360" w:lineRule="auto"/>
        <w:ind w:firstLine="420" w:firstLineChars="200"/>
        <w:rPr>
          <w:rFonts w:ascii="宋体" w:hAnsi="宋体"/>
        </w:rPr>
      </w:pPr>
      <w:r>
        <w:rPr>
          <w:rFonts w:hint="eastAsia" w:ascii="宋体" w:hAnsi="宋体"/>
          <w:highlight w:val="white"/>
        </w:rPr>
        <w:t>8.1潜在投标人应仔细阅读和检查招标文件的全部内容。如有疑问，可以向采购人或者采购代理机构提出询问。</w:t>
      </w:r>
    </w:p>
    <w:p w14:paraId="6A7F5465">
      <w:pPr>
        <w:adjustRightInd w:val="0"/>
        <w:snapToGrid w:val="0"/>
        <w:spacing w:before="156" w:beforeLines="50" w:line="360" w:lineRule="auto"/>
        <w:rPr>
          <w:rFonts w:ascii="宋体" w:hAnsi="宋体"/>
          <w:b/>
          <w:bCs/>
        </w:rPr>
      </w:pPr>
      <w:r>
        <w:rPr>
          <w:rFonts w:hint="eastAsia" w:ascii="宋体" w:hAnsi="宋体"/>
          <w:b/>
          <w:bCs/>
          <w:highlight w:val="white"/>
        </w:rPr>
        <w:t>9.招标文件的澄清或者修改</w:t>
      </w:r>
    </w:p>
    <w:p w14:paraId="5DD3A040">
      <w:pPr>
        <w:adjustRightInd w:val="0"/>
        <w:snapToGrid w:val="0"/>
        <w:spacing w:before="156" w:beforeLines="50" w:line="360" w:lineRule="auto"/>
        <w:ind w:firstLine="420" w:firstLineChars="200"/>
        <w:rPr>
          <w:rFonts w:ascii="宋体" w:hAnsi="宋体"/>
        </w:rPr>
      </w:pPr>
      <w:r>
        <w:rPr>
          <w:rFonts w:hint="eastAsia" w:ascii="宋体" w:hAnsi="宋体"/>
          <w:highlight w:val="white"/>
        </w:rPr>
        <w:t>9.1采购人、采购代理机构对已发出的招标文件进行必要澄清或者修改的，将在</w:t>
      </w:r>
      <w:r>
        <w:rPr>
          <w:rFonts w:hint="eastAsia" w:ascii="宋体" w:hAnsi="宋体"/>
          <w:b/>
          <w:szCs w:val="21"/>
          <w:highlight w:val="white"/>
        </w:rPr>
        <w:t>【投标须知前附表】</w:t>
      </w:r>
      <w:r>
        <w:rPr>
          <w:rFonts w:hint="eastAsia" w:ascii="宋体" w:hAnsi="宋体"/>
          <w:szCs w:val="21"/>
          <w:highlight w:val="white"/>
        </w:rPr>
        <w:t>规定的</w:t>
      </w:r>
      <w:r>
        <w:rPr>
          <w:rFonts w:hint="eastAsia" w:ascii="宋体" w:hAnsi="宋体"/>
          <w:highlight w:val="white"/>
        </w:rPr>
        <w:t>招标公告指定媒体上发布澄清或者修改公告。</w:t>
      </w:r>
    </w:p>
    <w:p w14:paraId="7A55A39B">
      <w:pPr>
        <w:adjustRightInd w:val="0"/>
        <w:snapToGrid w:val="0"/>
        <w:spacing w:before="156" w:beforeLines="50" w:line="360" w:lineRule="auto"/>
        <w:ind w:firstLine="420" w:firstLineChars="200"/>
        <w:rPr>
          <w:rFonts w:ascii="宋体" w:hAnsi="宋体"/>
        </w:rPr>
      </w:pPr>
      <w:r>
        <w:rPr>
          <w:rFonts w:hint="eastAsia" w:ascii="宋体" w:hAnsi="宋体" w:cs="宋体"/>
          <w:kern w:val="0"/>
          <w:szCs w:val="21"/>
          <w:highlight w:val="white"/>
        </w:rPr>
        <w:t>9.2澄清或者修改</w:t>
      </w:r>
      <w:r>
        <w:rPr>
          <w:rFonts w:hint="eastAsia" w:ascii="宋体" w:hAnsi="宋体"/>
          <w:highlight w:val="white"/>
        </w:rPr>
        <w:t>的</w:t>
      </w:r>
      <w:r>
        <w:rPr>
          <w:rFonts w:hint="eastAsia" w:ascii="宋体" w:hAnsi="宋体" w:cs="宋体"/>
          <w:kern w:val="0"/>
          <w:szCs w:val="21"/>
          <w:highlight w:val="white"/>
        </w:rPr>
        <w:t>内容可能影响投标文件编制的，采购人、采购代理机构</w:t>
      </w:r>
      <w:r>
        <w:rPr>
          <w:rFonts w:hint="eastAsia" w:ascii="宋体" w:hAnsi="宋体"/>
          <w:highlight w:val="white"/>
        </w:rPr>
        <w:t>将</w:t>
      </w:r>
      <w:r>
        <w:rPr>
          <w:rFonts w:hint="eastAsia" w:ascii="宋体" w:hAnsi="宋体" w:cs="宋体"/>
          <w:kern w:val="0"/>
          <w:szCs w:val="21"/>
          <w:highlight w:val="white"/>
        </w:rPr>
        <w:t>在提交投标文件截止时间15日前，</w:t>
      </w:r>
      <w:r>
        <w:rPr>
          <w:rFonts w:hint="eastAsia" w:ascii="宋体" w:hAnsi="宋体"/>
          <w:highlight w:val="white"/>
        </w:rPr>
        <w:t>以数据电文形式通知所有获取招标文件的潜在投标人；不足15日的，将相应延长提交投标文件的截止时间。</w:t>
      </w:r>
    </w:p>
    <w:p w14:paraId="519416BF">
      <w:pPr>
        <w:adjustRightInd w:val="0"/>
        <w:snapToGrid w:val="0"/>
        <w:spacing w:before="156" w:beforeLines="50" w:line="360" w:lineRule="auto"/>
        <w:ind w:firstLine="420" w:firstLineChars="200"/>
        <w:rPr>
          <w:rFonts w:ascii="宋体" w:hAnsi="宋体"/>
        </w:rPr>
      </w:pPr>
      <w:r>
        <w:rPr>
          <w:rFonts w:hint="eastAsia" w:ascii="宋体" w:hAnsi="宋体"/>
          <w:highlight w:val="white"/>
        </w:rPr>
        <w:t>9</w:t>
      </w:r>
      <w:r>
        <w:rPr>
          <w:rFonts w:ascii="宋体" w:hAnsi="宋体"/>
          <w:highlight w:val="white"/>
        </w:rPr>
        <w:t>.3</w:t>
      </w:r>
      <w:r>
        <w:rPr>
          <w:rFonts w:hint="eastAsia" w:ascii="宋体" w:hAnsi="宋体"/>
          <w:highlight w:val="white"/>
        </w:rPr>
        <w:t>招标文件的提供期限届满后，获取招标文件的潜在投标人不足3家的，可以顺延提供期限，并在指定媒体上发布修改公告。</w:t>
      </w:r>
    </w:p>
    <w:p w14:paraId="791AADFB">
      <w:pPr>
        <w:adjustRightInd w:val="0"/>
        <w:snapToGrid w:val="0"/>
        <w:spacing w:before="156" w:beforeLines="50" w:line="360" w:lineRule="auto"/>
        <w:ind w:firstLine="420" w:firstLineChars="200"/>
        <w:rPr>
          <w:rFonts w:hint="eastAsia" w:ascii="宋体" w:hAnsi="宋体"/>
        </w:rPr>
      </w:pPr>
      <w:r>
        <w:rPr>
          <w:rFonts w:hint="eastAsia" w:ascii="宋体" w:hAnsi="宋体"/>
          <w:highlight w:val="white"/>
        </w:rPr>
        <w:t>9.4通过交易平台下载招标文件的，请获取招标文件的潜在投标人及时关注</w:t>
      </w:r>
      <w:r>
        <w:rPr>
          <w:rFonts w:hint="eastAsia" w:ascii="宋体" w:hAnsi="宋体"/>
          <w:szCs w:val="21"/>
          <w:highlight w:val="white"/>
        </w:rPr>
        <w:t>招标公告指定媒体</w:t>
      </w:r>
      <w:r>
        <w:rPr>
          <w:rFonts w:hint="eastAsia" w:ascii="宋体" w:hAnsi="宋体"/>
          <w:highlight w:val="white"/>
        </w:rPr>
        <w:t>发布的澄清或者修改公告。</w:t>
      </w:r>
    </w:p>
    <w:p w14:paraId="11C4F459">
      <w:pPr>
        <w:rPr>
          <w:highlight w:val="cyan"/>
        </w:rPr>
      </w:pPr>
      <w:bookmarkStart w:id="105" w:name="EB78e7f06637a343598d940d120c6747bf"/>
      <w:r>
        <w:rPr>
          <w:rFonts w:hint="eastAsia"/>
          <w:color w:val="000080"/>
          <w:sz w:val="20"/>
          <w:highlight w:val="white"/>
        </w:rPr>
        <w:t xml:space="preserve"> </w:t>
      </w:r>
      <w:bookmarkEnd w:id="105"/>
      <w:bookmarkStart w:id="106" w:name="EB851ddac4c0934a4ab857f9d9ba8f5909"/>
      <w:r>
        <w:rPr>
          <w:rFonts w:hint="eastAsia"/>
          <w:color w:val="000080"/>
          <w:sz w:val="20"/>
          <w:highlight w:val="white"/>
        </w:rPr>
        <w:t xml:space="preserve"> </w:t>
      </w:r>
      <w:bookmarkEnd w:id="106"/>
      <w:bookmarkStart w:id="107" w:name="EB7a50d8e9cedc45719d9067d5ffd436cb"/>
      <w:r>
        <w:rPr>
          <w:rFonts w:hint="eastAsia"/>
          <w:color w:val="000080"/>
          <w:sz w:val="20"/>
          <w:highlight w:val="white"/>
        </w:rPr>
        <w:t xml:space="preserve"> </w:t>
      </w:r>
      <w:bookmarkEnd w:id="107"/>
    </w:p>
    <w:p w14:paraId="5DDFDBF5">
      <w:pPr>
        <w:pStyle w:val="4"/>
        <w:adjustRightInd w:val="0"/>
        <w:snapToGrid w:val="0"/>
        <w:spacing w:before="156" w:beforeLines="50" w:after="0" w:line="360" w:lineRule="auto"/>
        <w:jc w:val="center"/>
        <w:rPr>
          <w:rFonts w:ascii="黑体" w:hAnsi="黑体" w:eastAsia="黑体"/>
          <w:sz w:val="28"/>
          <w:szCs w:val="28"/>
        </w:rPr>
      </w:pPr>
      <w:bookmarkStart w:id="108" w:name="_Toc256000007"/>
      <w:r>
        <w:rPr>
          <w:rFonts w:hint="eastAsia" w:ascii="黑体" w:hAnsi="黑体" w:eastAsia="黑体"/>
          <w:sz w:val="28"/>
          <w:szCs w:val="28"/>
          <w:highlight w:val="white"/>
        </w:rPr>
        <w:t>三、投标文件</w:t>
      </w:r>
      <w:bookmarkEnd w:id="108"/>
    </w:p>
    <w:p w14:paraId="2C098506">
      <w:pPr>
        <w:adjustRightInd w:val="0"/>
        <w:snapToGrid w:val="0"/>
        <w:spacing w:before="156" w:beforeLines="50" w:line="360" w:lineRule="auto"/>
        <w:rPr>
          <w:rFonts w:ascii="宋体" w:hAnsi="宋体"/>
          <w:b/>
          <w:bCs/>
        </w:rPr>
      </w:pPr>
      <w:r>
        <w:rPr>
          <w:rFonts w:hint="eastAsia" w:ascii="宋体" w:hAnsi="宋体"/>
          <w:b/>
          <w:bCs/>
          <w:highlight w:val="white"/>
        </w:rPr>
        <w:t>10.投标语言</w:t>
      </w:r>
    </w:p>
    <w:p w14:paraId="7CEC5636">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10.1除专用术语外，投标人提交的投标文件及投标人与采购人、采购代理机构就有关投标的所有来往函电均使用中文。投标人可以提交其它语言的资料，但应附有中文注释，有差异时以中文为准。</w:t>
      </w:r>
    </w:p>
    <w:p w14:paraId="1D62100C">
      <w:pPr>
        <w:adjustRightInd w:val="0"/>
        <w:snapToGrid w:val="0"/>
        <w:spacing w:before="156" w:beforeLines="50" w:line="360" w:lineRule="auto"/>
        <w:rPr>
          <w:rFonts w:ascii="宋体" w:hAnsi="宋体"/>
          <w:b/>
        </w:rPr>
      </w:pPr>
      <w:r>
        <w:rPr>
          <w:rFonts w:hint="eastAsia" w:ascii="宋体" w:hAnsi="宋体"/>
          <w:b/>
          <w:bCs/>
          <w:highlight w:val="white"/>
        </w:rPr>
        <w:t>11.</w:t>
      </w:r>
      <w:r>
        <w:rPr>
          <w:rFonts w:hint="eastAsia" w:ascii="宋体" w:hAnsi="宋体"/>
          <w:b/>
          <w:highlight w:val="white"/>
        </w:rPr>
        <w:t>计量单位</w:t>
      </w:r>
    </w:p>
    <w:p w14:paraId="02371AC0">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11.1所有计量均采用中华人民共和国法定计量单位。</w:t>
      </w:r>
    </w:p>
    <w:p w14:paraId="794C78A4">
      <w:pPr>
        <w:adjustRightInd w:val="0"/>
        <w:snapToGrid w:val="0"/>
        <w:spacing w:before="156" w:beforeLines="50" w:line="360" w:lineRule="auto"/>
        <w:rPr>
          <w:rFonts w:ascii="宋体" w:hAnsi="宋体"/>
          <w:b/>
          <w:bCs/>
        </w:rPr>
      </w:pPr>
      <w:r>
        <w:rPr>
          <w:rFonts w:hint="eastAsia" w:ascii="宋体" w:hAnsi="宋体"/>
          <w:b/>
          <w:highlight w:val="white"/>
        </w:rPr>
        <w:t>12.</w:t>
      </w:r>
      <w:r>
        <w:rPr>
          <w:rFonts w:hint="eastAsia" w:ascii="宋体" w:hAnsi="宋体"/>
          <w:b/>
          <w:bCs/>
          <w:highlight w:val="white"/>
        </w:rPr>
        <w:t>投标文件的组成</w:t>
      </w:r>
    </w:p>
    <w:p w14:paraId="3E560AA1">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12.1投标文件由如下内容组成：</w:t>
      </w:r>
    </w:p>
    <w:p w14:paraId="2AF57852">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一、资格证明文件封面</w:t>
      </w:r>
    </w:p>
    <w:p w14:paraId="777CD9FF">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二、投标人具备投标资格的证明文件（第一部分）</w:t>
      </w:r>
    </w:p>
    <w:p w14:paraId="5EAA90B8">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三、投标人具备投标资格的证明文件（第二部分）</w:t>
      </w:r>
    </w:p>
    <w:p w14:paraId="58FDEC09">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附件1 授权委托书</w:t>
      </w:r>
    </w:p>
    <w:p w14:paraId="2CE6AD0B">
      <w:pPr>
        <w:widowControl/>
        <w:spacing w:before="240" w:after="240" w:line="240" w:lineRule="atLeast"/>
        <w:ind w:left="360" w:firstLine="420" w:firstLineChars="200"/>
        <w:rPr>
          <w:rFonts w:ascii="宋体" w:hAnsi="宋体" w:cs="宋体"/>
          <w:kern w:val="0"/>
          <w:szCs w:val="24"/>
        </w:rPr>
      </w:pPr>
      <w:r>
        <w:rPr>
          <w:rFonts w:hint="eastAsia" w:ascii="宋体" w:hAnsi="宋体" w:cs="宋体"/>
          <w:kern w:val="0"/>
          <w:szCs w:val="24"/>
          <w:highlight w:val="white"/>
        </w:rPr>
        <w:t>1-1 法定代表人身份证明</w:t>
      </w:r>
    </w:p>
    <w:p w14:paraId="1151D5BE">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附件2 投标人基本情况</w:t>
      </w:r>
    </w:p>
    <w:p w14:paraId="5307C372">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 xml:space="preserve">附件3 </w:t>
      </w:r>
      <w:r>
        <w:rPr>
          <w:rFonts w:hint="eastAsia" w:ascii="宋体" w:hAnsi="宋体" w:cs="宋体"/>
          <w:color w:val="000000"/>
          <w:kern w:val="0"/>
          <w:szCs w:val="24"/>
          <w:highlight w:val="white"/>
        </w:rPr>
        <w:t>投标人资格声明</w:t>
      </w:r>
    </w:p>
    <w:p w14:paraId="1A2288BA">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附件4 联合体协议</w:t>
      </w:r>
    </w:p>
    <w:p w14:paraId="0BB0CC2B">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附件5 投标保证金</w:t>
      </w:r>
    </w:p>
    <w:p w14:paraId="52A74FEF">
      <w:pPr>
        <w:widowControl/>
        <w:spacing w:before="240" w:after="240" w:line="240" w:lineRule="atLeast"/>
        <w:rPr>
          <w:rFonts w:ascii="宋体" w:hAnsi="宋体" w:cs="宋体"/>
          <w:kern w:val="0"/>
          <w:szCs w:val="24"/>
        </w:rPr>
      </w:pPr>
      <w:r>
        <w:rPr>
          <w:rFonts w:hint="eastAsia" w:ascii="宋体" w:hAnsi="宋体" w:cs="宋体"/>
          <w:kern w:val="0"/>
          <w:szCs w:val="24"/>
          <w:highlight w:val="white"/>
        </w:rPr>
        <w:t>第二部分  商务文件</w:t>
      </w:r>
    </w:p>
    <w:p w14:paraId="4CCB126C">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四、商务文件封面</w:t>
      </w:r>
    </w:p>
    <w:p w14:paraId="071F08E1">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五、投标函</w:t>
      </w:r>
    </w:p>
    <w:p w14:paraId="44FD9A11">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六、开标一览表</w:t>
      </w:r>
    </w:p>
    <w:p w14:paraId="1406699B">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七、分项报价明细表</w:t>
      </w:r>
    </w:p>
    <w:p w14:paraId="187ABDDF">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八、商务要求响应</w:t>
      </w:r>
    </w:p>
    <w:p w14:paraId="2F2AEE27">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九、按招标文件的商务★条款的要求提供相关响应资料</w:t>
      </w:r>
    </w:p>
    <w:p w14:paraId="781A756B">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十、招标文件规定的其他与本项目相关的商务证明文件</w:t>
      </w:r>
    </w:p>
    <w:p w14:paraId="73B2631D">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十一、进口产品经销或代理投标货物或为投标货物提供售后服务的证明文件</w:t>
      </w:r>
    </w:p>
    <w:p w14:paraId="0FDE1A64">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十二、商务偏离表</w:t>
      </w:r>
    </w:p>
    <w:p w14:paraId="67F45F24">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十三、政策优惠证明材料包含：</w:t>
      </w:r>
    </w:p>
    <w:p w14:paraId="238F49C3">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13-1中小企业声明函</w:t>
      </w:r>
    </w:p>
    <w:p w14:paraId="7FD630A5">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13-2残疾人福利性单位声明函</w:t>
      </w:r>
    </w:p>
    <w:p w14:paraId="5E8C3CAD">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13-3监狱企业证明材料</w:t>
      </w:r>
    </w:p>
    <w:p w14:paraId="3F676612">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13-4附表：本项目所投节能或环境标志产品</w:t>
      </w:r>
    </w:p>
    <w:p w14:paraId="51598DA1">
      <w:pPr>
        <w:widowControl/>
        <w:spacing w:before="240" w:after="240" w:line="240" w:lineRule="atLeast"/>
        <w:ind w:firstLine="420"/>
        <w:rPr>
          <w:rFonts w:ascii="宋体" w:hAnsi="宋体" w:cs="宋体"/>
          <w:kern w:val="0"/>
          <w:szCs w:val="24"/>
        </w:rPr>
      </w:pPr>
      <w:r>
        <w:rPr>
          <w:rFonts w:hint="eastAsia" w:ascii="宋体" w:hAnsi="宋体" w:cs="宋体"/>
          <w:kern w:val="0"/>
          <w:szCs w:val="24"/>
          <w:highlight w:val="white"/>
        </w:rPr>
        <w:t>13-5附表：本项目所投价格小微企业产品、监狱企业产品、残疾人福利性单位产品清单</w:t>
      </w:r>
    </w:p>
    <w:p w14:paraId="6B6B5A84">
      <w:pPr>
        <w:widowControl/>
        <w:spacing w:before="240" w:after="240" w:line="240" w:lineRule="atLeast"/>
        <w:rPr>
          <w:rFonts w:ascii="宋体" w:hAnsi="宋体" w:cs="宋体"/>
          <w:kern w:val="0"/>
          <w:szCs w:val="24"/>
        </w:rPr>
      </w:pPr>
      <w:r>
        <w:rPr>
          <w:rFonts w:hint="eastAsia" w:ascii="宋体" w:hAnsi="宋体" w:cs="宋体"/>
          <w:kern w:val="0"/>
          <w:szCs w:val="24"/>
          <w:highlight w:val="white"/>
        </w:rPr>
        <w:t>第三部分  技术部分</w:t>
      </w:r>
    </w:p>
    <w:p w14:paraId="45D0A5DD">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十四、技术文件封面</w:t>
      </w:r>
    </w:p>
    <w:p w14:paraId="2B87AB0E">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十五、货物说明一览表</w:t>
      </w:r>
    </w:p>
    <w:p w14:paraId="5581495B">
      <w:pPr>
        <w:widowControl/>
        <w:spacing w:before="240" w:after="240" w:line="240" w:lineRule="atLeast"/>
        <w:rPr>
          <w:rFonts w:ascii="宋体" w:hAnsi="宋体" w:cs="宋体"/>
          <w:kern w:val="0"/>
          <w:szCs w:val="24"/>
        </w:rPr>
      </w:pPr>
      <w:r>
        <w:rPr>
          <w:rFonts w:hint="eastAsia" w:ascii="宋体" w:hAnsi="宋体" w:cs="宋体"/>
          <w:kern w:val="0"/>
          <w:szCs w:val="24"/>
          <w:highlight w:val="white"/>
        </w:rPr>
        <w:t xml:space="preserve">十六、技术采购需求响应（一、二） </w:t>
      </w:r>
    </w:p>
    <w:p w14:paraId="4E9C62E5">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十七、按招标文件的技术★条款的要求提供相关响应资料</w:t>
      </w:r>
    </w:p>
    <w:p w14:paraId="0F432785">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十八、技术偏离表</w:t>
      </w:r>
    </w:p>
    <w:p w14:paraId="78BD48AF">
      <w:pPr>
        <w:widowControl/>
        <w:spacing w:before="240" w:after="240" w:line="240" w:lineRule="atLeast"/>
        <w:rPr>
          <w:rFonts w:ascii="宋体" w:hAnsi="宋体" w:cs="宋体"/>
          <w:kern w:val="0"/>
          <w:szCs w:val="24"/>
        </w:rPr>
      </w:pPr>
      <w:r>
        <w:rPr>
          <w:rFonts w:hint="eastAsia" w:ascii="宋体" w:hAnsi="宋体" w:cs="宋体"/>
          <w:kern w:val="0"/>
          <w:szCs w:val="24"/>
          <w:highlight w:val="white"/>
        </w:rPr>
        <w:t>十九、供应商需提供的其他资料</w:t>
      </w:r>
    </w:p>
    <w:p w14:paraId="10F92B29">
      <w:pPr>
        <w:widowControl/>
        <w:spacing w:before="240" w:after="240" w:line="240" w:lineRule="atLeast"/>
        <w:rPr>
          <w:rFonts w:ascii="宋体" w:hAnsi="宋体" w:cs="宋体"/>
          <w:kern w:val="0"/>
          <w:szCs w:val="24"/>
        </w:rPr>
      </w:pPr>
      <w:r>
        <w:rPr>
          <w:rFonts w:hint="eastAsia" w:ascii="宋体" w:hAnsi="宋体" w:cs="宋体"/>
          <w:kern w:val="0"/>
          <w:szCs w:val="24"/>
          <w:highlight w:val="white"/>
        </w:rPr>
        <w:t>二十、代理服务费承诺书</w:t>
      </w:r>
    </w:p>
    <w:p w14:paraId="06F5675E">
      <w:pPr>
        <w:widowControl/>
        <w:spacing w:before="100" w:beforeAutospacing="1" w:after="100" w:afterAutospacing="1"/>
        <w:ind w:firstLine="420"/>
        <w:rPr>
          <w:rFonts w:ascii="宋体" w:hAnsi="宋体" w:cs="宋体"/>
          <w:kern w:val="0"/>
          <w:szCs w:val="24"/>
        </w:rPr>
      </w:pPr>
      <w:r>
        <w:rPr>
          <w:rFonts w:hint="eastAsia" w:ascii="宋体" w:hAnsi="宋体"/>
          <w:szCs w:val="21"/>
          <w:highlight w:val="white"/>
        </w:rPr>
        <w:t>12.2根据《政府采购法》第四十二条的规定，投标人无论中标与否，其投标文件不予退还。</w:t>
      </w:r>
    </w:p>
    <w:p w14:paraId="5384F4A9">
      <w:pPr>
        <w:adjustRightInd w:val="0"/>
        <w:snapToGrid w:val="0"/>
        <w:spacing w:before="156" w:beforeLines="50" w:line="360" w:lineRule="auto"/>
        <w:rPr>
          <w:rFonts w:ascii="宋体" w:hAnsi="宋体"/>
          <w:b/>
          <w:bCs/>
        </w:rPr>
      </w:pPr>
      <w:r>
        <w:rPr>
          <w:rFonts w:hint="eastAsia" w:ascii="宋体" w:hAnsi="宋体"/>
          <w:b/>
          <w:bCs/>
          <w:highlight w:val="white"/>
        </w:rPr>
        <w:t>13.投标报价</w:t>
      </w:r>
    </w:p>
    <w:p w14:paraId="01DC4717">
      <w:pPr>
        <w:adjustRightInd w:val="0"/>
        <w:snapToGrid w:val="0"/>
        <w:spacing w:before="156" w:beforeLines="50" w:line="360" w:lineRule="auto"/>
        <w:ind w:firstLine="420" w:firstLineChars="200"/>
        <w:rPr>
          <w:rFonts w:ascii="宋体" w:hAnsi="宋体"/>
          <w:szCs w:val="21"/>
        </w:rPr>
      </w:pPr>
      <w:r>
        <w:rPr>
          <w:rFonts w:hint="eastAsia" w:ascii="宋体" w:hAnsi="宋体"/>
          <w:szCs w:val="21"/>
          <w:highlight w:val="whit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7DCA7E38">
      <w:pPr>
        <w:adjustRightInd w:val="0"/>
        <w:snapToGrid w:val="0"/>
        <w:spacing w:before="156" w:beforeLines="50" w:line="360" w:lineRule="auto"/>
        <w:ind w:firstLine="420" w:firstLineChars="200"/>
        <w:rPr>
          <w:rFonts w:ascii="宋体" w:hAnsi="宋体"/>
          <w:szCs w:val="21"/>
        </w:rPr>
      </w:pPr>
      <w:r>
        <w:rPr>
          <w:rFonts w:ascii="宋体" w:hAnsi="宋体"/>
          <w:szCs w:val="21"/>
          <w:highlight w:val="white"/>
        </w:rPr>
        <w:t>1</w:t>
      </w:r>
      <w:r>
        <w:rPr>
          <w:rFonts w:hint="eastAsia" w:ascii="宋体" w:hAnsi="宋体"/>
          <w:szCs w:val="21"/>
          <w:highlight w:val="white"/>
        </w:rPr>
        <w:t>3</w:t>
      </w:r>
      <w:r>
        <w:rPr>
          <w:rFonts w:ascii="宋体" w:hAnsi="宋体"/>
          <w:szCs w:val="21"/>
          <w:highlight w:val="white"/>
        </w:rPr>
        <w:t>.</w:t>
      </w:r>
      <w:r>
        <w:rPr>
          <w:rFonts w:hint="eastAsia" w:ascii="宋体" w:hAnsi="宋体"/>
          <w:szCs w:val="21"/>
          <w:highlight w:val="white"/>
        </w:rPr>
        <w:t>2投标人的投标报价不得超过采购预算，也不得超过最高限价(如果设定)，否则其</w:t>
      </w:r>
      <w:r>
        <w:rPr>
          <w:rFonts w:hint="eastAsia" w:ascii="宋体" w:hAnsi="宋体"/>
          <w:b/>
          <w:szCs w:val="21"/>
          <w:highlight w:val="white"/>
        </w:rPr>
        <w:t>投标无效</w:t>
      </w:r>
      <w:r>
        <w:rPr>
          <w:rFonts w:hint="eastAsia" w:ascii="宋体" w:hAnsi="宋体"/>
          <w:szCs w:val="21"/>
          <w:highlight w:val="white"/>
        </w:rPr>
        <w:t>。采购项目预算、最高限价见</w:t>
      </w:r>
      <w:r>
        <w:rPr>
          <w:rFonts w:hint="eastAsia" w:ascii="宋体" w:hAnsi="宋体"/>
          <w:b/>
          <w:szCs w:val="21"/>
          <w:highlight w:val="white"/>
        </w:rPr>
        <w:t>【投标须知前附表】</w:t>
      </w:r>
      <w:r>
        <w:rPr>
          <w:rFonts w:hint="eastAsia" w:ascii="宋体" w:hAnsi="宋体"/>
          <w:szCs w:val="21"/>
          <w:highlight w:val="white"/>
        </w:rPr>
        <w:t>。</w:t>
      </w:r>
    </w:p>
    <w:p w14:paraId="6D0A460F">
      <w:pPr>
        <w:adjustRightInd w:val="0"/>
        <w:snapToGrid w:val="0"/>
        <w:spacing w:before="156" w:beforeLines="50" w:line="360" w:lineRule="auto"/>
        <w:ind w:firstLine="420" w:firstLineChars="200"/>
        <w:rPr>
          <w:rFonts w:ascii="宋体" w:hAnsi="宋体"/>
        </w:rPr>
      </w:pPr>
      <w:r>
        <w:rPr>
          <w:rFonts w:hint="eastAsia" w:ascii="宋体" w:hAnsi="宋体"/>
          <w:szCs w:val="21"/>
          <w:highlight w:val="white"/>
        </w:rPr>
        <w:t>13.3 投标人应在分项报价明细表中对每项内容给予详细分项</w:t>
      </w:r>
      <w:r>
        <w:rPr>
          <w:rFonts w:hint="eastAsia" w:ascii="宋体" w:hAnsi="宋体"/>
          <w:highlight w:val="white"/>
        </w:rPr>
        <w:t>报价。</w:t>
      </w:r>
    </w:p>
    <w:p w14:paraId="0B5AA026">
      <w:pPr>
        <w:spacing w:before="100" w:beforeAutospacing="1" w:after="100" w:afterAutospacing="1"/>
        <w:ind w:firstLine="420"/>
        <w:rPr>
          <w:rFonts w:ascii="宋体" w:hAnsi="宋体"/>
        </w:rPr>
      </w:pPr>
      <w:r>
        <w:rPr>
          <w:rFonts w:hint="eastAsia" w:ascii="宋体" w:hAnsi="宋体"/>
          <w:highlight w:val="white"/>
        </w:rPr>
        <w:t>13.4</w:t>
      </w:r>
      <w:r>
        <w:rPr>
          <w:rFonts w:hint="eastAsia" w:ascii="宋体" w:hAnsi="宋体"/>
          <w:szCs w:val="21"/>
          <w:highlight w:val="white"/>
        </w:rPr>
        <w:t>投标文件中标明的价格在合同执行过程中是固定不变的，不得以任何理由予以变更。任何包含价格调整要求和条件的投标，</w:t>
      </w:r>
      <w:r>
        <w:rPr>
          <w:rFonts w:hint="eastAsia" w:ascii="宋体" w:hAnsi="宋体"/>
          <w:highlight w:val="white"/>
        </w:rPr>
        <w:t>其</w:t>
      </w:r>
      <w:r>
        <w:rPr>
          <w:rFonts w:hint="eastAsia" w:ascii="宋体" w:hAnsi="宋体"/>
          <w:b/>
          <w:highlight w:val="white"/>
        </w:rPr>
        <w:t>投标无效</w:t>
      </w:r>
      <w:r>
        <w:rPr>
          <w:rFonts w:hint="eastAsia" w:ascii="宋体" w:hAnsi="宋体"/>
          <w:highlight w:val="white"/>
        </w:rPr>
        <w:t>。</w:t>
      </w:r>
    </w:p>
    <w:p w14:paraId="4A710FE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13.5投标人在投标截止时间前修改“开标一览表”中的投标报价的，应同时修改投标文件“分项报价明细表”“享受政府采购政策优惠的证明资料”等相关内容。</w:t>
      </w:r>
    </w:p>
    <w:p w14:paraId="7C1C4C41">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13.6投标总价不得缺漏招标文件所要求的内容，否则，在评标时将视为</w:t>
      </w:r>
      <w:r>
        <w:rPr>
          <w:rFonts w:hint="eastAsia" w:ascii="宋体" w:hAnsi="宋体"/>
          <w:b/>
          <w:szCs w:val="21"/>
          <w:highlight w:val="white"/>
        </w:rPr>
        <w:t>无效投标。</w:t>
      </w:r>
    </w:p>
    <w:p w14:paraId="2439225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13.7投标人对每种货物及服务只允许有一个报价，不接受选择性报价，否则，在评标时将视为</w:t>
      </w:r>
      <w:r>
        <w:rPr>
          <w:rFonts w:hint="eastAsia" w:ascii="宋体" w:hAnsi="宋体"/>
          <w:b/>
          <w:szCs w:val="21"/>
          <w:highlight w:val="white"/>
        </w:rPr>
        <w:t>无效投标</w:t>
      </w:r>
      <w:r>
        <w:rPr>
          <w:rFonts w:hint="eastAsia" w:ascii="宋体" w:hAnsi="宋体"/>
          <w:szCs w:val="21"/>
          <w:highlight w:val="white"/>
        </w:rPr>
        <w:t>。（接受备选方案时除外。）</w:t>
      </w:r>
    </w:p>
    <w:p w14:paraId="466E744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13.8投标报价的其他要求见</w:t>
      </w:r>
      <w:r>
        <w:rPr>
          <w:rFonts w:hint="eastAsia" w:ascii="宋体" w:hAnsi="宋体"/>
          <w:b/>
          <w:szCs w:val="21"/>
          <w:highlight w:val="white"/>
        </w:rPr>
        <w:t>【投标须知前附表】</w:t>
      </w:r>
      <w:r>
        <w:rPr>
          <w:rFonts w:hint="eastAsia" w:ascii="宋体" w:hAnsi="宋体"/>
          <w:szCs w:val="21"/>
          <w:highlight w:val="white"/>
        </w:rPr>
        <w:t xml:space="preserve">。 </w:t>
      </w:r>
    </w:p>
    <w:p w14:paraId="24F4D47A">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szCs w:val="24"/>
          <w:highlight w:val="white"/>
        </w:rPr>
        <w:t xml:space="preserve">14. </w:t>
      </w:r>
      <w:r>
        <w:rPr>
          <w:rFonts w:hint="eastAsia" w:ascii="宋体" w:hAnsi="宋体"/>
          <w:b/>
          <w:bCs/>
          <w:szCs w:val="24"/>
          <w:highlight w:val="white"/>
        </w:rPr>
        <w:t>投标人的资格证明文件</w:t>
      </w:r>
    </w:p>
    <w:p w14:paraId="56EDCB6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14.1除</w:t>
      </w:r>
      <w:r>
        <w:rPr>
          <w:rFonts w:hint="eastAsia" w:ascii="宋体" w:hAnsi="宋体"/>
          <w:b/>
          <w:szCs w:val="21"/>
          <w:highlight w:val="white"/>
        </w:rPr>
        <w:t>【投标须知前附表】</w:t>
      </w:r>
      <w:r>
        <w:rPr>
          <w:rFonts w:hint="eastAsia" w:ascii="宋体" w:hAnsi="宋体"/>
          <w:szCs w:val="21"/>
          <w:highlight w:val="white"/>
        </w:rPr>
        <w:t>另有规定外，投标人应按下列规定提供资格证明文件。</w:t>
      </w:r>
    </w:p>
    <w:p w14:paraId="458E5104">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w:t>
      </w:r>
      <w:r>
        <w:rPr>
          <w:rFonts w:hint="eastAsia" w:ascii="宋体" w:hAnsi="宋体"/>
          <w:b/>
          <w:szCs w:val="21"/>
          <w:highlight w:val="white"/>
        </w:rPr>
        <w:t>法人或者其他组织的营业执照等主体资格证明文件，自然人的身份证明</w:t>
      </w:r>
      <w:r>
        <w:rPr>
          <w:rFonts w:hint="eastAsia" w:ascii="宋体" w:hAnsi="宋体"/>
          <w:szCs w:val="21"/>
          <w:highlight w:val="whit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3D68FFAA">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w:t>
      </w:r>
      <w:r>
        <w:rPr>
          <w:rFonts w:hint="eastAsia" w:ascii="宋体" w:hAnsi="宋体"/>
          <w:b/>
          <w:szCs w:val="21"/>
          <w:highlight w:val="white"/>
        </w:rPr>
        <w:t>投标人资格声明(格式)</w:t>
      </w:r>
    </w:p>
    <w:p w14:paraId="310DF43F">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w:t>
      </w:r>
      <w:r>
        <w:rPr>
          <w:rFonts w:hint="eastAsia" w:ascii="宋体" w:hAnsi="宋体"/>
          <w:b/>
          <w:szCs w:val="21"/>
          <w:highlight w:val="white"/>
        </w:rPr>
        <w:t>符合特定资格条件证明文件复印件或者情况说明原件</w:t>
      </w:r>
      <w:r>
        <w:rPr>
          <w:rFonts w:hint="eastAsia" w:ascii="宋体" w:hAnsi="宋体"/>
          <w:szCs w:val="21"/>
          <w:highlight w:val="white"/>
        </w:rPr>
        <w:t>。具体要求见</w:t>
      </w:r>
      <w:r>
        <w:rPr>
          <w:rFonts w:hint="eastAsia" w:ascii="宋体" w:hAnsi="宋体"/>
          <w:b/>
          <w:szCs w:val="21"/>
          <w:highlight w:val="white"/>
        </w:rPr>
        <w:t>【投标须知前附表】</w:t>
      </w:r>
      <w:r>
        <w:rPr>
          <w:rFonts w:hint="eastAsia" w:ascii="宋体" w:hAnsi="宋体"/>
          <w:szCs w:val="21"/>
          <w:highlight w:val="white"/>
        </w:rPr>
        <w:t>。</w:t>
      </w:r>
    </w:p>
    <w:p w14:paraId="23968263">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14.2投标人以联合体形式投标的，除应提交联合协议(格式)外，参加联合体的各方均应提交上款资格证明材料。</w:t>
      </w:r>
    </w:p>
    <w:p w14:paraId="75CDE10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14.3投标人的资格证明文件均应为有效文件并加盖投标人电子章，并按招标文件规定签章。</w:t>
      </w:r>
    </w:p>
    <w:p w14:paraId="6EBE802E">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15. 投标货物及服务符合招标文件规定的证明文件</w:t>
      </w:r>
    </w:p>
    <w:p w14:paraId="3886A1F4">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15.1投标人应当提交其拟供的合同项下货物及其服务符合招标文件规定的证明文件,该证明文件作为投标文件的一部分。</w:t>
      </w:r>
    </w:p>
    <w:p w14:paraId="5866E80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15.2上述证明文件可以是文字资料、图表、数据、证书等资料，包括但不限于：</w:t>
      </w:r>
    </w:p>
    <w:p w14:paraId="19EEEA8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（1）货物主要技术指标和性能的详细说明。对有具体参数要求的指标，投标人应提供具体参数值；</w:t>
      </w:r>
    </w:p>
    <w:p w14:paraId="701122D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（2）货物的品牌型号、制造商及原产地等说明；</w:t>
      </w:r>
    </w:p>
    <w:p w14:paraId="656D872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（3）招标文件第五章“采购需求”要求的其它文件。</w:t>
      </w:r>
    </w:p>
    <w:p w14:paraId="5ECA6974">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16. 投标有效期</w:t>
      </w:r>
    </w:p>
    <w:p w14:paraId="7EBEBD17">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16.1投标有效期从提交投标文件的截止之日起算。投标文件中承诺的投标有效期应当不少于</w:t>
      </w:r>
      <w:r>
        <w:rPr>
          <w:rFonts w:hint="eastAsia" w:ascii="宋体" w:hAnsi="宋体"/>
          <w:b/>
          <w:szCs w:val="21"/>
          <w:highlight w:val="white"/>
        </w:rPr>
        <w:t>【投标须知前附表】</w:t>
      </w:r>
      <w:r>
        <w:rPr>
          <w:rFonts w:hint="eastAsia" w:ascii="宋体" w:hAnsi="宋体"/>
          <w:szCs w:val="21"/>
          <w:highlight w:val="white"/>
        </w:rPr>
        <w:t>中载明的投标有效期。投标有效期不满足要求的，其</w:t>
      </w:r>
      <w:r>
        <w:rPr>
          <w:rFonts w:hint="eastAsia" w:ascii="宋体" w:hAnsi="宋体"/>
          <w:b/>
          <w:szCs w:val="21"/>
          <w:highlight w:val="white"/>
        </w:rPr>
        <w:t>投标无效</w:t>
      </w:r>
      <w:r>
        <w:rPr>
          <w:rFonts w:hint="eastAsia" w:ascii="宋体" w:hAnsi="宋体"/>
          <w:szCs w:val="21"/>
          <w:highlight w:val="white"/>
        </w:rPr>
        <w:t>。</w:t>
      </w:r>
    </w:p>
    <w:p w14:paraId="55C85346">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16.2投标有效期内投标人撤销投标文件的，投标人应承担招标文件和法律规定的责任。</w:t>
      </w:r>
    </w:p>
    <w:p w14:paraId="156F2D08">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17. 投标保证金</w:t>
      </w:r>
    </w:p>
    <w:p w14:paraId="406F0C8D">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17.1招标文件要求投标人提交投标保证金的，投标人应按</w:t>
      </w:r>
      <w:r>
        <w:rPr>
          <w:rFonts w:hint="eastAsia" w:ascii="宋体" w:hAnsi="宋体"/>
          <w:b/>
          <w:color w:val="000000"/>
          <w:szCs w:val="21"/>
          <w:highlight w:val="white"/>
        </w:rPr>
        <w:t>【投标须知前附表】</w:t>
      </w:r>
      <w:r>
        <w:rPr>
          <w:rFonts w:hint="eastAsia" w:ascii="宋体" w:hAnsi="宋体"/>
          <w:color w:val="000000"/>
          <w:szCs w:val="21"/>
          <w:highlight w:val="white"/>
        </w:rPr>
        <w:t>规定，在提交投标文件的截止时间前提交投标保证金。</w:t>
      </w:r>
    </w:p>
    <w:p w14:paraId="4AA7EBD0">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17.2联合体投标的，可以由联合体中的一方或者共同提交投标保证金。以一方名义提交投标保证金的，对联合体各方均具有约束力。</w:t>
      </w:r>
    </w:p>
    <w:p w14:paraId="19B714EE">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17.3.1投标保证金的退还按政府采购相关规定办理：</w:t>
      </w:r>
    </w:p>
    <w:p w14:paraId="4301F1BE">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17.3.2投标保证金退还情况查询，请登录“湖南省公共资源交易中心”门户网站，网址： https://ggzy.hunan.gov.cn/,点击首页左侧“投标保证金退还情况查询”图标进入查询界面。</w:t>
      </w:r>
    </w:p>
    <w:p w14:paraId="3CC857EB">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17.4有以下情形之一的，投标保证金将不予退还：</w:t>
      </w:r>
    </w:p>
    <w:p w14:paraId="367F0663">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(一)中标、成交后无正当理由不与采购人签订合同的；</w:t>
      </w:r>
    </w:p>
    <w:p w14:paraId="7AA3815F">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(二)未经采购人同意，将中标、成交项目分包方式履行合同的；</w:t>
      </w:r>
    </w:p>
    <w:p w14:paraId="35185260">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(三)在提交投标（响应）文件截止时间后撤回投标（响应）文件的；</w:t>
      </w:r>
    </w:p>
    <w:p w14:paraId="32BC57B1">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（四）在投标（响应）文件中提供虚假材料的；</w:t>
      </w:r>
    </w:p>
    <w:p w14:paraId="183907B4">
      <w:pPr>
        <w:widowControl/>
        <w:adjustRightInd w:val="0"/>
        <w:snapToGrid w:val="0"/>
        <w:spacing w:before="156" w:beforeLines="50" w:after="100" w:afterAutospacing="1" w:line="360" w:lineRule="auto"/>
        <w:ind w:firstLine="420"/>
        <w:rPr>
          <w:rFonts w:hint="eastAsia" w:ascii="宋体" w:hAnsi="宋体"/>
          <w:color w:val="000000"/>
          <w:szCs w:val="21"/>
        </w:rPr>
      </w:pPr>
      <w:r>
        <w:rPr>
          <w:rFonts w:hint="eastAsia" w:ascii="宋体" w:hAnsi="宋体"/>
          <w:color w:val="000000"/>
          <w:szCs w:val="21"/>
          <w:highlight w:val="white"/>
        </w:rPr>
        <w:t>（五）与采购人、其他供应商或者采购代理机构恶意串通的；</w:t>
      </w:r>
    </w:p>
    <w:p w14:paraId="48B6FA0E">
      <w:pPr>
        <w:widowControl/>
        <w:adjustRightInd w:val="0"/>
        <w:snapToGrid w:val="0"/>
        <w:spacing w:before="156" w:beforeLines="50" w:after="100" w:afterAutospacing="1" w:line="360" w:lineRule="auto"/>
        <w:ind w:firstLine="420"/>
        <w:rPr>
          <w:rFonts w:ascii="宋体" w:hAnsi="宋体" w:cs="宋体"/>
          <w:color w:val="000000"/>
          <w:kern w:val="0"/>
          <w:szCs w:val="24"/>
        </w:rPr>
      </w:pPr>
      <w:r>
        <w:rPr>
          <w:rFonts w:hint="eastAsia" w:ascii="宋体" w:hAnsi="宋体"/>
          <w:color w:val="000000"/>
          <w:szCs w:val="21"/>
          <w:highlight w:val="white"/>
        </w:rPr>
        <w:t>（六）法律法规或者采购文件规定的其他情形。</w:t>
      </w:r>
    </w:p>
    <w:p w14:paraId="39DB5F57">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szCs w:val="24"/>
          <w:highlight w:val="white"/>
        </w:rPr>
        <w:t>18.分包</w:t>
      </w:r>
    </w:p>
    <w:p w14:paraId="4BFFE033">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18.1投标人拟在中标后将中标项目的非主体、非关键性工作进行分包的，应符合</w:t>
      </w:r>
      <w:r>
        <w:rPr>
          <w:rFonts w:hint="eastAsia" w:ascii="宋体" w:hAnsi="宋体"/>
          <w:b/>
          <w:szCs w:val="21"/>
          <w:highlight w:val="white"/>
        </w:rPr>
        <w:t>【投标须知前附表】</w:t>
      </w:r>
      <w:r>
        <w:rPr>
          <w:rFonts w:hint="eastAsia" w:ascii="宋体" w:hAnsi="宋体"/>
          <w:szCs w:val="21"/>
          <w:highlight w:val="white"/>
        </w:rPr>
        <w:t>规定的分包内容、分包金额和资质要求等限制性条件，并在投标文件中载明分包承担主体，且分包承担主体不得再次分包。</w:t>
      </w:r>
    </w:p>
    <w:p w14:paraId="446DCE0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18.2中标人应当就分包项目向采购人负责，分包承担主体就分包项目承担连带责任。</w:t>
      </w:r>
    </w:p>
    <w:p w14:paraId="6400125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18.3不符合招标文件中有关分包规定的，其</w:t>
      </w:r>
      <w:r>
        <w:rPr>
          <w:rFonts w:hint="eastAsia" w:ascii="宋体" w:hAnsi="宋体"/>
          <w:b/>
          <w:szCs w:val="21"/>
          <w:highlight w:val="white"/>
        </w:rPr>
        <w:t>投标无效</w:t>
      </w:r>
      <w:r>
        <w:rPr>
          <w:rFonts w:hint="eastAsia" w:ascii="宋体" w:hAnsi="宋体"/>
          <w:szCs w:val="21"/>
          <w:highlight w:val="white"/>
        </w:rPr>
        <w:t>。</w:t>
      </w:r>
    </w:p>
    <w:p w14:paraId="7D192F74">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19. 电子投标文件的制作和签署</w:t>
      </w:r>
    </w:p>
    <w:p w14:paraId="13D1A1AA">
      <w:pPr>
        <w:widowControl/>
        <w:adjustRightInd w:val="0"/>
        <w:snapToGri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19.1电子投标文件编制、制作需要在湖南省公共资源交易政府采购电子化平台上下载“投标文件制作工具软件下载”软件。</w:t>
      </w:r>
    </w:p>
    <w:p w14:paraId="5F50F508">
      <w:pPr>
        <w:widowControl/>
        <w:adjustRightInd w:val="0"/>
        <w:snapToGri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19.2投标人应按照电子招标文件格式及投标工具编制投标文件，否则，由于投标人的编制、格式、上传位置等失误所导致的后果和责任由投标人自行承担。</w:t>
      </w:r>
    </w:p>
    <w:p w14:paraId="4BF54433">
      <w:pPr>
        <w:widowControl/>
        <w:adjustRightInd w:val="0"/>
        <w:snapToGri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19.3投标人应注意压缩电子文件，上传的有关扫描件的大小和清晰度、格式等应该能够在电脑上被阅读、识别和判断。若投标人未按要求提供证明材料或提供的是部分证明材料或提供不清晰的扫描件复印件，无法阅读、识别和判断的，所导致后果均由投标人自行承担</w:t>
      </w:r>
      <w:r>
        <w:rPr>
          <w:rFonts w:hint="eastAsia" w:ascii="宋体" w:hAnsi="宋体"/>
          <w:color w:val="FF0000"/>
          <w:szCs w:val="21"/>
          <w:highlight w:val="white"/>
        </w:rPr>
        <w:t>。</w:t>
      </w:r>
    </w:p>
    <w:p w14:paraId="4A03623C">
      <w:pPr>
        <w:widowControl/>
        <w:adjustRightInd w:val="0"/>
        <w:snapToGrid w:val="0"/>
        <w:spacing w:before="156" w:after="100" w:afterAutospacing="1" w:line="360" w:lineRule="auto"/>
        <w:ind w:firstLine="420" w:firstLineChars="200"/>
        <w:rPr>
          <w:rFonts w:ascii="宋体" w:hAnsi="宋体" w:cs="宋体"/>
          <w:kern w:val="0"/>
          <w:szCs w:val="24"/>
        </w:rPr>
      </w:pPr>
      <w:r>
        <w:rPr>
          <w:rFonts w:hint="eastAsia" w:ascii="宋体" w:hAnsi="宋体"/>
          <w:szCs w:val="21"/>
          <w:highlight w:val="white"/>
        </w:rPr>
        <w:t>19.5投标人应按招标文件规定使用湖南省公共资源交易平台认可的CA数字证书（含电子印章）进行签章。</w:t>
      </w:r>
    </w:p>
    <w:p w14:paraId="2C71C1A2">
      <w:pPr>
        <w:widowControl/>
        <w:adjustRightInd w:val="0"/>
        <w:snapToGrid w:val="0"/>
        <w:spacing w:before="100" w:beforeAutospacing="1" w:after="100" w:afterAutospacing="1" w:line="360" w:lineRule="auto"/>
        <w:ind w:firstLine="420" w:firstLineChars="200"/>
        <w:rPr>
          <w:rFonts w:ascii="宋体" w:hAnsi="宋体"/>
          <w:bCs/>
          <w:szCs w:val="21"/>
        </w:rPr>
      </w:pPr>
      <w:r>
        <w:rPr>
          <w:rFonts w:hint="eastAsia" w:ascii="宋体" w:hAnsi="宋体"/>
          <w:szCs w:val="21"/>
          <w:highlight w:val="white"/>
        </w:rPr>
        <w:t>19.6电子招投标文件具有法律效力，若投标文件与招标文件要求不一致，其内容影响中标结果时，所导致后果由投标人自行承担。</w:t>
      </w:r>
    </w:p>
    <w:p w14:paraId="6A9D187B">
      <w:pPr>
        <w:rPr>
          <w:rFonts w:hint="eastAsia"/>
          <w:highlight w:val="cyan"/>
        </w:rPr>
      </w:pPr>
      <w:bookmarkStart w:id="109" w:name="EBd4b636f73c12400e88085baf44c1aff5"/>
      <w:r>
        <w:rPr>
          <w:rFonts w:hint="eastAsia"/>
          <w:color w:val="000080"/>
          <w:sz w:val="20"/>
          <w:highlight w:val="white"/>
        </w:rPr>
        <w:t xml:space="preserve"> </w:t>
      </w:r>
      <w:bookmarkEnd w:id="109"/>
      <w:bookmarkStart w:id="110" w:name="EB4c3f2b5cbd2f495cbf42336bffb95529"/>
      <w:r>
        <w:rPr>
          <w:rFonts w:hint="eastAsia"/>
          <w:color w:val="000080"/>
          <w:sz w:val="20"/>
          <w:highlight w:val="white"/>
        </w:rPr>
        <w:t xml:space="preserve"> </w:t>
      </w:r>
      <w:bookmarkEnd w:id="110"/>
      <w:bookmarkStart w:id="111" w:name="EB2ca435b671044d499100763dc95e6985"/>
      <w:r>
        <w:rPr>
          <w:rFonts w:hint="eastAsia"/>
          <w:color w:val="000080"/>
          <w:sz w:val="20"/>
          <w:highlight w:val="white"/>
        </w:rPr>
        <w:t xml:space="preserve"> </w:t>
      </w:r>
      <w:bookmarkEnd w:id="111"/>
    </w:p>
    <w:p w14:paraId="0EF34E40">
      <w:pPr>
        <w:pStyle w:val="4"/>
        <w:keepNext w:val="0"/>
        <w:keepLines w:val="0"/>
        <w:adjustRightInd w:val="0"/>
        <w:snapToGrid w:val="0"/>
        <w:spacing w:before="156" w:beforeLines="50" w:after="0" w:line="360" w:lineRule="auto"/>
        <w:jc w:val="center"/>
        <w:rPr>
          <w:rFonts w:ascii="黑体" w:hAnsi="黑体" w:eastAsia="黑体"/>
          <w:sz w:val="28"/>
          <w:szCs w:val="28"/>
        </w:rPr>
      </w:pPr>
      <w:bookmarkStart w:id="112" w:name="_Toc256000008"/>
      <w:r>
        <w:rPr>
          <w:rFonts w:hint="eastAsia" w:ascii="黑体" w:hAnsi="黑体" w:eastAsia="黑体"/>
          <w:sz w:val="28"/>
          <w:szCs w:val="28"/>
          <w:highlight w:val="white"/>
        </w:rPr>
        <w:t>四、投标</w:t>
      </w:r>
      <w:bookmarkEnd w:id="112"/>
    </w:p>
    <w:p w14:paraId="149353CF">
      <w:pPr>
        <w:widowControl/>
        <w:adjustRightInd w:val="0"/>
        <w:snapToGrid w:val="0"/>
        <w:spacing w:before="156" w:beforeLines="50" w:after="100" w:afterAutospacing="1" w:line="360" w:lineRule="auto"/>
        <w:ind w:firstLine="211" w:firstLineChars="100"/>
        <w:rPr>
          <w:rFonts w:ascii="宋体" w:hAnsi="宋体" w:cs="宋体"/>
          <w:kern w:val="0"/>
          <w:szCs w:val="24"/>
        </w:rPr>
      </w:pPr>
      <w:r>
        <w:rPr>
          <w:rFonts w:hint="eastAsia" w:ascii="宋体" w:hAnsi="宋体"/>
          <w:b/>
          <w:szCs w:val="24"/>
          <w:highlight w:val="white"/>
        </w:rPr>
        <w:t>20.</w:t>
      </w:r>
      <w:r>
        <w:rPr>
          <w:rFonts w:hint="eastAsia" w:ascii="宋体" w:hAnsi="宋体"/>
          <w:b/>
          <w:bCs/>
          <w:szCs w:val="24"/>
          <w:highlight w:val="white"/>
        </w:rPr>
        <w:t xml:space="preserve"> 电子投标文件的加密和提交</w:t>
      </w:r>
    </w:p>
    <w:p w14:paraId="61D9A3BB">
      <w:pPr>
        <w:widowControl/>
        <w:spacing w:before="100" w:beforeAutospacing="1" w:after="100" w:afterAutospacing="1" w:line="360" w:lineRule="auto"/>
        <w:ind w:firstLine="411" w:firstLineChars="196"/>
        <w:rPr>
          <w:rFonts w:ascii="宋体" w:hAnsi="宋体" w:cs="宋体"/>
          <w:kern w:val="0"/>
          <w:szCs w:val="24"/>
        </w:rPr>
      </w:pPr>
      <w:r>
        <w:rPr>
          <w:rFonts w:hint="eastAsia" w:ascii="宋体" w:hAnsi="宋体"/>
          <w:szCs w:val="21"/>
          <w:highlight w:val="white"/>
        </w:rPr>
        <w:t>20.1投标人应按照招标文件和交易平台的要求编制数据电文形式的投标文件并通过数字证书进行加密后，</w:t>
      </w:r>
      <w:r>
        <w:rPr>
          <w:rFonts w:hint="eastAsia" w:ascii="宋体" w:hAnsi="宋体"/>
          <w:bCs/>
          <w:szCs w:val="21"/>
          <w:highlight w:val="white"/>
        </w:rPr>
        <w:t>在招标文件</w:t>
      </w:r>
      <w:r>
        <w:rPr>
          <w:rFonts w:hint="eastAsia" w:ascii="宋体" w:hAnsi="宋体"/>
          <w:b/>
          <w:bCs/>
          <w:szCs w:val="21"/>
          <w:highlight w:val="white"/>
        </w:rPr>
        <w:t>【投标须知前附表】</w:t>
      </w:r>
      <w:r>
        <w:rPr>
          <w:rFonts w:hint="eastAsia" w:ascii="宋体" w:hAnsi="宋体"/>
          <w:bCs/>
          <w:szCs w:val="21"/>
          <w:highlight w:val="white"/>
        </w:rPr>
        <w:t>规定的开标时间前将电子投标文件上传到交易平台的对应项目。</w:t>
      </w:r>
      <w:r>
        <w:rPr>
          <w:rFonts w:hint="eastAsia" w:ascii="宋体" w:hAnsi="宋体"/>
          <w:szCs w:val="21"/>
          <w:highlight w:val="white"/>
        </w:rPr>
        <w:t>未按要求加密或逾期上传提交的投标文件，交易平台将无法接受, 采购代理机构不予受理。</w:t>
      </w:r>
    </w:p>
    <w:p w14:paraId="68A546A4">
      <w:pPr>
        <w:widowControl/>
        <w:spacing w:before="100" w:beforeAutospacing="1" w:after="100" w:afterAutospacing="1" w:line="360" w:lineRule="auto"/>
        <w:ind w:firstLine="411" w:firstLineChars="196"/>
        <w:rPr>
          <w:rFonts w:ascii="宋体" w:hAnsi="宋体" w:cs="宋体"/>
          <w:kern w:val="0"/>
          <w:szCs w:val="24"/>
        </w:rPr>
      </w:pPr>
      <w:r>
        <w:rPr>
          <w:rFonts w:hint="eastAsia" w:ascii="宋体" w:hAnsi="宋体"/>
          <w:szCs w:val="21"/>
          <w:highlight w:val="white"/>
        </w:rPr>
        <w:t>20.2采购代理机构不接受投标截止时间后递交的纸质、电子、传真等所有形式的投标文件。</w:t>
      </w:r>
    </w:p>
    <w:p w14:paraId="0FC45189">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bCs/>
          <w:szCs w:val="21"/>
          <w:highlight w:val="white"/>
        </w:rPr>
        <w:t>20.3如遇系统提示“上传未成功”，投标人应及时重新提交文件或与系统技术支持联系。</w:t>
      </w:r>
      <w:r>
        <w:rPr>
          <w:rFonts w:hint="eastAsia" w:ascii="宋体" w:hAnsi="宋体"/>
          <w:szCs w:val="21"/>
          <w:highlight w:val="white"/>
        </w:rPr>
        <w:t>由于投标人对电子投标操作不熟悉或自身电脑、网络等原因导致不能在投标截止时间之前上传提交投标文件的，所导致后果</w:t>
      </w:r>
      <w:r>
        <w:rPr>
          <w:rFonts w:hint="eastAsia" w:ascii="宋体" w:hAnsi="宋体"/>
          <w:bCs/>
          <w:szCs w:val="21"/>
          <w:highlight w:val="white"/>
        </w:rPr>
        <w:t>由投标人自行承担。</w:t>
      </w:r>
    </w:p>
    <w:p w14:paraId="51F045B8">
      <w:pPr>
        <w:widowControl/>
        <w:adjustRightInd w:val="0"/>
        <w:snapToGrid w:val="0"/>
        <w:spacing w:before="156" w:beforeLines="50" w:after="100" w:afterAutospacing="1" w:line="360" w:lineRule="auto"/>
        <w:ind w:firstLine="422" w:firstLineChars="200"/>
        <w:rPr>
          <w:rFonts w:ascii="宋体" w:hAnsi="宋体" w:cs="宋体"/>
          <w:kern w:val="0"/>
          <w:szCs w:val="24"/>
        </w:rPr>
      </w:pPr>
      <w:r>
        <w:rPr>
          <w:rFonts w:hint="eastAsia" w:ascii="宋体" w:hAnsi="宋体"/>
          <w:b/>
          <w:bCs/>
          <w:szCs w:val="24"/>
          <w:highlight w:val="white"/>
        </w:rPr>
        <w:t>21.电子投标文件的修改和撤回</w:t>
      </w:r>
    </w:p>
    <w:p w14:paraId="01CB0706">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bCs/>
          <w:szCs w:val="21"/>
          <w:highlight w:val="white"/>
        </w:rPr>
        <w:t>21.1投标人在招标文件规定的投标截止时间前，可以撤回已上传的投标文件，也可以撤回并修改后再重新上传。</w:t>
      </w:r>
    </w:p>
    <w:p w14:paraId="39C6CD53">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bCs/>
          <w:szCs w:val="21"/>
          <w:highlight w:val="white"/>
        </w:rPr>
        <w:t>21.2采购人、采购代理机构发布了修改、澄清文件的，投标人应按照修改、澄清后的招标文件要求重新编制投标文件并上传至交易平台。</w:t>
      </w:r>
    </w:p>
    <w:p w14:paraId="6ACCCA61">
      <w:pPr>
        <w:widowControl/>
        <w:adjustRightInd w:val="0"/>
        <w:snapToGrid w:val="0"/>
        <w:spacing w:before="156" w:beforeLines="50" w:after="100" w:afterAutospacing="1" w:line="360" w:lineRule="auto"/>
        <w:ind w:firstLine="422" w:firstLineChars="200"/>
        <w:rPr>
          <w:rFonts w:ascii="宋体" w:hAnsi="宋体" w:cs="宋体"/>
          <w:kern w:val="0"/>
          <w:szCs w:val="24"/>
        </w:rPr>
      </w:pPr>
      <w:r>
        <w:rPr>
          <w:rFonts w:hint="eastAsia" w:ascii="宋体" w:hAnsi="宋体"/>
          <w:b/>
          <w:bCs/>
          <w:szCs w:val="24"/>
          <w:highlight w:val="white"/>
        </w:rPr>
        <w:t>22.</w:t>
      </w:r>
      <w:r>
        <w:rPr>
          <w:rFonts w:hint="eastAsia" w:ascii="宋体" w:hAnsi="宋体" w:cs="Arial"/>
          <w:b/>
          <w:szCs w:val="24"/>
          <w:highlight w:val="white"/>
        </w:rPr>
        <w:t xml:space="preserve"> 串通</w:t>
      </w:r>
      <w:r>
        <w:rPr>
          <w:rFonts w:hint="eastAsia" w:ascii="宋体" w:hAnsi="宋体"/>
          <w:b/>
          <w:szCs w:val="24"/>
          <w:highlight w:val="white"/>
        </w:rPr>
        <w:t>投标行为</w:t>
      </w:r>
    </w:p>
    <w:p w14:paraId="0D31994E">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22.1有下列情形之一的，属于恶意串通，对投标人依照政府采购法第七十七条第一款的规定追究法律责任：</w:t>
      </w:r>
    </w:p>
    <w:p w14:paraId="72909360">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（1）投标人直接或者间接从采购人或者采购代理机构处获得其他投标人的相关情况并修改其投标文件；</w:t>
      </w:r>
    </w:p>
    <w:p w14:paraId="073A7791">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（2）投标人按照采购人或者采购代理机构的授意撤换、修改投标文件；</w:t>
      </w:r>
    </w:p>
    <w:p w14:paraId="38D0FB3E">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（3）投标人之间协商报价、技术方案等投标文件的实质性内容；</w:t>
      </w:r>
    </w:p>
    <w:p w14:paraId="22038757">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（4）属于同一集团、协会、商会等组织成员的投标人按照该组织要求协同参加政府采购活动；</w:t>
      </w:r>
    </w:p>
    <w:p w14:paraId="4718D28D">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（5）投标人之间事先约定由某一特定投标人中标；</w:t>
      </w:r>
    </w:p>
    <w:p w14:paraId="0D5EAF3F">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（6）投标人之间商定部分投标人放弃参加政府采购活动或者放弃中标；</w:t>
      </w:r>
    </w:p>
    <w:p w14:paraId="4C59E388">
      <w:pPr>
        <w:widowControl/>
        <w:adjustRightInd w:val="0"/>
        <w:snapToGrid w:val="0"/>
        <w:spacing w:before="156" w:beforeLines="50" w:after="100" w:afterAutospacing="1" w:line="360" w:lineRule="auto"/>
        <w:ind w:firstLine="396" w:firstLineChars="200"/>
        <w:rPr>
          <w:rFonts w:ascii="宋体" w:hAnsi="宋体" w:cs="宋体"/>
          <w:kern w:val="0"/>
          <w:szCs w:val="24"/>
        </w:rPr>
      </w:pPr>
      <w:r>
        <w:rPr>
          <w:rFonts w:hint="eastAsia" w:ascii="宋体" w:hAnsi="宋体"/>
          <w:spacing w:val="-6"/>
          <w:szCs w:val="21"/>
          <w:highlight w:val="white"/>
        </w:rPr>
        <w:t>（7）投标人与采购人或者采购代理机构之间、投标人相互之间，为谋求特定投标人中标或者排斥其他投标人的其他串通行为。</w:t>
      </w:r>
    </w:p>
    <w:p w14:paraId="11D517D1">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22.2有下列情形之一的，视为投标人串通投标，其</w:t>
      </w:r>
      <w:r>
        <w:rPr>
          <w:rFonts w:hint="eastAsia" w:ascii="宋体" w:hAnsi="宋体"/>
          <w:b/>
          <w:szCs w:val="21"/>
          <w:highlight w:val="white"/>
        </w:rPr>
        <w:t>投标无效</w:t>
      </w:r>
      <w:r>
        <w:rPr>
          <w:rFonts w:hint="eastAsia" w:ascii="宋体" w:hAnsi="宋体"/>
          <w:szCs w:val="21"/>
          <w:highlight w:val="white"/>
        </w:rPr>
        <w:t>：</w:t>
      </w:r>
    </w:p>
    <w:p w14:paraId="5508926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（1）不同投标人的投标文件由同一单位或者个人编制；</w:t>
      </w:r>
    </w:p>
    <w:p w14:paraId="6FA5B8D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（2）不同投标人委托同一单位或者个人办理投标事宜；</w:t>
      </w:r>
    </w:p>
    <w:p w14:paraId="3EB6DCE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（3）不同投标人的投标文件载明的项目管理成员或者联系人员为同一人；</w:t>
      </w:r>
    </w:p>
    <w:p w14:paraId="00631BD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（4）不同投标人的投标文件异常一致或者投标报价呈规律性差异；</w:t>
      </w:r>
    </w:p>
    <w:p w14:paraId="35C8A4A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（5）不同投标人的投标文件相互签章；</w:t>
      </w:r>
    </w:p>
    <w:p w14:paraId="535CF04A">
      <w:pPr>
        <w:widowControl/>
        <w:adjustRightInd w:val="0"/>
        <w:snapToGrid w:val="0"/>
        <w:spacing w:before="156" w:beforeLines="50" w:after="100" w:afterAutospacing="1" w:line="360" w:lineRule="auto"/>
        <w:ind w:firstLine="420" w:firstLineChars="200"/>
        <w:rPr>
          <w:rFonts w:ascii="宋体" w:hAnsi="宋体"/>
          <w:szCs w:val="21"/>
        </w:rPr>
      </w:pPr>
      <w:r>
        <w:rPr>
          <w:rFonts w:hint="eastAsia" w:ascii="宋体" w:hAnsi="宋体"/>
          <w:szCs w:val="21"/>
          <w:highlight w:val="white"/>
        </w:rPr>
        <w:t>（6）不同投标人的投标保证金从同一单位或者个人的账户转出。</w:t>
      </w:r>
    </w:p>
    <w:p w14:paraId="4DF3D0EF">
      <w:pPr>
        <w:rPr>
          <w:rFonts w:hint="eastAsia"/>
          <w:highlight w:val="cyan"/>
        </w:rPr>
      </w:pPr>
      <w:bookmarkStart w:id="113" w:name="EBaeb93af54b1541a898d8955092764f41"/>
      <w:r>
        <w:rPr>
          <w:rFonts w:hint="eastAsia"/>
          <w:color w:val="000080"/>
          <w:sz w:val="20"/>
          <w:highlight w:val="white"/>
        </w:rPr>
        <w:t xml:space="preserve"> </w:t>
      </w:r>
      <w:bookmarkEnd w:id="113"/>
      <w:bookmarkStart w:id="114" w:name="EB5a4336dfc98141048d7c6a569848becc"/>
      <w:r>
        <w:rPr>
          <w:rFonts w:hint="eastAsia"/>
          <w:color w:val="000080"/>
          <w:sz w:val="20"/>
          <w:highlight w:val="white"/>
        </w:rPr>
        <w:t xml:space="preserve"> </w:t>
      </w:r>
      <w:bookmarkEnd w:id="114"/>
      <w:bookmarkStart w:id="115" w:name="EB76d0839ade4e45aa9102fca0d510f0f1"/>
      <w:r>
        <w:rPr>
          <w:rFonts w:hint="eastAsia"/>
          <w:color w:val="000080"/>
          <w:sz w:val="20"/>
          <w:highlight w:val="white"/>
        </w:rPr>
        <w:t xml:space="preserve"> </w:t>
      </w:r>
      <w:bookmarkEnd w:id="115"/>
    </w:p>
    <w:p w14:paraId="15C84926">
      <w:pPr>
        <w:pStyle w:val="4"/>
        <w:adjustRightInd w:val="0"/>
        <w:snapToGrid w:val="0"/>
        <w:spacing w:before="156" w:beforeLines="50" w:after="0" w:line="360" w:lineRule="auto"/>
        <w:jc w:val="center"/>
        <w:rPr>
          <w:rFonts w:ascii="黑体" w:hAnsi="黑体" w:eastAsia="黑体"/>
          <w:sz w:val="28"/>
          <w:szCs w:val="28"/>
        </w:rPr>
      </w:pPr>
      <w:bookmarkStart w:id="116" w:name="_Toc256000009"/>
      <w:r>
        <w:rPr>
          <w:rFonts w:hint="eastAsia" w:ascii="黑体" w:hAnsi="黑体" w:eastAsia="黑体"/>
          <w:sz w:val="28"/>
          <w:szCs w:val="28"/>
          <w:highlight w:val="white"/>
        </w:rPr>
        <w:t>五、开标，资格审查和评标</w:t>
      </w:r>
      <w:bookmarkEnd w:id="116"/>
    </w:p>
    <w:p w14:paraId="4863791D">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23. 开标</w:t>
      </w:r>
    </w:p>
    <w:p w14:paraId="5522CC04">
      <w:pPr>
        <w:widowControl/>
        <w:spacing w:before="100" w:beforeAutospacing="1" w:after="100" w:afterAutospacing="1" w:line="360" w:lineRule="auto"/>
        <w:ind w:firstLine="413"/>
        <w:rPr>
          <w:rFonts w:ascii="宋体" w:hAnsi="宋体" w:cs="宋体"/>
          <w:kern w:val="0"/>
          <w:szCs w:val="24"/>
        </w:rPr>
      </w:pPr>
      <w:r>
        <w:rPr>
          <w:rFonts w:hint="eastAsia" w:ascii="宋体" w:hAnsi="宋体" w:cs="宋体"/>
          <w:bCs/>
          <w:szCs w:val="21"/>
          <w:highlight w:val="white"/>
        </w:rPr>
        <w:t>23.1投标人可通过网上开标系统参加开标会；</w:t>
      </w:r>
    </w:p>
    <w:p w14:paraId="58AF47FF">
      <w:pPr>
        <w:widowControl/>
        <w:spacing w:before="100" w:beforeAutospacing="1" w:after="100" w:afterAutospacing="1" w:line="360" w:lineRule="auto"/>
        <w:ind w:firstLine="413"/>
        <w:rPr>
          <w:rFonts w:ascii="宋体" w:hAnsi="宋体" w:cs="宋体"/>
          <w:kern w:val="0"/>
          <w:szCs w:val="24"/>
        </w:rPr>
      </w:pPr>
      <w:r>
        <w:rPr>
          <w:rFonts w:hint="eastAsia" w:ascii="宋体" w:hAnsi="宋体" w:cs="宋体"/>
          <w:bCs/>
          <w:szCs w:val="21"/>
          <w:highlight w:val="white"/>
        </w:rPr>
        <w:t>23.2开标程序。</w:t>
      </w:r>
      <w:r>
        <w:rPr>
          <w:rFonts w:ascii="宋体" w:hAnsi="宋体"/>
          <w:szCs w:val="21"/>
          <w:highlight w:val="white"/>
        </w:rPr>
        <w:t>采购代理机构在规定的时间内，按下列程序进行开标；</w:t>
      </w:r>
    </w:p>
    <w:p w14:paraId="02A69A4B">
      <w:pPr>
        <w:widowControl/>
        <w:spacing w:before="100" w:beforeAutospacing="1" w:after="100" w:afterAutospacing="1" w:line="360" w:lineRule="auto"/>
        <w:ind w:firstLine="413"/>
        <w:rPr>
          <w:rFonts w:ascii="宋体" w:hAnsi="宋体" w:cs="宋体"/>
          <w:kern w:val="0"/>
          <w:szCs w:val="24"/>
        </w:rPr>
      </w:pPr>
      <w:r>
        <w:rPr>
          <w:rFonts w:hint="eastAsia" w:ascii="宋体" w:hAnsi="宋体" w:cs="宋体"/>
          <w:bCs/>
          <w:szCs w:val="21"/>
          <w:highlight w:val="white"/>
        </w:rPr>
        <w:t>23.2.1</w:t>
      </w:r>
      <w:r>
        <w:rPr>
          <w:rFonts w:ascii="宋体" w:hAnsi="宋体"/>
          <w:szCs w:val="21"/>
          <w:highlight w:val="white"/>
        </w:rPr>
        <w:t>投标人在开标时间前提前登录网上开标系统</w:t>
      </w:r>
      <w:r>
        <w:rPr>
          <w:rFonts w:hint="eastAsia" w:ascii="宋体" w:hAnsi="宋体"/>
          <w:szCs w:val="21"/>
          <w:highlight w:val="white"/>
        </w:rPr>
        <w:t>；</w:t>
      </w:r>
    </w:p>
    <w:p w14:paraId="443B0B02">
      <w:pPr>
        <w:widowControl/>
        <w:spacing w:before="100" w:beforeAutospacing="1" w:after="100" w:afterAutospacing="1" w:line="360" w:lineRule="auto"/>
        <w:ind w:firstLine="413"/>
        <w:rPr>
          <w:rFonts w:ascii="宋体" w:hAnsi="宋体" w:cs="宋体"/>
          <w:kern w:val="0"/>
          <w:szCs w:val="24"/>
        </w:rPr>
      </w:pPr>
      <w:r>
        <w:rPr>
          <w:rFonts w:hint="eastAsia" w:ascii="宋体" w:hAnsi="宋体" w:cs="宋体"/>
          <w:bCs/>
          <w:szCs w:val="21"/>
          <w:highlight w:val="white"/>
        </w:rPr>
        <w:t>23.2.2</w:t>
      </w:r>
      <w:r>
        <w:rPr>
          <w:rFonts w:ascii="宋体" w:hAnsi="宋体"/>
          <w:szCs w:val="21"/>
          <w:highlight w:val="white"/>
        </w:rPr>
        <w:t>开标时间，</w:t>
      </w:r>
      <w:r>
        <w:rPr>
          <w:rFonts w:hint="eastAsia" w:ascii="宋体" w:hAnsi="宋体"/>
          <w:color w:val="000000"/>
          <w:szCs w:val="21"/>
          <w:highlight w:val="white"/>
        </w:rPr>
        <w:t>由采购代理机构在线上公布上传文件的投标人信息；</w:t>
      </w:r>
    </w:p>
    <w:p w14:paraId="453BAA60">
      <w:pPr>
        <w:widowControl/>
        <w:spacing w:before="100" w:beforeAutospacing="1" w:after="100" w:afterAutospacing="1" w:line="360" w:lineRule="auto"/>
        <w:ind w:firstLine="413"/>
        <w:rPr>
          <w:rFonts w:ascii="宋体" w:hAnsi="宋体" w:cs="宋体"/>
          <w:kern w:val="0"/>
          <w:szCs w:val="24"/>
        </w:rPr>
      </w:pPr>
      <w:r>
        <w:rPr>
          <w:rFonts w:hint="eastAsia" w:ascii="宋体" w:hAnsi="宋体"/>
          <w:color w:val="000000"/>
          <w:szCs w:val="21"/>
          <w:highlight w:val="white"/>
        </w:rPr>
        <w:t>23.2.3投标人根据发出投标文件解密指令提示后在规定</w:t>
      </w:r>
      <w:r>
        <w:rPr>
          <w:rFonts w:hint="eastAsia" w:ascii="宋体" w:hAnsi="宋体"/>
          <w:szCs w:val="21"/>
          <w:highlight w:val="white"/>
        </w:rPr>
        <w:t xml:space="preserve">时间内使用加密投标文件的CA数字证书进行投标文件解密。投标文件在规定解密时限内未解密或解密失败，视为撤销其投标文件，开标继续进行。 </w:t>
      </w:r>
    </w:p>
    <w:p w14:paraId="4F295479">
      <w:pPr>
        <w:widowControl/>
        <w:spacing w:before="100" w:beforeAutospacing="1" w:after="100" w:afterAutospacing="1" w:line="360" w:lineRule="auto"/>
        <w:ind w:firstLine="413"/>
        <w:rPr>
          <w:rFonts w:ascii="宋体" w:hAnsi="宋体" w:cs="宋体"/>
          <w:kern w:val="0"/>
          <w:szCs w:val="24"/>
        </w:rPr>
      </w:pPr>
      <w:r>
        <w:rPr>
          <w:rFonts w:hint="eastAsia" w:ascii="宋体" w:hAnsi="宋体"/>
          <w:szCs w:val="21"/>
          <w:highlight w:val="white"/>
        </w:rPr>
        <w:t xml:space="preserve">23.2.4唱标：以《开标一览表》为准，未提供的按无效投标处理。在线生成的《开标记录表》所有有效投标人可以在线即时查看、下载。  </w:t>
      </w:r>
    </w:p>
    <w:p w14:paraId="32819B5A">
      <w:pPr>
        <w:widowControl/>
        <w:spacing w:before="100" w:beforeAutospacing="1" w:after="100" w:afterAutospacing="1" w:line="360" w:lineRule="auto"/>
        <w:ind w:firstLine="413"/>
        <w:rPr>
          <w:rFonts w:ascii="宋体" w:hAnsi="宋体" w:cs="宋体"/>
          <w:kern w:val="0"/>
          <w:szCs w:val="24"/>
        </w:rPr>
      </w:pPr>
      <w:r>
        <w:rPr>
          <w:rFonts w:hint="eastAsia" w:ascii="宋体" w:hAnsi="宋体"/>
          <w:szCs w:val="21"/>
          <w:highlight w:val="white"/>
        </w:rPr>
        <w:t>23.2.5开标结果系统自动默认，投标人代表对开标过程和公布信息有疑义，以及认为代理机构或相关工作人员有《政府采购法实施条例》第九条第一款需要回避的情形的，应当提出询问或者申请回避。</w:t>
      </w:r>
    </w:p>
    <w:p w14:paraId="2F7F42C5">
      <w:pPr>
        <w:widowControl/>
        <w:spacing w:before="100" w:beforeAutospacing="1" w:after="100" w:afterAutospacing="1" w:line="360" w:lineRule="auto"/>
        <w:ind w:firstLine="413"/>
        <w:rPr>
          <w:rFonts w:ascii="宋体" w:hAnsi="宋体" w:cs="宋体"/>
          <w:kern w:val="0"/>
          <w:szCs w:val="24"/>
        </w:rPr>
      </w:pPr>
      <w:r>
        <w:rPr>
          <w:rFonts w:hint="eastAsia" w:ascii="宋体" w:hAnsi="宋体"/>
          <w:szCs w:val="21"/>
          <w:highlight w:val="white"/>
        </w:rPr>
        <w:t>23.2.6采购人或采购代理机构对投人代表当场提出的询问或者回避申请，按《政府采购法实施条例》有规定及时处理。</w:t>
      </w:r>
    </w:p>
    <w:p w14:paraId="7A33635D">
      <w:pPr>
        <w:widowControl/>
        <w:spacing w:before="100" w:beforeAutospacing="1" w:after="100" w:afterAutospacing="1" w:line="360" w:lineRule="auto"/>
        <w:ind w:firstLine="413"/>
        <w:rPr>
          <w:rFonts w:ascii="宋体" w:hAnsi="宋体" w:cs="宋体"/>
          <w:kern w:val="0"/>
          <w:szCs w:val="24"/>
        </w:rPr>
      </w:pPr>
      <w:r>
        <w:rPr>
          <w:rFonts w:hint="eastAsia" w:ascii="宋体" w:hAnsi="宋体"/>
          <w:szCs w:val="21"/>
          <w:highlight w:val="white"/>
        </w:rPr>
        <w:t>23.7开标时，出现下列情形之一的，视为投标人撤销其投标：</w:t>
      </w:r>
    </w:p>
    <w:p w14:paraId="370C67CE">
      <w:pPr>
        <w:widowControl/>
        <w:spacing w:before="100" w:beforeAutospacing="1" w:after="100" w:afterAutospacing="1" w:line="360" w:lineRule="auto"/>
        <w:ind w:firstLine="720"/>
        <w:rPr>
          <w:rFonts w:ascii="宋体" w:hAnsi="宋体" w:cs="宋体"/>
          <w:kern w:val="0"/>
          <w:szCs w:val="24"/>
        </w:rPr>
      </w:pPr>
      <w:r>
        <w:rPr>
          <w:rFonts w:hint="eastAsia" w:ascii="宋体" w:hAnsi="宋体"/>
          <w:szCs w:val="21"/>
          <w:highlight w:val="white"/>
        </w:rPr>
        <w:t>（1）投标人未按要求配置开标所需的软硬件设备，导致解密失败的；</w:t>
      </w:r>
    </w:p>
    <w:p w14:paraId="7AFDC3B3">
      <w:pPr>
        <w:widowControl/>
        <w:spacing w:before="100" w:beforeAutospacing="1" w:after="100" w:afterAutospacing="1" w:line="360" w:lineRule="auto"/>
        <w:ind w:firstLine="720"/>
        <w:rPr>
          <w:rFonts w:ascii="宋体" w:hAnsi="宋体" w:cs="宋体"/>
          <w:kern w:val="0"/>
          <w:szCs w:val="24"/>
        </w:rPr>
      </w:pPr>
      <w:r>
        <w:rPr>
          <w:rFonts w:hint="eastAsia" w:ascii="宋体" w:hAnsi="宋体"/>
          <w:szCs w:val="21"/>
          <w:highlight w:val="white"/>
        </w:rPr>
        <w:t xml:space="preserve">（2）投标人电脑故障或无法上网，导致解密失败的； </w:t>
      </w:r>
    </w:p>
    <w:p w14:paraId="608EDC0D">
      <w:pPr>
        <w:widowControl/>
        <w:spacing w:before="100" w:beforeAutospacing="1" w:after="100" w:afterAutospacing="1" w:line="360" w:lineRule="auto"/>
        <w:ind w:firstLine="720"/>
        <w:rPr>
          <w:rFonts w:ascii="宋体" w:hAnsi="宋体" w:cs="宋体"/>
          <w:kern w:val="0"/>
          <w:szCs w:val="24"/>
        </w:rPr>
      </w:pPr>
      <w:r>
        <w:rPr>
          <w:rFonts w:hint="eastAsia" w:ascii="宋体" w:hAnsi="宋体"/>
          <w:szCs w:val="21"/>
          <w:highlight w:val="white"/>
        </w:rPr>
        <w:t>（3）解密锁发生故障、失效、错误等，导致解密失败的；</w:t>
      </w:r>
    </w:p>
    <w:p w14:paraId="4893C65A">
      <w:pPr>
        <w:widowControl/>
        <w:spacing w:before="100" w:beforeAutospacing="1" w:after="100" w:afterAutospacing="1" w:line="360" w:lineRule="auto"/>
        <w:ind w:firstLine="720"/>
        <w:rPr>
          <w:rFonts w:ascii="宋体" w:hAnsi="宋体" w:cs="宋体"/>
          <w:kern w:val="0"/>
          <w:szCs w:val="24"/>
        </w:rPr>
      </w:pPr>
      <w:r>
        <w:rPr>
          <w:rFonts w:hint="eastAsia" w:ascii="宋体" w:hAnsi="宋体"/>
          <w:szCs w:val="21"/>
          <w:highlight w:val="white"/>
        </w:rPr>
        <w:t>（4）解密时间超过规定时限的；</w:t>
      </w:r>
    </w:p>
    <w:p w14:paraId="6F766F72">
      <w:pPr>
        <w:widowControl/>
        <w:spacing w:before="100" w:beforeAutospacing="1" w:after="100" w:afterAutospacing="1" w:line="360" w:lineRule="auto"/>
        <w:ind w:firstLine="720"/>
        <w:rPr>
          <w:rFonts w:ascii="宋体" w:hAnsi="宋体" w:cs="宋体"/>
          <w:kern w:val="0"/>
          <w:szCs w:val="24"/>
        </w:rPr>
      </w:pPr>
      <w:r>
        <w:rPr>
          <w:rFonts w:hint="eastAsia" w:ascii="宋体" w:hAnsi="宋体"/>
          <w:szCs w:val="21"/>
          <w:highlight w:val="white"/>
        </w:rPr>
        <w:t>（5）其他由于投标人自身原因导致解密失效的情形。</w:t>
      </w:r>
    </w:p>
    <w:p w14:paraId="56EBA7EE">
      <w:pPr>
        <w:widowControl/>
        <w:spacing w:before="100" w:beforeAutospacing="1" w:after="100" w:afterAutospacing="1" w:line="360" w:lineRule="auto"/>
        <w:ind w:firstLine="413"/>
        <w:rPr>
          <w:rFonts w:ascii="宋体" w:hAnsi="宋体" w:cs="宋体"/>
          <w:kern w:val="0"/>
          <w:szCs w:val="24"/>
        </w:rPr>
      </w:pPr>
      <w:r>
        <w:rPr>
          <w:rFonts w:hint="eastAsia" w:ascii="宋体" w:hAnsi="宋体"/>
          <w:szCs w:val="21"/>
          <w:highlight w:val="white"/>
        </w:rPr>
        <w:t>23.4如因网上开标系统出现系统故障，导致开标解密无法完成的，由采购代理机构酌情延长解密时</w:t>
      </w:r>
      <w:r>
        <w:rPr>
          <w:rFonts w:hint="eastAsia" w:ascii="宋体" w:hAnsi="宋体"/>
          <w:color w:val="000000"/>
          <w:szCs w:val="21"/>
          <w:highlight w:val="white"/>
        </w:rPr>
        <w:t>间。</w:t>
      </w:r>
    </w:p>
    <w:p w14:paraId="1E0B3EE2">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cs="Arial"/>
          <w:b/>
          <w:bCs/>
          <w:kern w:val="0"/>
          <w:szCs w:val="24"/>
          <w:highlight w:val="white"/>
        </w:rPr>
        <w:t>24.</w:t>
      </w:r>
      <w:r>
        <w:rPr>
          <w:rFonts w:hint="eastAsia" w:ascii="宋体" w:hAnsi="宋体"/>
          <w:b/>
          <w:szCs w:val="24"/>
          <w:highlight w:val="white"/>
        </w:rPr>
        <w:t xml:space="preserve"> 资格审查</w:t>
      </w:r>
    </w:p>
    <w:p w14:paraId="24D9F2C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24.1开标结束后，采购人、采购代理机构依法按照第三章</w:t>
      </w:r>
      <w:r>
        <w:rPr>
          <w:rFonts w:hint="eastAsia" w:ascii="华文宋体" w:hAnsi="华文宋体" w:eastAsia="华文宋体"/>
          <w:szCs w:val="21"/>
          <w:highlight w:val="white"/>
        </w:rPr>
        <w:t>“</w:t>
      </w:r>
      <w:r>
        <w:rPr>
          <w:rFonts w:hint="eastAsia" w:ascii="宋体" w:hAnsi="宋体"/>
          <w:szCs w:val="21"/>
          <w:highlight w:val="white"/>
        </w:rPr>
        <w:t>资格审查</w:t>
      </w:r>
      <w:r>
        <w:rPr>
          <w:rFonts w:hint="eastAsia" w:ascii="华文宋体" w:hAnsi="华文宋体" w:eastAsia="华文宋体"/>
          <w:szCs w:val="21"/>
          <w:highlight w:val="white"/>
        </w:rPr>
        <w:t>”</w:t>
      </w:r>
      <w:r>
        <w:rPr>
          <w:rFonts w:hint="eastAsia" w:ascii="宋体" w:hAnsi="宋体"/>
          <w:szCs w:val="21"/>
          <w:highlight w:val="white"/>
        </w:rPr>
        <w:t>规定</w:t>
      </w:r>
      <w:r>
        <w:rPr>
          <w:rFonts w:hint="eastAsia" w:ascii="宋体" w:hAnsi="宋体"/>
          <w:color w:val="000000"/>
          <w:szCs w:val="21"/>
          <w:highlight w:val="white"/>
        </w:rPr>
        <w:t>进行</w:t>
      </w:r>
      <w:r>
        <w:rPr>
          <w:rFonts w:hint="eastAsia" w:ascii="宋体" w:hAnsi="宋体"/>
          <w:szCs w:val="21"/>
          <w:highlight w:val="white"/>
        </w:rPr>
        <w:t>资格审查。</w:t>
      </w:r>
    </w:p>
    <w:p w14:paraId="66DA01A4">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24.2资格审查结束后，采购人、采购代理机构将资格审查结果告知评标委员会。资格审查不合格投标人不进入评标；经资格审查合格投标人少于3家的，不得评标。</w:t>
      </w:r>
    </w:p>
    <w:p w14:paraId="662AE681">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25.</w:t>
      </w:r>
      <w:r>
        <w:rPr>
          <w:rFonts w:hint="eastAsia" w:ascii="宋体" w:hAnsi="宋体"/>
          <w:b/>
          <w:szCs w:val="24"/>
          <w:highlight w:val="white"/>
        </w:rPr>
        <w:t xml:space="preserve"> 评标委员会</w:t>
      </w:r>
    </w:p>
    <w:p w14:paraId="0AB308F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25.1评标由依法组建的评标委员会负责，评标委员会由采购人代表和评审专家组成。</w:t>
      </w:r>
    </w:p>
    <w:p w14:paraId="17156B27">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25.2评标委员会成员有下列情形之一的，应当回避：</w:t>
      </w:r>
    </w:p>
    <w:p w14:paraId="19A0410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（1）参加采购活动前三年内,与投标人存在劳动关系,或者担任过投标人的董事、监事,或者是投标人的控股股东或实际控制人；</w:t>
      </w:r>
    </w:p>
    <w:p w14:paraId="304C75E7">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（2）与投标人的法定代表人或者负责人有夫妻、直系血亲、三代以内旁系血亲或者近姻亲关系；</w:t>
      </w:r>
    </w:p>
    <w:p w14:paraId="1A73A22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（3）与投标人有其他可能影响政府采购活动公平、公正进行的关系。</w:t>
      </w:r>
    </w:p>
    <w:p w14:paraId="7AECEF94">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25.3评标委员会负责具体评标事务，并独立履行下列职责：</w:t>
      </w:r>
    </w:p>
    <w:p w14:paraId="590E89EE">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（1）审查、评价投标文件是否符合招标文件的商务、技术等实质性要求；</w:t>
      </w:r>
    </w:p>
    <w:p w14:paraId="4075665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（2）要求投标人对投标文件有关事项作出澄清或者说明；</w:t>
      </w:r>
    </w:p>
    <w:p w14:paraId="5C6BD9E6">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（3）对投标文件进行比较和评价；</w:t>
      </w:r>
    </w:p>
    <w:p w14:paraId="396536A5">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（4）确定中标候选人名单，以及根据采购人委托直接确定中标人。</w:t>
      </w:r>
    </w:p>
    <w:p w14:paraId="130C2EA4">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szCs w:val="24"/>
          <w:highlight w:val="white"/>
        </w:rPr>
        <w:t>26.</w:t>
      </w:r>
      <w:r>
        <w:rPr>
          <w:rFonts w:hint="eastAsia" w:ascii="宋体" w:hAnsi="宋体"/>
          <w:b/>
          <w:bCs/>
          <w:szCs w:val="24"/>
          <w:highlight w:val="white"/>
        </w:rPr>
        <w:t xml:space="preserve"> 评标</w:t>
      </w:r>
    </w:p>
    <w:p w14:paraId="5CECFAAA">
      <w:pPr>
        <w:widowControl/>
        <w:spacing w:before="100" w:beforeAutospacing="1" w:after="100" w:afterAutospacing="1" w:line="360" w:lineRule="auto"/>
        <w:ind w:firstLine="420"/>
        <w:rPr>
          <w:rFonts w:ascii="宋体" w:hAnsi="宋体"/>
        </w:rPr>
      </w:pPr>
      <w:r>
        <w:rPr>
          <w:rFonts w:hint="eastAsia" w:ascii="宋体" w:hAnsi="宋体"/>
          <w:szCs w:val="21"/>
          <w:highlight w:val="white"/>
        </w:rPr>
        <w:t>26.1评标委员会按照</w:t>
      </w:r>
      <w:r>
        <w:rPr>
          <w:rFonts w:hint="eastAsia" w:ascii="宋体" w:hAnsi="宋体"/>
          <w:bCs/>
          <w:szCs w:val="21"/>
          <w:highlight w:val="white"/>
        </w:rPr>
        <w:t>第四章</w:t>
      </w:r>
      <w:r>
        <w:rPr>
          <w:rFonts w:hint="eastAsia" w:ascii="华文宋体" w:hAnsi="华文宋体" w:eastAsia="华文宋体"/>
          <w:bCs/>
          <w:szCs w:val="21"/>
          <w:highlight w:val="white"/>
        </w:rPr>
        <w:t>“</w:t>
      </w:r>
      <w:r>
        <w:rPr>
          <w:rFonts w:hint="eastAsia" w:ascii="宋体" w:hAnsi="宋体"/>
          <w:bCs/>
          <w:szCs w:val="21"/>
          <w:highlight w:val="white"/>
        </w:rPr>
        <w:t>评标方法及标准</w:t>
      </w:r>
      <w:r>
        <w:rPr>
          <w:rFonts w:hint="eastAsia" w:ascii="华文宋体" w:hAnsi="华文宋体" w:eastAsia="华文宋体"/>
          <w:bCs/>
          <w:szCs w:val="21"/>
          <w:highlight w:val="white"/>
        </w:rPr>
        <w:t>”</w:t>
      </w:r>
      <w:r>
        <w:rPr>
          <w:rFonts w:hint="eastAsia" w:ascii="宋体" w:hAnsi="宋体"/>
          <w:szCs w:val="21"/>
          <w:highlight w:val="white"/>
        </w:rPr>
        <w:t>规定的评标方法、评审因素、标准和程序以及有关法律、法规及规章对投标文件进行评审。</w:t>
      </w:r>
    </w:p>
    <w:p w14:paraId="58031556">
      <w:pPr>
        <w:rPr>
          <w:rFonts w:hint="eastAsia"/>
          <w:highlight w:val="cyan"/>
        </w:rPr>
      </w:pPr>
      <w:bookmarkStart w:id="117" w:name="EBa6f0d12c36c04d95891189f7132c903a"/>
      <w:r>
        <w:rPr>
          <w:rFonts w:hint="eastAsia"/>
          <w:color w:val="000080"/>
          <w:sz w:val="20"/>
          <w:highlight w:val="white"/>
        </w:rPr>
        <w:t xml:space="preserve"> </w:t>
      </w:r>
      <w:bookmarkEnd w:id="117"/>
      <w:bookmarkStart w:id="118" w:name="EB9ee4e073cc904a42a057bf3143832177"/>
      <w:r>
        <w:rPr>
          <w:rFonts w:hint="eastAsia"/>
          <w:color w:val="000080"/>
          <w:sz w:val="20"/>
          <w:highlight w:val="white"/>
        </w:rPr>
        <w:t xml:space="preserve"> </w:t>
      </w:r>
      <w:bookmarkEnd w:id="118"/>
      <w:bookmarkStart w:id="119" w:name="EB7f417e78fa604668a9141e16fd847cf2"/>
      <w:r>
        <w:rPr>
          <w:rFonts w:hint="eastAsia"/>
          <w:color w:val="000080"/>
          <w:sz w:val="20"/>
          <w:highlight w:val="white"/>
        </w:rPr>
        <w:t xml:space="preserve"> </w:t>
      </w:r>
      <w:bookmarkEnd w:id="119"/>
    </w:p>
    <w:p w14:paraId="5AE9CAB3">
      <w:pPr>
        <w:pStyle w:val="4"/>
        <w:adjustRightInd w:val="0"/>
        <w:snapToGrid w:val="0"/>
        <w:spacing w:before="156" w:beforeLines="50" w:after="0" w:line="360" w:lineRule="auto"/>
        <w:jc w:val="center"/>
        <w:rPr>
          <w:rFonts w:ascii="黑体" w:hAnsi="黑体" w:eastAsia="黑体"/>
          <w:sz w:val="28"/>
          <w:szCs w:val="28"/>
        </w:rPr>
      </w:pPr>
      <w:bookmarkStart w:id="120" w:name="_Toc256000010"/>
      <w:r>
        <w:rPr>
          <w:rFonts w:hint="eastAsia" w:ascii="黑体" w:hAnsi="黑体" w:eastAsia="黑体"/>
          <w:sz w:val="28"/>
          <w:szCs w:val="28"/>
          <w:highlight w:val="white"/>
        </w:rPr>
        <w:t>六、中标信息公布</w:t>
      </w:r>
      <w:bookmarkEnd w:id="120"/>
    </w:p>
    <w:p w14:paraId="7FA13DE8">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szCs w:val="24"/>
          <w:highlight w:val="white"/>
        </w:rPr>
        <w:t>27.</w:t>
      </w:r>
      <w:r>
        <w:rPr>
          <w:rFonts w:hint="eastAsia" w:ascii="宋体" w:hAnsi="宋体"/>
          <w:b/>
          <w:bCs/>
          <w:szCs w:val="24"/>
          <w:highlight w:val="white"/>
        </w:rPr>
        <w:t>中标通知书与中标信息公布</w:t>
      </w:r>
    </w:p>
    <w:p w14:paraId="25E8FCEB">
      <w:pPr>
        <w:widowControl/>
        <w:spacing w:before="100" w:beforeAutospacing="1" w:after="100" w:afterAutospacing="1"/>
        <w:ind w:firstLine="420"/>
        <w:rPr>
          <w:rFonts w:hint="eastAsia" w:ascii="宋体" w:hAnsi="宋体"/>
          <w:szCs w:val="21"/>
        </w:rPr>
      </w:pPr>
      <w:r>
        <w:rPr>
          <w:rFonts w:hint="eastAsia" w:ascii="宋体" w:hAnsi="宋体"/>
          <w:szCs w:val="21"/>
          <w:highlight w:val="white"/>
        </w:rPr>
        <w:t>27.1采购代理机构应当在评标结束后2个工作日内将评标报告送采购人。</w:t>
      </w:r>
    </w:p>
    <w:p w14:paraId="755CC7E3">
      <w:pPr>
        <w:widowControl/>
        <w:spacing w:before="100" w:beforeAutospacing="1" w:after="100" w:afterAutospacing="1"/>
        <w:ind w:firstLine="420"/>
        <w:rPr>
          <w:rFonts w:hint="eastAsia" w:ascii="宋体" w:hAnsi="宋体"/>
          <w:szCs w:val="21"/>
        </w:rPr>
      </w:pPr>
      <w:r>
        <w:rPr>
          <w:rFonts w:hint="eastAsia" w:ascii="宋体" w:hAnsi="宋体"/>
          <w:szCs w:val="21"/>
          <w:highlight w:val="white"/>
        </w:rPr>
        <w:t>27.2采购人应当自收到评标报告之日起5个工作日内，在评标报告确定的中标候选人名单中按顺序确定中标人。中标候选人并列的，按照</w:t>
      </w:r>
      <w:r>
        <w:rPr>
          <w:rFonts w:hint="eastAsia" w:ascii="宋体" w:hAnsi="宋体"/>
          <w:b/>
          <w:szCs w:val="21"/>
          <w:highlight w:val="white"/>
        </w:rPr>
        <w:t>【投标须知前附表】</w:t>
      </w:r>
      <w:r>
        <w:rPr>
          <w:rFonts w:hint="eastAsia" w:ascii="宋体" w:hAnsi="宋体"/>
          <w:szCs w:val="21"/>
          <w:highlight w:val="white"/>
        </w:rPr>
        <w:t>规定的方式确定中标人；招标文件未规定的，采取随机抽取的方式确定。</w:t>
      </w:r>
    </w:p>
    <w:p w14:paraId="10C198C5">
      <w:pPr>
        <w:widowControl/>
        <w:spacing w:before="100" w:beforeAutospacing="1" w:after="100" w:afterAutospacing="1"/>
        <w:ind w:firstLine="420"/>
        <w:rPr>
          <w:rFonts w:hint="eastAsia" w:ascii="宋体" w:hAnsi="宋体"/>
          <w:szCs w:val="21"/>
        </w:rPr>
      </w:pPr>
      <w:r>
        <w:rPr>
          <w:rFonts w:hint="eastAsia" w:ascii="宋体" w:hAnsi="宋体"/>
          <w:szCs w:val="21"/>
          <w:highlight w:val="white"/>
        </w:rPr>
        <w:t>27.3采购人、采购代理机构应当自采购人确定中标供应商之日起2个工作日内，在招标公告指定媒体上公告中标结果，招标文件随中标结果同时公告，中标公告期限为１个工作日。</w:t>
      </w:r>
    </w:p>
    <w:p w14:paraId="402D581C">
      <w:pPr>
        <w:widowControl/>
        <w:spacing w:before="100" w:beforeAutospacing="1" w:after="100" w:afterAutospacing="1"/>
        <w:ind w:firstLine="420"/>
        <w:rPr>
          <w:rFonts w:ascii="宋体" w:hAnsi="宋体"/>
          <w:b/>
          <w:bCs/>
        </w:rPr>
      </w:pPr>
      <w:r>
        <w:rPr>
          <w:rFonts w:hint="eastAsia" w:ascii="宋体" w:hAnsi="宋体"/>
          <w:szCs w:val="21"/>
          <w:highlight w:val="white"/>
        </w:rPr>
        <w:t>27.4在公告中标结果的同时，采购人或者采购代理机构应当向中标人发出中标通知书。</w:t>
      </w:r>
    </w:p>
    <w:p w14:paraId="667A9135">
      <w:pPr>
        <w:rPr>
          <w:rFonts w:hint="eastAsia"/>
          <w:color w:val="000080"/>
          <w:sz w:val="20"/>
          <w:highlight w:val="cyan"/>
        </w:rPr>
      </w:pPr>
      <w:bookmarkStart w:id="121" w:name="EBafa400a6eb57492d8794257d54b6966e"/>
      <w:r>
        <w:rPr>
          <w:rFonts w:hint="eastAsia"/>
          <w:color w:val="000080"/>
          <w:sz w:val="20"/>
          <w:highlight w:val="white"/>
        </w:rPr>
        <w:t xml:space="preserve"> </w:t>
      </w:r>
      <w:bookmarkEnd w:id="121"/>
      <w:bookmarkStart w:id="122" w:name="EBe1d904548b4c4cc0bd88dfeba40f1654"/>
      <w:r>
        <w:rPr>
          <w:rFonts w:hint="eastAsia"/>
          <w:color w:val="000080"/>
          <w:sz w:val="20"/>
          <w:highlight w:val="white"/>
        </w:rPr>
        <w:t xml:space="preserve"> </w:t>
      </w:r>
      <w:bookmarkEnd w:id="122"/>
      <w:bookmarkStart w:id="123" w:name="EB657b26c5822a48fd8b94cad944b5cdd3"/>
      <w:r>
        <w:rPr>
          <w:rFonts w:hint="eastAsia"/>
          <w:color w:val="000080"/>
          <w:sz w:val="20"/>
          <w:highlight w:val="white"/>
        </w:rPr>
        <w:t xml:space="preserve"> </w:t>
      </w:r>
      <w:bookmarkEnd w:id="123"/>
    </w:p>
    <w:p w14:paraId="3121984C">
      <w:pPr>
        <w:pStyle w:val="4"/>
        <w:ind w:left="410" w:firstLine="2530" w:firstLineChars="900"/>
        <w:rPr>
          <w:rFonts w:hint="eastAsia" w:ascii="黑体" w:hAnsi="黑体" w:eastAsia="黑体"/>
          <w:sz w:val="28"/>
          <w:szCs w:val="28"/>
        </w:rPr>
      </w:pPr>
      <w:bookmarkStart w:id="124" w:name="_Toc256000011"/>
      <w:r>
        <w:rPr>
          <w:rFonts w:hint="eastAsia" w:ascii="黑体" w:hAnsi="黑体" w:eastAsia="黑体"/>
          <w:sz w:val="28"/>
          <w:szCs w:val="28"/>
          <w:highlight w:val="white"/>
        </w:rPr>
        <w:t>七、询问与质疑</w:t>
      </w:r>
      <w:bookmarkEnd w:id="124"/>
    </w:p>
    <w:p w14:paraId="3BB48D8D">
      <w:pPr>
        <w:widowControl/>
        <w:adjustRightInd w:val="0"/>
        <w:snapToGrid w:val="0"/>
        <w:spacing w:before="156" w:beforeLines="50" w:after="100" w:afterAutospacing="1" w:line="360" w:lineRule="auto"/>
        <w:rPr>
          <w:rFonts w:ascii="宋体" w:hAnsi="宋体"/>
          <w:b/>
          <w:bCs/>
          <w:szCs w:val="24"/>
        </w:rPr>
      </w:pPr>
      <w:r>
        <w:rPr>
          <w:rFonts w:hint="eastAsia" w:ascii="宋体" w:hAnsi="宋体"/>
          <w:b/>
          <w:bCs/>
          <w:szCs w:val="24"/>
          <w:highlight w:val="white"/>
        </w:rPr>
        <w:t>28.询问与质疑</w:t>
      </w:r>
    </w:p>
    <w:p w14:paraId="2741DC57">
      <w:pPr>
        <w:adjustRightInd w:val="0"/>
        <w:snapToGrid w:val="0"/>
        <w:spacing w:before="156" w:beforeLines="50" w:after="100" w:afterAutospacing="1" w:line="360" w:lineRule="auto"/>
        <w:ind w:firstLine="420" w:firstLineChars="200"/>
      </w:pPr>
      <w:r>
        <w:rPr>
          <w:rFonts w:hint="eastAsia"/>
          <w:szCs w:val="21"/>
          <w:highlight w:val="white"/>
        </w:rPr>
        <w:t>28.1投标人对政府采购活动事项有疑问的，可以向采购人、采购代理机构提出询问。采购人或采购代理机构将在3个工作日内作出答复。</w:t>
      </w:r>
    </w:p>
    <w:p w14:paraId="2D0C27AF">
      <w:pPr>
        <w:adjustRightInd w:val="0"/>
        <w:snapToGrid w:val="0"/>
        <w:spacing w:before="156" w:beforeLines="50" w:after="100" w:afterAutospacing="1" w:line="360" w:lineRule="auto"/>
        <w:ind w:firstLine="420" w:firstLineChars="200"/>
      </w:pPr>
      <w:r>
        <w:rPr>
          <w:rFonts w:hint="eastAsia"/>
          <w:szCs w:val="21"/>
          <w:highlight w:val="white"/>
        </w:rPr>
        <w:t>28.2投标人认为中标结果使自己的权益受到损害的，可以在知道或者应知其权益受到损害之日起7个工作日内，按照《湖南省财政厅关于印发＜政府采购质疑答复和投诉处理操作规程＞的通知》(湘财购〔2019〕20号)规定，以纸质书面形式一次性向采购人、采购代理机构提出质疑。</w:t>
      </w:r>
    </w:p>
    <w:p w14:paraId="5E5972D5">
      <w:pPr>
        <w:adjustRightInd w:val="0"/>
        <w:snapToGrid w:val="0"/>
        <w:spacing w:before="156" w:beforeLines="50" w:after="100" w:afterAutospacing="1" w:line="360" w:lineRule="auto"/>
        <w:ind w:firstLine="420" w:firstLineChars="200"/>
      </w:pPr>
      <w:r>
        <w:rPr>
          <w:rFonts w:hint="eastAsia"/>
          <w:szCs w:val="21"/>
          <w:highlight w:val="white"/>
        </w:rPr>
        <w:t>28.3投标人提出质疑的，应按照《湖南省财政厅关于印发＜政府采购质疑答复和投诉处理操作规程＞的通知》规定制作、签署、送达。采购人、采购代理机构接收质疑函的联系部门、联系电话和通讯地址见</w:t>
      </w:r>
      <w:r>
        <w:rPr>
          <w:rFonts w:hint="eastAsia"/>
          <w:b/>
          <w:szCs w:val="21"/>
          <w:highlight w:val="white"/>
        </w:rPr>
        <w:t>【投标须知前附表】</w:t>
      </w:r>
      <w:r>
        <w:rPr>
          <w:rFonts w:hint="eastAsia"/>
          <w:szCs w:val="21"/>
          <w:highlight w:val="white"/>
        </w:rPr>
        <w:t xml:space="preserve">。  </w:t>
      </w:r>
    </w:p>
    <w:p w14:paraId="6959EA50">
      <w:pPr>
        <w:adjustRightInd w:val="0"/>
        <w:snapToGrid w:val="0"/>
        <w:spacing w:before="156" w:beforeLines="50" w:after="100" w:afterAutospacing="1" w:line="360" w:lineRule="auto"/>
        <w:ind w:firstLine="420" w:firstLineChars="200"/>
      </w:pPr>
      <w:r>
        <w:rPr>
          <w:rFonts w:hint="eastAsia"/>
          <w:szCs w:val="21"/>
          <w:highlight w:val="white"/>
        </w:rPr>
        <w:t>28.4采购人、采购代理机构按照《湖南省财政厅关于印发＜政府采购质疑答复和投诉处理操作规程＞的通知》规定进行质疑答复。</w:t>
      </w:r>
    </w:p>
    <w:p w14:paraId="3E53CED0">
      <w:pPr>
        <w:spacing w:before="100" w:beforeAutospacing="1" w:after="100" w:afterAutospacing="1"/>
        <w:ind w:firstLine="420"/>
        <w:rPr>
          <w:rFonts w:hint="eastAsia"/>
          <w:color w:val="000080"/>
          <w:sz w:val="20"/>
          <w:highlight w:val="cyan"/>
        </w:rPr>
      </w:pPr>
      <w:r>
        <w:rPr>
          <w:rFonts w:hint="eastAsia"/>
          <w:szCs w:val="21"/>
          <w:highlight w:val="white"/>
        </w:rPr>
        <w:t>28.5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09A3B5B5">
      <w:pPr>
        <w:rPr>
          <w:rFonts w:hint="eastAsia"/>
          <w:highlight w:val="cyan"/>
        </w:rPr>
      </w:pPr>
      <w:bookmarkStart w:id="125" w:name="EBe654da6b7d494dabaa7c836c1adbdbd7"/>
      <w:r>
        <w:rPr>
          <w:rFonts w:hint="eastAsia"/>
          <w:color w:val="000080"/>
          <w:sz w:val="20"/>
          <w:highlight w:val="white"/>
        </w:rPr>
        <w:t xml:space="preserve"> </w:t>
      </w:r>
      <w:bookmarkEnd w:id="125"/>
      <w:bookmarkStart w:id="126" w:name="EB00e31159be5d4a62940ea068c7e330bd"/>
      <w:r>
        <w:rPr>
          <w:rFonts w:hint="eastAsia"/>
          <w:color w:val="000080"/>
          <w:sz w:val="20"/>
          <w:highlight w:val="white"/>
        </w:rPr>
        <w:t xml:space="preserve"> </w:t>
      </w:r>
      <w:bookmarkEnd w:id="126"/>
      <w:bookmarkStart w:id="127" w:name="EBf8f31ff825d44b8d9b114260d5f6d367"/>
      <w:r>
        <w:rPr>
          <w:rFonts w:hint="eastAsia"/>
          <w:color w:val="000080"/>
          <w:sz w:val="20"/>
          <w:highlight w:val="white"/>
        </w:rPr>
        <w:t xml:space="preserve"> </w:t>
      </w:r>
      <w:bookmarkEnd w:id="127"/>
    </w:p>
    <w:p w14:paraId="3A7D10B1">
      <w:pPr>
        <w:pStyle w:val="4"/>
        <w:adjustRightInd w:val="0"/>
        <w:snapToGrid w:val="0"/>
        <w:spacing w:before="156" w:beforeLines="50" w:after="0" w:line="360" w:lineRule="auto"/>
        <w:jc w:val="center"/>
        <w:rPr>
          <w:rFonts w:ascii="黑体" w:hAnsi="黑体" w:eastAsia="黑体"/>
          <w:sz w:val="28"/>
          <w:szCs w:val="28"/>
        </w:rPr>
      </w:pPr>
      <w:bookmarkStart w:id="128" w:name="_Toc256000012"/>
      <w:r>
        <w:rPr>
          <w:rFonts w:hint="eastAsia" w:ascii="黑体" w:hAnsi="黑体" w:eastAsia="黑体"/>
          <w:sz w:val="28"/>
          <w:szCs w:val="28"/>
          <w:highlight w:val="white"/>
        </w:rPr>
        <w:t>八、合同签订</w:t>
      </w:r>
      <w:bookmarkEnd w:id="128"/>
    </w:p>
    <w:p w14:paraId="0CDDF5F5">
      <w:pPr>
        <w:widowControl/>
        <w:adjustRightInd w:val="0"/>
        <w:snapToGrid w:val="0"/>
        <w:spacing w:before="156" w:beforeLines="50" w:after="100" w:afterAutospacing="1" w:line="360" w:lineRule="auto"/>
        <w:rPr>
          <w:rFonts w:ascii="宋体" w:hAnsi="宋体"/>
          <w:b/>
          <w:bCs/>
          <w:szCs w:val="24"/>
        </w:rPr>
      </w:pPr>
      <w:r>
        <w:rPr>
          <w:rFonts w:hint="eastAsia" w:ascii="宋体" w:hAnsi="宋体"/>
          <w:b/>
          <w:bCs/>
          <w:szCs w:val="24"/>
          <w:highlight w:val="white"/>
        </w:rPr>
        <w:t>29. 签订合同</w:t>
      </w:r>
    </w:p>
    <w:p w14:paraId="6296699A">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29.1采购人应自中标通知书发出之日起30日内，按中标通知书指定的时间、地点与中标人签订政府采购合同。所签订的合同不得对招标文件确定的事项和中标人投标文件作实质性修改。</w:t>
      </w:r>
    </w:p>
    <w:p w14:paraId="6ED47436">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29.2招标文件、中标人的投标文件均为签订合同的依据。</w:t>
      </w:r>
    </w:p>
    <w:p w14:paraId="52794BC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cs="微软雅黑"/>
          <w:kern w:val="0"/>
          <w:szCs w:val="21"/>
          <w:highlight w:val="white"/>
        </w:rPr>
        <w:t>29.3联</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体</w:t>
      </w:r>
      <w:r>
        <w:rPr>
          <w:rFonts w:hint="eastAsia" w:ascii="宋体" w:hAnsi="宋体" w:cs="微软雅黑"/>
          <w:spacing w:val="-2"/>
          <w:kern w:val="0"/>
          <w:szCs w:val="21"/>
          <w:highlight w:val="white"/>
        </w:rPr>
        <w:t>中</w:t>
      </w:r>
      <w:r>
        <w:rPr>
          <w:rFonts w:hint="eastAsia" w:ascii="宋体" w:hAnsi="宋体" w:cs="微软雅黑"/>
          <w:kern w:val="0"/>
          <w:szCs w:val="21"/>
          <w:highlight w:val="white"/>
        </w:rPr>
        <w:t>标的</w:t>
      </w:r>
      <w:r>
        <w:rPr>
          <w:rFonts w:hint="eastAsia" w:ascii="宋体" w:hAnsi="宋体" w:cs="微软雅黑"/>
          <w:spacing w:val="-14"/>
          <w:kern w:val="0"/>
          <w:szCs w:val="21"/>
          <w:highlight w:val="white"/>
        </w:rPr>
        <w:t>，</w:t>
      </w:r>
      <w:r>
        <w:rPr>
          <w:rFonts w:hint="eastAsia" w:ascii="宋体" w:hAnsi="宋体" w:cs="微软雅黑"/>
          <w:kern w:val="0"/>
          <w:szCs w:val="21"/>
          <w:highlight w:val="white"/>
        </w:rPr>
        <w:t>联</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体各</w:t>
      </w:r>
      <w:r>
        <w:rPr>
          <w:rFonts w:hint="eastAsia" w:ascii="宋体" w:hAnsi="宋体" w:cs="微软雅黑"/>
          <w:spacing w:val="-2"/>
          <w:kern w:val="0"/>
          <w:szCs w:val="21"/>
          <w:highlight w:val="white"/>
        </w:rPr>
        <w:t>方</w:t>
      </w:r>
      <w:r>
        <w:rPr>
          <w:rFonts w:hint="eastAsia" w:ascii="宋体" w:hAnsi="宋体" w:cs="微软雅黑"/>
          <w:kern w:val="0"/>
          <w:szCs w:val="21"/>
          <w:highlight w:val="white"/>
        </w:rPr>
        <w:t>应</w:t>
      </w:r>
      <w:r>
        <w:rPr>
          <w:rFonts w:hint="eastAsia" w:ascii="宋体" w:hAnsi="宋体" w:cs="微软雅黑"/>
          <w:spacing w:val="-2"/>
          <w:kern w:val="0"/>
          <w:szCs w:val="21"/>
          <w:highlight w:val="white"/>
        </w:rPr>
        <w:t>当</w:t>
      </w:r>
      <w:r>
        <w:rPr>
          <w:rFonts w:hint="eastAsia" w:ascii="宋体" w:hAnsi="宋体" w:cs="微软雅黑"/>
          <w:kern w:val="0"/>
          <w:szCs w:val="21"/>
          <w:highlight w:val="white"/>
        </w:rPr>
        <w:t>共</w:t>
      </w:r>
      <w:r>
        <w:rPr>
          <w:rFonts w:hint="eastAsia" w:ascii="宋体" w:hAnsi="宋体" w:cs="微软雅黑"/>
          <w:spacing w:val="-2"/>
          <w:kern w:val="0"/>
          <w:szCs w:val="21"/>
          <w:highlight w:val="white"/>
        </w:rPr>
        <w:t>同</w:t>
      </w:r>
      <w:r>
        <w:rPr>
          <w:rFonts w:hint="eastAsia" w:ascii="宋体" w:hAnsi="宋体" w:cs="微软雅黑"/>
          <w:kern w:val="0"/>
          <w:szCs w:val="21"/>
          <w:highlight w:val="white"/>
        </w:rPr>
        <w:t>与</w:t>
      </w:r>
      <w:r>
        <w:rPr>
          <w:rFonts w:hint="eastAsia" w:ascii="宋体" w:hAnsi="宋体" w:cs="微软雅黑"/>
          <w:spacing w:val="-2"/>
          <w:kern w:val="0"/>
          <w:szCs w:val="21"/>
          <w:highlight w:val="white"/>
        </w:rPr>
        <w:t>采购人</w:t>
      </w:r>
      <w:r>
        <w:rPr>
          <w:rFonts w:hint="eastAsia" w:ascii="宋体" w:hAnsi="宋体" w:cs="微软雅黑"/>
          <w:kern w:val="0"/>
          <w:szCs w:val="21"/>
          <w:highlight w:val="white"/>
        </w:rPr>
        <w:t>签订</w:t>
      </w:r>
      <w:r>
        <w:rPr>
          <w:rFonts w:hint="eastAsia" w:ascii="宋体" w:hAnsi="宋体" w:cs="微软雅黑"/>
          <w:spacing w:val="-2"/>
          <w:kern w:val="0"/>
          <w:szCs w:val="21"/>
          <w:highlight w:val="white"/>
        </w:rPr>
        <w:t>合</w:t>
      </w:r>
      <w:r>
        <w:rPr>
          <w:rFonts w:hint="eastAsia" w:ascii="宋体" w:hAnsi="宋体" w:cs="微软雅黑"/>
          <w:kern w:val="0"/>
          <w:szCs w:val="21"/>
          <w:highlight w:val="white"/>
        </w:rPr>
        <w:t>同</w:t>
      </w:r>
      <w:r>
        <w:rPr>
          <w:rFonts w:hint="eastAsia" w:ascii="宋体" w:hAnsi="宋体" w:cs="微软雅黑"/>
          <w:spacing w:val="-14"/>
          <w:kern w:val="0"/>
          <w:szCs w:val="21"/>
          <w:highlight w:val="white"/>
        </w:rPr>
        <w:t>，</w:t>
      </w:r>
      <w:r>
        <w:rPr>
          <w:rFonts w:hint="eastAsia" w:ascii="宋体" w:hAnsi="宋体" w:cs="微软雅黑"/>
          <w:kern w:val="0"/>
          <w:szCs w:val="21"/>
          <w:highlight w:val="white"/>
        </w:rPr>
        <w:t>就</w:t>
      </w:r>
      <w:r>
        <w:rPr>
          <w:rFonts w:hint="eastAsia" w:ascii="宋体" w:hAnsi="宋体" w:cs="微软雅黑"/>
          <w:spacing w:val="-2"/>
          <w:kern w:val="0"/>
          <w:szCs w:val="21"/>
          <w:highlight w:val="white"/>
        </w:rPr>
        <w:t>中</w:t>
      </w:r>
      <w:r>
        <w:rPr>
          <w:rFonts w:hint="eastAsia" w:ascii="宋体" w:hAnsi="宋体" w:cs="微软雅黑"/>
          <w:kern w:val="0"/>
          <w:szCs w:val="21"/>
          <w:highlight w:val="white"/>
        </w:rPr>
        <w:t>标</w:t>
      </w:r>
      <w:r>
        <w:rPr>
          <w:rFonts w:hint="eastAsia" w:ascii="宋体" w:hAnsi="宋体" w:cs="微软雅黑"/>
          <w:spacing w:val="-2"/>
          <w:kern w:val="0"/>
          <w:szCs w:val="21"/>
          <w:highlight w:val="white"/>
        </w:rPr>
        <w:t>项</w:t>
      </w:r>
      <w:r>
        <w:rPr>
          <w:rFonts w:hint="eastAsia" w:ascii="宋体" w:hAnsi="宋体" w:cs="微软雅黑"/>
          <w:kern w:val="0"/>
          <w:szCs w:val="21"/>
          <w:highlight w:val="white"/>
        </w:rPr>
        <w:t>目</w:t>
      </w:r>
      <w:r>
        <w:rPr>
          <w:rFonts w:hint="eastAsia" w:ascii="宋体" w:hAnsi="宋体" w:cs="微软雅黑"/>
          <w:spacing w:val="-2"/>
          <w:kern w:val="0"/>
          <w:szCs w:val="21"/>
          <w:highlight w:val="white"/>
        </w:rPr>
        <w:t>向</w:t>
      </w:r>
      <w:r>
        <w:rPr>
          <w:rFonts w:hint="eastAsia" w:ascii="宋体" w:hAnsi="宋体" w:cs="微软雅黑"/>
          <w:kern w:val="0"/>
          <w:szCs w:val="21"/>
          <w:highlight w:val="white"/>
        </w:rPr>
        <w:t>采购人承</w:t>
      </w:r>
      <w:r>
        <w:rPr>
          <w:rFonts w:hint="eastAsia" w:ascii="宋体" w:hAnsi="宋体" w:cs="微软雅黑"/>
          <w:spacing w:val="-2"/>
          <w:kern w:val="0"/>
          <w:szCs w:val="21"/>
          <w:highlight w:val="white"/>
        </w:rPr>
        <w:t>担</w:t>
      </w:r>
      <w:r>
        <w:rPr>
          <w:rFonts w:hint="eastAsia" w:ascii="宋体" w:hAnsi="宋体" w:cs="微软雅黑"/>
          <w:kern w:val="0"/>
          <w:szCs w:val="21"/>
          <w:highlight w:val="white"/>
        </w:rPr>
        <w:t>连带责</w:t>
      </w:r>
      <w:r>
        <w:rPr>
          <w:rFonts w:hint="eastAsia" w:ascii="宋体" w:hAnsi="宋体" w:cs="微软雅黑"/>
          <w:spacing w:val="-2"/>
          <w:kern w:val="0"/>
          <w:szCs w:val="21"/>
          <w:highlight w:val="white"/>
        </w:rPr>
        <w:t>任</w:t>
      </w:r>
      <w:r>
        <w:rPr>
          <w:rFonts w:hint="eastAsia" w:ascii="宋体" w:hAnsi="宋体" w:cs="微软雅黑"/>
          <w:kern w:val="0"/>
          <w:szCs w:val="21"/>
          <w:highlight w:val="white"/>
        </w:rPr>
        <w:t>。</w:t>
      </w:r>
    </w:p>
    <w:p w14:paraId="68687C9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29.4中标合同将在招标公告指定媒体上公告，但合同中涉及国家秘密、商业秘密的内容除外。</w:t>
      </w:r>
    </w:p>
    <w:p w14:paraId="1BC6D45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29.5中标人</w:t>
      </w:r>
      <w:r>
        <w:rPr>
          <w:rFonts w:hint="eastAsia" w:ascii="宋体" w:hAnsi="宋体"/>
          <w:bCs/>
          <w:szCs w:val="21"/>
          <w:highlight w:val="white"/>
        </w:rPr>
        <w:t>应当按照合同约定依法履行合同义务。政府采购合同的履行、违约责任和解决争议的方法等适用《中华人民共和国民法典》。</w:t>
      </w:r>
    </w:p>
    <w:p w14:paraId="3A4E5713">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30.</w:t>
      </w:r>
      <w:r>
        <w:rPr>
          <w:rFonts w:hint="eastAsia" w:ascii="宋体" w:hAnsi="宋体" w:cs="宋体"/>
          <w:b/>
          <w:kern w:val="0"/>
          <w:szCs w:val="24"/>
          <w:highlight w:val="white"/>
        </w:rPr>
        <w:t xml:space="preserve"> 履约担保</w:t>
      </w:r>
    </w:p>
    <w:p w14:paraId="09A3712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cs="宋体"/>
          <w:kern w:val="0"/>
          <w:szCs w:val="21"/>
          <w:highlight w:val="white"/>
        </w:rPr>
        <w:t>30.1</w:t>
      </w:r>
      <w:r>
        <w:rPr>
          <w:rFonts w:hint="eastAsia" w:ascii="宋体" w:hAnsi="宋体"/>
          <w:szCs w:val="21"/>
          <w:highlight w:val="white"/>
        </w:rPr>
        <w:t>招标文件要求中标人向采购人提交履约担保的，中标人应按照</w:t>
      </w:r>
      <w:r>
        <w:rPr>
          <w:rFonts w:hint="eastAsia" w:ascii="宋体" w:hAnsi="宋体"/>
          <w:b/>
          <w:szCs w:val="21"/>
          <w:highlight w:val="white"/>
        </w:rPr>
        <w:t>【投标须知前附表】</w:t>
      </w:r>
      <w:r>
        <w:rPr>
          <w:rFonts w:hint="eastAsia" w:ascii="宋体" w:hAnsi="宋体"/>
          <w:szCs w:val="21"/>
          <w:highlight w:val="white"/>
        </w:rPr>
        <w:t>的规定提交。联合体中标的，履约担保由联合体各方或联合体中牵头人的名义提交。</w:t>
      </w:r>
    </w:p>
    <w:p w14:paraId="073BB7F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30.2中标人</w:t>
      </w:r>
      <w:r>
        <w:rPr>
          <w:rFonts w:hint="eastAsia" w:ascii="宋体" w:hAnsi="宋体"/>
          <w:spacing w:val="4"/>
          <w:szCs w:val="21"/>
          <w:highlight w:val="white"/>
        </w:rPr>
        <w:t>没有按照本章第30.1</w:t>
      </w:r>
      <w:r>
        <w:rPr>
          <w:rFonts w:hint="eastAsia" w:ascii="宋体" w:hAnsi="宋体" w:cs="宋体"/>
          <w:kern w:val="0"/>
          <w:szCs w:val="21"/>
          <w:highlight w:val="white"/>
        </w:rPr>
        <w:t>款</w:t>
      </w:r>
      <w:r>
        <w:rPr>
          <w:rFonts w:hint="eastAsia" w:ascii="宋体" w:hAnsi="宋体"/>
          <w:spacing w:val="4"/>
          <w:szCs w:val="21"/>
          <w:highlight w:val="white"/>
        </w:rPr>
        <w:t>规定</w:t>
      </w:r>
      <w:r>
        <w:rPr>
          <w:rFonts w:hint="eastAsia" w:ascii="宋体" w:hAnsi="宋体"/>
          <w:szCs w:val="21"/>
          <w:highlight w:val="white"/>
        </w:rPr>
        <w:t>提交履约担保的</w:t>
      </w:r>
      <w:r>
        <w:rPr>
          <w:rFonts w:hint="eastAsia" w:ascii="宋体" w:hAnsi="宋体"/>
          <w:spacing w:val="4"/>
          <w:szCs w:val="21"/>
          <w:highlight w:val="white"/>
        </w:rPr>
        <w:t>，视为</w:t>
      </w:r>
      <w:r>
        <w:rPr>
          <w:rFonts w:hint="eastAsia" w:ascii="宋体" w:hAnsi="宋体"/>
          <w:b/>
          <w:spacing w:val="4"/>
          <w:szCs w:val="21"/>
          <w:highlight w:val="white"/>
        </w:rPr>
        <w:t>放弃中标</w:t>
      </w:r>
      <w:r>
        <w:rPr>
          <w:rFonts w:hint="eastAsia" w:ascii="宋体" w:hAnsi="宋体"/>
          <w:spacing w:val="2"/>
          <w:szCs w:val="21"/>
          <w:highlight w:val="white"/>
        </w:rPr>
        <w:t>。</w:t>
      </w:r>
    </w:p>
    <w:p w14:paraId="04348E88">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31.</w:t>
      </w:r>
      <w:r>
        <w:rPr>
          <w:rFonts w:hint="eastAsia" w:ascii="宋体" w:hAnsi="宋体"/>
          <w:b/>
          <w:szCs w:val="24"/>
          <w:highlight w:val="white"/>
        </w:rPr>
        <w:t xml:space="preserve"> 政府采购合同履行中</w:t>
      </w:r>
      <w:r>
        <w:rPr>
          <w:rFonts w:hint="eastAsia" w:ascii="宋体" w:hAnsi="宋体"/>
          <w:b/>
          <w:bCs/>
          <w:szCs w:val="24"/>
          <w:highlight w:val="white"/>
        </w:rPr>
        <w:t>数量的变更</w:t>
      </w:r>
    </w:p>
    <w:p w14:paraId="7B47FD33">
      <w:pPr>
        <w:widowControl/>
        <w:spacing w:before="100" w:beforeAutospacing="1" w:after="100" w:afterAutospacing="1"/>
        <w:ind w:firstLine="420"/>
        <w:rPr>
          <w:rFonts w:ascii="宋体" w:hAnsi="宋体"/>
          <w:sz w:val="28"/>
          <w:szCs w:val="28"/>
        </w:rPr>
      </w:pPr>
      <w:r>
        <w:rPr>
          <w:rFonts w:hint="eastAsia" w:ascii="宋体" w:hAnsi="宋体"/>
          <w:szCs w:val="21"/>
          <w:highlight w:val="white"/>
        </w:rPr>
        <w:t>31.1政府采购合同履行中，采购人需追加与合同标的相同的货物服务的，在不改变合同其他条款的前提下，可以与中标人协商签订补充合同，但所有补充合同的采购金额不得超过原合同采购金额的百分之十。</w:t>
      </w:r>
    </w:p>
    <w:p w14:paraId="2DD0EED2">
      <w:pPr>
        <w:rPr>
          <w:rFonts w:hint="eastAsia"/>
          <w:highlight w:val="cyan"/>
        </w:rPr>
      </w:pPr>
      <w:bookmarkStart w:id="129" w:name="EB680aef67ba6b43f5a77b16c20d5047a7"/>
      <w:r>
        <w:rPr>
          <w:rFonts w:hint="eastAsia"/>
          <w:color w:val="000080"/>
          <w:sz w:val="20"/>
          <w:highlight w:val="white"/>
        </w:rPr>
        <w:t xml:space="preserve"> </w:t>
      </w:r>
      <w:bookmarkEnd w:id="129"/>
      <w:bookmarkStart w:id="130" w:name="EBf6bafb62b19f4bb1815e8abbea59f731"/>
      <w:r>
        <w:rPr>
          <w:rFonts w:hint="eastAsia"/>
          <w:color w:val="000080"/>
          <w:sz w:val="20"/>
          <w:highlight w:val="white"/>
        </w:rPr>
        <w:t xml:space="preserve"> </w:t>
      </w:r>
      <w:bookmarkEnd w:id="130"/>
      <w:bookmarkStart w:id="131" w:name="EB60bbadbc22294c04b9aa18635ba00af2"/>
      <w:r>
        <w:rPr>
          <w:rFonts w:hint="eastAsia"/>
          <w:color w:val="000080"/>
          <w:sz w:val="20"/>
          <w:highlight w:val="white"/>
        </w:rPr>
        <w:t xml:space="preserve"> </w:t>
      </w:r>
      <w:bookmarkEnd w:id="131"/>
    </w:p>
    <w:p w14:paraId="01AEB4A5">
      <w:pPr>
        <w:pStyle w:val="4"/>
        <w:adjustRightInd w:val="0"/>
        <w:snapToGrid w:val="0"/>
        <w:spacing w:before="156" w:beforeLines="50" w:after="0" w:line="360" w:lineRule="auto"/>
        <w:jc w:val="center"/>
        <w:rPr>
          <w:rFonts w:ascii="黑体" w:hAnsi="黑体" w:eastAsia="黑体"/>
          <w:sz w:val="28"/>
          <w:szCs w:val="28"/>
        </w:rPr>
      </w:pPr>
      <w:bookmarkStart w:id="132" w:name="_Toc256000013"/>
      <w:r>
        <w:rPr>
          <w:rFonts w:hint="eastAsia" w:ascii="黑体" w:hAnsi="黑体" w:eastAsia="黑体"/>
          <w:sz w:val="28"/>
          <w:szCs w:val="28"/>
          <w:highlight w:val="white"/>
        </w:rPr>
        <w:t>九、政府采购政策</w:t>
      </w:r>
      <w:bookmarkEnd w:id="132"/>
    </w:p>
    <w:p w14:paraId="77761DB5">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32.</w:t>
      </w:r>
      <w:r>
        <w:rPr>
          <w:rFonts w:hint="eastAsia" w:ascii="宋体" w:hAnsi="宋体"/>
          <w:b/>
          <w:szCs w:val="24"/>
          <w:highlight w:val="white"/>
        </w:rPr>
        <w:t>政府采购政策</w:t>
      </w:r>
    </w:p>
    <w:p w14:paraId="7D8928A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cs="宋体"/>
          <w:kern w:val="0"/>
          <w:szCs w:val="21"/>
          <w:highlight w:val="white"/>
        </w:rPr>
        <w:t>32.1优先采购：</w:t>
      </w:r>
    </w:p>
    <w:p w14:paraId="543AEFC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（1）纳入财政部会同国务院有关部门发布的节能产品、环境标志产品政府采购品目清单，实施政府优先采购的，评审时按招标文件第四章第一节有关规定给予一定比例的价格折扣或者加分；</w:t>
      </w:r>
    </w:p>
    <w:p w14:paraId="3CDA5A43">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cs="宋体"/>
          <w:kern w:val="0"/>
          <w:szCs w:val="21"/>
          <w:highlight w:val="white"/>
        </w:rPr>
        <w:t>32.2强制采购：</w:t>
      </w:r>
    </w:p>
    <w:p w14:paraId="43D381EF">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cs="宋体"/>
          <w:kern w:val="0"/>
          <w:szCs w:val="21"/>
          <w:highlight w:val="white"/>
        </w:rPr>
        <w:t>（1）纳入财政部会同国务院有关部门发布的节能产品政府采购品目清单，实施政府强制采购的（品目清单标注</w:t>
      </w:r>
      <w:r>
        <w:rPr>
          <w:rFonts w:ascii="宋体" w:hAnsi="宋体" w:cs="宋体"/>
          <w:kern w:val="0"/>
          <w:szCs w:val="21"/>
          <w:highlight w:val="white"/>
        </w:rPr>
        <w:t>«</w:t>
      </w:r>
      <w:r>
        <w:rPr>
          <w:rFonts w:hint="eastAsia" w:ascii="宋体" w:hAnsi="宋体" w:cs="宋体"/>
          <w:kern w:val="0"/>
          <w:szCs w:val="21"/>
          <w:highlight w:val="white"/>
        </w:rPr>
        <w:t>符号产品），投标人投标产品应当取得国家确定的认证机构出具的、处于有效期之内的节能产品认证证书，否则其</w:t>
      </w:r>
      <w:r>
        <w:rPr>
          <w:rFonts w:hint="eastAsia" w:ascii="宋体" w:hAnsi="宋体" w:cs="宋体"/>
          <w:b/>
          <w:kern w:val="0"/>
          <w:szCs w:val="21"/>
          <w:highlight w:val="white"/>
        </w:rPr>
        <w:t>投标无效</w:t>
      </w:r>
      <w:r>
        <w:rPr>
          <w:rFonts w:hint="eastAsia" w:ascii="宋体" w:hAnsi="宋体" w:cs="宋体"/>
          <w:kern w:val="0"/>
          <w:szCs w:val="21"/>
          <w:highlight w:val="white"/>
        </w:rPr>
        <w:t>。</w:t>
      </w:r>
    </w:p>
    <w:p w14:paraId="68D815CE">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32.3价格评审优惠：</w:t>
      </w:r>
    </w:p>
    <w:p w14:paraId="2CAC440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32.3.1.1在采购货物中，货物由中小企业制造，即货物由中小企业生产且使用中小企业商号或者注册商标，投标价格按招标文件第四章第一节有关规定给予一定比例的价格折扣，用扣除后的价格参与评审。依据国务院批准的中小企业划分标准确定的中型企业、小型企业和微型企业，但与大企业的负责人为同一人，或者与大型企业存在直接控股、管理关系的除外。</w:t>
      </w:r>
    </w:p>
    <w:p w14:paraId="2B9D8DAF">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32.3.1.2在货物采购项目中，供应商提供的货物既有中小企业制造货物，也有大型企业制造货物的，不享受招标文件规定的中小企业扶持政策。</w:t>
      </w:r>
    </w:p>
    <w:p w14:paraId="4B4C3D84">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32.3.1.3招标文件允许联合体投标或分包的①以联合体参加政府采购活动的，联合体均为中小企业的，联合体视同中小企业。其中，联合体各方均为小微企业的，联合体视同小微企业；②对于联合体或者大中型分包意向协议约定小微企业的合同占到合同总金额30%以上。投标价格按招标文件第四章第一节有关规定给予一定比例的价格折扣，用扣除后的价格参与评审。组成联合体或者接受分包的小微企业与联合体内其他企业、分包企业之间存在直接控股、管理关系的，不享受扣除优惠政策。</w:t>
      </w:r>
    </w:p>
    <w:p w14:paraId="5D62DED3">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32.3.1.4价格扣除比列或者价格分加分比列对小型企业和微型企业同等对待，不作区分。</w:t>
      </w:r>
    </w:p>
    <w:p w14:paraId="68998CD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32.3.2监狱企业、残疾人福利性单位视同小型、微型企业，享受评审中价格扣除等促进中小企业发展的政府采购政策。</w:t>
      </w:r>
    </w:p>
    <w:p w14:paraId="1C7860F2">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32.4政府采购政策交叉与叠加</w:t>
      </w:r>
    </w:p>
    <w:p w14:paraId="25C879D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（1）投标产品取得两个及以上优先采购产品认证的，评审时只有其中一项产品能享受优先采购优惠（投标人自行选择，并在投标文件中并填报相关信息及数据）</w:t>
      </w:r>
    </w:p>
    <w:p w14:paraId="292E890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（2）投标人同时符合小型、微型企业及监狱企业、残疾人福利性单位要求的，评审时只有一种类型享受价格评审优惠政策；</w:t>
      </w:r>
    </w:p>
    <w:p w14:paraId="59C9BCDE">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（3）小型和微型企业的价格评审优惠可以与同时属于“节能产品”、“环境标志产品”中的一项优先采购优惠累加计算。</w:t>
      </w:r>
    </w:p>
    <w:p w14:paraId="548FB051">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32.5投标人符合本章第32.1款、第32.2款、第32.3款规定的，应提供相关证明资料。</w:t>
      </w:r>
    </w:p>
    <w:p w14:paraId="65EFA3D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（1）节能产品、环境标志产品：提供国家确定的认证机构出具的、处于有效期之内的节能产品、环境标志产品认证证书（复印件）。</w:t>
      </w:r>
    </w:p>
    <w:p w14:paraId="632387E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中小企业：按财政部、工信部联合印发《政府采购促进中小企业发展管理办法》(财库[2020]46号)规定，投标人提供《中小企业声明函》（格式附后），允许分包或联合体投标的还需提供分包协议或联合体协议。</w:t>
      </w:r>
    </w:p>
    <w:p w14:paraId="2ACFF4CC">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（3）监狱企业：按《关于政府采购支持监狱企业发展有关问题的通知》(财库〔2014〕68号)文件规定提供证明文件（复印件）。</w:t>
      </w:r>
    </w:p>
    <w:p w14:paraId="2EAF41B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（4）残疾人福利性单位：按《关于促进残疾人就业政府采购政策的通知》(财库〔2017〕141号)文件规定提供《残疾人福利性单位声明函》（格式）。</w:t>
      </w:r>
    </w:p>
    <w:p w14:paraId="4A9EC746">
      <w:pPr>
        <w:widowControl/>
        <w:spacing w:before="100" w:beforeAutospacing="1" w:after="100" w:afterAutospacing="1" w:line="360" w:lineRule="auto"/>
        <w:ind w:firstLine="420"/>
        <w:rPr>
          <w:rFonts w:ascii="宋体" w:hAnsi="宋体"/>
        </w:rPr>
      </w:pPr>
      <w:r>
        <w:rPr>
          <w:rFonts w:hint="eastAsia" w:ascii="宋体" w:hAnsi="宋体"/>
          <w:szCs w:val="21"/>
          <w:highlight w:val="white"/>
        </w:rPr>
        <w:t>32.7投标人有融资、担保需求的，可登陆中国湖南政府采购网查询相关银行、担保机构业务</w:t>
      </w:r>
      <w:r>
        <w:rPr>
          <w:rFonts w:hint="eastAsia" w:ascii="宋体" w:hAnsi="宋体"/>
          <w:highlight w:val="white"/>
        </w:rPr>
        <w:t>。</w:t>
      </w:r>
    </w:p>
    <w:p w14:paraId="5A111A2A">
      <w:pPr>
        <w:rPr>
          <w:rFonts w:hint="eastAsia"/>
          <w:highlight w:val="cyan"/>
        </w:rPr>
      </w:pPr>
      <w:bookmarkStart w:id="133" w:name="EBad050861e2834a31823cbaf45acbc065"/>
      <w:r>
        <w:rPr>
          <w:rFonts w:hint="eastAsia"/>
          <w:color w:val="000080"/>
          <w:sz w:val="20"/>
          <w:highlight w:val="white"/>
        </w:rPr>
        <w:t xml:space="preserve"> </w:t>
      </w:r>
      <w:bookmarkEnd w:id="133"/>
      <w:bookmarkStart w:id="134" w:name="EB4807cb197980423c89dc7fda0979f595"/>
      <w:r>
        <w:rPr>
          <w:rFonts w:hint="eastAsia"/>
          <w:color w:val="000080"/>
          <w:sz w:val="20"/>
          <w:highlight w:val="white"/>
        </w:rPr>
        <w:t xml:space="preserve"> </w:t>
      </w:r>
      <w:bookmarkEnd w:id="134"/>
      <w:bookmarkStart w:id="135" w:name="EB2331a224de2c4604925db643d44eb935"/>
      <w:r>
        <w:rPr>
          <w:rFonts w:hint="eastAsia"/>
          <w:color w:val="000080"/>
          <w:sz w:val="20"/>
          <w:highlight w:val="white"/>
        </w:rPr>
        <w:t xml:space="preserve"> </w:t>
      </w:r>
      <w:bookmarkEnd w:id="135"/>
    </w:p>
    <w:p w14:paraId="4C518D78">
      <w:pPr>
        <w:pStyle w:val="4"/>
        <w:adjustRightInd w:val="0"/>
        <w:snapToGrid w:val="0"/>
        <w:spacing w:before="156" w:beforeLines="50" w:after="0" w:line="360" w:lineRule="auto"/>
        <w:jc w:val="center"/>
        <w:rPr>
          <w:rFonts w:ascii="黑体" w:hAnsi="黑体" w:eastAsia="黑体"/>
          <w:sz w:val="28"/>
          <w:szCs w:val="28"/>
        </w:rPr>
      </w:pPr>
      <w:bookmarkStart w:id="136" w:name="_Toc256000014"/>
      <w:r>
        <w:rPr>
          <w:rFonts w:hint="eastAsia" w:ascii="黑体" w:hAnsi="黑体" w:eastAsia="黑体"/>
          <w:sz w:val="28"/>
          <w:szCs w:val="28"/>
          <w:highlight w:val="white"/>
        </w:rPr>
        <w:t>十、其他规定</w:t>
      </w:r>
      <w:bookmarkEnd w:id="136"/>
    </w:p>
    <w:p w14:paraId="5124409F">
      <w:pPr>
        <w:adjustRightInd w:val="0"/>
        <w:snapToGrid w:val="0"/>
        <w:spacing w:before="156" w:beforeLines="50" w:line="360" w:lineRule="auto"/>
        <w:rPr>
          <w:rFonts w:ascii="宋体" w:hAnsi="宋体"/>
          <w:b/>
        </w:rPr>
      </w:pPr>
      <w:r>
        <w:rPr>
          <w:rFonts w:hint="eastAsia" w:ascii="宋体" w:hAnsi="宋体"/>
          <w:b/>
          <w:bCs/>
          <w:highlight w:val="white"/>
        </w:rPr>
        <w:t>33.</w:t>
      </w:r>
      <w:r>
        <w:rPr>
          <w:rFonts w:hint="eastAsia" w:ascii="宋体" w:hAnsi="宋体"/>
          <w:b/>
          <w:highlight w:val="white"/>
        </w:rPr>
        <w:t>招标不足三家处理</w:t>
      </w:r>
    </w:p>
    <w:p w14:paraId="69BF269E">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33.1公开招标数额标准以上的采购项目，投标截止后投标人不足3家或者通过资格审查或符合性审查的投标人不足3家的，除采购任务取消情形外，按照以下方式处理：</w:t>
      </w:r>
    </w:p>
    <w:p w14:paraId="7A3A317F">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（1）招标文件存在不合理条款或者招标程序不符合规定的，采购人、采购代理机构改正后依法重新招标；</w:t>
      </w:r>
    </w:p>
    <w:p w14:paraId="576C1F0B">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（2）招标文件没有不合理条款、招标程序符合规定，需要采用其他采购方式采购的，采购人应当依法报财政部门批准。</w:t>
      </w:r>
    </w:p>
    <w:p w14:paraId="776CAC28">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33.2属上款第（2）项情形的，评标委员会应出具的招标文件没有不合理条款的论证意见。</w:t>
      </w:r>
    </w:p>
    <w:p w14:paraId="190FE271">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34.</w:t>
      </w:r>
      <w:r>
        <w:rPr>
          <w:rFonts w:hint="eastAsia" w:ascii="宋体" w:hAnsi="宋体"/>
          <w:b/>
          <w:szCs w:val="24"/>
          <w:highlight w:val="white"/>
        </w:rPr>
        <w:t>代理服务费</w:t>
      </w:r>
    </w:p>
    <w:p w14:paraId="0D416A50">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34.1代理服务费由中标人支付的，投标人应按</w:t>
      </w:r>
      <w:r>
        <w:rPr>
          <w:rFonts w:hint="eastAsia" w:ascii="宋体" w:hAnsi="宋体"/>
          <w:b/>
          <w:szCs w:val="21"/>
          <w:highlight w:val="white"/>
        </w:rPr>
        <w:t>【投标须知前附表】</w:t>
      </w:r>
      <w:r>
        <w:rPr>
          <w:rFonts w:hint="eastAsia" w:ascii="宋体" w:hAnsi="宋体"/>
          <w:szCs w:val="21"/>
          <w:highlight w:val="white"/>
        </w:rPr>
        <w:t>规定向采购代理机构交纳代理服务费，并在投标文件中提供代理服务费承诺书。</w:t>
      </w:r>
    </w:p>
    <w:p w14:paraId="52EB4209">
      <w:pPr>
        <w:widowControl/>
        <w:adjustRightInd w:val="0"/>
        <w:snapToGrid w:val="0"/>
        <w:spacing w:before="156" w:beforeLines="50" w:after="100" w:afterAutospacing="1" w:line="360" w:lineRule="auto"/>
        <w:rPr>
          <w:rFonts w:ascii="宋体" w:hAnsi="宋体" w:cs="宋体"/>
          <w:kern w:val="0"/>
          <w:szCs w:val="24"/>
        </w:rPr>
      </w:pPr>
      <w:r>
        <w:rPr>
          <w:rFonts w:hint="eastAsia" w:ascii="宋体" w:hAnsi="宋体"/>
          <w:b/>
          <w:bCs/>
          <w:szCs w:val="24"/>
          <w:highlight w:val="white"/>
        </w:rPr>
        <w:t>35.电子招投标的应急措施</w:t>
      </w:r>
    </w:p>
    <w:p w14:paraId="1F0887A7">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35.1电子开标、评标如出现下列情形，导致系统短时间内无法恢复正常运行，影响到招投标</w:t>
      </w:r>
      <w:r>
        <w:rPr>
          <w:rFonts w:hint="eastAsia" w:ascii="宋体" w:hAnsi="宋体"/>
          <w:bCs/>
          <w:color w:val="000000"/>
          <w:szCs w:val="21"/>
          <w:highlight w:val="white"/>
        </w:rPr>
        <w:t>活动无法继续开展</w:t>
      </w:r>
      <w:r>
        <w:rPr>
          <w:rFonts w:hint="eastAsia" w:ascii="宋体" w:hAnsi="宋体"/>
          <w:szCs w:val="21"/>
          <w:highlight w:val="white"/>
        </w:rPr>
        <w:t xml:space="preserve">时，按交易中心应急预案措施执行： </w:t>
      </w:r>
    </w:p>
    <w:p w14:paraId="6DDE702F">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 xml:space="preserve">（1）系统服务器发生故障，无法访问或无法使用系统； </w:t>
      </w:r>
    </w:p>
    <w:p w14:paraId="47D45676">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 xml:space="preserve">（2）系统的软件或数据库出现错误，不能进行正常操作； </w:t>
      </w:r>
    </w:p>
    <w:p w14:paraId="00FA8C80">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 xml:space="preserve">（3）系统发现有安全漏洞，有潜在的泄密危险； </w:t>
      </w:r>
    </w:p>
    <w:p w14:paraId="7776EF16">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（4）病毒发作或受到外来病毒的攻击；</w:t>
      </w:r>
    </w:p>
    <w:p w14:paraId="4B5519C6">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（5）网络故障，无法访问或无法使用系统；</w:t>
      </w:r>
    </w:p>
    <w:p w14:paraId="41C687A7">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（6）电力中断等其他特殊情况。</w:t>
      </w:r>
    </w:p>
    <w:p w14:paraId="6143431D">
      <w:pPr>
        <w:widowControl/>
        <w:adjustRightInd w:val="0"/>
        <w:snapToGrid w:val="0"/>
        <w:spacing w:before="156" w:beforeLines="50" w:after="100" w:afterAutospacing="1" w:line="360" w:lineRule="auto"/>
        <w:ind w:firstLine="420" w:firstLineChars="200"/>
        <w:rPr>
          <w:rFonts w:ascii="宋体" w:hAnsi="宋体" w:cs="宋体"/>
          <w:kern w:val="0"/>
          <w:szCs w:val="24"/>
        </w:rPr>
      </w:pPr>
      <w:r>
        <w:rPr>
          <w:rFonts w:hint="eastAsia" w:ascii="宋体" w:hAnsi="宋体"/>
          <w:szCs w:val="21"/>
          <w:highlight w:val="white"/>
        </w:rPr>
        <w:t>35.2出现上述情况之一时，经交易中心相关部门确认：</w:t>
      </w:r>
      <w:r>
        <w:rPr>
          <w:rFonts w:hint="eastAsia" w:ascii="宋体" w:hAnsi="宋体"/>
          <w:bCs/>
          <w:color w:val="000000"/>
          <w:szCs w:val="21"/>
          <w:highlight w:val="white"/>
        </w:rPr>
        <w:t>采购人或采购代理机构可选择采取如下措施，投标人不得对此持有异议。</w:t>
      </w:r>
    </w:p>
    <w:p w14:paraId="5D254C0C">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（1）酌情延长投标文件解密时间，以保障招投标活动的继续实施；</w:t>
      </w:r>
    </w:p>
    <w:p w14:paraId="542858D5">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（2）项目作延期开标处理，待系统恢复后再进行开标活动；</w:t>
      </w:r>
    </w:p>
    <w:p w14:paraId="22CFAE62">
      <w:pPr>
        <w:widowControl/>
        <w:adjustRightInd w:val="0"/>
        <w:spacing w:before="100" w:beforeAutospacing="1" w:after="100" w:afterAutospacing="1" w:line="360" w:lineRule="auto"/>
        <w:ind w:firstLine="420" w:firstLineChars="200"/>
        <w:rPr>
          <w:rFonts w:ascii="宋体" w:hAnsi="宋体" w:cs="宋体"/>
          <w:kern w:val="0"/>
          <w:szCs w:val="24"/>
        </w:rPr>
      </w:pPr>
      <w:r>
        <w:rPr>
          <w:rFonts w:hint="eastAsia" w:ascii="宋体" w:hAnsi="宋体"/>
          <w:szCs w:val="21"/>
          <w:highlight w:val="white"/>
        </w:rPr>
        <w:t>（3）对已在评标的项目，评标委员会酌情延期进行评审，待系统恢复后再进行评审工作。</w:t>
      </w:r>
    </w:p>
    <w:p w14:paraId="66689E47">
      <w:pPr>
        <w:widowControl/>
        <w:adjustRightInd w:val="0"/>
        <w:spacing w:before="100" w:beforeAutospacing="1" w:after="100" w:afterAutospacing="1" w:line="360" w:lineRule="auto"/>
        <w:ind w:firstLine="420" w:firstLineChars="200"/>
        <w:rPr>
          <w:rFonts w:hint="eastAsia" w:ascii="宋体" w:hAnsi="宋体"/>
          <w:szCs w:val="21"/>
        </w:rPr>
      </w:pPr>
      <w:r>
        <w:rPr>
          <w:rFonts w:hint="eastAsia" w:ascii="宋体" w:hAnsi="宋体"/>
          <w:szCs w:val="21"/>
          <w:highlight w:val="white"/>
        </w:rPr>
        <w:t>36.招标文件需要补充的其他内容见</w:t>
      </w:r>
      <w:r>
        <w:rPr>
          <w:rFonts w:hint="eastAsia" w:ascii="宋体" w:hAnsi="宋体"/>
          <w:b/>
          <w:szCs w:val="21"/>
          <w:highlight w:val="white"/>
        </w:rPr>
        <w:t>【投标须知前附表】</w:t>
      </w:r>
      <w:r>
        <w:rPr>
          <w:rFonts w:hint="eastAsia" w:ascii="宋体" w:hAnsi="宋体"/>
          <w:szCs w:val="21"/>
          <w:highlight w:val="white"/>
        </w:rPr>
        <w:t>。</w:t>
      </w:r>
    </w:p>
    <w:p w14:paraId="4BC02D4C">
      <w:pPr>
        <w:rPr>
          <w:highlight w:val="cyan"/>
        </w:rPr>
      </w:pPr>
      <w:bookmarkStart w:id="137" w:name="EBb53fd63cd100440783416e39facf364a"/>
      <w:r>
        <w:rPr>
          <w:rFonts w:hint="eastAsia"/>
          <w:color w:val="000080"/>
          <w:sz w:val="20"/>
          <w:highlight w:val="white"/>
        </w:rPr>
        <w:t xml:space="preserve"> </w:t>
      </w:r>
      <w:bookmarkEnd w:id="137"/>
    </w:p>
    <w:p w14:paraId="572549FB">
      <w:pPr>
        <w:pStyle w:val="21"/>
        <w:adjustRightInd w:val="0"/>
        <w:snapToGrid w:val="0"/>
        <w:spacing w:line="360" w:lineRule="auto"/>
        <w:jc w:val="center"/>
        <w:outlineLvl w:val="0"/>
        <w:rPr>
          <w:rFonts w:ascii="黑体" w:hAnsi="华文中宋" w:eastAsia="黑体"/>
          <w:bCs/>
          <w:w w:val="90"/>
          <w:sz w:val="32"/>
          <w:szCs w:val="32"/>
        </w:rPr>
      </w:pPr>
      <w:r>
        <w:rPr>
          <w:rFonts w:hAnsi="宋体"/>
          <w:highlight w:val="white"/>
        </w:rPr>
        <w:br w:type="page"/>
      </w:r>
    </w:p>
    <w:p w14:paraId="4EFB6D88">
      <w:pPr>
        <w:pStyle w:val="2"/>
        <w:rPr>
          <w:rFonts w:hint="eastAsia" w:ascii="黑体" w:hAnsi="黑体" w:eastAsia="黑体"/>
          <w:sz w:val="32"/>
          <w:szCs w:val="32"/>
        </w:rPr>
      </w:pPr>
      <w:bookmarkStart w:id="138" w:name="_Toc256000016"/>
      <w:r>
        <w:rPr>
          <w:rFonts w:hint="eastAsia" w:ascii="黑体" w:hAnsi="黑体" w:eastAsia="黑体"/>
          <w:sz w:val="32"/>
          <w:szCs w:val="32"/>
          <w:highlight w:val="white"/>
        </w:rPr>
        <w:t>第三章 资格审查</w:t>
      </w:r>
      <w:bookmarkEnd w:id="138"/>
    </w:p>
    <w:p w14:paraId="7AA7E7DC">
      <w:pPr>
        <w:rPr>
          <w:highlight w:val="yellow"/>
        </w:rPr>
      </w:pPr>
      <w:bookmarkStart w:id="139" w:name="EBcb119759f9f7496d9ec89a7e08be51c6"/>
      <w:r>
        <w:rPr>
          <w:rFonts w:hint="eastAsia"/>
          <w:color w:val="000080"/>
          <w:sz w:val="20"/>
          <w:highlight w:val="white"/>
        </w:rPr>
        <w:t xml:space="preserve"> </w:t>
      </w:r>
      <w:bookmarkEnd w:id="139"/>
      <w:bookmarkStart w:id="140" w:name="EB31fc085b8c7f4e2c80a2dd92205d5cdc"/>
      <w:r>
        <w:rPr>
          <w:rFonts w:hint="eastAsia"/>
          <w:color w:val="000080"/>
          <w:sz w:val="20"/>
          <w:highlight w:val="white"/>
        </w:rPr>
        <w:t xml:space="preserve"> </w:t>
      </w:r>
      <w:bookmarkEnd w:id="140"/>
    </w:p>
    <w:p w14:paraId="53E5EC31">
      <w:pPr>
        <w:pStyle w:val="4"/>
        <w:adjustRightInd w:val="0"/>
        <w:snapToGrid w:val="0"/>
        <w:spacing w:before="156" w:beforeLines="50" w:after="0" w:line="360" w:lineRule="auto"/>
      </w:pPr>
      <w:bookmarkStart w:id="141" w:name="_Toc256000017"/>
      <w:r>
        <w:rPr>
          <w:rFonts w:hint="eastAsia" w:ascii="黑体" w:hAnsi="黑体" w:eastAsia="黑体"/>
          <w:sz w:val="24"/>
          <w:szCs w:val="24"/>
          <w:highlight w:val="white"/>
        </w:rPr>
        <w:t>1．资格审查主体</w:t>
      </w:r>
      <w:bookmarkEnd w:id="141"/>
    </w:p>
    <w:p w14:paraId="396494BD">
      <w:pPr>
        <w:adjustRightInd w:val="0"/>
        <w:snapToGrid w:val="0"/>
        <w:spacing w:before="156" w:beforeLines="50" w:after="100" w:afterAutospacing="1" w:line="360" w:lineRule="auto"/>
        <w:ind w:firstLine="417" w:firstLineChars="199"/>
      </w:pPr>
      <w:r>
        <w:rPr>
          <w:rFonts w:hint="eastAsia"/>
          <w:szCs w:val="21"/>
          <w:highlight w:val="white"/>
        </w:rPr>
        <w:t>1.1资格审查主体：采购人、采购代理机构。</w:t>
      </w:r>
    </w:p>
    <w:p w14:paraId="0A49FA6F">
      <w:pPr>
        <w:pStyle w:val="4"/>
        <w:adjustRightInd w:val="0"/>
        <w:snapToGrid w:val="0"/>
        <w:spacing w:before="156" w:beforeLines="50" w:after="0" w:line="360" w:lineRule="auto"/>
      </w:pPr>
      <w:bookmarkStart w:id="142" w:name="_Toc256000018"/>
      <w:r>
        <w:rPr>
          <w:rFonts w:hint="eastAsia" w:ascii="黑体" w:hAnsi="黑体" w:eastAsia="黑体"/>
          <w:sz w:val="24"/>
          <w:szCs w:val="24"/>
          <w:highlight w:val="white"/>
        </w:rPr>
        <w:t>2．资格审查</w:t>
      </w:r>
      <w:bookmarkEnd w:id="142"/>
    </w:p>
    <w:p w14:paraId="702588AC">
      <w:pPr>
        <w:adjustRightInd w:val="0"/>
        <w:snapToGrid w:val="0"/>
        <w:spacing w:before="156" w:beforeLines="50" w:after="100" w:afterAutospacing="1" w:line="360" w:lineRule="auto"/>
        <w:ind w:firstLine="420" w:firstLineChars="200"/>
      </w:pPr>
      <w:r>
        <w:rPr>
          <w:rFonts w:hint="eastAsia"/>
          <w:szCs w:val="21"/>
          <w:highlight w:val="white"/>
        </w:rPr>
        <w:t>2.1资格审查依据法律法规和招标文件的规定，对投标文件中的资格证明文件、投标保证金、投标报价等进行审查，以确定投标供应商是否具备投标资格。</w:t>
      </w:r>
    </w:p>
    <w:p w14:paraId="48A3707B">
      <w:pPr>
        <w:adjustRightInd w:val="0"/>
        <w:snapToGrid w:val="0"/>
        <w:spacing w:before="156" w:beforeLines="50" w:after="100" w:afterAutospacing="1" w:line="360" w:lineRule="auto"/>
        <w:ind w:firstLine="420" w:firstLineChars="200"/>
      </w:pPr>
      <w:r>
        <w:rPr>
          <w:rFonts w:hint="eastAsia"/>
          <w:szCs w:val="21"/>
          <w:highlight w:val="white"/>
        </w:rPr>
        <w:t>2.2在资格审查时，投标人存在下列情况之一的，资格审查不合格，其投标无效：</w:t>
      </w:r>
    </w:p>
    <w:p w14:paraId="0B50CB66">
      <w:pPr>
        <w:adjustRightInd w:val="0"/>
        <w:snapToGrid w:val="0"/>
        <w:spacing w:before="156" w:beforeLines="50" w:after="100" w:afterAutospacing="1" w:line="360" w:lineRule="auto"/>
        <w:ind w:firstLine="420" w:firstLineChars="200"/>
      </w:pPr>
      <w:r>
        <w:rPr>
          <w:rFonts w:hint="eastAsia"/>
          <w:szCs w:val="21"/>
          <w:highlight w:val="white"/>
        </w:rPr>
        <w:t>（1）不具备招标文件中规定的资格要求的，或提交的资格证明文件不符合招标文件要求的；</w:t>
      </w:r>
    </w:p>
    <w:p w14:paraId="594D4949">
      <w:pPr>
        <w:adjustRightInd w:val="0"/>
        <w:snapToGrid w:val="0"/>
        <w:spacing w:before="156" w:beforeLines="50" w:after="100" w:afterAutospacing="1" w:line="360" w:lineRule="auto"/>
        <w:ind w:firstLine="420" w:firstLineChars="200"/>
      </w:pPr>
      <w:r>
        <w:rPr>
          <w:rFonts w:hint="eastAsia"/>
          <w:szCs w:val="21"/>
          <w:highlight w:val="white"/>
        </w:rPr>
        <w:t>（2）联合体投标未提交联合体协议书，或未提交联合体各方资格证明文件的；</w:t>
      </w:r>
    </w:p>
    <w:p w14:paraId="67971C1F">
      <w:pPr>
        <w:adjustRightInd w:val="0"/>
        <w:snapToGrid w:val="0"/>
        <w:spacing w:before="156" w:beforeLines="50" w:after="100" w:afterAutospacing="1" w:line="360" w:lineRule="auto"/>
        <w:ind w:firstLine="420" w:firstLineChars="200"/>
      </w:pPr>
      <w:r>
        <w:rPr>
          <w:rFonts w:hint="eastAsia"/>
          <w:szCs w:val="21"/>
          <w:highlight w:val="white"/>
        </w:rPr>
        <w:t>（3）投标文件的资格证明文件未按照招标文件要求进行电子签名、盖章的；</w:t>
      </w:r>
    </w:p>
    <w:p w14:paraId="04D6B29D">
      <w:pPr>
        <w:adjustRightInd w:val="0"/>
        <w:snapToGrid w:val="0"/>
        <w:spacing w:before="156" w:beforeLines="50" w:after="100" w:afterAutospacing="1" w:line="360" w:lineRule="auto"/>
        <w:ind w:firstLine="420" w:firstLineChars="200"/>
        <w:rPr>
          <w:color w:val="000000"/>
        </w:rPr>
      </w:pPr>
      <w:r>
        <w:rPr>
          <w:rFonts w:hint="eastAsia"/>
          <w:szCs w:val="21"/>
          <w:highlight w:val="white"/>
        </w:rPr>
        <w:t>（4）未按要求提交投标保证金或未按要求提供免交投标保证金承诺书的；</w:t>
      </w:r>
    </w:p>
    <w:p w14:paraId="68B47BEA">
      <w:pPr>
        <w:adjustRightInd w:val="0"/>
        <w:snapToGrid w:val="0"/>
        <w:spacing w:before="156" w:beforeLines="50" w:after="100" w:afterAutospacing="1" w:line="360" w:lineRule="auto"/>
        <w:ind w:firstLine="420" w:firstLineChars="200"/>
      </w:pPr>
      <w:r>
        <w:rPr>
          <w:rFonts w:hint="eastAsia"/>
          <w:szCs w:val="21"/>
          <w:highlight w:val="white"/>
        </w:rPr>
        <w:t>（5）投标报价超过招标文件中规定的预算金额或者最高限价的；</w:t>
      </w:r>
    </w:p>
    <w:p w14:paraId="716A1F8D">
      <w:pPr>
        <w:adjustRightInd w:val="0"/>
        <w:snapToGrid w:val="0"/>
        <w:spacing w:before="156" w:beforeLines="50" w:after="100" w:afterAutospacing="1" w:line="360" w:lineRule="auto"/>
        <w:ind w:firstLine="420" w:firstLineChars="200"/>
      </w:pPr>
      <w:r>
        <w:rPr>
          <w:rFonts w:hint="eastAsia"/>
          <w:szCs w:val="21"/>
          <w:highlight w:val="white"/>
        </w:rPr>
        <w:t>（6）法律、法规和招标文件规定的其他投标无效情形的。</w:t>
      </w:r>
    </w:p>
    <w:p w14:paraId="5C7C02F0">
      <w:pPr>
        <w:adjustRightInd w:val="0"/>
        <w:snapToGrid w:val="0"/>
        <w:spacing w:before="156" w:beforeLines="50" w:after="100" w:afterAutospacing="1" w:line="360" w:lineRule="auto"/>
        <w:ind w:firstLine="420" w:firstLineChars="200"/>
      </w:pPr>
      <w:r>
        <w:rPr>
          <w:rFonts w:hint="eastAsia"/>
          <w:szCs w:val="21"/>
          <w:highlight w:val="white"/>
        </w:rPr>
        <w:t>2.3信用记录。</w:t>
      </w:r>
    </w:p>
    <w:p w14:paraId="42839678">
      <w:pPr>
        <w:adjustRightInd w:val="0"/>
        <w:snapToGrid w:val="0"/>
        <w:spacing w:before="156" w:beforeLines="50" w:after="100" w:afterAutospacing="1" w:line="360" w:lineRule="auto"/>
        <w:ind w:firstLine="420" w:firstLineChars="200"/>
        <w:rPr>
          <w:rFonts w:hint="eastAsia"/>
          <w:szCs w:val="21"/>
        </w:rPr>
      </w:pPr>
      <w:r>
        <w:rPr>
          <w:rFonts w:hint="eastAsia"/>
          <w:szCs w:val="21"/>
          <w:highlight w:val="white"/>
        </w:rPr>
        <w:t xml:space="preserve">2.3.1、采购人或采购代理机构在开标结束后资格审查时，还应对投标人信用记录进行甄别。 </w:t>
      </w:r>
    </w:p>
    <w:p w14:paraId="5B6BDDDE">
      <w:pPr>
        <w:adjustRightInd w:val="0"/>
        <w:snapToGrid w:val="0"/>
        <w:spacing w:before="156" w:beforeLines="50" w:after="100" w:afterAutospacing="1" w:line="360" w:lineRule="auto"/>
        <w:ind w:firstLine="420" w:firstLineChars="200"/>
      </w:pPr>
      <w:r>
        <w:rPr>
          <w:rFonts w:hint="eastAsia"/>
          <w:szCs w:val="21"/>
          <w:highlight w:val="white"/>
        </w:rPr>
        <w:t>2.3.2、查询网站为“信用中国”网站（www.creditchina.gov.cn）、中国政府采购网（www.ccgp.gov.cn）、湖南信用网（</w:t>
      </w:r>
      <w:r>
        <w:rPr>
          <w:rStyle w:val="110"/>
          <w:rFonts w:hint="eastAsia"/>
          <w:color w:val="000000"/>
          <w:highlight w:val="white"/>
        </w:rPr>
        <w:t>www.hncredit.gov.cn</w:t>
      </w:r>
      <w:r>
        <w:rPr>
          <w:rFonts w:hint="eastAsia"/>
          <w:szCs w:val="21"/>
          <w:highlight w:val="white"/>
        </w:rPr>
        <w:t>）和中国湖南政府采购网(www.ccgp-hunan.gov.cn)</w:t>
      </w:r>
    </w:p>
    <w:p w14:paraId="2764C10E">
      <w:pPr>
        <w:adjustRightInd w:val="0"/>
        <w:snapToGrid w:val="0"/>
        <w:spacing w:before="156" w:beforeLines="50" w:after="100" w:afterAutospacing="1" w:line="360" w:lineRule="auto"/>
        <w:ind w:firstLine="420" w:firstLineChars="200"/>
      </w:pPr>
      <w:r>
        <w:rPr>
          <w:rFonts w:hint="eastAsia"/>
          <w:szCs w:val="21"/>
          <w:highlight w:val="white"/>
        </w:rPr>
        <w:t>2.3.3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70E00EF4">
      <w:pPr>
        <w:adjustRightInd w:val="0"/>
        <w:snapToGrid w:val="0"/>
        <w:spacing w:before="156" w:beforeLines="50" w:after="100" w:afterAutospacing="1" w:line="360" w:lineRule="auto"/>
        <w:ind w:firstLine="420" w:firstLineChars="200"/>
      </w:pPr>
      <w:r>
        <w:rPr>
          <w:rFonts w:hint="eastAsia"/>
          <w:szCs w:val="21"/>
          <w:highlight w:val="white"/>
        </w:rPr>
        <w:t>2.3.4联合体形式投标的，联合体成员存在不良信用记录的，视同联合体存在不良信用记录。</w:t>
      </w:r>
    </w:p>
    <w:p w14:paraId="681FE9F4">
      <w:pPr>
        <w:adjustRightInd w:val="0"/>
        <w:snapToGrid w:val="0"/>
        <w:spacing w:before="156" w:beforeLines="50" w:after="100" w:afterAutospacing="1" w:line="360" w:lineRule="auto"/>
        <w:ind w:firstLine="420" w:firstLineChars="200"/>
      </w:pPr>
      <w:r>
        <w:rPr>
          <w:rFonts w:hint="eastAsia"/>
          <w:szCs w:val="21"/>
          <w:highlight w:val="white"/>
        </w:rPr>
        <w:t>2.3.5信用信息查询记录和证据留存具体方式：投标人不良信用记录以采购人、采购代理机构查询结果为准。</w:t>
      </w:r>
      <w:r>
        <w:rPr>
          <w:rFonts w:hint="eastAsia"/>
          <w:color w:val="000000"/>
          <w:szCs w:val="21"/>
          <w:highlight w:val="white"/>
        </w:rPr>
        <w:t>查询结果与其他采购</w:t>
      </w:r>
      <w:r>
        <w:rPr>
          <w:rFonts w:hint="eastAsia"/>
          <w:szCs w:val="21"/>
          <w:highlight w:val="white"/>
        </w:rPr>
        <w:t>文件一并保存。</w:t>
      </w:r>
    </w:p>
    <w:p w14:paraId="79409EEB">
      <w:pPr>
        <w:pStyle w:val="4"/>
        <w:adjustRightInd w:val="0"/>
        <w:snapToGrid w:val="0"/>
        <w:spacing w:before="156" w:beforeLines="50" w:after="0" w:line="360" w:lineRule="auto"/>
      </w:pPr>
      <w:bookmarkStart w:id="143" w:name="_Toc256000019"/>
      <w:r>
        <w:rPr>
          <w:rFonts w:hint="eastAsia" w:ascii="黑体" w:hAnsi="黑体" w:eastAsia="黑体"/>
          <w:sz w:val="24"/>
          <w:szCs w:val="24"/>
          <w:highlight w:val="white"/>
        </w:rPr>
        <w:t>3．资格审查结果</w:t>
      </w:r>
      <w:bookmarkEnd w:id="143"/>
    </w:p>
    <w:p w14:paraId="147804F4">
      <w:pPr>
        <w:adjustRightInd w:val="0"/>
        <w:snapToGrid w:val="0"/>
        <w:spacing w:before="156" w:beforeLines="50" w:after="100" w:afterAutospacing="1" w:line="360" w:lineRule="auto"/>
        <w:ind w:firstLine="420" w:firstLineChars="200"/>
      </w:pPr>
      <w:r>
        <w:rPr>
          <w:rFonts w:hint="eastAsia"/>
          <w:szCs w:val="21"/>
          <w:highlight w:val="white"/>
        </w:rPr>
        <w:t>3.1未通过资格审查的投标人，采购人、采购代理机构应当告知其未通过的原因。</w:t>
      </w:r>
    </w:p>
    <w:p w14:paraId="60BCFFA1">
      <w:pPr>
        <w:adjustRightInd w:val="0"/>
        <w:snapToGrid w:val="0"/>
        <w:spacing w:before="156" w:beforeLines="50" w:after="100" w:afterAutospacing="1" w:line="360" w:lineRule="auto"/>
        <w:ind w:firstLine="420" w:firstLineChars="200"/>
        <w:rPr>
          <w:rFonts w:hint="eastAsia"/>
        </w:rPr>
      </w:pPr>
      <w:r>
        <w:rPr>
          <w:rFonts w:hint="eastAsia"/>
          <w:szCs w:val="21"/>
          <w:highlight w:val="white"/>
        </w:rPr>
        <w:t>3.2资格审查结束后，采购人、采购代理机构应将资格审查结果告知评标委员会。</w:t>
      </w:r>
    </w:p>
    <w:p w14:paraId="5A5B08E3">
      <w:pPr>
        <w:rPr>
          <w:highlight w:val="cyan"/>
        </w:rPr>
      </w:pPr>
      <w:bookmarkStart w:id="144" w:name="EBdd252a8718f8402f9395931fab6b606a"/>
      <w:r>
        <w:rPr>
          <w:rFonts w:hint="eastAsia"/>
          <w:color w:val="000080"/>
          <w:sz w:val="20"/>
          <w:highlight w:val="white"/>
        </w:rPr>
        <w:t xml:space="preserve"> </w:t>
      </w:r>
      <w:bookmarkEnd w:id="144"/>
    </w:p>
    <w:p w14:paraId="21FB216B">
      <w:pPr>
        <w:rPr>
          <w:rFonts w:hint="eastAsia"/>
          <w:highlight w:val="magenta"/>
        </w:rPr>
      </w:pPr>
      <w:r>
        <w:rPr>
          <w:highlight w:val="white"/>
        </w:rPr>
        <w:br w:type="page"/>
      </w:r>
      <w:bookmarkStart w:id="145" w:name="EB0334d275ae254a128a1b5d320ed905eb"/>
      <w:r>
        <w:rPr>
          <w:rFonts w:hint="eastAsia"/>
          <w:color w:val="000080"/>
          <w:sz w:val="20"/>
          <w:highlight w:val="white"/>
        </w:rPr>
        <w:t xml:space="preserve"> </w:t>
      </w:r>
      <w:bookmarkEnd w:id="145"/>
    </w:p>
    <w:p w14:paraId="68E441E5">
      <w:pPr>
        <w:pStyle w:val="2"/>
        <w:rPr>
          <w:rFonts w:hint="eastAsia" w:ascii="黑体" w:hAnsi="华文中宋" w:eastAsia="黑体"/>
          <w:sz w:val="32"/>
          <w:szCs w:val="32"/>
        </w:rPr>
      </w:pPr>
      <w:bookmarkStart w:id="146" w:name="_Toc256000020"/>
      <w:r>
        <w:rPr>
          <w:rFonts w:hint="eastAsia" w:ascii="黑体" w:hAnsi="华文中宋" w:eastAsia="黑体"/>
          <w:sz w:val="32"/>
          <w:szCs w:val="32"/>
          <w:highlight w:val="white"/>
        </w:rPr>
        <w:t>第四章 评标方法及标准（综合评分法）</w:t>
      </w:r>
      <w:bookmarkEnd w:id="146"/>
    </w:p>
    <w:p w14:paraId="58385FB7">
      <w:pPr>
        <w:rPr>
          <w:highlight w:val="yellow"/>
        </w:rPr>
      </w:pPr>
      <w:bookmarkStart w:id="147" w:name="EBb726fa4e47934b01b20b8909b56454e5"/>
      <w:r>
        <w:rPr>
          <w:rFonts w:hint="eastAsia"/>
          <w:color w:val="000080"/>
          <w:sz w:val="20"/>
          <w:highlight w:val="white"/>
        </w:rPr>
        <w:t xml:space="preserve"> </w:t>
      </w:r>
      <w:bookmarkEnd w:id="147"/>
      <w:bookmarkStart w:id="148" w:name="EBc846765d62e44922a979f430aef9a5a8"/>
      <w:r>
        <w:rPr>
          <w:rFonts w:hint="eastAsia"/>
          <w:color w:val="000080"/>
          <w:sz w:val="20"/>
          <w:highlight w:val="white"/>
        </w:rPr>
        <w:t xml:space="preserve"> </w:t>
      </w:r>
      <w:bookmarkEnd w:id="148"/>
    </w:p>
    <w:p w14:paraId="083732C9">
      <w:pPr>
        <w:pStyle w:val="3"/>
        <w:adjustRightInd w:val="0"/>
        <w:snapToGrid w:val="0"/>
        <w:jc w:val="center"/>
        <w:rPr>
          <w:rFonts w:ascii="黑体" w:hAnsi="华文中宋" w:eastAsia="黑体"/>
          <w:sz w:val="28"/>
          <w:szCs w:val="28"/>
        </w:rPr>
      </w:pPr>
      <w:bookmarkStart w:id="149" w:name="_Toc256000021"/>
      <w:r>
        <w:rPr>
          <w:rFonts w:hint="eastAsia" w:ascii="黑体" w:hAnsi="华文中宋" w:eastAsia="黑体"/>
          <w:sz w:val="28"/>
          <w:szCs w:val="28"/>
          <w:highlight w:val="white"/>
        </w:rPr>
        <w:t>第一节 评标方法及标准前附表</w:t>
      </w:r>
      <w:bookmarkEnd w:id="149"/>
    </w:p>
    <w:tbl>
      <w:tblPr>
        <w:tblStyle w:val="41"/>
        <w:tblW w:w="879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852"/>
        <w:gridCol w:w="1419"/>
        <w:gridCol w:w="4819"/>
      </w:tblGrid>
      <w:tr w14:paraId="0D0A1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double" w:color="auto" w:sz="4" w:space="0"/>
              <w:left w:val="double" w:color="auto" w:sz="4" w:space="0"/>
              <w:bottom w:val="single" w:color="auto" w:sz="6" w:space="0"/>
              <w:right w:val="single" w:color="auto" w:sz="6" w:space="0"/>
            </w:tcBorders>
            <w:noWrap w:val="0"/>
            <w:vAlign w:val="top"/>
          </w:tcPr>
          <w:p w14:paraId="13DBADE1">
            <w:pPr>
              <w:widowControl w:val="0"/>
              <w:adjustRightInd w:val="0"/>
              <w:snapToGrid w:val="0"/>
              <w:spacing w:before="156" w:beforeLines="50" w:line="360" w:lineRule="auto"/>
              <w:ind w:firstLine="420" w:firstLineChars="200"/>
              <w:jc w:val="left"/>
              <w:rPr>
                <w:rFonts w:ascii="Times New Roman" w:hAnsi="Times New Roman"/>
                <w:b/>
                <w:kern w:val="2"/>
                <w:sz w:val="21"/>
                <w:szCs w:val="24"/>
                <w:lang w:val="en-US" w:eastAsia="zh-CN" w:bidi="ar-SA"/>
              </w:rPr>
            </w:pPr>
            <w:r>
              <w:rPr>
                <w:rFonts w:hint="eastAsia" w:ascii="宋体" w:hAnsi="宋体"/>
                <w:kern w:val="2"/>
                <w:sz w:val="21"/>
                <w:szCs w:val="22"/>
                <w:highlight w:val="white"/>
                <w:lang w:val="en-US" w:eastAsia="zh-CN" w:bidi="ar-SA"/>
              </w:rPr>
              <w:br w:type="page"/>
            </w:r>
            <w:r>
              <w:rPr>
                <w:rFonts w:hint="eastAsia"/>
                <w:b/>
                <w:kern w:val="2"/>
                <w:sz w:val="21"/>
                <w:szCs w:val="22"/>
                <w:highlight w:val="white"/>
                <w:lang w:val="en-US" w:eastAsia="zh-CN" w:bidi="ar-SA"/>
              </w:rPr>
              <w:t>条款号</w:t>
            </w:r>
          </w:p>
        </w:tc>
        <w:tc>
          <w:tcPr>
            <w:tcW w:w="2271" w:type="dxa"/>
            <w:gridSpan w:val="2"/>
            <w:tcBorders>
              <w:top w:val="double" w:color="auto" w:sz="4" w:space="0"/>
              <w:left w:val="single" w:color="auto" w:sz="6" w:space="0"/>
              <w:bottom w:val="single" w:color="auto" w:sz="6" w:space="0"/>
              <w:right w:val="single" w:color="auto" w:sz="6" w:space="0"/>
            </w:tcBorders>
            <w:noWrap w:val="0"/>
            <w:vAlign w:val="top"/>
          </w:tcPr>
          <w:p w14:paraId="451ABC0C">
            <w:pPr>
              <w:widowControl w:val="0"/>
              <w:adjustRightInd w:val="0"/>
              <w:snapToGrid w:val="0"/>
              <w:spacing w:before="156" w:beforeLines="50" w:line="360" w:lineRule="auto"/>
              <w:jc w:val="center"/>
              <w:rPr>
                <w:rFonts w:ascii="Times New Roman" w:hAnsi="Times New Roman"/>
                <w:b/>
                <w:kern w:val="2"/>
                <w:sz w:val="21"/>
                <w:szCs w:val="24"/>
                <w:lang w:val="en-US" w:eastAsia="zh-CN" w:bidi="ar-SA"/>
              </w:rPr>
            </w:pPr>
            <w:r>
              <w:rPr>
                <w:rFonts w:hint="eastAsia"/>
                <w:b/>
                <w:kern w:val="2"/>
                <w:sz w:val="21"/>
                <w:szCs w:val="22"/>
                <w:highlight w:val="white"/>
                <w:lang w:val="en-US" w:eastAsia="zh-CN" w:bidi="ar-SA"/>
              </w:rPr>
              <w:t>条款名称</w:t>
            </w:r>
          </w:p>
        </w:tc>
        <w:tc>
          <w:tcPr>
            <w:tcW w:w="4819" w:type="dxa"/>
            <w:tcBorders>
              <w:top w:val="double" w:color="auto" w:sz="4" w:space="0"/>
              <w:left w:val="single" w:color="auto" w:sz="6" w:space="0"/>
              <w:bottom w:val="single" w:color="auto" w:sz="6" w:space="0"/>
              <w:right w:val="double" w:color="auto" w:sz="4" w:space="0"/>
            </w:tcBorders>
            <w:noWrap w:val="0"/>
            <w:vAlign w:val="top"/>
          </w:tcPr>
          <w:p w14:paraId="22B8A16E">
            <w:pPr>
              <w:widowControl w:val="0"/>
              <w:adjustRightInd w:val="0"/>
              <w:snapToGrid w:val="0"/>
              <w:spacing w:before="156" w:beforeLines="50" w:line="360" w:lineRule="auto"/>
              <w:jc w:val="center"/>
              <w:rPr>
                <w:rFonts w:ascii="Times New Roman" w:hAnsi="Times New Roman"/>
                <w:b/>
                <w:kern w:val="2"/>
                <w:sz w:val="21"/>
                <w:szCs w:val="24"/>
                <w:lang w:val="en-US" w:eastAsia="zh-CN" w:bidi="ar-SA"/>
              </w:rPr>
            </w:pPr>
            <w:r>
              <w:rPr>
                <w:rFonts w:hint="eastAsia"/>
                <w:b/>
                <w:kern w:val="2"/>
                <w:sz w:val="21"/>
                <w:szCs w:val="22"/>
                <w:highlight w:val="white"/>
                <w:lang w:val="en-US" w:eastAsia="zh-CN" w:bidi="ar-SA"/>
              </w:rPr>
              <w:t>编列内容规定</w:t>
            </w:r>
          </w:p>
        </w:tc>
      </w:tr>
      <w:tr w14:paraId="21D5B2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35BA704B">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第1.3</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5CD9D416">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评标方法</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2410E28F">
            <w:pPr>
              <w:widowControl w:val="0"/>
              <w:adjustRightInd w:val="0"/>
              <w:snapToGrid w:val="0"/>
              <w:spacing w:before="156" w:beforeLines="50" w:line="360" w:lineRule="auto"/>
              <w:jc w:val="both"/>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综合评分法</w:t>
            </w:r>
          </w:p>
        </w:tc>
      </w:tr>
      <w:tr w14:paraId="530B3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2683B99B">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第3.4</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43F3C409">
            <w:pPr>
              <w:widowControl w:val="0"/>
              <w:adjustRightInd w:val="0"/>
              <w:snapToGrid w:val="0"/>
              <w:spacing w:before="156" w:beforeLines="50" w:line="360" w:lineRule="auto"/>
              <w:jc w:val="center"/>
              <w:rPr>
                <w:rFonts w:ascii="宋体" w:hAnsi="宋体"/>
                <w:bCs/>
                <w:kern w:val="2"/>
                <w:sz w:val="21"/>
                <w:szCs w:val="21"/>
                <w:lang w:val="en-US" w:eastAsia="zh-CN" w:bidi="ar-SA"/>
              </w:rPr>
            </w:pPr>
            <w:r>
              <w:rPr>
                <w:rFonts w:hint="eastAsia" w:ascii="宋体" w:hAnsi="宋体"/>
                <w:bCs/>
                <w:kern w:val="2"/>
                <w:sz w:val="21"/>
                <w:szCs w:val="21"/>
                <w:highlight w:val="white"/>
                <w:lang w:val="en-US" w:eastAsia="zh-CN" w:bidi="ar-SA"/>
              </w:rPr>
              <w:t>服务中配套货物非单一产品采购项目的核心产品</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51449CA6">
            <w:pPr>
              <w:widowControl w:val="0"/>
              <w:adjustRightInd w:val="0"/>
              <w:snapToGrid w:val="0"/>
              <w:spacing w:line="360" w:lineRule="auto"/>
              <w:jc w:val="both"/>
              <w:rPr>
                <w:rFonts w:hint="eastAsia" w:ascii="宋体" w:hAnsi="宋体"/>
                <w:kern w:val="2"/>
                <w:sz w:val="21"/>
                <w:szCs w:val="22"/>
                <w:lang w:val="en-US" w:eastAsia="zh-CN" w:bidi="ar-SA"/>
              </w:rPr>
            </w:pPr>
            <w:r>
              <w:rPr>
                <w:rFonts w:hint="eastAsia" w:ascii="宋体" w:hAnsi="宋体"/>
                <w:kern w:val="2"/>
                <w:sz w:val="21"/>
                <w:szCs w:val="22"/>
                <w:highlight w:val="white"/>
                <w:lang w:val="en-US" w:eastAsia="zh-CN" w:bidi="ar-SA"/>
              </w:rPr>
              <w:t>核心产品为：</w:t>
            </w:r>
            <w:bookmarkStart w:id="150" w:name="EB4d5e097c6a8b4169b5332cb904a57c6b"/>
            <w:r>
              <w:rPr>
                <w:rFonts w:hint="eastAsia" w:ascii="宋体" w:hAnsi="宋体"/>
                <w:color w:val="0000FF"/>
                <w:kern w:val="2"/>
                <w:sz w:val="21"/>
                <w:szCs w:val="22"/>
                <w:highlight w:val="white"/>
                <w:lang w:val="en-US" w:eastAsia="zh-CN" w:bidi="ar-SA"/>
              </w:rPr>
              <w:t>/</w:t>
            </w:r>
            <w:bookmarkEnd w:id="150"/>
            <w:r>
              <w:rPr>
                <w:rFonts w:hint="eastAsia" w:ascii="宋体" w:hAnsi="宋体"/>
                <w:kern w:val="2"/>
                <w:sz w:val="21"/>
                <w:szCs w:val="22"/>
                <w:highlight w:val="white"/>
                <w:lang w:val="en-US" w:eastAsia="zh-CN" w:bidi="ar-SA"/>
              </w:rPr>
              <w:t>。</w:t>
            </w:r>
          </w:p>
          <w:p w14:paraId="2C8D3D24">
            <w:pPr>
              <w:widowControl w:val="0"/>
              <w:adjustRightInd w:val="0"/>
              <w:snapToGrid w:val="0"/>
              <w:spacing w:line="360" w:lineRule="auto"/>
              <w:jc w:val="both"/>
              <w:rPr>
                <w:rFonts w:ascii="宋体" w:hAnsi="宋体"/>
                <w:kern w:val="2"/>
                <w:sz w:val="21"/>
                <w:szCs w:val="21"/>
                <w:u w:val="single"/>
                <w:lang w:val="en-US" w:eastAsia="zh-CN" w:bidi="ar-SA"/>
              </w:rPr>
            </w:pPr>
            <w:r>
              <w:rPr>
                <w:rFonts w:hint="eastAsia" w:ascii="宋体" w:hAnsi="宋体" w:cs="宋体"/>
                <w:kern w:val="0"/>
                <w:sz w:val="21"/>
                <w:szCs w:val="22"/>
                <w:highlight w:val="white"/>
                <w:lang w:val="en-US" w:eastAsia="zh-CN" w:bidi="ar-SA"/>
              </w:rPr>
              <w:t>（提示：根据采购项目技术构成、产品价格比重等合理确定具体产品为核心产品）</w:t>
            </w:r>
          </w:p>
        </w:tc>
      </w:tr>
      <w:tr w14:paraId="4AE3F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486A67D3">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第4.2</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25F9D421">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投标文件报价出现前后不一致的修正</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60F9DFD8">
            <w:pPr>
              <w:widowControl w:val="0"/>
              <w:adjustRightInd w:val="0"/>
              <w:snapToGrid w:val="0"/>
              <w:spacing w:line="420" w:lineRule="exact"/>
              <w:jc w:val="both"/>
              <w:rPr>
                <w:rFonts w:ascii="Times New Roman" w:hAnsi="Times New Roman"/>
                <w:kern w:val="2"/>
                <w:sz w:val="21"/>
                <w:szCs w:val="21"/>
                <w:highlight w:val="green"/>
                <w:u w:val="single"/>
                <w:lang w:val="en-US" w:eastAsia="zh-CN" w:bidi="ar-SA"/>
              </w:rPr>
            </w:pPr>
            <w:bookmarkStart w:id="151" w:name="EB3354c7774e7c4a61a8234a12b444406f"/>
            <w:r>
              <w:rPr>
                <w:rFonts w:hint="eastAsia" w:ascii="Times New Roman" w:hAnsi="Times New Roman"/>
                <w:color w:val="0000FF"/>
                <w:kern w:val="2"/>
                <w:sz w:val="21"/>
                <w:szCs w:val="21"/>
                <w:highlight w:val="white"/>
                <w:u w:val="single"/>
                <w:lang w:val="en-US" w:eastAsia="zh-CN" w:bidi="ar-SA"/>
              </w:rPr>
              <w:t>①投标文件中开标一览表（报价表）内容与投标文件中相应内容不一致的，以开标一览表（报价表）为准；</w:t>
            </w:r>
          </w:p>
          <w:p w14:paraId="3E33657F">
            <w:pPr>
              <w:widowControl w:val="0"/>
              <w:adjustRightInd w:val="0"/>
              <w:snapToGrid w:val="0"/>
              <w:spacing w:line="420" w:lineRule="exact"/>
              <w:jc w:val="both"/>
              <w:rPr>
                <w:rFonts w:hint="eastAsia" w:ascii="Times New Roman" w:hAnsi="Times New Roman"/>
                <w:color w:val="0000FF"/>
                <w:kern w:val="2"/>
                <w:sz w:val="21"/>
                <w:szCs w:val="21"/>
                <w:highlight w:val="white"/>
                <w:u w:val="single"/>
                <w:lang w:val="en-US" w:eastAsia="zh-CN" w:bidi="ar-SA"/>
              </w:rPr>
            </w:pPr>
            <w:r>
              <w:rPr>
                <w:rFonts w:hint="eastAsia" w:ascii="Times New Roman" w:hAnsi="Times New Roman"/>
                <w:color w:val="0000FF"/>
                <w:kern w:val="2"/>
                <w:sz w:val="21"/>
                <w:szCs w:val="21"/>
                <w:highlight w:val="white"/>
                <w:u w:val="single"/>
                <w:lang w:val="en-US" w:eastAsia="zh-CN" w:bidi="ar-SA"/>
              </w:rPr>
              <w:t>②大写金额和小写金额不一致的，以大写金额为准；</w:t>
            </w:r>
          </w:p>
          <w:p w14:paraId="39A9FAF4">
            <w:pPr>
              <w:widowControl w:val="0"/>
              <w:adjustRightInd w:val="0"/>
              <w:snapToGrid w:val="0"/>
              <w:spacing w:line="420" w:lineRule="exact"/>
              <w:jc w:val="both"/>
              <w:rPr>
                <w:rFonts w:hint="eastAsia" w:ascii="Times New Roman" w:hAnsi="Times New Roman"/>
                <w:color w:val="0000FF"/>
                <w:kern w:val="2"/>
                <w:sz w:val="21"/>
                <w:szCs w:val="21"/>
                <w:highlight w:val="white"/>
                <w:u w:val="single"/>
                <w:lang w:val="en-US" w:eastAsia="zh-CN" w:bidi="ar-SA"/>
              </w:rPr>
            </w:pPr>
            <w:r>
              <w:rPr>
                <w:rFonts w:hint="eastAsia" w:ascii="Times New Roman" w:hAnsi="Times New Roman"/>
                <w:color w:val="0000FF"/>
                <w:kern w:val="2"/>
                <w:sz w:val="21"/>
                <w:szCs w:val="21"/>
                <w:highlight w:val="white"/>
                <w:u w:val="single"/>
                <w:lang w:val="en-US" w:eastAsia="zh-CN" w:bidi="ar-SA"/>
              </w:rPr>
              <w:t>③单价金额小数点或者百分比有明显错位的，以开标一览表的总价为准，并修改单价；</w:t>
            </w:r>
          </w:p>
          <w:p w14:paraId="38305E5D">
            <w:pPr>
              <w:widowControl w:val="0"/>
              <w:adjustRightInd w:val="0"/>
              <w:snapToGrid w:val="0"/>
              <w:spacing w:line="420" w:lineRule="exact"/>
              <w:jc w:val="both"/>
              <w:rPr>
                <w:rFonts w:hint="eastAsia" w:ascii="Times New Roman" w:hAnsi="Times New Roman"/>
                <w:color w:val="0000FF"/>
                <w:kern w:val="2"/>
                <w:sz w:val="21"/>
                <w:szCs w:val="21"/>
                <w:highlight w:val="white"/>
                <w:u w:val="single"/>
                <w:lang w:val="en-US" w:eastAsia="zh-CN" w:bidi="ar-SA"/>
              </w:rPr>
            </w:pPr>
            <w:r>
              <w:rPr>
                <w:rFonts w:hint="eastAsia" w:ascii="Times New Roman" w:hAnsi="Times New Roman"/>
                <w:color w:val="0000FF"/>
                <w:kern w:val="2"/>
                <w:sz w:val="21"/>
                <w:szCs w:val="21"/>
                <w:highlight w:val="white"/>
                <w:u w:val="single"/>
                <w:lang w:val="en-US" w:eastAsia="zh-CN" w:bidi="ar-SA"/>
              </w:rPr>
              <w:t>④总价金额与按单价汇总金额不一致的，以单价金额计算结果为准。</w:t>
            </w:r>
          </w:p>
          <w:p w14:paraId="3CC8FD4F">
            <w:pPr>
              <w:widowControl w:val="0"/>
              <w:adjustRightInd w:val="0"/>
              <w:snapToGrid w:val="0"/>
              <w:spacing w:line="420" w:lineRule="exact"/>
              <w:jc w:val="both"/>
              <w:rPr>
                <w:rFonts w:hint="eastAsia" w:ascii="Times New Roman" w:hAnsi="Times New Roman"/>
                <w:color w:val="0000FF"/>
                <w:kern w:val="2"/>
                <w:sz w:val="21"/>
                <w:szCs w:val="21"/>
                <w:highlight w:val="white"/>
                <w:u w:val="single"/>
                <w:lang w:val="en-US" w:eastAsia="zh-CN" w:bidi="ar-SA"/>
              </w:rPr>
            </w:pPr>
            <w:r>
              <w:rPr>
                <w:rFonts w:hint="eastAsia" w:ascii="Times New Roman" w:hAnsi="Times New Roman"/>
                <w:color w:val="0000FF"/>
                <w:kern w:val="2"/>
                <w:sz w:val="21"/>
                <w:szCs w:val="21"/>
                <w:highlight w:val="white"/>
                <w:u w:val="single"/>
                <w:lang w:val="en-US" w:eastAsia="zh-CN" w:bidi="ar-SA"/>
              </w:rPr>
              <w:t>同时出现两种以上不一致的，按照前款规定的顺序修正。修正后的报价按照《政府采购货物和服务招标投标管理办法》第五十一条第二款的规定经投标人确认后产生约束力，投标人不确认的，其投标无效。</w:t>
            </w:r>
            <w:bookmarkEnd w:id="151"/>
          </w:p>
        </w:tc>
      </w:tr>
      <w:tr w14:paraId="0EB13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3881ACDC">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第5.2</w:t>
            </w:r>
            <w:r>
              <w:rPr>
                <w:rFonts w:hint="eastAsia" w:ascii="宋体" w:hAnsi="宋体" w:cs="宋体"/>
                <w:kern w:val="0"/>
                <w:sz w:val="21"/>
                <w:szCs w:val="21"/>
                <w:highlight w:val="white"/>
                <w:lang w:val="zh-CN" w:eastAsia="zh-CN" w:bidi="ar-SA"/>
              </w:rPr>
              <w:t>项</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52D102B4">
            <w:pPr>
              <w:widowControl w:val="0"/>
              <w:adjustRightInd w:val="0"/>
              <w:snapToGrid w:val="0"/>
              <w:spacing w:before="156" w:beforeLines="50" w:line="360" w:lineRule="auto"/>
              <w:jc w:val="center"/>
              <w:rPr>
                <w:rFonts w:ascii="宋体" w:hAnsi="宋体"/>
                <w:bCs/>
                <w:kern w:val="2"/>
                <w:sz w:val="21"/>
                <w:szCs w:val="21"/>
                <w:lang w:val="en-US" w:eastAsia="zh-CN" w:bidi="ar-SA"/>
              </w:rPr>
            </w:pPr>
            <w:r>
              <w:rPr>
                <w:rFonts w:hint="eastAsia" w:ascii="宋体" w:hAnsi="宋体"/>
                <w:bCs/>
                <w:kern w:val="2"/>
                <w:sz w:val="21"/>
                <w:szCs w:val="21"/>
                <w:highlight w:val="white"/>
                <w:lang w:val="en-US" w:eastAsia="zh-CN" w:bidi="ar-SA"/>
              </w:rPr>
              <w:t>相同品牌产品评审得分相同的规定</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2A9C9295">
            <w:pPr>
              <w:widowControl w:val="0"/>
              <w:adjustRightInd w:val="0"/>
              <w:snapToGrid w:val="0"/>
              <w:spacing w:line="360" w:lineRule="auto"/>
              <w:jc w:val="both"/>
              <w:rPr>
                <w:rFonts w:ascii="宋体" w:hAnsi="宋体"/>
                <w:kern w:val="2"/>
                <w:sz w:val="21"/>
                <w:szCs w:val="21"/>
                <w:lang w:val="en-US" w:eastAsia="zh-CN" w:bidi="ar-SA"/>
              </w:rPr>
            </w:pPr>
            <w:bookmarkStart w:id="152" w:name="EBa51f1efb8f7343f5b2bb590e3f786f6e"/>
            <w:r>
              <w:rPr>
                <w:rFonts w:hint="eastAsia" w:ascii="宋体" w:hAnsi="宋体"/>
                <w:color w:val="0000FF"/>
                <w:kern w:val="2"/>
                <w:sz w:val="21"/>
                <w:szCs w:val="22"/>
                <w:highlight w:val="white"/>
                <w:lang w:val="en-US" w:eastAsia="zh-CN" w:bidi="ar-SA"/>
              </w:rPr>
              <w:t>☑</w:t>
            </w:r>
            <w:bookmarkEnd w:id="152"/>
            <w:r>
              <w:rPr>
                <w:rFonts w:hint="eastAsia" w:ascii="宋体" w:hAnsi="宋体"/>
                <w:kern w:val="2"/>
                <w:sz w:val="21"/>
                <w:szCs w:val="22"/>
                <w:highlight w:val="white"/>
                <w:lang w:val="en-US" w:eastAsia="zh-CN" w:bidi="ar-SA"/>
              </w:rPr>
              <w:t>得分相同的，按投标报价由低到高顺序排列。得分且投标报价相同的，按技术指标优劣顺序排列。</w:t>
            </w:r>
            <w:r>
              <w:rPr>
                <w:rFonts w:hint="eastAsia" w:ascii="宋体" w:hAnsi="宋体"/>
                <w:kern w:val="2"/>
                <w:sz w:val="21"/>
                <w:szCs w:val="21"/>
                <w:highlight w:val="white"/>
                <w:lang w:val="en-US" w:eastAsia="zh-CN" w:bidi="ar-SA"/>
              </w:rPr>
              <w:t>（</w:t>
            </w:r>
            <w:r>
              <w:rPr>
                <w:rFonts w:hint="eastAsia" w:ascii="宋体" w:hAnsi="宋体"/>
                <w:i/>
                <w:kern w:val="2"/>
                <w:sz w:val="21"/>
                <w:szCs w:val="21"/>
                <w:highlight w:val="white"/>
                <w:lang w:val="en-US" w:eastAsia="zh-CN" w:bidi="ar-SA"/>
              </w:rPr>
              <w:t>提示：也可另行规定</w:t>
            </w:r>
            <w:r>
              <w:rPr>
                <w:rFonts w:hint="eastAsia" w:ascii="宋体" w:hAnsi="宋体"/>
                <w:kern w:val="2"/>
                <w:sz w:val="21"/>
                <w:szCs w:val="21"/>
                <w:highlight w:val="white"/>
                <w:lang w:val="en-US" w:eastAsia="zh-CN" w:bidi="ar-SA"/>
              </w:rPr>
              <w:t>）</w:t>
            </w:r>
            <w:bookmarkStart w:id="153" w:name="EBd70d0e7b19be4583bd36a26036955249"/>
            <w:r>
              <w:rPr>
                <w:rFonts w:hint="eastAsia" w:ascii="宋体" w:hAnsi="宋体"/>
                <w:color w:val="0000FF"/>
                <w:kern w:val="2"/>
                <w:sz w:val="21"/>
                <w:szCs w:val="21"/>
                <w:highlight w:val="white"/>
                <w:lang w:val="en-US" w:eastAsia="zh-CN" w:bidi="ar-SA"/>
              </w:rPr>
              <w:t>提供相同品牌产品且通过资格审查、符合性审查的不同投标人参加本项目投标的，按一家投标人计算，评审后得分最高的同品牌投标人获得中标人推荐资格；评审得分相同的，投标报价最低的同品牌投标人获得中标人推荐资格，其他同品牌投标人不作为本项目中标候选人。</w:t>
            </w:r>
            <w:bookmarkEnd w:id="153"/>
          </w:p>
          <w:p w14:paraId="2F08612C">
            <w:pPr>
              <w:widowControl w:val="0"/>
              <w:adjustRightInd w:val="0"/>
              <w:snapToGrid w:val="0"/>
              <w:spacing w:line="360" w:lineRule="auto"/>
              <w:jc w:val="both"/>
              <w:rPr>
                <w:rFonts w:ascii="Times New Roman" w:hAnsi="Times New Roman"/>
                <w:kern w:val="2"/>
                <w:sz w:val="21"/>
                <w:szCs w:val="21"/>
                <w:u w:val="single"/>
                <w:lang w:val="en-US" w:eastAsia="zh-CN" w:bidi="ar-SA"/>
              </w:rPr>
            </w:pPr>
            <w:bookmarkStart w:id="154" w:name="EB545613f542124154911cb3a03e72bbaa"/>
            <w:r>
              <w:rPr>
                <w:rFonts w:hint="eastAsia" w:ascii="宋体" w:hAnsi="宋体"/>
                <w:color w:val="0000FF"/>
                <w:kern w:val="2"/>
                <w:sz w:val="21"/>
                <w:szCs w:val="22"/>
                <w:highlight w:val="white"/>
                <w:lang w:val="en-US" w:eastAsia="zh-CN" w:bidi="ar-SA"/>
              </w:rPr>
              <w:t>□</w:t>
            </w:r>
            <w:bookmarkEnd w:id="154"/>
            <w:r>
              <w:rPr>
                <w:rFonts w:hint="eastAsia" w:ascii="宋体" w:hAnsi="宋体"/>
                <w:kern w:val="2"/>
                <w:sz w:val="21"/>
                <w:szCs w:val="22"/>
                <w:highlight w:val="white"/>
                <w:lang w:val="en-US" w:eastAsia="zh-CN" w:bidi="ar-SA"/>
              </w:rPr>
              <w:t>随机抽取方式确定。</w:t>
            </w:r>
          </w:p>
        </w:tc>
      </w:tr>
      <w:tr w14:paraId="24002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375463A0">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0EBD5101">
            <w:pPr>
              <w:widowControl w:val="0"/>
              <w:adjustRightInd w:val="0"/>
              <w:snapToGrid w:val="0"/>
              <w:spacing w:before="156" w:beforeLines="50" w:after="100" w:afterAutospacing="1" w:line="20" w:lineRule="atLeast"/>
              <w:jc w:val="center"/>
              <w:rPr>
                <w:rFonts w:ascii="宋体" w:hAnsi="宋体" w:cs="宋体"/>
                <w:kern w:val="2"/>
                <w:sz w:val="21"/>
                <w:szCs w:val="24"/>
                <w:lang w:val="en-US" w:eastAsia="zh-CN" w:bidi="ar-SA"/>
              </w:rPr>
            </w:pPr>
            <w:r>
              <w:rPr>
                <w:rFonts w:hint="eastAsia" w:ascii="等线" w:hAnsi="等线" w:eastAsia="等线"/>
                <w:kern w:val="2"/>
                <w:sz w:val="21"/>
                <w:szCs w:val="21"/>
                <w:highlight w:val="white"/>
                <w:lang w:val="en-US" w:eastAsia="zh-CN" w:bidi="ar-SA"/>
              </w:rPr>
              <w:t>扶持中小企业</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7F4ECD76">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本项目中小企业划分标准所属行业</w:t>
            </w:r>
            <w:bookmarkStart w:id="155" w:name="EBd938bf3bd4a24b068f20ae59fb257987"/>
            <w:r>
              <w:rPr>
                <w:rFonts w:hint="eastAsia" w:ascii="Times New Roman" w:hAnsi="宋体"/>
                <w:color w:val="0000FF"/>
                <w:kern w:val="2"/>
                <w:sz w:val="21"/>
                <w:szCs w:val="24"/>
                <w:highlight w:val="white"/>
                <w:lang w:val="en-US" w:eastAsia="zh-CN" w:bidi="ar-SA"/>
              </w:rPr>
              <w:t>（二）工业</w:t>
            </w:r>
            <w:bookmarkEnd w:id="155"/>
          </w:p>
          <w:p w14:paraId="286850E4">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（一）农、林、牧、渔业</w:t>
            </w:r>
          </w:p>
          <w:p w14:paraId="27A1DD96">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（二）工业</w:t>
            </w:r>
          </w:p>
          <w:p w14:paraId="4D95A9CF">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（三）建筑业</w:t>
            </w:r>
          </w:p>
          <w:p w14:paraId="0B2AE50D">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（四）批发业</w:t>
            </w:r>
          </w:p>
          <w:p w14:paraId="1E456B5E">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（五）零售业</w:t>
            </w:r>
          </w:p>
          <w:p w14:paraId="563F882B">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（六）交通运输业</w:t>
            </w:r>
          </w:p>
          <w:p w14:paraId="0ED2E552">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（七）仓储业</w:t>
            </w:r>
          </w:p>
          <w:p w14:paraId="2003B034">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（八）邮政业</w:t>
            </w:r>
          </w:p>
          <w:p w14:paraId="56FA2146">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（九）住宿业</w:t>
            </w:r>
          </w:p>
          <w:p w14:paraId="4432546D">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（十）餐饮业</w:t>
            </w:r>
          </w:p>
          <w:p w14:paraId="1DBBF9F3">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（十一）信息传输业</w:t>
            </w:r>
          </w:p>
          <w:p w14:paraId="6D546686">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（十二）软件和信息技术服务业</w:t>
            </w:r>
          </w:p>
          <w:p w14:paraId="03885CA3">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（十三）房地产开发经营</w:t>
            </w:r>
          </w:p>
          <w:p w14:paraId="1F577F4D">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（十四）物业管理</w:t>
            </w:r>
          </w:p>
          <w:p w14:paraId="67C7ECBE">
            <w:pPr>
              <w:widowControl w:val="0"/>
              <w:adjustRightInd w:val="0"/>
              <w:snapToGrid w:val="0"/>
              <w:spacing w:line="360" w:lineRule="auto"/>
              <w:jc w:val="both"/>
              <w:rPr>
                <w:rFonts w:ascii="Times New Roman" w:hAnsi="宋体"/>
                <w:color w:val="000000"/>
                <w:kern w:val="2"/>
                <w:sz w:val="21"/>
                <w:szCs w:val="24"/>
                <w:lang w:val="en-US" w:eastAsia="zh-CN" w:bidi="ar-SA"/>
              </w:rPr>
            </w:pPr>
            <w:r>
              <w:rPr>
                <w:rFonts w:hint="eastAsia" w:ascii="Times New Roman" w:hAnsi="宋体"/>
                <w:color w:val="000000"/>
                <w:kern w:val="2"/>
                <w:sz w:val="21"/>
                <w:szCs w:val="24"/>
                <w:highlight w:val="white"/>
                <w:lang w:val="en-US" w:eastAsia="zh-CN" w:bidi="ar-SA"/>
              </w:rPr>
              <w:t>（十五）租赁和商务服务业</w:t>
            </w:r>
          </w:p>
          <w:p w14:paraId="51C6A427">
            <w:pPr>
              <w:widowControl w:val="0"/>
              <w:adjustRightInd w:val="0"/>
              <w:snapToGrid w:val="0"/>
              <w:spacing w:line="360" w:lineRule="auto"/>
              <w:jc w:val="both"/>
              <w:rPr>
                <w:rFonts w:ascii="宋体" w:hAnsi="宋体" w:cs="宋体"/>
                <w:kern w:val="2"/>
                <w:sz w:val="21"/>
                <w:szCs w:val="24"/>
                <w:lang w:val="en-US" w:eastAsia="zh-CN" w:bidi="ar-SA"/>
              </w:rPr>
            </w:pPr>
            <w:r>
              <w:rPr>
                <w:rFonts w:hint="eastAsia" w:ascii="Times New Roman" w:hAnsi="宋体"/>
                <w:color w:val="000000"/>
                <w:kern w:val="2"/>
                <w:sz w:val="21"/>
                <w:szCs w:val="24"/>
                <w:highlight w:val="white"/>
                <w:lang w:val="en-US" w:eastAsia="zh-CN" w:bidi="ar-SA"/>
              </w:rPr>
              <w:t>（十六）其他未列明行业</w:t>
            </w:r>
          </w:p>
        </w:tc>
      </w:tr>
      <w:tr w14:paraId="62076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70" w:hRule="atLeast"/>
        </w:trPr>
        <w:tc>
          <w:tcPr>
            <w:tcW w:w="1700" w:type="dxa"/>
            <w:vMerge w:val="restart"/>
            <w:tcBorders>
              <w:top w:val="single" w:color="auto" w:sz="6" w:space="0"/>
              <w:left w:val="double" w:color="auto" w:sz="4" w:space="0"/>
              <w:right w:val="single" w:color="auto" w:sz="6" w:space="0"/>
            </w:tcBorders>
            <w:noWrap w:val="0"/>
            <w:vAlign w:val="center"/>
          </w:tcPr>
          <w:p w14:paraId="18C00527">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第5.3（1）</w:t>
            </w:r>
            <w:r>
              <w:rPr>
                <w:rFonts w:hint="eastAsia" w:ascii="宋体" w:hAnsi="宋体" w:cs="宋体"/>
                <w:kern w:val="0"/>
                <w:sz w:val="21"/>
                <w:szCs w:val="21"/>
                <w:highlight w:val="white"/>
                <w:lang w:val="zh-CN" w:eastAsia="zh-CN" w:bidi="ar-SA"/>
              </w:rPr>
              <w:t>项</w:t>
            </w:r>
          </w:p>
        </w:tc>
        <w:tc>
          <w:tcPr>
            <w:tcW w:w="852" w:type="dxa"/>
            <w:vMerge w:val="restart"/>
            <w:tcBorders>
              <w:top w:val="single" w:color="auto" w:sz="6" w:space="0"/>
              <w:left w:val="single" w:color="auto" w:sz="6" w:space="0"/>
              <w:right w:val="single" w:color="auto" w:sz="6" w:space="0"/>
            </w:tcBorders>
            <w:noWrap w:val="0"/>
            <w:vAlign w:val="center"/>
          </w:tcPr>
          <w:p w14:paraId="21272495">
            <w:pPr>
              <w:widowControl w:val="0"/>
              <w:jc w:val="both"/>
              <w:rPr>
                <w:rFonts w:ascii="Times New Roman" w:hAnsi="Times New Roman"/>
                <w:kern w:val="2"/>
                <w:sz w:val="21"/>
                <w:szCs w:val="24"/>
                <w:lang w:val="en-US" w:eastAsia="zh-CN" w:bidi="ar-SA"/>
              </w:rPr>
            </w:pPr>
            <w:r>
              <w:rPr>
                <w:rFonts w:hint="eastAsia" w:ascii="宋体" w:hAnsi="宋体"/>
                <w:kern w:val="2"/>
                <w:sz w:val="21"/>
                <w:szCs w:val="21"/>
                <w:highlight w:val="white"/>
                <w:lang w:val="en-US" w:eastAsia="zh-CN" w:bidi="ar-SA"/>
              </w:rPr>
              <w:t>价格评审优惠</w:t>
            </w:r>
          </w:p>
        </w:tc>
        <w:tc>
          <w:tcPr>
            <w:tcW w:w="1419" w:type="dxa"/>
            <w:tcBorders>
              <w:top w:val="single" w:color="auto" w:sz="6" w:space="0"/>
              <w:left w:val="single" w:color="auto" w:sz="6" w:space="0"/>
              <w:right w:val="single" w:color="auto" w:sz="6" w:space="0"/>
            </w:tcBorders>
            <w:noWrap w:val="0"/>
            <w:vAlign w:val="center"/>
          </w:tcPr>
          <w:p w14:paraId="51A9F5EE">
            <w:pPr>
              <w:widowControl w:val="0"/>
              <w:adjustRightInd w:val="0"/>
              <w:snapToGrid w:val="0"/>
              <w:spacing w:before="156" w:beforeLines="50" w:after="100" w:afterAutospacing="1" w:line="360" w:lineRule="auto"/>
              <w:jc w:val="both"/>
              <w:rPr>
                <w:rFonts w:ascii="宋体" w:hAnsi="宋体" w:cs="宋体"/>
                <w:kern w:val="2"/>
                <w:sz w:val="21"/>
                <w:szCs w:val="24"/>
                <w:lang w:val="en-US" w:eastAsia="zh-CN" w:bidi="ar-SA"/>
              </w:rPr>
            </w:pPr>
            <w:r>
              <w:rPr>
                <w:rFonts w:hint="eastAsia" w:ascii="Times New Roman" w:hAnsi="Times New Roman"/>
                <w:kern w:val="2"/>
                <w:sz w:val="21"/>
                <w:szCs w:val="21"/>
                <w:highlight w:val="white"/>
                <w:lang w:val="en-US" w:eastAsia="zh-CN" w:bidi="ar-SA"/>
              </w:rPr>
              <w:t>中小企业优惠政策</w:t>
            </w:r>
          </w:p>
        </w:tc>
        <w:tc>
          <w:tcPr>
            <w:tcW w:w="4819" w:type="dxa"/>
            <w:tcBorders>
              <w:top w:val="single" w:color="auto" w:sz="6" w:space="0"/>
              <w:left w:val="single" w:color="auto" w:sz="6" w:space="0"/>
              <w:bottom w:val="single" w:color="auto" w:sz="4" w:space="0"/>
              <w:right w:val="double" w:color="auto" w:sz="4" w:space="0"/>
            </w:tcBorders>
            <w:noWrap w:val="0"/>
            <w:vAlign w:val="center"/>
          </w:tcPr>
          <w:p w14:paraId="1500D294">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①小微企业价格给予</w:t>
            </w:r>
            <w:r>
              <w:rPr>
                <w:rFonts w:ascii="宋体" w:hAnsi="宋体" w:cs="宋体"/>
                <w:kern w:val="0"/>
                <w:sz w:val="21"/>
                <w:szCs w:val="22"/>
                <w:highlight w:val="white"/>
                <w:lang w:val="en-US" w:eastAsia="zh-CN" w:bidi="ar-SA"/>
              </w:rPr>
              <w:t>10%-20%</w:t>
            </w:r>
            <w:r>
              <w:rPr>
                <w:rFonts w:hint="eastAsia" w:ascii="宋体" w:hAnsi="宋体" w:cs="宋体"/>
                <w:kern w:val="0"/>
                <w:sz w:val="21"/>
                <w:szCs w:val="22"/>
                <w:highlight w:val="white"/>
                <w:lang w:val="en-US" w:eastAsia="zh-CN" w:bidi="ar-SA"/>
              </w:rPr>
              <w:t>的扣除，用扣除后的价格参与评审，本项目具体扣除比例为：价格部分</w:t>
            </w:r>
            <w:bookmarkStart w:id="156" w:name="EBbad65e72ea8d4152a10e95ab496c13f9"/>
            <w:r>
              <w:rPr>
                <w:rFonts w:hint="eastAsia" w:ascii="宋体" w:hAnsi="宋体" w:cs="宋体"/>
                <w:color w:val="0000FF"/>
                <w:kern w:val="0"/>
                <w:sz w:val="21"/>
                <w:szCs w:val="22"/>
                <w:highlight w:val="white"/>
                <w:lang w:val="en-US" w:eastAsia="zh-CN" w:bidi="ar-SA"/>
              </w:rPr>
              <w:t>10</w:t>
            </w:r>
            <w:bookmarkEnd w:id="156"/>
            <w:r>
              <w:rPr>
                <w:rFonts w:hint="eastAsia" w:ascii="宋体" w:hAnsi="宋体" w:cs="宋体"/>
                <w:kern w:val="0"/>
                <w:sz w:val="21"/>
                <w:szCs w:val="22"/>
                <w:highlight w:val="white"/>
                <w:lang w:val="en-US" w:eastAsia="zh-CN" w:bidi="ar-SA"/>
              </w:rPr>
              <w:t>%。</w:t>
            </w:r>
          </w:p>
          <w:p w14:paraId="5D137B77">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②给予联合体或允许分包4</w:t>
            </w:r>
            <w:r>
              <w:rPr>
                <w:rFonts w:ascii="宋体" w:hAnsi="宋体" w:cs="宋体"/>
                <w:kern w:val="0"/>
                <w:sz w:val="21"/>
                <w:szCs w:val="22"/>
                <w:highlight w:val="white"/>
                <w:lang w:val="en-US" w:eastAsia="zh-CN" w:bidi="ar-SA"/>
              </w:rPr>
              <w:t>%-</w:t>
            </w:r>
            <w:r>
              <w:rPr>
                <w:rFonts w:hint="eastAsia" w:ascii="宋体" w:hAnsi="宋体" w:cs="宋体"/>
                <w:kern w:val="0"/>
                <w:sz w:val="21"/>
                <w:szCs w:val="22"/>
                <w:highlight w:val="white"/>
                <w:lang w:val="en-US" w:eastAsia="zh-CN" w:bidi="ar-SA"/>
              </w:rPr>
              <w:t>6</w:t>
            </w:r>
            <w:r>
              <w:rPr>
                <w:rFonts w:ascii="宋体" w:hAnsi="宋体" w:cs="宋体"/>
                <w:kern w:val="0"/>
                <w:sz w:val="21"/>
                <w:szCs w:val="22"/>
                <w:highlight w:val="white"/>
                <w:lang w:val="en-US" w:eastAsia="zh-CN" w:bidi="ar-SA"/>
              </w:rPr>
              <w:t>%</w:t>
            </w:r>
            <w:r>
              <w:rPr>
                <w:rFonts w:hint="eastAsia" w:ascii="宋体" w:hAnsi="宋体" w:cs="宋体"/>
                <w:kern w:val="0"/>
                <w:sz w:val="21"/>
                <w:szCs w:val="22"/>
                <w:highlight w:val="white"/>
                <w:lang w:val="en-US" w:eastAsia="zh-CN" w:bidi="ar-SA"/>
              </w:rPr>
              <w:t>的价格扣除，用扣除后的价格参与评审，本项目具体扣除比例为</w:t>
            </w:r>
            <w:bookmarkStart w:id="157" w:name="EB8fddba22643246008ba360a2cc3cccb6"/>
            <w:r>
              <w:rPr>
                <w:rFonts w:hint="eastAsia" w:ascii="宋体" w:hAnsi="宋体" w:cs="宋体"/>
                <w:color w:val="0000FF"/>
                <w:kern w:val="0"/>
                <w:sz w:val="21"/>
                <w:szCs w:val="22"/>
                <w:highlight w:val="white"/>
                <w:lang w:val="en-US" w:eastAsia="zh-CN" w:bidi="ar-SA"/>
              </w:rPr>
              <w:t>/</w:t>
            </w:r>
            <w:bookmarkEnd w:id="157"/>
            <w:r>
              <w:rPr>
                <w:rFonts w:hint="eastAsia" w:ascii="宋体" w:hAnsi="宋体" w:cs="宋体"/>
                <w:kern w:val="0"/>
                <w:sz w:val="21"/>
                <w:szCs w:val="22"/>
                <w:highlight w:val="white"/>
                <w:lang w:val="en-US" w:eastAsia="zh-CN" w:bidi="ar-SA"/>
              </w:rPr>
              <w:t>％。价格扣除是指接受大中型企业与小微企业组成联合体或者允许大中型企业向一家或者多家小型企业分包，且联合体协议或分包协议中约定，小型、微型企业的协议合同金额占到合同总金额</w:t>
            </w:r>
            <w:r>
              <w:rPr>
                <w:rFonts w:ascii="宋体" w:hAnsi="宋体" w:cs="宋体"/>
                <w:kern w:val="0"/>
                <w:sz w:val="21"/>
                <w:szCs w:val="22"/>
                <w:highlight w:val="white"/>
                <w:lang w:val="en-US" w:eastAsia="zh-CN" w:bidi="ar-SA"/>
              </w:rPr>
              <w:t>30%</w:t>
            </w:r>
            <w:r>
              <w:rPr>
                <w:rFonts w:hint="eastAsia" w:ascii="宋体" w:hAnsi="宋体" w:cs="宋体"/>
                <w:kern w:val="0"/>
                <w:sz w:val="21"/>
                <w:szCs w:val="22"/>
                <w:highlight w:val="white"/>
                <w:lang w:val="en-US" w:eastAsia="zh-CN" w:bidi="ar-SA"/>
              </w:rPr>
              <w:t>以上的，可给予价格扣除。</w:t>
            </w:r>
          </w:p>
          <w:p w14:paraId="19E2EADB">
            <w:pPr>
              <w:widowControl w:val="0"/>
              <w:adjustRightInd w:val="0"/>
              <w:snapToGrid w:val="0"/>
              <w:spacing w:line="360" w:lineRule="auto"/>
              <w:jc w:val="both"/>
              <w:rPr>
                <w:rFonts w:ascii="宋体" w:hAnsi="宋体" w:cs="宋体"/>
                <w:kern w:val="2"/>
                <w:sz w:val="21"/>
                <w:szCs w:val="24"/>
                <w:lang w:val="en-US" w:eastAsia="zh-CN" w:bidi="ar-SA"/>
              </w:rPr>
            </w:pPr>
            <w:r>
              <w:rPr>
                <w:rFonts w:hint="eastAsia" w:ascii="宋体" w:hAnsi="宋体" w:cs="宋体"/>
                <w:kern w:val="0"/>
                <w:sz w:val="21"/>
                <w:szCs w:val="22"/>
                <w:highlight w:val="white"/>
                <w:lang w:val="en-US" w:eastAsia="zh-CN" w:bidi="ar-SA"/>
              </w:rPr>
              <w:t>（注：投标文件必须按招标文件要求特别标注说明所投相应产品所在品目、品牌、型号，中小企业声明函等材料，享受分包价格扣除，还需提供分包协议否则评审时不予以考虑）</w:t>
            </w:r>
          </w:p>
        </w:tc>
      </w:tr>
      <w:tr w14:paraId="5CC8E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70" w:hRule="atLeast"/>
        </w:trPr>
        <w:tc>
          <w:tcPr>
            <w:tcW w:w="1700" w:type="dxa"/>
            <w:vMerge w:val="continue"/>
            <w:tcBorders>
              <w:left w:val="double" w:color="auto" w:sz="4" w:space="0"/>
              <w:bottom w:val="single" w:color="auto" w:sz="6" w:space="0"/>
              <w:right w:val="single" w:color="auto" w:sz="6" w:space="0"/>
            </w:tcBorders>
            <w:noWrap w:val="0"/>
            <w:vAlign w:val="center"/>
          </w:tcPr>
          <w:p w14:paraId="4DC48250">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852" w:type="dxa"/>
            <w:vMerge w:val="continue"/>
            <w:tcBorders>
              <w:left w:val="single" w:color="auto" w:sz="6" w:space="0"/>
              <w:bottom w:val="single" w:color="auto" w:sz="6" w:space="0"/>
              <w:right w:val="single" w:color="auto" w:sz="6" w:space="0"/>
            </w:tcBorders>
            <w:noWrap w:val="0"/>
            <w:vAlign w:val="center"/>
          </w:tcPr>
          <w:p w14:paraId="63552635">
            <w:pPr>
              <w:widowControl w:val="0"/>
              <w:jc w:val="both"/>
              <w:rPr>
                <w:rFonts w:hint="eastAsia" w:ascii="宋体" w:hAnsi="宋体"/>
                <w:kern w:val="2"/>
                <w:sz w:val="21"/>
                <w:szCs w:val="21"/>
                <w:lang w:val="en-US" w:eastAsia="zh-CN" w:bidi="ar-SA"/>
              </w:rPr>
            </w:pPr>
          </w:p>
        </w:tc>
        <w:tc>
          <w:tcPr>
            <w:tcW w:w="1419" w:type="dxa"/>
            <w:tcBorders>
              <w:left w:val="single" w:color="auto" w:sz="6" w:space="0"/>
              <w:bottom w:val="single" w:color="auto" w:sz="6" w:space="0"/>
              <w:right w:val="single" w:color="auto" w:sz="6" w:space="0"/>
            </w:tcBorders>
            <w:noWrap w:val="0"/>
            <w:vAlign w:val="center"/>
          </w:tcPr>
          <w:p w14:paraId="792428E7">
            <w:pPr>
              <w:widowControl w:val="0"/>
              <w:spacing w:before="100" w:beforeAutospacing="1" w:after="100" w:afterAutospacing="1"/>
              <w:jc w:val="both"/>
              <w:rPr>
                <w:rFonts w:ascii="宋体" w:hAnsi="宋体" w:cs="宋体"/>
                <w:kern w:val="2"/>
                <w:sz w:val="21"/>
                <w:szCs w:val="24"/>
                <w:lang w:val="en-US" w:eastAsia="zh-CN" w:bidi="ar-SA"/>
              </w:rPr>
            </w:pPr>
            <w:r>
              <w:rPr>
                <w:rFonts w:hint="eastAsia" w:ascii="Times New Roman" w:hAnsi="Times New Roman"/>
                <w:kern w:val="2"/>
                <w:sz w:val="21"/>
                <w:szCs w:val="21"/>
                <w:highlight w:val="white"/>
                <w:lang w:val="en-US" w:eastAsia="zh-CN" w:bidi="ar-SA"/>
              </w:rPr>
              <w:t>监狱企业、残疾人福利性单位</w:t>
            </w:r>
          </w:p>
        </w:tc>
        <w:tc>
          <w:tcPr>
            <w:tcW w:w="4819" w:type="dxa"/>
            <w:tcBorders>
              <w:top w:val="single" w:color="auto" w:sz="6" w:space="0"/>
              <w:left w:val="single" w:color="auto" w:sz="6" w:space="0"/>
              <w:bottom w:val="single" w:color="auto" w:sz="4" w:space="0"/>
              <w:right w:val="double" w:color="auto" w:sz="4" w:space="0"/>
            </w:tcBorders>
            <w:noWrap w:val="0"/>
            <w:vAlign w:val="center"/>
          </w:tcPr>
          <w:p w14:paraId="4567CD64">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投标人如提供监狱企业、残疾人福利性单位生产的产品，投标文件必须按招标文件要求提供“享受政府采购政策优惠的证明材料”，否则评审时不予以考虑。</w:t>
            </w:r>
          </w:p>
          <w:p w14:paraId="16EEEB96">
            <w:pPr>
              <w:widowControl w:val="0"/>
              <w:adjustRightInd w:val="0"/>
              <w:snapToGrid w:val="0"/>
              <w:spacing w:line="360" w:lineRule="auto"/>
              <w:jc w:val="both"/>
              <w:rPr>
                <w:rFonts w:ascii="宋体" w:hAnsi="宋体" w:cs="宋体"/>
                <w:kern w:val="2"/>
                <w:sz w:val="21"/>
                <w:szCs w:val="24"/>
                <w:lang w:val="en-US" w:eastAsia="zh-CN" w:bidi="ar-SA"/>
              </w:rPr>
            </w:pPr>
            <w:r>
              <w:rPr>
                <w:rFonts w:hint="eastAsia" w:ascii="宋体" w:hAnsi="宋体" w:cs="宋体"/>
                <w:kern w:val="0"/>
                <w:sz w:val="21"/>
                <w:szCs w:val="22"/>
                <w:highlight w:val="white"/>
                <w:lang w:val="en-US" w:eastAsia="zh-CN" w:bidi="ar-SA"/>
              </w:rPr>
              <w:t>监狱企业、残疾人福利性单位生产的产品的价格给予6%-10%的扣除，用扣除后的价格参与评审，本项目具体扣除比例为：价格部分</w:t>
            </w:r>
            <w:bookmarkStart w:id="158" w:name="EB7533d9a537944b1d9e06d32182feb747"/>
            <w:r>
              <w:rPr>
                <w:rFonts w:hint="eastAsia" w:ascii="宋体" w:hAnsi="宋体" w:cs="宋体"/>
                <w:color w:val="0000FF"/>
                <w:kern w:val="0"/>
                <w:sz w:val="21"/>
                <w:szCs w:val="22"/>
                <w:highlight w:val="white"/>
                <w:lang w:val="en-US" w:eastAsia="zh-CN" w:bidi="ar-SA"/>
              </w:rPr>
              <w:t>10</w:t>
            </w:r>
            <w:bookmarkEnd w:id="158"/>
            <w:r>
              <w:rPr>
                <w:rFonts w:hint="eastAsia" w:ascii="宋体" w:hAnsi="宋体" w:cs="宋体"/>
                <w:kern w:val="0"/>
                <w:sz w:val="21"/>
                <w:szCs w:val="22"/>
                <w:highlight w:val="white"/>
                <w:lang w:val="en-US" w:eastAsia="zh-CN" w:bidi="ar-SA"/>
              </w:rPr>
              <w:t>%。</w:t>
            </w:r>
          </w:p>
        </w:tc>
      </w:tr>
      <w:tr w14:paraId="7429F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84"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41409691">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第5.3（2）</w:t>
            </w:r>
            <w:r>
              <w:rPr>
                <w:rFonts w:hint="eastAsia" w:ascii="宋体" w:hAnsi="宋体" w:cs="宋体"/>
                <w:kern w:val="0"/>
                <w:sz w:val="21"/>
                <w:szCs w:val="21"/>
                <w:highlight w:val="white"/>
                <w:lang w:val="zh-CN" w:eastAsia="zh-CN" w:bidi="ar-SA"/>
              </w:rPr>
              <w:t>项</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1B95872E">
            <w:pPr>
              <w:widowControl w:val="0"/>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优先采购</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00D54436">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①非强制采购节能产品:对于技术和价格分，应分别给予4%-8%的加分。本项目具体加分比例分别为 ：技术</w:t>
            </w:r>
            <w:bookmarkStart w:id="159" w:name="EB577fa9dab91b4a309db4bfcba1584112"/>
            <w:r>
              <w:rPr>
                <w:rFonts w:hint="eastAsia" w:ascii="宋体" w:hAnsi="宋体" w:cs="宋体"/>
                <w:color w:val="0000FF"/>
                <w:kern w:val="0"/>
                <w:sz w:val="21"/>
                <w:szCs w:val="22"/>
                <w:highlight w:val="white"/>
                <w:lang w:val="en-US" w:eastAsia="zh-CN" w:bidi="ar-SA"/>
              </w:rPr>
              <w:t>4</w:t>
            </w:r>
            <w:bookmarkEnd w:id="159"/>
            <w:r>
              <w:rPr>
                <w:rFonts w:hint="eastAsia" w:ascii="宋体" w:hAnsi="宋体" w:cs="宋体"/>
                <w:kern w:val="0"/>
                <w:sz w:val="21"/>
                <w:szCs w:val="22"/>
                <w:highlight w:val="white"/>
                <w:lang w:val="en-US" w:eastAsia="zh-CN" w:bidi="ar-SA"/>
              </w:rPr>
              <w:t>%、价格</w:t>
            </w:r>
            <w:bookmarkStart w:id="160" w:name="EB6907e29c51cb45fe815241f6e9790895"/>
            <w:r>
              <w:rPr>
                <w:rFonts w:hint="eastAsia" w:ascii="宋体" w:hAnsi="宋体" w:cs="宋体"/>
                <w:color w:val="0000FF"/>
                <w:kern w:val="0"/>
                <w:sz w:val="21"/>
                <w:szCs w:val="22"/>
                <w:highlight w:val="white"/>
                <w:lang w:val="en-US" w:eastAsia="zh-CN" w:bidi="ar-SA"/>
              </w:rPr>
              <w:t>4</w:t>
            </w:r>
            <w:bookmarkEnd w:id="160"/>
            <w:r>
              <w:rPr>
                <w:rFonts w:hint="eastAsia" w:ascii="宋体" w:hAnsi="宋体" w:cs="宋体"/>
                <w:kern w:val="0"/>
                <w:sz w:val="21"/>
                <w:szCs w:val="22"/>
                <w:highlight w:val="white"/>
                <w:lang w:val="en-US" w:eastAsia="zh-CN" w:bidi="ar-SA"/>
              </w:rPr>
              <w:t>%。投标人须如实填写并提供“节能产品”清单提供清单中该产品所在页复印件或相应证书；</w:t>
            </w:r>
          </w:p>
          <w:p w14:paraId="04E8EA7F">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②环境标志产品:对于技术和价格分，应分别给予4%-8%的加分。本项目具体加分比例分别为：技术</w:t>
            </w:r>
            <w:bookmarkStart w:id="161" w:name="EB092b27656bc44408843a9b00b0022693"/>
            <w:r>
              <w:rPr>
                <w:rFonts w:hint="eastAsia" w:ascii="宋体" w:hAnsi="宋体" w:cs="宋体"/>
                <w:color w:val="0000FF"/>
                <w:kern w:val="0"/>
                <w:sz w:val="21"/>
                <w:szCs w:val="22"/>
                <w:highlight w:val="white"/>
                <w:lang w:val="en-US" w:eastAsia="zh-CN" w:bidi="ar-SA"/>
              </w:rPr>
              <w:t>4</w:t>
            </w:r>
            <w:bookmarkEnd w:id="161"/>
            <w:r>
              <w:rPr>
                <w:rFonts w:hint="eastAsia" w:ascii="宋体" w:hAnsi="宋体" w:cs="宋体"/>
                <w:kern w:val="0"/>
                <w:sz w:val="21"/>
                <w:szCs w:val="22"/>
                <w:highlight w:val="white"/>
                <w:lang w:val="en-US" w:eastAsia="zh-CN" w:bidi="ar-SA"/>
              </w:rPr>
              <w:t>%、价格</w:t>
            </w:r>
            <w:bookmarkStart w:id="162" w:name="EBcad0e81067e44fed90ee5c1bc09fcc38"/>
            <w:r>
              <w:rPr>
                <w:rFonts w:hint="eastAsia" w:ascii="宋体" w:hAnsi="宋体" w:cs="宋体"/>
                <w:color w:val="0000FF"/>
                <w:kern w:val="0"/>
                <w:sz w:val="21"/>
                <w:szCs w:val="22"/>
                <w:highlight w:val="white"/>
                <w:lang w:val="en-US" w:eastAsia="zh-CN" w:bidi="ar-SA"/>
              </w:rPr>
              <w:t>4</w:t>
            </w:r>
            <w:bookmarkEnd w:id="162"/>
            <w:r>
              <w:rPr>
                <w:rFonts w:hint="eastAsia" w:ascii="宋体" w:hAnsi="宋体" w:cs="宋体"/>
                <w:kern w:val="0"/>
                <w:sz w:val="21"/>
                <w:szCs w:val="22"/>
                <w:highlight w:val="white"/>
                <w:lang w:val="en-US" w:eastAsia="zh-CN" w:bidi="ar-SA"/>
              </w:rPr>
              <w:t>%。投标人须如实填写并提供“环境标志产品”清单并提供清单中该产品所在页复印件或相应证书；</w:t>
            </w:r>
          </w:p>
        </w:tc>
      </w:tr>
      <w:tr w14:paraId="72C7A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84"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3381444D">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第5.3（3）</w:t>
            </w:r>
            <w:r>
              <w:rPr>
                <w:rFonts w:hint="eastAsia" w:ascii="宋体" w:hAnsi="宋体" w:cs="宋体"/>
                <w:kern w:val="0"/>
                <w:sz w:val="21"/>
                <w:szCs w:val="21"/>
                <w:highlight w:val="white"/>
                <w:lang w:val="zh-CN" w:eastAsia="zh-CN" w:bidi="ar-SA"/>
              </w:rPr>
              <w:t>项</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4E46D88A">
            <w:pPr>
              <w:widowControl/>
              <w:spacing w:before="100" w:beforeAutospacing="1" w:after="100" w:afterAutospacing="1"/>
              <w:jc w:val="left"/>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多处获得政府采购政策优惠的计算方法</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65D54B91">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1、投标人投标产品同时具备政府采购优先采购的节能产品、环境标志，投标人可选择其一，也可均填报。对三者均填报的，评标委员会评审时，三者只能选择其一，选择优惠范围最多的优惠政策进行评审。  </w:t>
            </w:r>
          </w:p>
          <w:p w14:paraId="2B6E925A">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2、扶持中小企业发展的优惠政策可以叠加享受。</w:t>
            </w:r>
          </w:p>
          <w:p w14:paraId="4982B8FD">
            <w:pPr>
              <w:widowControl w:val="0"/>
              <w:adjustRightInd w:val="0"/>
              <w:snapToGrid w:val="0"/>
              <w:spacing w:line="360" w:lineRule="auto"/>
              <w:jc w:val="both"/>
              <w:rPr>
                <w:rFonts w:hint="eastAsia"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3、监狱企业、残疾人福利性单位视同小型、微型企业，监狱企业、残疾人福利性单位属于小微企业不重复享受政策。</w:t>
            </w:r>
          </w:p>
        </w:tc>
      </w:tr>
      <w:tr w14:paraId="165E1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7" w:hRule="atLeast"/>
        </w:trPr>
        <w:tc>
          <w:tcPr>
            <w:tcW w:w="1700" w:type="dxa"/>
            <w:tcBorders>
              <w:top w:val="single" w:color="auto" w:sz="6" w:space="0"/>
              <w:left w:val="double" w:color="auto" w:sz="4" w:space="0"/>
              <w:bottom w:val="single" w:color="auto" w:sz="6" w:space="0"/>
              <w:right w:val="single" w:color="auto" w:sz="6" w:space="0"/>
            </w:tcBorders>
            <w:noWrap w:val="0"/>
            <w:vAlign w:val="center"/>
          </w:tcPr>
          <w:p w14:paraId="2B223276">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第6.1</w:t>
            </w:r>
            <w:r>
              <w:rPr>
                <w:rFonts w:hint="eastAsia" w:ascii="宋体" w:hAnsi="宋体" w:cs="宋体"/>
                <w:kern w:val="0"/>
                <w:sz w:val="21"/>
                <w:szCs w:val="21"/>
                <w:highlight w:val="white"/>
                <w:lang w:val="zh-CN" w:eastAsia="zh-CN" w:bidi="ar-SA"/>
              </w:rPr>
              <w:t>款</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70FB86EA">
            <w:pPr>
              <w:widowControl w:val="0"/>
              <w:adjustRightInd w:val="0"/>
              <w:snapToGrid w:val="0"/>
              <w:spacing w:before="156" w:beforeLines="50" w:line="360" w:lineRule="auto"/>
              <w:jc w:val="center"/>
              <w:rPr>
                <w:rFonts w:ascii="宋体" w:hAnsi="宋体"/>
                <w:kern w:val="2"/>
                <w:sz w:val="21"/>
                <w:szCs w:val="21"/>
                <w:lang w:val="en-US" w:eastAsia="zh-CN" w:bidi="ar-SA"/>
              </w:rPr>
            </w:pPr>
            <w:r>
              <w:rPr>
                <w:rFonts w:hint="eastAsia" w:ascii="宋体" w:hAnsi="宋体"/>
                <w:kern w:val="2"/>
                <w:sz w:val="21"/>
                <w:szCs w:val="21"/>
                <w:highlight w:val="white"/>
                <w:lang w:val="en-US" w:eastAsia="zh-CN" w:bidi="ar-SA"/>
              </w:rPr>
              <w:t>中标候选人并列的确定中标人的方式</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14386733">
            <w:pPr>
              <w:widowControl w:val="0"/>
              <w:adjustRightInd w:val="0"/>
              <w:snapToGrid w:val="0"/>
              <w:spacing w:line="420" w:lineRule="exact"/>
              <w:jc w:val="both"/>
              <w:rPr>
                <w:rFonts w:ascii="宋体" w:hAnsi="宋体"/>
                <w:kern w:val="2"/>
                <w:sz w:val="21"/>
                <w:szCs w:val="21"/>
                <w:highlight w:val="green"/>
                <w:u w:val="single"/>
                <w:lang w:val="en-US" w:eastAsia="zh-CN" w:bidi="ar-SA"/>
              </w:rPr>
            </w:pPr>
            <w:bookmarkStart w:id="163" w:name="EB33912c3aed0043a2ab13071ffc0a8aa2"/>
            <w:r>
              <w:rPr>
                <w:rFonts w:hint="eastAsia" w:ascii="宋体" w:hAnsi="宋体"/>
                <w:color w:val="0000FF"/>
                <w:kern w:val="2"/>
                <w:sz w:val="21"/>
                <w:szCs w:val="21"/>
                <w:highlight w:val="white"/>
                <w:u w:val="single"/>
                <w:lang w:val="en-US" w:eastAsia="zh-CN" w:bidi="ar-SA"/>
              </w:rPr>
              <w:t>本项目按照评审后综合总得分由高至低顺序排列，得分相同的，按投标报价由低到高顺序排列；得分且投标报价相同的，按技术要求得分由高至低顺序排列。得分、投标报价和技术要求得分皆相同的，由评标委员会决定。</w:t>
            </w:r>
            <w:bookmarkEnd w:id="163"/>
          </w:p>
        </w:tc>
      </w:tr>
      <w:tr w14:paraId="17D3C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7" w:hRule="atLeast"/>
        </w:trPr>
        <w:tc>
          <w:tcPr>
            <w:tcW w:w="1700" w:type="dxa"/>
            <w:vMerge w:val="restart"/>
            <w:tcBorders>
              <w:top w:val="single" w:color="auto" w:sz="6" w:space="0"/>
              <w:left w:val="double" w:color="auto" w:sz="4" w:space="0"/>
              <w:right w:val="single" w:color="auto" w:sz="6" w:space="0"/>
            </w:tcBorders>
            <w:noWrap w:val="0"/>
            <w:vAlign w:val="center"/>
          </w:tcPr>
          <w:p w14:paraId="1D0BE22E">
            <w:pPr>
              <w:widowControl/>
              <w:spacing w:before="100" w:beforeAutospacing="1" w:after="100" w:afterAutospacing="1"/>
              <w:jc w:val="center"/>
              <w:rPr>
                <w:rFonts w:hint="eastAsia" w:ascii="宋体" w:hAnsi="宋体"/>
                <w:kern w:val="2"/>
                <w:sz w:val="21"/>
                <w:szCs w:val="21"/>
                <w:lang w:val="en-US" w:eastAsia="zh-CN" w:bidi="ar-SA"/>
              </w:rPr>
            </w:pPr>
            <w:r>
              <w:rPr>
                <w:rFonts w:hint="eastAsia" w:ascii="宋体" w:hAnsi="宋体"/>
                <w:kern w:val="2"/>
                <w:sz w:val="21"/>
                <w:szCs w:val="21"/>
                <w:highlight w:val="white"/>
                <w:lang w:val="en-US" w:eastAsia="zh-CN" w:bidi="ar-SA"/>
              </w:rPr>
              <w:t>第10款</w:t>
            </w:r>
          </w:p>
        </w:tc>
        <w:tc>
          <w:tcPr>
            <w:tcW w:w="2271" w:type="dxa"/>
            <w:gridSpan w:val="2"/>
            <w:tcBorders>
              <w:top w:val="single" w:color="auto" w:sz="6" w:space="0"/>
              <w:left w:val="single" w:color="auto" w:sz="6" w:space="0"/>
              <w:bottom w:val="single" w:color="auto" w:sz="6" w:space="0"/>
              <w:right w:val="single" w:color="auto" w:sz="6" w:space="0"/>
            </w:tcBorders>
            <w:noWrap w:val="0"/>
            <w:vAlign w:val="center"/>
          </w:tcPr>
          <w:p w14:paraId="447DE995">
            <w:pPr>
              <w:widowControl w:val="0"/>
              <w:adjustRightInd w:val="0"/>
              <w:snapToGrid w:val="0"/>
              <w:spacing w:before="156" w:beforeLines="50" w:after="100" w:afterAutospacing="1" w:line="127" w:lineRule="atLeast"/>
              <w:jc w:val="center"/>
              <w:rPr>
                <w:rFonts w:ascii="宋体" w:hAnsi="宋体" w:cs="宋体"/>
                <w:kern w:val="2"/>
                <w:sz w:val="21"/>
                <w:szCs w:val="24"/>
                <w:lang w:val="en-US" w:eastAsia="zh-CN" w:bidi="ar-SA"/>
              </w:rPr>
            </w:pPr>
            <w:r>
              <w:rPr>
                <w:rFonts w:hint="eastAsia"/>
                <w:kern w:val="2"/>
                <w:sz w:val="21"/>
                <w:szCs w:val="21"/>
                <w:highlight w:val="white"/>
                <w:lang w:val="en-US" w:eastAsia="zh-CN" w:bidi="ar-SA"/>
              </w:rPr>
              <w:t>无效投标的规定</w:t>
            </w:r>
          </w:p>
        </w:tc>
        <w:tc>
          <w:tcPr>
            <w:tcW w:w="4819" w:type="dxa"/>
            <w:tcBorders>
              <w:top w:val="single" w:color="auto" w:sz="6" w:space="0"/>
              <w:left w:val="single" w:color="auto" w:sz="6" w:space="0"/>
              <w:bottom w:val="single" w:color="auto" w:sz="6" w:space="0"/>
              <w:right w:val="double" w:color="auto" w:sz="4" w:space="0"/>
            </w:tcBorders>
            <w:noWrap w:val="0"/>
            <w:vAlign w:val="center"/>
          </w:tcPr>
          <w:p w14:paraId="0E8DB93A">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投标文件中除前章节条款所述情况外，有下列情况之一的，也应在符合性检查时按照无效投标处理： </w:t>
            </w:r>
          </w:p>
          <w:p w14:paraId="27DDC83C">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（1）投标文件载明的投标范围小于招标文件规定的招标范围的(缺漏招标文件所要求的内容)；</w:t>
            </w:r>
          </w:p>
          <w:p w14:paraId="549106F7">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（2）不符合法律、法规和招标文件其他规定的实质性内容。</w:t>
            </w:r>
          </w:p>
        </w:tc>
      </w:tr>
      <w:tr w14:paraId="23671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7" w:hRule="atLeast"/>
        </w:trPr>
        <w:tc>
          <w:tcPr>
            <w:tcW w:w="1700" w:type="dxa"/>
            <w:vMerge w:val="continue"/>
            <w:tcBorders>
              <w:left w:val="double" w:color="auto" w:sz="4" w:space="0"/>
              <w:bottom w:val="double" w:color="auto" w:sz="4" w:space="0"/>
              <w:right w:val="single" w:color="auto" w:sz="6" w:space="0"/>
            </w:tcBorders>
            <w:noWrap w:val="0"/>
            <w:vAlign w:val="center"/>
          </w:tcPr>
          <w:p w14:paraId="04F623EF">
            <w:pPr>
              <w:widowControl w:val="0"/>
              <w:adjustRightInd w:val="0"/>
              <w:snapToGrid w:val="0"/>
              <w:spacing w:before="156" w:beforeLines="50" w:line="360" w:lineRule="auto"/>
              <w:jc w:val="center"/>
              <w:rPr>
                <w:rFonts w:hint="eastAsia" w:ascii="宋体" w:hAnsi="宋体"/>
                <w:kern w:val="2"/>
                <w:sz w:val="21"/>
                <w:szCs w:val="21"/>
                <w:lang w:val="en-US" w:eastAsia="zh-CN" w:bidi="ar-SA"/>
              </w:rPr>
            </w:pPr>
          </w:p>
        </w:tc>
        <w:tc>
          <w:tcPr>
            <w:tcW w:w="2271" w:type="dxa"/>
            <w:gridSpan w:val="2"/>
            <w:tcBorders>
              <w:top w:val="single" w:color="auto" w:sz="6" w:space="0"/>
              <w:left w:val="single" w:color="auto" w:sz="6" w:space="0"/>
              <w:bottom w:val="double" w:color="auto" w:sz="4" w:space="0"/>
              <w:right w:val="single" w:color="auto" w:sz="6" w:space="0"/>
            </w:tcBorders>
            <w:noWrap w:val="0"/>
            <w:vAlign w:val="center"/>
          </w:tcPr>
          <w:p w14:paraId="06B0464C">
            <w:pPr>
              <w:widowControl w:val="0"/>
              <w:adjustRightInd w:val="0"/>
              <w:snapToGrid w:val="0"/>
              <w:spacing w:before="156" w:beforeLines="50" w:after="100" w:afterAutospacing="1" w:line="127" w:lineRule="atLeast"/>
              <w:jc w:val="center"/>
              <w:rPr>
                <w:rFonts w:ascii="宋体" w:hAnsi="宋体" w:cs="宋体"/>
                <w:kern w:val="2"/>
                <w:sz w:val="21"/>
                <w:szCs w:val="24"/>
                <w:lang w:val="en-US" w:eastAsia="zh-CN" w:bidi="ar-SA"/>
              </w:rPr>
            </w:pPr>
            <w:r>
              <w:rPr>
                <w:rFonts w:hint="eastAsia"/>
                <w:kern w:val="2"/>
                <w:sz w:val="21"/>
                <w:szCs w:val="21"/>
                <w:highlight w:val="white"/>
                <w:lang w:val="en-US" w:eastAsia="zh-CN" w:bidi="ar-SA"/>
              </w:rPr>
              <w:t>废标的规定</w:t>
            </w:r>
          </w:p>
        </w:tc>
        <w:tc>
          <w:tcPr>
            <w:tcW w:w="4819" w:type="dxa"/>
            <w:tcBorders>
              <w:top w:val="single" w:color="auto" w:sz="6" w:space="0"/>
              <w:left w:val="single" w:color="auto" w:sz="6" w:space="0"/>
              <w:bottom w:val="double" w:color="auto" w:sz="4" w:space="0"/>
              <w:right w:val="double" w:color="auto" w:sz="4" w:space="0"/>
            </w:tcBorders>
            <w:noWrap w:val="0"/>
            <w:vAlign w:val="center"/>
          </w:tcPr>
          <w:p w14:paraId="195DAE06">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有下列情形之一时，评标委员会应予废标： </w:t>
            </w:r>
          </w:p>
          <w:p w14:paraId="3AF9504B">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（1）符合专业条件的投标人或者对招标文件作实质性响应的投标人不足三家的； </w:t>
            </w:r>
          </w:p>
          <w:p w14:paraId="23C3CD8E">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（2）出现影响采购公正的违法、违规行为的； </w:t>
            </w:r>
          </w:p>
          <w:p w14:paraId="19BFBC22">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（3）投标人的报价均超过了采购预算，采购人不能支付的； </w:t>
            </w:r>
          </w:p>
          <w:p w14:paraId="793194F3">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（4）因重大变故，采购任务取消的。 </w:t>
            </w:r>
          </w:p>
        </w:tc>
      </w:tr>
    </w:tbl>
    <w:p w14:paraId="3B4C9E18">
      <w:pPr>
        <w:rPr>
          <w:rFonts w:hint="eastAsia"/>
          <w:highlight w:val="cyan"/>
        </w:rPr>
      </w:pPr>
      <w:bookmarkStart w:id="164" w:name="EB431318b41b4c4009b8b5b8ed6d6b4c7d"/>
      <w:r>
        <w:rPr>
          <w:rFonts w:hint="eastAsia"/>
          <w:color w:val="000080"/>
          <w:sz w:val="20"/>
          <w:highlight w:val="white"/>
        </w:rPr>
        <w:t xml:space="preserve"> </w:t>
      </w:r>
      <w:bookmarkEnd w:id="164"/>
    </w:p>
    <w:p w14:paraId="07EFEC19">
      <w:pPr>
        <w:adjustRightInd w:val="0"/>
        <w:snapToGrid w:val="0"/>
        <w:spacing w:before="156" w:beforeLines="50" w:line="360" w:lineRule="auto"/>
        <w:ind w:firstLine="420" w:firstLineChars="200"/>
        <w:jc w:val="left"/>
        <w:rPr>
          <w:rFonts w:ascii="黑体" w:hAnsi="华文中宋" w:eastAsia="黑体"/>
          <w:b/>
          <w:sz w:val="28"/>
          <w:szCs w:val="28"/>
        </w:rPr>
      </w:pPr>
      <w:r>
        <w:rPr>
          <w:rFonts w:ascii="宋体" w:hAnsi="宋体"/>
          <w:highlight w:val="white"/>
        </w:rPr>
        <w:br w:type="page"/>
      </w:r>
    </w:p>
    <w:p w14:paraId="3CE23CD6">
      <w:pPr>
        <w:pStyle w:val="3"/>
        <w:keepNext w:val="0"/>
        <w:keepLines w:val="0"/>
        <w:adjustRightInd w:val="0"/>
        <w:snapToGrid w:val="0"/>
        <w:spacing w:before="156" w:beforeLines="50"/>
        <w:jc w:val="center"/>
        <w:rPr>
          <w:rFonts w:ascii="黑体" w:hAnsi="华文中宋" w:eastAsia="黑体"/>
          <w:sz w:val="28"/>
          <w:szCs w:val="28"/>
        </w:rPr>
      </w:pPr>
      <w:bookmarkStart w:id="165" w:name="_Toc256000022"/>
      <w:r>
        <w:rPr>
          <w:rFonts w:hint="eastAsia" w:ascii="黑体" w:hAnsi="华文中宋" w:eastAsia="黑体"/>
          <w:sz w:val="28"/>
          <w:szCs w:val="28"/>
          <w:highlight w:val="white"/>
        </w:rPr>
        <w:t>第二节 评标方法及标准</w:t>
      </w:r>
      <w:bookmarkEnd w:id="165"/>
    </w:p>
    <w:p w14:paraId="3A6F4A1A">
      <w:pPr>
        <w:pStyle w:val="4"/>
        <w:adjustRightInd w:val="0"/>
        <w:snapToGrid w:val="0"/>
        <w:spacing w:before="156" w:beforeLines="50" w:after="0" w:line="360" w:lineRule="auto"/>
      </w:pPr>
      <w:bookmarkStart w:id="166" w:name="_Toc256000023"/>
      <w:r>
        <w:rPr>
          <w:rFonts w:hint="eastAsia" w:ascii="黑体" w:hAnsi="黑体" w:eastAsia="黑体"/>
          <w:sz w:val="24"/>
          <w:szCs w:val="24"/>
          <w:highlight w:val="white"/>
        </w:rPr>
        <w:t>1．评标方法</w:t>
      </w:r>
      <w:bookmarkEnd w:id="166"/>
    </w:p>
    <w:p w14:paraId="76423899">
      <w:pPr>
        <w:adjustRightInd w:val="0"/>
        <w:snapToGrid w:val="0"/>
        <w:spacing w:before="156" w:beforeLines="50" w:after="100" w:afterAutospacing="1" w:line="360" w:lineRule="auto"/>
        <w:ind w:firstLine="420" w:firstLineChars="200"/>
      </w:pPr>
      <w:r>
        <w:rPr>
          <w:rFonts w:hint="eastAsia"/>
          <w:bCs/>
          <w:szCs w:val="21"/>
          <w:highlight w:val="white"/>
        </w:rPr>
        <w:t>本采购项目评标方法见本章第一节“评标规范前附表”</w:t>
      </w:r>
      <w:r>
        <w:rPr>
          <w:rFonts w:hint="eastAsia" w:ascii="华文中宋" w:hAnsi="华文中宋" w:eastAsia="华文中宋"/>
          <w:bCs/>
          <w:szCs w:val="21"/>
          <w:highlight w:val="white"/>
        </w:rPr>
        <w:t>（</w:t>
      </w:r>
      <w:r>
        <w:rPr>
          <w:rFonts w:hint="eastAsia"/>
          <w:bCs/>
          <w:szCs w:val="21"/>
          <w:highlight w:val="white"/>
        </w:rPr>
        <w:t>以下简称</w:t>
      </w:r>
      <w:r>
        <w:rPr>
          <w:rFonts w:hint="eastAsia"/>
          <w:b/>
          <w:szCs w:val="21"/>
          <w:highlight w:val="white"/>
        </w:rPr>
        <w:t>【评标方法及标准前附表】）</w:t>
      </w:r>
      <w:r>
        <w:rPr>
          <w:rFonts w:hint="eastAsia"/>
          <w:szCs w:val="21"/>
          <w:highlight w:val="white"/>
        </w:rPr>
        <w:t>。</w:t>
      </w:r>
    </w:p>
    <w:p w14:paraId="308EAEEC">
      <w:pPr>
        <w:pStyle w:val="4"/>
        <w:adjustRightInd w:val="0"/>
        <w:snapToGrid w:val="0"/>
        <w:spacing w:before="156" w:beforeLines="50" w:after="0" w:line="360" w:lineRule="auto"/>
      </w:pPr>
      <w:bookmarkStart w:id="167" w:name="_Toc256000024"/>
      <w:r>
        <w:rPr>
          <w:rFonts w:hint="eastAsia" w:ascii="黑体" w:hAnsi="黑体" w:eastAsia="黑体"/>
          <w:bCs w:val="0"/>
          <w:sz w:val="24"/>
          <w:szCs w:val="24"/>
          <w:highlight w:val="white"/>
        </w:rPr>
        <w:t>2．评标程序</w:t>
      </w:r>
      <w:bookmarkEnd w:id="167"/>
    </w:p>
    <w:p w14:paraId="4F5A4F72">
      <w:pPr>
        <w:adjustRightInd w:val="0"/>
        <w:snapToGrid w:val="0"/>
        <w:spacing w:before="156" w:beforeLines="50" w:after="100" w:afterAutospacing="1" w:line="360" w:lineRule="auto"/>
        <w:ind w:firstLine="420" w:firstLineChars="200"/>
      </w:pPr>
      <w:r>
        <w:rPr>
          <w:rFonts w:hint="eastAsia"/>
          <w:bCs/>
          <w:szCs w:val="21"/>
          <w:highlight w:val="white"/>
        </w:rPr>
        <w:t>2.1评标程序分为投标文件符合性审查、澄清有关问题、比较和评价、推荐中标候选人。</w:t>
      </w:r>
    </w:p>
    <w:p w14:paraId="3121E862">
      <w:pPr>
        <w:pStyle w:val="4"/>
        <w:adjustRightInd w:val="0"/>
        <w:snapToGrid w:val="0"/>
        <w:spacing w:before="156" w:beforeLines="50" w:after="0" w:line="360" w:lineRule="auto"/>
      </w:pPr>
      <w:bookmarkStart w:id="168" w:name="_Toc256000025"/>
      <w:r>
        <w:rPr>
          <w:rFonts w:hint="eastAsia" w:ascii="黑体" w:hAnsi="黑体" w:eastAsia="黑体"/>
          <w:bCs w:val="0"/>
          <w:sz w:val="24"/>
          <w:szCs w:val="24"/>
          <w:highlight w:val="white"/>
        </w:rPr>
        <w:t>3．投标文件的符合性审查</w:t>
      </w:r>
      <w:bookmarkEnd w:id="168"/>
    </w:p>
    <w:p w14:paraId="05E3A1E1">
      <w:pPr>
        <w:adjustRightInd w:val="0"/>
        <w:snapToGrid w:val="0"/>
        <w:spacing w:before="156" w:beforeLines="50" w:after="100" w:afterAutospacing="1" w:line="360" w:lineRule="auto"/>
        <w:ind w:firstLine="420" w:firstLineChars="200"/>
      </w:pPr>
      <w:r>
        <w:rPr>
          <w:rFonts w:hint="eastAsia"/>
          <w:szCs w:val="21"/>
          <w:highlight w:val="white"/>
        </w:rPr>
        <w:t>3.1资格审查结束后，评标委员会依法按照本章第三节“投标文件的符合性审查”规定进行投标文件符合性。</w:t>
      </w:r>
    </w:p>
    <w:p w14:paraId="6974A9EB">
      <w:pPr>
        <w:adjustRightInd w:val="0"/>
        <w:snapToGrid w:val="0"/>
        <w:spacing w:before="156" w:beforeLines="50" w:after="100" w:afterAutospacing="1" w:line="360" w:lineRule="auto"/>
        <w:ind w:firstLine="420" w:firstLineChars="200"/>
      </w:pPr>
      <w:r>
        <w:rPr>
          <w:rFonts w:hint="eastAsia"/>
          <w:szCs w:val="21"/>
          <w:highlight w:val="white"/>
        </w:rPr>
        <w:t>3.2符合性审查合格投标人少于3家的，应予废标。</w:t>
      </w:r>
    </w:p>
    <w:p w14:paraId="35965093">
      <w:pPr>
        <w:adjustRightInd w:val="0"/>
        <w:snapToGrid w:val="0"/>
        <w:spacing w:before="156" w:beforeLines="50" w:after="100" w:afterAutospacing="1" w:line="360" w:lineRule="auto"/>
        <w:ind w:firstLine="420" w:firstLineChars="200"/>
      </w:pPr>
      <w:r>
        <w:rPr>
          <w:rFonts w:hint="eastAsia"/>
          <w:szCs w:val="21"/>
          <w:highlight w:val="white"/>
        </w:rPr>
        <w:t>3.3单一产品采购项目：提供相同品牌产品的不同投标人参加同一合同项下投标的，按一家投标人计算。提供不同品牌产品的投标人不足三家的，应予废标。</w:t>
      </w:r>
    </w:p>
    <w:p w14:paraId="2946505E">
      <w:pPr>
        <w:adjustRightInd w:val="0"/>
        <w:snapToGrid w:val="0"/>
        <w:spacing w:before="156" w:beforeLines="50" w:after="100" w:afterAutospacing="1" w:line="360" w:lineRule="auto"/>
        <w:ind w:firstLine="420" w:firstLineChars="200"/>
      </w:pPr>
      <w:r>
        <w:rPr>
          <w:rFonts w:hint="eastAsia"/>
          <w:szCs w:val="21"/>
          <w:highlight w:val="white"/>
        </w:rPr>
        <w:t>3.4非单一产品采购项目：采购人或者采购代理机构将在</w:t>
      </w:r>
      <w:r>
        <w:rPr>
          <w:rFonts w:hint="eastAsia"/>
          <w:b/>
          <w:szCs w:val="21"/>
          <w:highlight w:val="white"/>
        </w:rPr>
        <w:t>【评标方法及标准前附表】</w:t>
      </w:r>
      <w:r>
        <w:rPr>
          <w:rFonts w:hint="eastAsia"/>
          <w:szCs w:val="21"/>
          <w:highlight w:val="white"/>
        </w:rPr>
        <w:t>中载明核心产品。多家投标人提供的核心产品品牌相同的，视为相同品牌，按本章本节第3.3款规定处理。</w:t>
      </w:r>
    </w:p>
    <w:p w14:paraId="17A2FA3E">
      <w:pPr>
        <w:pStyle w:val="4"/>
        <w:adjustRightInd w:val="0"/>
        <w:snapToGrid w:val="0"/>
        <w:spacing w:before="156" w:beforeLines="50" w:after="0" w:line="360" w:lineRule="auto"/>
      </w:pPr>
      <w:bookmarkStart w:id="169" w:name="_Toc256000026"/>
      <w:r>
        <w:rPr>
          <w:rFonts w:hint="eastAsia" w:ascii="黑体" w:hAnsi="黑体" w:eastAsia="黑体"/>
          <w:bCs w:val="0"/>
          <w:sz w:val="24"/>
          <w:szCs w:val="24"/>
          <w:highlight w:val="white"/>
        </w:rPr>
        <w:t>4．投标文件的澄清</w:t>
      </w:r>
      <w:bookmarkEnd w:id="169"/>
    </w:p>
    <w:p w14:paraId="7C09768C">
      <w:pPr>
        <w:adjustRightInd w:val="0"/>
        <w:snapToGrid w:val="0"/>
        <w:spacing w:before="156" w:beforeLines="50" w:after="100" w:afterAutospacing="1" w:line="360" w:lineRule="auto"/>
        <w:ind w:firstLine="420" w:firstLineChars="200"/>
      </w:pPr>
      <w:r>
        <w:rPr>
          <w:rFonts w:hint="eastAsia"/>
          <w:szCs w:val="21"/>
          <w:highlight w:val="white"/>
        </w:rPr>
        <w:t>4.1对于投标文件中含义不明确、同类问题表述不一致或者有明显文字和计算错误的内容，评标委员会应当以数据电文形式要求投标人作出必要的澄清、说明或者补正。</w:t>
      </w:r>
    </w:p>
    <w:p w14:paraId="552CB32E">
      <w:pPr>
        <w:adjustRightInd w:val="0"/>
        <w:snapToGrid w:val="0"/>
        <w:spacing w:before="156" w:beforeLines="50" w:after="100" w:afterAutospacing="1" w:line="360" w:lineRule="auto"/>
        <w:ind w:firstLine="420" w:firstLineChars="200"/>
      </w:pPr>
      <w:r>
        <w:rPr>
          <w:rFonts w:hint="eastAsia"/>
          <w:szCs w:val="21"/>
          <w:highlight w:val="white"/>
        </w:rPr>
        <w:t>4.2投标文件的投标报价出现前后不一致的，除</w:t>
      </w:r>
      <w:r>
        <w:rPr>
          <w:rFonts w:hint="eastAsia"/>
          <w:b/>
          <w:szCs w:val="21"/>
          <w:highlight w:val="white"/>
        </w:rPr>
        <w:t>【评标方法及标准前附表】</w:t>
      </w:r>
      <w:r>
        <w:rPr>
          <w:rFonts w:hint="eastAsia"/>
          <w:szCs w:val="21"/>
          <w:highlight w:val="white"/>
        </w:rPr>
        <w:t>另有规定外，按照下列规定修正：</w:t>
      </w:r>
    </w:p>
    <w:p w14:paraId="1DF86DA2">
      <w:pPr>
        <w:adjustRightInd w:val="0"/>
        <w:snapToGrid w:val="0"/>
        <w:spacing w:before="156" w:beforeLines="50" w:after="100" w:afterAutospacing="1" w:line="360" w:lineRule="auto"/>
        <w:ind w:firstLine="420" w:firstLineChars="200"/>
      </w:pPr>
      <w:r>
        <w:rPr>
          <w:rFonts w:hint="eastAsia"/>
          <w:szCs w:val="21"/>
          <w:highlight w:val="white"/>
        </w:rPr>
        <w:t>（1）投标文件中开标一览表内容与投标文件中相应内容不一致的，以开标一览表为准；</w:t>
      </w:r>
    </w:p>
    <w:p w14:paraId="04A3BDD1">
      <w:pPr>
        <w:adjustRightInd w:val="0"/>
        <w:snapToGrid w:val="0"/>
        <w:spacing w:before="156" w:beforeLines="50" w:after="100" w:afterAutospacing="1" w:line="360" w:lineRule="auto"/>
        <w:ind w:firstLine="420" w:firstLineChars="200"/>
      </w:pPr>
      <w:r>
        <w:rPr>
          <w:rFonts w:hint="eastAsia"/>
          <w:szCs w:val="21"/>
          <w:highlight w:val="white"/>
        </w:rPr>
        <w:t>（2）大写金额和小写金额不一致的，以大写金额为准；</w:t>
      </w:r>
    </w:p>
    <w:p w14:paraId="4E61CE6F">
      <w:pPr>
        <w:adjustRightInd w:val="0"/>
        <w:snapToGrid w:val="0"/>
        <w:spacing w:before="156" w:beforeLines="50" w:after="100" w:afterAutospacing="1" w:line="360" w:lineRule="auto"/>
        <w:ind w:firstLine="420" w:firstLineChars="200"/>
      </w:pPr>
      <w:r>
        <w:rPr>
          <w:rFonts w:hint="eastAsia"/>
          <w:szCs w:val="21"/>
          <w:highlight w:val="white"/>
        </w:rPr>
        <w:t>（3）单价金额小数点或者百分比有明显错位的，以开标一览表的总价为准，并修改单价；</w:t>
      </w:r>
    </w:p>
    <w:p w14:paraId="49AFBF30">
      <w:pPr>
        <w:adjustRightInd w:val="0"/>
        <w:snapToGrid w:val="0"/>
        <w:spacing w:before="156" w:beforeLines="50" w:after="100" w:afterAutospacing="1" w:line="360" w:lineRule="auto"/>
        <w:ind w:firstLine="420" w:firstLineChars="200"/>
      </w:pPr>
      <w:r>
        <w:rPr>
          <w:rFonts w:hint="eastAsia"/>
          <w:szCs w:val="21"/>
          <w:highlight w:val="white"/>
        </w:rPr>
        <w:t>（4）总价金额与按单价汇总金额不一致的，以单价金额计算结果为准。</w:t>
      </w:r>
    </w:p>
    <w:p w14:paraId="01616D75">
      <w:pPr>
        <w:adjustRightInd w:val="0"/>
        <w:snapToGrid w:val="0"/>
        <w:spacing w:before="156" w:beforeLines="50" w:after="100" w:afterAutospacing="1" w:line="360" w:lineRule="auto"/>
        <w:ind w:firstLine="420" w:firstLineChars="200"/>
      </w:pPr>
      <w:r>
        <w:rPr>
          <w:rFonts w:hint="eastAsia"/>
          <w:szCs w:val="21"/>
          <w:highlight w:val="white"/>
        </w:rPr>
        <w:t>4.3投标文件报价同时出现两种以上不一致的，按照前款规定的顺序修正。修正后的报价由投标人代表电子签名或者加盖单位电子章确认后产生约束力，投标人不确认的，其投标无效。</w:t>
      </w:r>
    </w:p>
    <w:p w14:paraId="3BDB8B8B">
      <w:pPr>
        <w:adjustRightInd w:val="0"/>
        <w:snapToGrid w:val="0"/>
        <w:spacing w:before="156" w:beforeLines="50" w:after="100" w:afterAutospacing="1" w:line="360" w:lineRule="auto"/>
        <w:ind w:firstLine="420" w:firstLineChars="200"/>
      </w:pPr>
      <w:r>
        <w:rPr>
          <w:rFonts w:hint="eastAsia"/>
          <w:szCs w:val="21"/>
          <w:highlight w:val="white"/>
        </w:rPr>
        <w:t>4.4投标人的澄清、说明或者补正应当采用数据电文形式，并加盖电子公章，或者由法定代表人或其授权的代表电子签名，并按评标委员会的通知要求递交至交易平台。投标人的澄清、说明或者补正不得超出投标文件的范围或者改变投标文件的实质性内容。</w:t>
      </w:r>
    </w:p>
    <w:p w14:paraId="7E18C325">
      <w:pPr>
        <w:adjustRightInd w:val="0"/>
        <w:snapToGrid w:val="0"/>
        <w:spacing w:before="156" w:beforeLines="50" w:after="100" w:afterAutospacing="1" w:line="360" w:lineRule="auto"/>
        <w:ind w:firstLine="420" w:firstLineChars="200"/>
      </w:pPr>
      <w:r>
        <w:rPr>
          <w:rFonts w:hint="eastAsia"/>
          <w:szCs w:val="21"/>
          <w:highlight w:val="white"/>
        </w:rPr>
        <w:t>4.5有效的澄清材料，是投标文件的补充材料，成为投标文件的组成部分。</w:t>
      </w:r>
    </w:p>
    <w:p w14:paraId="5D078887">
      <w:pPr>
        <w:adjustRightInd w:val="0"/>
        <w:snapToGrid w:val="0"/>
        <w:spacing w:before="156" w:beforeLines="50" w:after="100" w:afterAutospacing="1" w:line="360" w:lineRule="auto"/>
        <w:ind w:firstLine="420" w:firstLineChars="200"/>
      </w:pPr>
      <w:r>
        <w:rPr>
          <w:rFonts w:hint="eastAsia"/>
          <w:szCs w:val="21"/>
          <w:highlight w:val="white"/>
        </w:rPr>
        <w:t>4.6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投标无效处理。</w:t>
      </w:r>
    </w:p>
    <w:p w14:paraId="1841D6F5">
      <w:pPr>
        <w:pStyle w:val="4"/>
        <w:adjustRightInd w:val="0"/>
        <w:snapToGrid w:val="0"/>
        <w:spacing w:before="156" w:beforeLines="50" w:after="0" w:line="360" w:lineRule="auto"/>
      </w:pPr>
      <w:bookmarkStart w:id="170" w:name="_Toc256000027"/>
      <w:r>
        <w:rPr>
          <w:rFonts w:hint="eastAsia" w:ascii="黑体" w:hAnsi="黑体" w:eastAsia="黑体"/>
          <w:bCs w:val="0"/>
          <w:sz w:val="24"/>
          <w:szCs w:val="24"/>
          <w:highlight w:val="white"/>
        </w:rPr>
        <w:t>5．投标文件的比较与评价</w:t>
      </w:r>
      <w:bookmarkEnd w:id="170"/>
    </w:p>
    <w:p w14:paraId="4E9C09ED">
      <w:pPr>
        <w:adjustRightInd w:val="0"/>
        <w:snapToGrid w:val="0"/>
        <w:spacing w:before="156" w:beforeLines="50" w:after="100" w:afterAutospacing="1" w:line="360" w:lineRule="auto"/>
        <w:ind w:firstLine="420" w:firstLineChars="200"/>
      </w:pPr>
      <w:r>
        <w:rPr>
          <w:rFonts w:hint="eastAsia"/>
          <w:bCs/>
          <w:szCs w:val="21"/>
          <w:highlight w:val="white"/>
        </w:rPr>
        <w:t>5.1评标委员会依法按照本章第三节“投标文件的比较与评价”规定，对资格性检查和符合性检查合格的投标文件进行比较和评价。</w:t>
      </w:r>
    </w:p>
    <w:p w14:paraId="03D2A33C">
      <w:pPr>
        <w:adjustRightInd w:val="0"/>
        <w:snapToGrid w:val="0"/>
        <w:spacing w:before="156" w:beforeLines="50" w:after="100" w:afterAutospacing="1" w:line="360" w:lineRule="auto"/>
        <w:ind w:firstLine="420" w:firstLineChars="200"/>
      </w:pPr>
      <w:r>
        <w:rPr>
          <w:rFonts w:hint="eastAsia"/>
          <w:bCs/>
          <w:szCs w:val="21"/>
          <w:highlight w:val="white"/>
        </w:rPr>
        <w:t>5.2单一产品采购项目：</w:t>
      </w:r>
    </w:p>
    <w:p w14:paraId="393A306B">
      <w:pPr>
        <w:adjustRightInd w:val="0"/>
        <w:snapToGrid w:val="0"/>
        <w:spacing w:before="156" w:beforeLines="50" w:after="100" w:afterAutospacing="1" w:line="360" w:lineRule="auto"/>
        <w:ind w:firstLine="420" w:firstLineChars="200"/>
      </w:pPr>
      <w:r>
        <w:rPr>
          <w:rFonts w:hint="eastAsia"/>
          <w:szCs w:val="21"/>
          <w:highlight w:val="white"/>
        </w:rPr>
        <w:t>综合评分法：提供相同品牌产品且通过资格审查、符合性审查的不同投标人参加同一合同项下投标的，评审后得分最高的同品牌投标人获得中标人推荐资格；评审得分相同的，按照</w:t>
      </w:r>
      <w:r>
        <w:rPr>
          <w:rFonts w:hint="eastAsia"/>
          <w:b/>
          <w:szCs w:val="21"/>
          <w:highlight w:val="white"/>
        </w:rPr>
        <w:t>【评标方法及标准前附表】</w:t>
      </w:r>
      <w:r>
        <w:rPr>
          <w:rFonts w:hint="eastAsia"/>
          <w:szCs w:val="21"/>
          <w:highlight w:val="white"/>
        </w:rPr>
        <w:t>规定的方式确定一个投标人获得中标人推荐资格，招标文件未规定的采取随机抽取方式确定，其他同品牌投标人</w:t>
      </w:r>
      <w:r>
        <w:rPr>
          <w:rFonts w:hint="eastAsia"/>
          <w:b/>
          <w:szCs w:val="21"/>
          <w:highlight w:val="white"/>
        </w:rPr>
        <w:t>不作为中标候选人</w:t>
      </w:r>
      <w:r>
        <w:rPr>
          <w:rFonts w:hint="eastAsia"/>
          <w:szCs w:val="21"/>
          <w:highlight w:val="white"/>
        </w:rPr>
        <w:t>。</w:t>
      </w:r>
    </w:p>
    <w:p w14:paraId="19B58633">
      <w:pPr>
        <w:adjustRightInd w:val="0"/>
        <w:snapToGrid w:val="0"/>
        <w:spacing w:before="156" w:beforeLines="50" w:after="100" w:afterAutospacing="1" w:line="360" w:lineRule="auto"/>
        <w:ind w:firstLine="420" w:firstLineChars="200"/>
      </w:pPr>
      <w:r>
        <w:rPr>
          <w:rFonts w:hint="eastAsia"/>
          <w:bCs/>
          <w:szCs w:val="21"/>
          <w:highlight w:val="white"/>
        </w:rPr>
        <w:t>5.3非单一产品采购项目：多家投标人提供的核心产品品牌相同的，视为相同品牌，按本章本节第 5.2 款规定处理。</w:t>
      </w:r>
    </w:p>
    <w:p w14:paraId="5410DADA">
      <w:pPr>
        <w:adjustRightInd w:val="0"/>
        <w:snapToGrid w:val="0"/>
        <w:spacing w:before="156" w:beforeLines="50" w:after="100" w:afterAutospacing="1" w:line="360" w:lineRule="auto"/>
        <w:ind w:firstLine="420" w:firstLineChars="200"/>
      </w:pPr>
      <w:r>
        <w:rPr>
          <w:rFonts w:hint="eastAsia"/>
          <w:bCs/>
          <w:szCs w:val="21"/>
          <w:highlight w:val="white"/>
        </w:rPr>
        <w:t>5.3政府采购政策：</w:t>
      </w:r>
    </w:p>
    <w:p w14:paraId="0148ED55">
      <w:pPr>
        <w:adjustRightInd w:val="0"/>
        <w:snapToGrid w:val="0"/>
        <w:spacing w:before="156" w:beforeLines="50" w:after="100" w:afterAutospacing="1" w:line="360" w:lineRule="auto"/>
        <w:ind w:firstLine="420" w:firstLineChars="200"/>
      </w:pPr>
      <w:r>
        <w:rPr>
          <w:rFonts w:hint="eastAsia"/>
          <w:szCs w:val="21"/>
          <w:highlight w:val="white"/>
        </w:rPr>
        <w:t>（1）</w:t>
      </w:r>
      <w:r>
        <w:rPr>
          <w:rFonts w:hint="eastAsia"/>
          <w:bCs/>
          <w:szCs w:val="21"/>
          <w:highlight w:val="white"/>
        </w:rPr>
        <w:t>价格评审优惠：</w:t>
      </w:r>
      <w:r>
        <w:rPr>
          <w:rFonts w:hint="eastAsia"/>
          <w:szCs w:val="21"/>
          <w:highlight w:val="white"/>
        </w:rPr>
        <w:t>按</w:t>
      </w:r>
      <w:r>
        <w:rPr>
          <w:rFonts w:hint="eastAsia"/>
          <w:b/>
          <w:szCs w:val="21"/>
          <w:highlight w:val="white"/>
        </w:rPr>
        <w:t>【评标方法及标准前附表】</w:t>
      </w:r>
      <w:r>
        <w:rPr>
          <w:rFonts w:hint="eastAsia"/>
          <w:szCs w:val="21"/>
          <w:highlight w:val="white"/>
        </w:rPr>
        <w:t>及第二章“投标须知”的相关规定给予一定的价格折扣。</w:t>
      </w:r>
    </w:p>
    <w:p w14:paraId="25702CA1">
      <w:pPr>
        <w:adjustRightInd w:val="0"/>
        <w:snapToGrid w:val="0"/>
        <w:spacing w:before="156" w:beforeLines="50" w:after="100" w:afterAutospacing="1" w:line="360" w:lineRule="auto"/>
        <w:ind w:firstLine="420" w:firstLineChars="200"/>
      </w:pPr>
      <w:r>
        <w:rPr>
          <w:rFonts w:hint="eastAsia"/>
          <w:szCs w:val="21"/>
          <w:highlight w:val="white"/>
        </w:rPr>
        <w:t>（2）优先采购：</w:t>
      </w:r>
      <w:r>
        <w:rPr>
          <w:rFonts w:hint="eastAsia"/>
          <w:bCs/>
          <w:szCs w:val="21"/>
          <w:highlight w:val="white"/>
        </w:rPr>
        <w:t>评审时按</w:t>
      </w:r>
      <w:r>
        <w:rPr>
          <w:rFonts w:hint="eastAsia"/>
          <w:b/>
          <w:szCs w:val="21"/>
          <w:highlight w:val="white"/>
        </w:rPr>
        <w:t>【评标方法及标准前附表】</w:t>
      </w:r>
      <w:r>
        <w:rPr>
          <w:rFonts w:hint="eastAsia"/>
          <w:bCs/>
          <w:szCs w:val="21"/>
          <w:highlight w:val="white"/>
        </w:rPr>
        <w:t>及第二章</w:t>
      </w:r>
      <w:r>
        <w:rPr>
          <w:rFonts w:hint="eastAsia"/>
          <w:szCs w:val="21"/>
          <w:highlight w:val="white"/>
        </w:rPr>
        <w:t>“投标须知”</w:t>
      </w:r>
      <w:r>
        <w:rPr>
          <w:rFonts w:hint="eastAsia"/>
          <w:bCs/>
          <w:szCs w:val="21"/>
          <w:highlight w:val="white"/>
        </w:rPr>
        <w:t>的相关规定给予价格折扣或者加分。</w:t>
      </w:r>
    </w:p>
    <w:p w14:paraId="185CB72C">
      <w:pPr>
        <w:adjustRightInd w:val="0"/>
        <w:snapToGrid w:val="0"/>
        <w:spacing w:before="156" w:beforeLines="50" w:after="100" w:afterAutospacing="1" w:line="360" w:lineRule="auto"/>
        <w:ind w:firstLine="420" w:firstLineChars="200"/>
      </w:pPr>
      <w:r>
        <w:rPr>
          <w:rFonts w:hint="eastAsia"/>
          <w:bCs/>
          <w:szCs w:val="21"/>
          <w:highlight w:val="white"/>
        </w:rPr>
        <w:t>（3）计算方法: 多处获得政府采购政策优惠的计算方法按</w:t>
      </w:r>
      <w:r>
        <w:rPr>
          <w:rFonts w:hint="eastAsia"/>
          <w:b/>
          <w:bCs/>
          <w:szCs w:val="21"/>
          <w:highlight w:val="white"/>
        </w:rPr>
        <w:t>【评标方法及标准前附表】</w:t>
      </w:r>
      <w:r>
        <w:rPr>
          <w:rFonts w:hint="eastAsia"/>
          <w:bCs/>
          <w:szCs w:val="21"/>
          <w:highlight w:val="white"/>
        </w:rPr>
        <w:t>及第二章“投标须知”的相关规定计算。</w:t>
      </w:r>
    </w:p>
    <w:p w14:paraId="40D8D157">
      <w:pPr>
        <w:pStyle w:val="4"/>
        <w:adjustRightInd w:val="0"/>
        <w:snapToGrid w:val="0"/>
        <w:spacing w:before="156" w:beforeLines="50" w:after="0" w:line="360" w:lineRule="auto"/>
      </w:pPr>
      <w:bookmarkStart w:id="171" w:name="_Toc256000028"/>
      <w:r>
        <w:rPr>
          <w:rFonts w:hint="eastAsia" w:ascii="黑体" w:hAnsi="黑体" w:eastAsia="黑体"/>
          <w:bCs w:val="0"/>
          <w:sz w:val="24"/>
          <w:szCs w:val="24"/>
          <w:highlight w:val="white"/>
        </w:rPr>
        <w:t>6．</w:t>
      </w:r>
      <w:r>
        <w:rPr>
          <w:rFonts w:hint="eastAsia" w:ascii="黑体" w:hAnsi="黑体" w:eastAsia="黑体"/>
          <w:sz w:val="24"/>
          <w:szCs w:val="24"/>
          <w:highlight w:val="white"/>
        </w:rPr>
        <w:t>推荐中标候选人</w:t>
      </w:r>
      <w:bookmarkEnd w:id="171"/>
    </w:p>
    <w:p w14:paraId="20DFA2D7">
      <w:pPr>
        <w:adjustRightInd w:val="0"/>
        <w:snapToGrid w:val="0"/>
        <w:spacing w:before="156" w:beforeLines="50" w:after="100" w:afterAutospacing="1" w:line="360" w:lineRule="auto"/>
        <w:ind w:firstLine="420" w:firstLineChars="200"/>
      </w:pPr>
      <w:r>
        <w:rPr>
          <w:rFonts w:hint="eastAsia"/>
          <w:bCs/>
          <w:szCs w:val="21"/>
          <w:highlight w:val="white"/>
        </w:rPr>
        <w:t>6.1评标结果按评审后得分由高到低顺序排列。得分相同的，按投标报价由低到高顺序排列。得分且投标报价相同的并列，按</w:t>
      </w:r>
      <w:r>
        <w:rPr>
          <w:rFonts w:hint="eastAsia"/>
          <w:b/>
          <w:bCs/>
          <w:szCs w:val="21"/>
          <w:highlight w:val="white"/>
        </w:rPr>
        <w:t>【评标方法及标准前附表】</w:t>
      </w:r>
      <w:r>
        <w:rPr>
          <w:rFonts w:hint="eastAsia"/>
          <w:bCs/>
          <w:szCs w:val="21"/>
          <w:highlight w:val="white"/>
        </w:rPr>
        <w:t>规定的方式确定中标人；招标文件未规定的，采取随机抽取的方式确定。</w:t>
      </w:r>
    </w:p>
    <w:p w14:paraId="53C7B25B">
      <w:pPr>
        <w:pStyle w:val="4"/>
        <w:adjustRightInd w:val="0"/>
        <w:snapToGrid w:val="0"/>
        <w:spacing w:before="156" w:beforeLines="50" w:after="0" w:line="360" w:lineRule="auto"/>
        <w:rPr>
          <w:rFonts w:ascii="黑体" w:hAnsi="黑体" w:eastAsia="黑体"/>
          <w:bCs w:val="0"/>
          <w:sz w:val="24"/>
          <w:szCs w:val="24"/>
        </w:rPr>
      </w:pPr>
      <w:bookmarkStart w:id="172" w:name="_Toc256000029"/>
      <w:r>
        <w:rPr>
          <w:rFonts w:hint="eastAsia" w:ascii="黑体" w:hAnsi="黑体" w:eastAsia="黑体"/>
          <w:bCs w:val="0"/>
          <w:sz w:val="24"/>
          <w:szCs w:val="24"/>
          <w:highlight w:val="white"/>
        </w:rPr>
        <w:t>7．复核</w:t>
      </w:r>
      <w:bookmarkEnd w:id="172"/>
    </w:p>
    <w:p w14:paraId="46233B3B">
      <w:pPr>
        <w:adjustRightInd w:val="0"/>
        <w:snapToGrid w:val="0"/>
        <w:spacing w:before="156" w:beforeLines="50" w:after="100" w:afterAutospacing="1" w:line="360" w:lineRule="auto"/>
        <w:ind w:firstLine="420" w:firstLineChars="200"/>
      </w:pPr>
      <w:r>
        <w:rPr>
          <w:rFonts w:hint="eastAsia"/>
          <w:bCs/>
          <w:szCs w:val="21"/>
          <w:highlight w:val="white"/>
        </w:rPr>
        <w:t>7.1汇总结束后，评标委员会应当进行复核，特别要对拟推荐为中标候选供应商的、报价最低的、投标文件被认定为无效的进行重点复核。</w:t>
      </w:r>
    </w:p>
    <w:p w14:paraId="61F52554">
      <w:pPr>
        <w:adjustRightInd w:val="0"/>
        <w:snapToGrid w:val="0"/>
        <w:spacing w:before="156" w:beforeLines="50" w:after="100" w:afterAutospacing="1" w:line="360" w:lineRule="auto"/>
        <w:ind w:firstLine="420" w:firstLineChars="200"/>
      </w:pPr>
      <w:r>
        <w:rPr>
          <w:rFonts w:hint="eastAsia"/>
          <w:bCs/>
          <w:szCs w:val="21"/>
          <w:highlight w:val="white"/>
        </w:rPr>
        <w:t>7.2汇总完成后，除下列情形外，任何人不得修改评标结果：</w:t>
      </w:r>
    </w:p>
    <w:p w14:paraId="0542587D">
      <w:pPr>
        <w:adjustRightInd w:val="0"/>
        <w:snapToGrid w:val="0"/>
        <w:spacing w:before="156" w:beforeLines="50" w:after="100" w:afterAutospacing="1" w:line="360" w:lineRule="auto"/>
        <w:ind w:firstLine="420" w:firstLineChars="200"/>
      </w:pPr>
      <w:r>
        <w:rPr>
          <w:rFonts w:hint="eastAsia"/>
          <w:bCs/>
          <w:szCs w:val="21"/>
          <w:highlight w:val="white"/>
        </w:rPr>
        <w:t>（1）分值汇总计算错误的；</w:t>
      </w:r>
    </w:p>
    <w:p w14:paraId="4DD8DE78">
      <w:pPr>
        <w:adjustRightInd w:val="0"/>
        <w:snapToGrid w:val="0"/>
        <w:spacing w:before="156" w:beforeLines="50" w:after="100" w:afterAutospacing="1" w:line="360" w:lineRule="auto"/>
        <w:ind w:firstLine="420" w:firstLineChars="200"/>
      </w:pPr>
      <w:r>
        <w:rPr>
          <w:rFonts w:hint="eastAsia"/>
          <w:bCs/>
          <w:szCs w:val="21"/>
          <w:highlight w:val="white"/>
        </w:rPr>
        <w:t>（2）分项评分超出评分标准范围的；</w:t>
      </w:r>
    </w:p>
    <w:p w14:paraId="7BFC4A85">
      <w:pPr>
        <w:adjustRightInd w:val="0"/>
        <w:snapToGrid w:val="0"/>
        <w:spacing w:before="156" w:beforeLines="50" w:after="100" w:afterAutospacing="1" w:line="360" w:lineRule="auto"/>
        <w:ind w:firstLine="420" w:firstLineChars="200"/>
      </w:pPr>
      <w:r>
        <w:rPr>
          <w:rFonts w:hint="eastAsia"/>
          <w:bCs/>
          <w:szCs w:val="21"/>
          <w:highlight w:val="white"/>
        </w:rPr>
        <w:t>（3）评标委员会成员对客观评审因素评分不一致的；</w:t>
      </w:r>
    </w:p>
    <w:p w14:paraId="55F0639D">
      <w:pPr>
        <w:adjustRightInd w:val="0"/>
        <w:snapToGrid w:val="0"/>
        <w:spacing w:before="156" w:beforeLines="50" w:after="100" w:afterAutospacing="1" w:line="360" w:lineRule="auto"/>
        <w:ind w:firstLine="420" w:firstLineChars="200"/>
      </w:pPr>
      <w:r>
        <w:rPr>
          <w:rFonts w:hint="eastAsia"/>
          <w:bCs/>
          <w:szCs w:val="21"/>
          <w:highlight w:val="white"/>
        </w:rPr>
        <w:t>（4）经评标委员会认定评分畸高、畸低的。</w:t>
      </w:r>
    </w:p>
    <w:p w14:paraId="61CE9081">
      <w:pPr>
        <w:adjustRightInd w:val="0"/>
        <w:snapToGrid w:val="0"/>
        <w:spacing w:before="156" w:beforeLines="50" w:after="100" w:afterAutospacing="1" w:line="360" w:lineRule="auto"/>
        <w:ind w:firstLine="424" w:firstLineChars="202"/>
      </w:pPr>
      <w:r>
        <w:rPr>
          <w:rFonts w:hint="eastAsia"/>
          <w:bCs/>
          <w:szCs w:val="21"/>
          <w:highlight w:val="white"/>
        </w:rPr>
        <w:t>经复核发现存在以上情形之一的，评标委员会应当当场修改评标结果，并在评标报告中记载；</w:t>
      </w:r>
    </w:p>
    <w:p w14:paraId="6F2F681F">
      <w:pPr>
        <w:pStyle w:val="4"/>
        <w:adjustRightInd w:val="0"/>
        <w:snapToGrid w:val="0"/>
        <w:spacing w:before="156" w:beforeLines="50" w:after="0" w:line="360" w:lineRule="auto"/>
      </w:pPr>
      <w:bookmarkStart w:id="173" w:name="_Toc256000030"/>
      <w:r>
        <w:rPr>
          <w:rFonts w:hint="eastAsia" w:ascii="黑体" w:hAnsi="黑体" w:eastAsia="黑体"/>
          <w:bCs w:val="0"/>
          <w:sz w:val="24"/>
          <w:szCs w:val="24"/>
          <w:highlight w:val="white"/>
        </w:rPr>
        <w:t>8．</w:t>
      </w:r>
      <w:r>
        <w:rPr>
          <w:rFonts w:hint="eastAsia" w:ascii="黑体" w:hAnsi="黑体" w:eastAsia="黑体"/>
          <w:sz w:val="24"/>
          <w:szCs w:val="24"/>
          <w:highlight w:val="white"/>
        </w:rPr>
        <w:t>编写评标报告</w:t>
      </w:r>
      <w:bookmarkEnd w:id="173"/>
    </w:p>
    <w:p w14:paraId="41D9F131">
      <w:pPr>
        <w:adjustRightInd w:val="0"/>
        <w:snapToGrid w:val="0"/>
        <w:spacing w:before="156" w:beforeLines="50" w:after="100" w:afterAutospacing="1" w:line="360" w:lineRule="auto"/>
        <w:ind w:firstLine="420" w:firstLineChars="200"/>
      </w:pPr>
      <w:r>
        <w:rPr>
          <w:rFonts w:hint="eastAsia"/>
          <w:szCs w:val="21"/>
          <w:highlight w:val="white"/>
        </w:rPr>
        <w:t>8.1评标</w:t>
      </w:r>
      <w:r>
        <w:rPr>
          <w:rFonts w:hint="eastAsia"/>
          <w:bCs/>
          <w:szCs w:val="21"/>
          <w:highlight w:val="white"/>
        </w:rPr>
        <w:t>委员会</w:t>
      </w:r>
      <w:r>
        <w:rPr>
          <w:rFonts w:hint="eastAsia"/>
          <w:szCs w:val="21"/>
          <w:highlight w:val="white"/>
        </w:rPr>
        <w:t>根据全体评标成员电子签名的原始评标记录和评标结果编写评标报告。</w:t>
      </w:r>
    </w:p>
    <w:p w14:paraId="160641CA">
      <w:pPr>
        <w:adjustRightInd w:val="0"/>
        <w:snapToGrid w:val="0"/>
        <w:spacing w:before="156" w:beforeLines="50" w:after="100" w:afterAutospacing="1" w:line="360" w:lineRule="auto"/>
      </w:pPr>
      <w:r>
        <w:rPr>
          <w:rFonts w:hint="eastAsia"/>
          <w:szCs w:val="21"/>
          <w:highlight w:val="white"/>
        </w:rPr>
        <w:t>8.2</w:t>
      </w:r>
      <w:r>
        <w:rPr>
          <w:rFonts w:hint="eastAsia"/>
          <w:bCs/>
          <w:szCs w:val="21"/>
          <w:highlight w:val="white"/>
        </w:rPr>
        <w:t>评标委员会成员对需要共同认定的事项存在争议的，应当按照少数服从多数的原则作出结论。持不同意见的评标委员会成员应当在评标报告上签署不同意见及理由，否则视为同意评标报告。</w:t>
      </w:r>
    </w:p>
    <w:p w14:paraId="7ED661B7">
      <w:pPr>
        <w:adjustRightInd w:val="0"/>
        <w:snapToGrid w:val="0"/>
        <w:spacing w:before="156" w:beforeLines="50" w:after="100" w:afterAutospacing="1" w:line="360" w:lineRule="auto"/>
        <w:ind w:firstLine="420" w:firstLineChars="200"/>
      </w:pPr>
      <w:r>
        <w:rPr>
          <w:rFonts w:hint="eastAsia"/>
          <w:bCs/>
          <w:szCs w:val="21"/>
          <w:highlight w:val="white"/>
        </w:rPr>
        <w:t>8.3评标报告签署后，采购人或者采购代理机构发现存在本节7.2情形之一的，应当组织原评标委员会进行重新评审。重新评审改变评标结果的，书面报告本级财政部门。</w:t>
      </w:r>
    </w:p>
    <w:p w14:paraId="531A421C">
      <w:pPr>
        <w:pStyle w:val="4"/>
        <w:adjustRightInd w:val="0"/>
        <w:snapToGrid w:val="0"/>
        <w:spacing w:before="156" w:beforeLines="50" w:after="0" w:line="360" w:lineRule="auto"/>
      </w:pPr>
      <w:bookmarkStart w:id="174" w:name="_Toc256000031"/>
      <w:r>
        <w:rPr>
          <w:rFonts w:hint="eastAsia" w:ascii="黑体" w:hAnsi="黑体" w:eastAsia="黑体"/>
          <w:sz w:val="24"/>
          <w:szCs w:val="24"/>
          <w:highlight w:val="white"/>
        </w:rPr>
        <w:t>9．</w:t>
      </w:r>
      <w:r>
        <w:rPr>
          <w:rFonts w:hint="eastAsia" w:ascii="黑体" w:hAnsi="黑体" w:eastAsia="黑体"/>
          <w:bCs w:val="0"/>
          <w:sz w:val="24"/>
          <w:szCs w:val="24"/>
          <w:highlight w:val="white"/>
        </w:rPr>
        <w:t>停止评标</w:t>
      </w:r>
      <w:bookmarkEnd w:id="174"/>
    </w:p>
    <w:p w14:paraId="72C5A03E">
      <w:pPr>
        <w:adjustRightInd w:val="0"/>
        <w:snapToGrid w:val="0"/>
        <w:spacing w:before="156" w:beforeLines="50" w:after="100" w:afterAutospacing="1" w:line="360" w:lineRule="auto"/>
        <w:ind w:firstLine="420" w:firstLineChars="200"/>
      </w:pPr>
      <w:r>
        <w:rPr>
          <w:rFonts w:hint="eastAsia"/>
          <w:bCs/>
          <w:szCs w:val="21"/>
          <w:highlight w:val="white"/>
        </w:rPr>
        <w:t>9.1</w:t>
      </w:r>
      <w:r>
        <w:rPr>
          <w:rFonts w:hint="eastAsia"/>
          <w:szCs w:val="21"/>
          <w:highlight w:val="whit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35DB7BDC">
      <w:pPr>
        <w:pStyle w:val="4"/>
        <w:adjustRightInd w:val="0"/>
        <w:snapToGrid w:val="0"/>
        <w:spacing w:before="156" w:beforeLines="50" w:after="0" w:line="360" w:lineRule="auto"/>
      </w:pPr>
      <w:bookmarkStart w:id="175" w:name="_Toc256000032"/>
      <w:r>
        <w:rPr>
          <w:rFonts w:hint="eastAsia" w:ascii="黑体" w:hAnsi="黑体" w:eastAsia="黑体"/>
          <w:sz w:val="24"/>
          <w:szCs w:val="24"/>
          <w:highlight w:val="white"/>
        </w:rPr>
        <w:t>10．无效投标和废标</w:t>
      </w:r>
      <w:bookmarkEnd w:id="175"/>
    </w:p>
    <w:p w14:paraId="71444126">
      <w:pPr>
        <w:spacing w:before="100" w:beforeAutospacing="1" w:after="100" w:afterAutospacing="1" w:line="360" w:lineRule="auto"/>
        <w:ind w:firstLine="420" w:firstLineChars="200"/>
      </w:pPr>
      <w:r>
        <w:rPr>
          <w:rFonts w:hint="eastAsia"/>
          <w:bCs/>
          <w:szCs w:val="21"/>
          <w:highlight w:val="white"/>
        </w:rPr>
        <w:t>10.1按【评标方法及标准前附表】</w:t>
      </w:r>
    </w:p>
    <w:p w14:paraId="7D26465D">
      <w:pPr>
        <w:pStyle w:val="4"/>
        <w:adjustRightInd w:val="0"/>
        <w:snapToGrid w:val="0"/>
        <w:spacing w:before="156" w:beforeLines="50" w:after="0" w:line="360" w:lineRule="auto"/>
      </w:pPr>
      <w:bookmarkStart w:id="176" w:name="_Toc256000033"/>
      <w:r>
        <w:rPr>
          <w:rFonts w:hint="eastAsia" w:ascii="黑体" w:hAnsi="黑体" w:eastAsia="黑体"/>
          <w:sz w:val="24"/>
          <w:szCs w:val="24"/>
          <w:highlight w:val="white"/>
        </w:rPr>
        <w:t>11．重新组建评标委员会进行评标</w:t>
      </w:r>
      <w:bookmarkEnd w:id="176"/>
    </w:p>
    <w:p w14:paraId="46E5B55F">
      <w:pPr>
        <w:adjustRightInd w:val="0"/>
        <w:snapToGrid w:val="0"/>
        <w:spacing w:before="156" w:beforeLines="50" w:after="100" w:afterAutospacing="1" w:line="360" w:lineRule="auto"/>
        <w:ind w:firstLine="420" w:firstLineChars="200"/>
      </w:pPr>
      <w:r>
        <w:rPr>
          <w:rFonts w:hint="eastAsia"/>
          <w:szCs w:val="21"/>
          <w:highlight w:val="white"/>
        </w:rPr>
        <w:t>11.1评标委员会或者其成员存在下列情形导致评标结果无效的，采购人、采购代理机构可以重新组建评标委员会进行评标，并书面报告本级财政部门，但采购合同已经履行的除外：</w:t>
      </w:r>
    </w:p>
    <w:p w14:paraId="3D8499AF">
      <w:pPr>
        <w:adjustRightInd w:val="0"/>
        <w:snapToGrid w:val="0"/>
        <w:spacing w:before="156" w:beforeLines="50" w:after="100" w:afterAutospacing="1" w:line="360" w:lineRule="auto"/>
        <w:ind w:firstLine="420" w:firstLineChars="200"/>
      </w:pPr>
      <w:r>
        <w:rPr>
          <w:rFonts w:hint="eastAsia"/>
          <w:szCs w:val="21"/>
          <w:highlight w:val="white"/>
        </w:rPr>
        <w:t>（1）评标委员会组成不符合《政府采购货物和服务招标投标管理办法》规定的；</w:t>
      </w:r>
    </w:p>
    <w:p w14:paraId="1557320E">
      <w:pPr>
        <w:adjustRightInd w:val="0"/>
        <w:snapToGrid w:val="0"/>
        <w:spacing w:before="156" w:beforeLines="50" w:after="100" w:afterAutospacing="1" w:line="360" w:lineRule="auto"/>
        <w:ind w:firstLine="420" w:firstLineChars="200"/>
      </w:pPr>
      <w:r>
        <w:rPr>
          <w:rFonts w:hint="eastAsia"/>
          <w:szCs w:val="21"/>
          <w:highlight w:val="white"/>
        </w:rPr>
        <w:t>（2）有《政府采购货物和服务招标投标管理办法》第六十二条第一至五项情形的；</w:t>
      </w:r>
    </w:p>
    <w:p w14:paraId="72D3B1FF">
      <w:pPr>
        <w:adjustRightInd w:val="0"/>
        <w:snapToGrid w:val="0"/>
        <w:spacing w:before="156" w:beforeLines="50" w:after="100" w:afterAutospacing="1" w:line="360" w:lineRule="auto"/>
        <w:ind w:firstLine="420" w:firstLineChars="200"/>
      </w:pPr>
      <w:r>
        <w:rPr>
          <w:rFonts w:hint="eastAsia"/>
          <w:szCs w:val="21"/>
          <w:highlight w:val="white"/>
        </w:rPr>
        <w:t>（3）评标委员会及其成员独立评标受到非法干预的；</w:t>
      </w:r>
    </w:p>
    <w:p w14:paraId="68A47E5C">
      <w:pPr>
        <w:adjustRightInd w:val="0"/>
        <w:snapToGrid w:val="0"/>
        <w:spacing w:before="156" w:beforeLines="50" w:after="100" w:afterAutospacing="1" w:line="360" w:lineRule="auto"/>
        <w:ind w:firstLine="420" w:firstLineChars="200"/>
      </w:pPr>
      <w:r>
        <w:rPr>
          <w:rFonts w:hint="eastAsia"/>
          <w:szCs w:val="21"/>
          <w:highlight w:val="white"/>
        </w:rPr>
        <w:t>（4）有政府采购法实施条例第七十五条规定的违法行为的。</w:t>
      </w:r>
    </w:p>
    <w:p w14:paraId="78E03590">
      <w:pPr>
        <w:adjustRightInd w:val="0"/>
        <w:snapToGrid w:val="0"/>
        <w:spacing w:before="156" w:beforeLines="50" w:after="100" w:afterAutospacing="1" w:line="360" w:lineRule="auto"/>
        <w:ind w:firstLine="420" w:firstLineChars="200"/>
      </w:pPr>
      <w:r>
        <w:rPr>
          <w:rFonts w:hint="eastAsia"/>
          <w:szCs w:val="21"/>
          <w:highlight w:val="white"/>
        </w:rPr>
        <w:t>11.2有违法违规行为的原评标委员会成员不得参加重新组建的评标委员会。</w:t>
      </w:r>
    </w:p>
    <w:p w14:paraId="74C2CEEA">
      <w:pPr>
        <w:pStyle w:val="3"/>
        <w:adjustRightInd w:val="0"/>
        <w:snapToGrid w:val="0"/>
        <w:jc w:val="center"/>
      </w:pPr>
      <w:r>
        <w:rPr>
          <w:rFonts w:ascii="黑体" w:hAnsi="黑体" w:eastAsia="黑体"/>
          <w:sz w:val="28"/>
          <w:szCs w:val="28"/>
          <w:highlight w:val="white"/>
        </w:rPr>
        <w:br w:type="page"/>
      </w:r>
      <w:bookmarkStart w:id="177" w:name="_Toc256000034"/>
      <w:r>
        <w:rPr>
          <w:rFonts w:hint="eastAsia" w:ascii="黑体" w:hAnsi="黑体" w:eastAsia="黑体"/>
          <w:sz w:val="28"/>
          <w:szCs w:val="28"/>
          <w:highlight w:val="white"/>
        </w:rPr>
        <w:t>第三节</w:t>
      </w:r>
      <w:r>
        <w:rPr>
          <w:rFonts w:hint="eastAsia" w:ascii="黑体" w:hAnsi="华文中宋" w:eastAsia="黑体"/>
          <w:sz w:val="28"/>
          <w:szCs w:val="28"/>
          <w:highlight w:val="white"/>
        </w:rPr>
        <w:t xml:space="preserve"> </w:t>
      </w:r>
      <w:r>
        <w:rPr>
          <w:rFonts w:hint="eastAsia" w:ascii="黑体" w:hAnsi="黑体" w:eastAsia="黑体"/>
          <w:sz w:val="28"/>
          <w:szCs w:val="28"/>
          <w:highlight w:val="white"/>
        </w:rPr>
        <w:t>投标文件的符合性审查</w:t>
      </w:r>
      <w:bookmarkEnd w:id="177"/>
    </w:p>
    <w:p w14:paraId="1C3B7842">
      <w:pPr>
        <w:adjustRightInd w:val="0"/>
        <w:snapToGrid w:val="0"/>
        <w:spacing w:before="156" w:beforeLines="50" w:after="100" w:afterAutospacing="1" w:line="360" w:lineRule="auto"/>
      </w:pPr>
      <w:r>
        <w:rPr>
          <w:rFonts w:hint="eastAsia" w:ascii="黑体" w:hAnsi="黑体" w:eastAsia="黑体"/>
          <w:b/>
          <w:highlight w:val="white"/>
        </w:rPr>
        <w:t>1.符合性审查</w:t>
      </w:r>
    </w:p>
    <w:p w14:paraId="36C946E8">
      <w:pPr>
        <w:adjustRightInd w:val="0"/>
        <w:snapToGrid w:val="0"/>
        <w:spacing w:before="156" w:beforeLines="50" w:after="100" w:afterAutospacing="1" w:line="360" w:lineRule="auto"/>
        <w:ind w:firstLine="420" w:firstLineChars="200"/>
      </w:pPr>
      <w:r>
        <w:rPr>
          <w:rFonts w:hint="eastAsia"/>
          <w:szCs w:val="21"/>
          <w:highlight w:val="white"/>
        </w:rPr>
        <w:t>1.1评标委员会应对符合资格条件的投标人的投标文件进行符合性审查，以确定其是否满足招标文件的实质性要求。</w:t>
      </w:r>
    </w:p>
    <w:p w14:paraId="658FF2CE">
      <w:pPr>
        <w:adjustRightInd w:val="0"/>
        <w:snapToGrid w:val="0"/>
        <w:spacing w:before="156" w:beforeLines="50" w:after="100" w:afterAutospacing="1" w:line="360" w:lineRule="auto"/>
        <w:ind w:firstLine="420" w:firstLineChars="200"/>
      </w:pPr>
      <w:r>
        <w:rPr>
          <w:rFonts w:hint="eastAsia"/>
          <w:szCs w:val="21"/>
          <w:highlight w:val="whit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7EB5CB14">
      <w:pPr>
        <w:adjustRightInd w:val="0"/>
        <w:snapToGrid w:val="0"/>
        <w:spacing w:before="156" w:beforeLines="50" w:after="100" w:afterAutospacing="1" w:line="360" w:lineRule="auto"/>
        <w:ind w:firstLine="420" w:firstLineChars="200"/>
      </w:pPr>
      <w:r>
        <w:rPr>
          <w:rFonts w:hint="eastAsia"/>
          <w:szCs w:val="21"/>
          <w:highlight w:val="white"/>
        </w:rPr>
        <w:t>（2）投标人不得通过修正或撤销不合要求的偏离从而使其投标成为实质上响应的投标。</w:t>
      </w:r>
    </w:p>
    <w:p w14:paraId="2B90F13C">
      <w:pPr>
        <w:adjustRightInd w:val="0"/>
        <w:snapToGrid w:val="0"/>
        <w:spacing w:before="156" w:beforeLines="50" w:after="100" w:afterAutospacing="1" w:line="360" w:lineRule="auto"/>
        <w:ind w:firstLine="420" w:firstLineChars="200"/>
      </w:pPr>
      <w:r>
        <w:rPr>
          <w:rFonts w:hint="eastAsia"/>
          <w:szCs w:val="21"/>
          <w:highlight w:val="white"/>
        </w:rPr>
        <w:t>1.2未通过符合性审查的投标人，其投标将被认定为投标无效，不能进入下一阶段评审。通过符合性审查的投标人数量不足 3 家的，不得作进一步的比较和评价。</w:t>
      </w:r>
    </w:p>
    <w:p w14:paraId="724F0F6F">
      <w:pPr>
        <w:adjustRightInd w:val="0"/>
        <w:snapToGrid w:val="0"/>
        <w:spacing w:before="156" w:beforeLines="50" w:after="100" w:afterAutospacing="1" w:line="360" w:lineRule="auto"/>
      </w:pPr>
      <w:r>
        <w:rPr>
          <w:rFonts w:hint="eastAsia" w:ascii="黑体" w:hAnsi="黑体" w:eastAsia="黑体"/>
          <w:b/>
          <w:highlight w:val="white"/>
        </w:rPr>
        <w:t>2.投标无效</w:t>
      </w:r>
    </w:p>
    <w:p w14:paraId="6B177440">
      <w:pPr>
        <w:adjustRightInd w:val="0"/>
        <w:snapToGrid w:val="0"/>
        <w:spacing w:before="156" w:beforeLines="50" w:after="100" w:afterAutospacing="1" w:line="360" w:lineRule="auto"/>
        <w:ind w:firstLine="420" w:firstLineChars="200"/>
      </w:pPr>
      <w:r>
        <w:rPr>
          <w:rFonts w:hint="eastAsia"/>
          <w:szCs w:val="21"/>
          <w:highlight w:val="white"/>
        </w:rPr>
        <w:t>2.1投标人存在下列情况之一的，符合性审查不合格，投标无效：</w:t>
      </w:r>
    </w:p>
    <w:p w14:paraId="43A87C92">
      <w:pPr>
        <w:adjustRightInd w:val="0"/>
        <w:snapToGrid w:val="0"/>
        <w:spacing w:before="156" w:beforeLines="50" w:after="100" w:afterAutospacing="1" w:line="360" w:lineRule="auto"/>
        <w:ind w:firstLine="420" w:firstLineChars="200"/>
      </w:pPr>
      <w:r>
        <w:rPr>
          <w:rFonts w:hint="eastAsia"/>
          <w:szCs w:val="21"/>
          <w:highlight w:val="white"/>
        </w:rPr>
        <w:t>（1）投标文件中商务技术文件未按照招标文件规定要求签署、盖章的；</w:t>
      </w:r>
    </w:p>
    <w:p w14:paraId="665C11EF">
      <w:pPr>
        <w:adjustRightInd w:val="0"/>
        <w:snapToGrid w:val="0"/>
        <w:spacing w:before="156" w:beforeLines="50" w:after="100" w:afterAutospacing="1" w:line="360" w:lineRule="auto"/>
        <w:ind w:firstLine="420" w:firstLineChars="200"/>
      </w:pPr>
      <w:r>
        <w:rPr>
          <w:rFonts w:hint="eastAsia"/>
          <w:szCs w:val="21"/>
          <w:highlight w:val="white"/>
        </w:rPr>
        <w:t>（2）投标文件没有对招标文件的实质性要求和条件作出响应，或者对招标文件的偏离超出招标文件规定的偏离范围和幅度；</w:t>
      </w:r>
    </w:p>
    <w:p w14:paraId="40CB1A13">
      <w:pPr>
        <w:adjustRightInd w:val="0"/>
        <w:snapToGrid w:val="0"/>
        <w:spacing w:before="156" w:beforeLines="50" w:after="100" w:afterAutospacing="1" w:line="360" w:lineRule="auto"/>
        <w:ind w:firstLine="420" w:firstLineChars="200"/>
      </w:pPr>
      <w:r>
        <w:rPr>
          <w:rFonts w:hint="eastAsia"/>
          <w:szCs w:val="21"/>
          <w:highlight w:val="white"/>
        </w:rPr>
        <w:t>（3）投标有效期不足的；</w:t>
      </w:r>
    </w:p>
    <w:p w14:paraId="7810EB63">
      <w:pPr>
        <w:adjustRightInd w:val="0"/>
        <w:snapToGrid w:val="0"/>
        <w:spacing w:before="156" w:beforeLines="50" w:after="100" w:afterAutospacing="1" w:line="360" w:lineRule="auto"/>
        <w:ind w:firstLine="420" w:firstLineChars="200"/>
      </w:pPr>
      <w:r>
        <w:rPr>
          <w:rFonts w:hint="eastAsia"/>
          <w:szCs w:val="21"/>
          <w:highlight w:val="white"/>
        </w:rPr>
        <w:t>（4）投标文件含有采购人不能接受的附加条件的；</w:t>
      </w:r>
    </w:p>
    <w:p w14:paraId="6ED31614">
      <w:pPr>
        <w:adjustRightInd w:val="0"/>
        <w:snapToGrid w:val="0"/>
        <w:spacing w:before="156" w:beforeLines="50" w:after="100" w:afterAutospacing="1" w:line="360" w:lineRule="auto"/>
        <w:ind w:firstLine="420" w:firstLineChars="200"/>
      </w:pPr>
      <w:r>
        <w:rPr>
          <w:rFonts w:hint="eastAsia"/>
          <w:szCs w:val="21"/>
          <w:highlight w:val="white"/>
        </w:rPr>
        <w:t>（5）不符合本节第1.1款规定符合性审查标准的；</w:t>
      </w:r>
    </w:p>
    <w:p w14:paraId="09399397">
      <w:pPr>
        <w:adjustRightInd w:val="0"/>
        <w:snapToGrid w:val="0"/>
        <w:spacing w:before="156" w:beforeLines="50" w:after="100" w:afterAutospacing="1" w:line="360" w:lineRule="auto"/>
        <w:ind w:firstLine="420" w:firstLineChars="200"/>
      </w:pPr>
      <w:r>
        <w:rPr>
          <w:rFonts w:hint="eastAsia"/>
          <w:szCs w:val="21"/>
          <w:highlight w:val="white"/>
        </w:rPr>
        <w:t>（6）法律、法规和招标文件规定的其他投标无效情形的。</w:t>
      </w:r>
    </w:p>
    <w:p w14:paraId="59B111F8">
      <w:pPr>
        <w:adjustRightInd w:val="0"/>
        <w:snapToGrid w:val="0"/>
        <w:spacing w:before="156" w:beforeLines="50" w:after="100" w:afterAutospacing="1" w:line="360" w:lineRule="auto"/>
        <w:ind w:firstLine="420" w:firstLineChars="200"/>
      </w:pPr>
      <w:r>
        <w:rPr>
          <w:rFonts w:hint="eastAsia"/>
          <w:szCs w:val="21"/>
          <w:highlight w:val="white"/>
        </w:rPr>
        <w:t>2.2在评标过程中发现投标人有不遵循公平竞争的原则，恶意串通，妨碍其他投标人的竞争行为，损害采购人或者其他投标人的合法权益的，评标委员会应当认定其</w:t>
      </w:r>
      <w:r>
        <w:rPr>
          <w:rFonts w:hint="eastAsia"/>
          <w:b/>
          <w:szCs w:val="21"/>
          <w:highlight w:val="white"/>
        </w:rPr>
        <w:t>投标无效</w:t>
      </w:r>
      <w:r>
        <w:rPr>
          <w:rFonts w:hint="eastAsia"/>
          <w:szCs w:val="21"/>
          <w:highlight w:val="white"/>
        </w:rPr>
        <w:t>，并书面报告本级财政部门。</w:t>
      </w:r>
    </w:p>
    <w:p w14:paraId="0E13AE22">
      <w:pPr>
        <w:spacing w:before="100" w:beforeAutospacing="1" w:after="100" w:afterAutospacing="1" w:line="360" w:lineRule="auto"/>
      </w:pPr>
      <w:r>
        <w:rPr>
          <w:rFonts w:ascii="Times New Roman" w:hAnsi="Times New Roman"/>
          <w:szCs w:val="21"/>
          <w:highlight w:val="white"/>
        </w:rPr>
        <w:t xml:space="preserve"> </w:t>
      </w:r>
    </w:p>
    <w:p w14:paraId="55129BA7">
      <w:pPr>
        <w:spacing w:before="100" w:beforeAutospacing="1" w:after="100" w:afterAutospacing="1" w:line="360" w:lineRule="auto"/>
      </w:pPr>
      <w:r>
        <w:rPr>
          <w:rFonts w:hint="eastAsia" w:ascii="黑体" w:hAnsi="黑体"/>
          <w:b/>
          <w:color w:val="FF0000"/>
          <w:szCs w:val="21"/>
          <w:highlight w:val="white"/>
        </w:rPr>
        <w:br w:type="page"/>
      </w:r>
    </w:p>
    <w:p w14:paraId="6CF05F33">
      <w:pPr>
        <w:pStyle w:val="3"/>
        <w:adjustRightInd w:val="0"/>
        <w:snapToGrid w:val="0"/>
        <w:jc w:val="center"/>
      </w:pPr>
      <w:bookmarkStart w:id="178" w:name="_Toc256000035"/>
      <w:r>
        <w:rPr>
          <w:rFonts w:hint="eastAsia" w:ascii="黑体" w:hAnsi="黑体" w:eastAsia="黑体"/>
          <w:sz w:val="28"/>
          <w:szCs w:val="28"/>
          <w:highlight w:val="white"/>
        </w:rPr>
        <w:t>第四节</w:t>
      </w:r>
      <w:r>
        <w:rPr>
          <w:rFonts w:hint="eastAsia" w:ascii="黑体" w:hAnsi="华文中宋" w:eastAsia="黑体"/>
          <w:sz w:val="28"/>
          <w:szCs w:val="28"/>
          <w:highlight w:val="white"/>
        </w:rPr>
        <w:t xml:space="preserve"> </w:t>
      </w:r>
      <w:r>
        <w:rPr>
          <w:rFonts w:hint="eastAsia" w:ascii="黑体" w:hAnsi="黑体" w:eastAsia="黑体"/>
          <w:sz w:val="28"/>
          <w:szCs w:val="28"/>
          <w:highlight w:val="white"/>
        </w:rPr>
        <w:t>投标文件的比较与评价</w:t>
      </w:r>
      <w:bookmarkEnd w:id="178"/>
    </w:p>
    <w:p w14:paraId="5FB6BEE0">
      <w:pPr>
        <w:adjustRightInd w:val="0"/>
        <w:snapToGrid w:val="0"/>
        <w:spacing w:before="156" w:beforeLines="50" w:after="100" w:afterAutospacing="1" w:line="360" w:lineRule="auto"/>
      </w:pPr>
      <w:r>
        <w:rPr>
          <w:rFonts w:hint="eastAsia" w:ascii="黑体" w:hAnsi="黑体" w:eastAsia="黑体"/>
          <w:b/>
          <w:color w:val="000000"/>
          <w:highlight w:val="white"/>
        </w:rPr>
        <w:t>1.综合评分法</w:t>
      </w:r>
    </w:p>
    <w:p w14:paraId="78961A0C">
      <w:pPr>
        <w:adjustRightInd w:val="0"/>
        <w:snapToGrid w:val="0"/>
        <w:spacing w:before="156" w:beforeLines="50" w:after="100" w:afterAutospacing="1" w:line="360" w:lineRule="auto"/>
        <w:ind w:firstLine="420" w:firstLineChars="200"/>
      </w:pPr>
      <w:r>
        <w:rPr>
          <w:rFonts w:hint="eastAsia"/>
          <w:bCs/>
          <w:color w:val="000000"/>
          <w:szCs w:val="21"/>
          <w:highlight w:val="white"/>
        </w:rPr>
        <w:t>1.1综合评分法，指投标文件满足招标文件全部实质性要求，且按照评审因素的量化指标评审得分最高的投标人为中标候选人的评标方法。</w:t>
      </w:r>
    </w:p>
    <w:p w14:paraId="5483A318">
      <w:pPr>
        <w:adjustRightInd w:val="0"/>
        <w:snapToGrid w:val="0"/>
        <w:spacing w:before="156" w:beforeLines="50" w:after="100" w:afterAutospacing="1" w:line="360" w:lineRule="auto"/>
        <w:ind w:firstLine="420" w:firstLineChars="200"/>
      </w:pPr>
      <w:r>
        <w:rPr>
          <w:rFonts w:hint="eastAsia"/>
          <w:bCs/>
          <w:color w:val="000000"/>
          <w:szCs w:val="21"/>
          <w:highlight w:val="white"/>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5CF3CA03">
      <w:pPr>
        <w:adjustRightInd w:val="0"/>
        <w:snapToGrid w:val="0"/>
        <w:spacing w:before="156" w:beforeLines="50" w:after="100" w:afterAutospacing="1" w:line="360" w:lineRule="auto"/>
        <w:ind w:firstLine="420" w:firstLineChars="200"/>
      </w:pPr>
      <w:r>
        <w:rPr>
          <w:rFonts w:hint="eastAsia"/>
          <w:bCs/>
          <w:color w:val="000000"/>
          <w:szCs w:val="21"/>
          <w:highlight w:val="white"/>
        </w:rPr>
        <w:t>1.3未通过符合性审查的投标文件不得进入比较与评价。</w:t>
      </w:r>
    </w:p>
    <w:p w14:paraId="0A113AF7">
      <w:pPr>
        <w:adjustRightInd w:val="0"/>
        <w:snapToGrid w:val="0"/>
        <w:spacing w:before="156" w:beforeLines="50" w:after="100" w:afterAutospacing="1" w:line="360" w:lineRule="auto"/>
      </w:pPr>
      <w:r>
        <w:rPr>
          <w:rFonts w:hint="eastAsia" w:ascii="黑体" w:hAnsi="黑体" w:eastAsia="黑体"/>
          <w:b/>
          <w:bCs/>
          <w:color w:val="000000"/>
          <w:highlight w:val="white"/>
        </w:rPr>
        <w:t>2.投标报价的算术修正及政府采购政策调整</w:t>
      </w:r>
    </w:p>
    <w:p w14:paraId="78DBE1E6">
      <w:pPr>
        <w:adjustRightInd w:val="0"/>
        <w:snapToGrid w:val="0"/>
        <w:spacing w:before="156" w:beforeLines="50" w:after="100" w:afterAutospacing="1" w:line="360" w:lineRule="auto"/>
        <w:ind w:firstLine="420" w:firstLineChars="200"/>
      </w:pPr>
      <w:r>
        <w:rPr>
          <w:rFonts w:hint="eastAsia"/>
          <w:bCs/>
          <w:color w:val="000000"/>
          <w:szCs w:val="21"/>
          <w:highlight w:val="white"/>
        </w:rPr>
        <w:t>2.1如果有算术错误，投标报价将按本章第二节第4.2款、第4.3款规定进行算术修正。</w:t>
      </w:r>
    </w:p>
    <w:p w14:paraId="146085F7">
      <w:pPr>
        <w:adjustRightInd w:val="0"/>
        <w:snapToGrid w:val="0"/>
        <w:spacing w:before="156" w:beforeLines="50" w:after="100" w:afterAutospacing="1" w:line="360" w:lineRule="auto"/>
        <w:ind w:firstLine="420" w:firstLineChars="200"/>
      </w:pPr>
      <w:r>
        <w:rPr>
          <w:rFonts w:hint="eastAsia"/>
          <w:bCs/>
          <w:color w:val="000000"/>
          <w:szCs w:val="21"/>
          <w:highlight w:val="white"/>
        </w:rPr>
        <w:t>2.2需落实政府采购政策（价格评审优惠）的，按第二章“投标须知”及本章第二节第5.3（1）项的相关规定进行价格调整。</w:t>
      </w:r>
    </w:p>
    <w:p w14:paraId="1CAE81DD">
      <w:pPr>
        <w:adjustRightInd w:val="0"/>
        <w:snapToGrid w:val="0"/>
        <w:spacing w:before="156" w:beforeLines="50" w:after="100" w:afterAutospacing="1" w:line="360" w:lineRule="auto"/>
        <w:ind w:firstLine="420" w:firstLineChars="200"/>
      </w:pPr>
      <w:r>
        <w:rPr>
          <w:rFonts w:hint="eastAsia"/>
          <w:bCs/>
          <w:color w:val="000000"/>
          <w:szCs w:val="21"/>
          <w:highlight w:val="white"/>
        </w:rPr>
        <w:t>2.3按本章本节第2.1款、第2.2款规定，以修正或调整后的价格确定投标人的投标报价和评标基准价，用于投标报价评价。</w:t>
      </w:r>
    </w:p>
    <w:p w14:paraId="07A498E3">
      <w:pPr>
        <w:adjustRightInd w:val="0"/>
        <w:snapToGrid w:val="0"/>
        <w:spacing w:before="156" w:beforeLines="50" w:after="100" w:afterAutospacing="1" w:line="360" w:lineRule="auto"/>
      </w:pPr>
      <w:r>
        <w:rPr>
          <w:rFonts w:hint="eastAsia" w:ascii="黑体" w:hAnsi="黑体" w:eastAsia="黑体"/>
          <w:b/>
          <w:bCs/>
          <w:highlight w:val="white"/>
        </w:rPr>
        <w:t>3.投标报价评价</w:t>
      </w:r>
    </w:p>
    <w:p w14:paraId="7AE46E65">
      <w:pPr>
        <w:adjustRightInd w:val="0"/>
        <w:snapToGrid w:val="0"/>
        <w:spacing w:before="156" w:beforeLines="50" w:after="100" w:afterAutospacing="1" w:line="360" w:lineRule="auto"/>
        <w:ind w:firstLine="420" w:firstLineChars="200"/>
      </w:pPr>
      <w:r>
        <w:rPr>
          <w:rFonts w:hint="eastAsia"/>
          <w:szCs w:val="21"/>
          <w:highlight w:val="white"/>
        </w:rPr>
        <w:t>3.1投标报价评价：价格分应当采用低价优先法计算，即满足招标文件要求且投标价格最低的投标报价为评标基准价，其价格分为满分（报价权重分）。其他投标人的价格分统一按照下列公式计算：</w:t>
      </w:r>
    </w:p>
    <w:p w14:paraId="3C581661">
      <w:pPr>
        <w:adjustRightInd w:val="0"/>
        <w:snapToGrid w:val="0"/>
        <w:spacing w:before="156" w:beforeLines="50" w:after="100" w:afterAutospacing="1" w:line="360" w:lineRule="auto"/>
        <w:ind w:firstLine="420" w:firstLineChars="200"/>
      </w:pPr>
      <w:r>
        <w:rPr>
          <w:rFonts w:hint="eastAsia"/>
          <w:szCs w:val="21"/>
          <w:highlight w:val="white"/>
        </w:rPr>
        <w:t>投标报价得分=（评标基准价</w:t>
      </w:r>
      <w:r>
        <w:rPr>
          <w:rFonts w:hint="eastAsia"/>
          <w:szCs w:val="21"/>
          <w:highlight w:val="white"/>
          <w:vertAlign w:val="subscript"/>
        </w:rPr>
        <w:t>修正或调整</w:t>
      </w:r>
      <w:r>
        <w:rPr>
          <w:rFonts w:hint="eastAsia"/>
          <w:szCs w:val="21"/>
          <w:highlight w:val="white"/>
        </w:rPr>
        <w:t>／投标报价</w:t>
      </w:r>
      <w:r>
        <w:rPr>
          <w:rFonts w:hint="eastAsia"/>
          <w:szCs w:val="21"/>
          <w:highlight w:val="white"/>
          <w:vertAlign w:val="subscript"/>
        </w:rPr>
        <w:t>修正或调整</w:t>
      </w:r>
      <w:r>
        <w:rPr>
          <w:rFonts w:hint="eastAsia"/>
          <w:szCs w:val="21"/>
          <w:highlight w:val="white"/>
        </w:rPr>
        <w:t>） × 报价权重分</w:t>
      </w:r>
    </w:p>
    <w:p w14:paraId="7FE393C2">
      <w:pPr>
        <w:adjustRightInd w:val="0"/>
        <w:snapToGrid w:val="0"/>
        <w:spacing w:before="156" w:beforeLines="50" w:after="100" w:afterAutospacing="1" w:line="360" w:lineRule="auto"/>
        <w:rPr>
          <w:rFonts w:ascii="黑体" w:hAnsi="黑体" w:eastAsia="黑体"/>
          <w:b/>
          <w:bCs/>
        </w:rPr>
      </w:pPr>
      <w:r>
        <w:rPr>
          <w:rFonts w:hint="eastAsia" w:ascii="黑体" w:hAnsi="黑体" w:eastAsia="黑体"/>
          <w:b/>
          <w:bCs/>
          <w:highlight w:val="white"/>
        </w:rPr>
        <w:t>4.技术、商务等评分项响应评价及政府采购政策加分</w:t>
      </w:r>
    </w:p>
    <w:p w14:paraId="4CFFCA05">
      <w:pPr>
        <w:adjustRightInd w:val="0"/>
        <w:snapToGrid w:val="0"/>
        <w:spacing w:before="156" w:beforeLines="50" w:after="100" w:afterAutospacing="1" w:line="360" w:lineRule="auto"/>
        <w:ind w:firstLine="420" w:firstLineChars="200"/>
      </w:pPr>
      <w:r>
        <w:rPr>
          <w:rFonts w:hint="eastAsia"/>
          <w:szCs w:val="21"/>
          <w:highlight w:val="white"/>
        </w:rPr>
        <w:t>4.1技术、商务等评分项响应评分。按</w:t>
      </w:r>
      <w:r>
        <w:rPr>
          <w:rFonts w:hint="eastAsia"/>
          <w:bCs/>
          <w:color w:val="000000"/>
          <w:szCs w:val="21"/>
          <w:highlight w:val="white"/>
        </w:rPr>
        <w:t>本章</w:t>
      </w:r>
      <w:r>
        <w:rPr>
          <w:rFonts w:hint="eastAsia"/>
          <w:szCs w:val="21"/>
          <w:highlight w:val="white"/>
        </w:rPr>
        <w:t>本s节附页1“评标方法及标准表”规定的评标因素和标准，对技术、商务等评分项计算得分。</w:t>
      </w:r>
    </w:p>
    <w:p w14:paraId="07D8E1ED">
      <w:pPr>
        <w:adjustRightInd w:val="0"/>
        <w:snapToGrid w:val="0"/>
        <w:spacing w:before="156" w:beforeLines="50" w:after="100" w:afterAutospacing="1" w:line="360" w:lineRule="auto"/>
        <w:ind w:firstLine="420" w:firstLineChars="200"/>
      </w:pPr>
      <w:r>
        <w:rPr>
          <w:rFonts w:hint="eastAsia"/>
          <w:szCs w:val="21"/>
          <w:highlight w:val="white"/>
        </w:rPr>
        <w:t>4.2需落实政府采购政策（优先采购）的，按第二章、本章第二节第5.3（2）项以及本节附页1“评标方法及标准表”的相关规定进行技术、价格、商务项得分(加分)计算。</w:t>
      </w:r>
    </w:p>
    <w:p w14:paraId="41877A50">
      <w:pPr>
        <w:adjustRightInd w:val="0"/>
        <w:snapToGrid w:val="0"/>
        <w:spacing w:before="156" w:beforeLines="50" w:after="100" w:afterAutospacing="1" w:line="360" w:lineRule="auto"/>
      </w:pPr>
      <w:r>
        <w:rPr>
          <w:rFonts w:hint="eastAsia" w:ascii="黑体" w:hAnsi="黑体" w:eastAsia="黑体"/>
          <w:b/>
          <w:highlight w:val="white"/>
        </w:rPr>
        <w:t>5.评标总得分</w:t>
      </w:r>
    </w:p>
    <w:p w14:paraId="2CEE8A30">
      <w:pPr>
        <w:adjustRightInd w:val="0"/>
        <w:snapToGrid w:val="0"/>
        <w:spacing w:before="156" w:beforeLines="50" w:after="100" w:afterAutospacing="1" w:line="360" w:lineRule="auto"/>
        <w:ind w:firstLine="420" w:firstLineChars="200"/>
      </w:pPr>
      <w:r>
        <w:rPr>
          <w:rFonts w:hint="eastAsia"/>
          <w:szCs w:val="21"/>
          <w:highlight w:val="white"/>
        </w:rPr>
        <w:t>5.1评标总得分为投标报价、技术、商务等评分项得分(含优先采购政策加分)之和。</w:t>
      </w:r>
    </w:p>
    <w:p w14:paraId="5EE420D9">
      <w:pPr>
        <w:adjustRightInd w:val="0"/>
        <w:snapToGrid w:val="0"/>
        <w:spacing w:before="156" w:beforeLines="50" w:after="100" w:afterAutospacing="1" w:line="360" w:lineRule="auto"/>
        <w:ind w:firstLine="420" w:firstLineChars="200"/>
      </w:pPr>
      <w:r>
        <w:rPr>
          <w:rFonts w:hint="eastAsia"/>
          <w:szCs w:val="21"/>
          <w:highlight w:val="white"/>
        </w:rPr>
        <w:t>评标总得分＝A</w:t>
      </w:r>
      <w:r>
        <w:rPr>
          <w:rFonts w:hint="eastAsia"/>
          <w:szCs w:val="21"/>
          <w:highlight w:val="white"/>
          <w:vertAlign w:val="subscript"/>
        </w:rPr>
        <w:t>投标报价得分</w:t>
      </w:r>
      <w:r>
        <w:rPr>
          <w:rFonts w:hint="eastAsia"/>
          <w:szCs w:val="21"/>
          <w:highlight w:val="white"/>
        </w:rPr>
        <w:t>＋A</w:t>
      </w:r>
      <w:r>
        <w:rPr>
          <w:rFonts w:hint="eastAsia"/>
          <w:szCs w:val="21"/>
          <w:highlight w:val="white"/>
          <w:vertAlign w:val="subscript"/>
        </w:rPr>
        <w:t>技术项得分</w:t>
      </w:r>
      <w:r>
        <w:rPr>
          <w:rFonts w:hint="eastAsia"/>
          <w:szCs w:val="21"/>
          <w:highlight w:val="white"/>
        </w:rPr>
        <w:t>＋A</w:t>
      </w:r>
      <w:r>
        <w:rPr>
          <w:rFonts w:hint="eastAsia"/>
          <w:szCs w:val="21"/>
          <w:highlight w:val="white"/>
          <w:vertAlign w:val="subscript"/>
        </w:rPr>
        <w:t>商务项得分</w:t>
      </w:r>
      <w:r>
        <w:rPr>
          <w:rFonts w:hint="eastAsia"/>
          <w:szCs w:val="21"/>
          <w:highlight w:val="white"/>
        </w:rPr>
        <w:t>＋A</w:t>
      </w:r>
      <w:r>
        <w:rPr>
          <w:rFonts w:hint="eastAsia"/>
          <w:szCs w:val="21"/>
          <w:highlight w:val="white"/>
          <w:vertAlign w:val="subscript"/>
        </w:rPr>
        <w:t>优先采购加分</w:t>
      </w:r>
    </w:p>
    <w:p w14:paraId="17B76CD8">
      <w:pPr>
        <w:adjustRightInd w:val="0"/>
        <w:snapToGrid w:val="0"/>
        <w:spacing w:before="156" w:beforeLines="50" w:after="100" w:afterAutospacing="1" w:line="360" w:lineRule="auto"/>
        <w:ind w:firstLine="420" w:firstLineChars="200"/>
      </w:pPr>
      <w:r>
        <w:rPr>
          <w:rFonts w:hint="eastAsia"/>
          <w:szCs w:val="21"/>
          <w:highlight w:val="white"/>
        </w:rPr>
        <w:t>5.2评分分值计算保留小数点后两位，小数点后第三位“四舍五入”。</w:t>
      </w:r>
    </w:p>
    <w:p w14:paraId="7A4A2A66">
      <w:pPr>
        <w:adjustRightInd w:val="0"/>
        <w:snapToGrid w:val="0"/>
        <w:spacing w:before="156" w:beforeLines="50" w:after="100" w:afterAutospacing="1" w:line="360" w:lineRule="auto"/>
        <w:ind w:firstLine="420" w:firstLineChars="200"/>
      </w:pPr>
      <w:r>
        <w:rPr>
          <w:rFonts w:hint="eastAsia"/>
          <w:szCs w:val="21"/>
          <w:highlight w:val="white"/>
        </w:rPr>
        <w:t>5.3评标时，评标委员会成员应当独立对满足招标文件全部实质性要求投标人的</w:t>
      </w:r>
      <w:r>
        <w:rPr>
          <w:rFonts w:hint="eastAsia"/>
          <w:bCs/>
          <w:szCs w:val="21"/>
          <w:highlight w:val="white"/>
        </w:rPr>
        <w:t>投标文件</w:t>
      </w:r>
      <w:r>
        <w:rPr>
          <w:rFonts w:hint="eastAsia"/>
          <w:szCs w:val="21"/>
          <w:highlight w:val="white"/>
        </w:rPr>
        <w:t>进行评价、评分，然后汇总每个投标人每项评分因素的得分。每个投标人的最终得分为所有评标委员会成员评分的算术平均值。</w:t>
      </w:r>
    </w:p>
    <w:p w14:paraId="3F7346FC">
      <w:pPr>
        <w:adjustRightInd w:val="0"/>
        <w:snapToGrid w:val="0"/>
        <w:spacing w:before="156" w:beforeLines="50" w:after="100" w:afterAutospacing="1" w:line="360" w:lineRule="auto"/>
      </w:pPr>
      <w:r>
        <w:rPr>
          <w:rFonts w:hint="eastAsia" w:ascii="黑体" w:hAnsi="黑体" w:eastAsia="黑体"/>
          <w:b/>
          <w:bCs/>
          <w:highlight w:val="white"/>
        </w:rPr>
        <w:t>6.中标候选人的推荐方法</w:t>
      </w:r>
    </w:p>
    <w:p w14:paraId="7B5BECED">
      <w:pPr>
        <w:adjustRightInd w:val="0"/>
        <w:snapToGrid w:val="0"/>
        <w:spacing w:before="156" w:beforeLines="50" w:after="100" w:afterAutospacing="1" w:line="360" w:lineRule="auto"/>
        <w:ind w:firstLine="420" w:firstLineChars="200"/>
      </w:pPr>
      <w:r>
        <w:rPr>
          <w:rFonts w:hint="eastAsia"/>
          <w:bCs/>
          <w:szCs w:val="21"/>
          <w:highlight w:val="white"/>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D637048">
      <w:pPr>
        <w:adjustRightInd w:val="0"/>
        <w:snapToGrid w:val="0"/>
        <w:spacing w:before="156" w:beforeLines="50" w:after="100" w:afterAutospacing="1" w:line="360" w:lineRule="auto"/>
        <w:ind w:firstLine="420" w:firstLineChars="200"/>
        <w:rPr>
          <w:rFonts w:ascii="宋体" w:hAnsi="宋体"/>
          <w:bCs/>
          <w:szCs w:val="21"/>
        </w:rPr>
      </w:pPr>
      <w:r>
        <w:rPr>
          <w:rFonts w:hint="eastAsia"/>
          <w:bCs/>
          <w:szCs w:val="21"/>
          <w:highlight w:val="white"/>
        </w:rPr>
        <w:t>6.2得分且投标报价相同的并列，按本章第二节规定确定中标候选人。</w:t>
      </w:r>
    </w:p>
    <w:p w14:paraId="477E4BB9">
      <w:pPr>
        <w:widowControl/>
        <w:jc w:val="left"/>
        <w:rPr>
          <w:rFonts w:ascii="宋体" w:hAnsi="宋体"/>
          <w:bCs/>
          <w:szCs w:val="21"/>
        </w:rPr>
      </w:pPr>
      <w:r>
        <w:rPr>
          <w:rFonts w:ascii="宋体" w:hAnsi="宋体"/>
          <w:bCs/>
          <w:szCs w:val="21"/>
          <w:highlight w:val="white"/>
        </w:rPr>
        <w:br w:type="page"/>
      </w:r>
    </w:p>
    <w:p w14:paraId="5EC1AADB">
      <w:pPr>
        <w:pStyle w:val="4"/>
        <w:adjustRightInd w:val="0"/>
        <w:snapToGrid w:val="0"/>
        <w:spacing w:before="156" w:beforeLines="50" w:after="0" w:line="360" w:lineRule="auto"/>
        <w:rPr>
          <w:sz w:val="21"/>
          <w:szCs w:val="21"/>
        </w:rPr>
      </w:pPr>
      <w:bookmarkStart w:id="179" w:name="_Toc256000036"/>
      <w:r>
        <w:rPr>
          <w:rFonts w:hint="eastAsia"/>
          <w:sz w:val="21"/>
          <w:szCs w:val="21"/>
          <w:highlight w:val="white"/>
        </w:rPr>
        <w:t>附页1 评标方法及标准表</w:t>
      </w:r>
      <w:bookmarkEnd w:id="179"/>
    </w:p>
    <w:p w14:paraId="01799C1B">
      <w:pPr>
        <w:adjustRightInd w:val="0"/>
        <w:snapToGrid w:val="0"/>
        <w:spacing w:before="156" w:beforeLines="50" w:line="360" w:lineRule="auto"/>
        <w:jc w:val="center"/>
        <w:rPr>
          <w:rFonts w:hint="eastAsia" w:ascii="黑体" w:hAnsi="黑体" w:eastAsia="黑体"/>
          <w:b/>
          <w:sz w:val="28"/>
          <w:szCs w:val="28"/>
        </w:rPr>
      </w:pPr>
      <w:r>
        <w:rPr>
          <w:rFonts w:hint="eastAsia" w:ascii="黑体" w:hAnsi="黑体" w:eastAsia="黑体"/>
          <w:b/>
          <w:sz w:val="28"/>
          <w:szCs w:val="28"/>
          <w:highlight w:val="white"/>
        </w:rPr>
        <w:t>评标方法及标准</w:t>
      </w:r>
    </w:p>
    <w:p w14:paraId="1D6BBDF6">
      <w:pPr>
        <w:rPr>
          <w:highlight w:val="red"/>
        </w:rPr>
      </w:pPr>
      <w:bookmarkStart w:id="180" w:name="EBee30327cafc6423c974e29c563e8aa2d"/>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798"/>
        <w:gridCol w:w="545"/>
        <w:gridCol w:w="6556"/>
      </w:tblGrid>
      <w:tr w14:paraId="58F8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8D75CD5">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综合评分法</w:t>
            </w:r>
          </w:p>
        </w:tc>
      </w:tr>
      <w:tr w14:paraId="49FD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E912A66">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适用范围</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4099AB3">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ZFCG-2025-1595-01</w:t>
            </w:r>
          </w:p>
        </w:tc>
      </w:tr>
      <w:tr w14:paraId="316E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5C1909C">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评审因素及权值</w:t>
            </w:r>
          </w:p>
        </w:tc>
      </w:tr>
      <w:tr w14:paraId="022B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5B6ABBB">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评审因素</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AE22195">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权值范围</w:t>
            </w:r>
          </w:p>
        </w:tc>
      </w:tr>
      <w:tr w14:paraId="37E0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DBE1531">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技术部分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426288B">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0.5</w:t>
            </w:r>
          </w:p>
        </w:tc>
      </w:tr>
      <w:tr w14:paraId="25F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1B94FD2">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商务部分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015D186">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0.2</w:t>
            </w:r>
          </w:p>
        </w:tc>
      </w:tr>
      <w:tr w14:paraId="0BBA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213109A">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价格部分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2ED6042">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0.3</w:t>
            </w:r>
          </w:p>
        </w:tc>
      </w:tr>
      <w:tr w14:paraId="754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D9FEE00">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综合评分表</w:t>
            </w:r>
          </w:p>
        </w:tc>
      </w:tr>
      <w:tr w14:paraId="2365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CABE01A">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3809B41">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计分因素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64BDA8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分值</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3928D06">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计分标准</w:t>
            </w:r>
          </w:p>
        </w:tc>
      </w:tr>
      <w:tr w14:paraId="0A71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CD2E3CB">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技术部分（F1、满分为100分）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1642D1C">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环境加分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59FA178">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03D68B1">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 xml:space="preserve">环境标志产品加分(此仅限于环境标志政府采购清单内产品，不是清单内的产品，在评审时不予以考虑)： </w:t>
            </w:r>
          </w:p>
          <w:p w14:paraId="2BDEFCDA">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所投环保产品的价格</w:t>
            </w:r>
          </w:p>
          <w:p w14:paraId="0CF7DC04">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———————————×技术权值×100×本项目加分比例= 应加分数</w:t>
            </w:r>
          </w:p>
          <w:p w14:paraId="4A53D6DB">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项目总价格</w:t>
            </w:r>
          </w:p>
          <w:p w14:paraId="0BE856F6">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注：整包中某一品目为环境标志政府采购清单内产品时只对该品目技术加分，并合计到技术最终得分。</w:t>
            </w:r>
          </w:p>
        </w:tc>
      </w:tr>
      <w:tr w14:paraId="5928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AFF8175">
            <w:pPr>
              <w:pStyle w:val="116"/>
              <w:jc w:val="center"/>
              <w:rPr>
                <w:rStyle w:val="43"/>
                <w:rFonts w:ascii="宋体" w:hAnsi="宋体" w:eastAsia="宋体" w:cs="宋体"/>
                <w:b w:val="0"/>
                <w:sz w:val="21"/>
                <w:szCs w:val="24"/>
                <w:lang/>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E82E2DE">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技术满足招标文件技术要求程度</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EC01939">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70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A5DF2C1">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参数清楚，阐述详尽，满足招标文件要求的全部主要技术指标的计 70 分，无配置清单、规格响应表或有缺漏项视为偏离项；一般技术参数负偏离（非“★”、“▲”参数）的每项扣7分，“▲”参数负偏离的每项扣10分，扣完为止。</w:t>
            </w:r>
          </w:p>
          <w:p w14:paraId="3D92C70D">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注：技术要求中标注“★”或“▲”的参数须提供相关技术支持资料（技术支持资料包含但不限于产品彩页或厂商官网技术参数截图或技术参数证明书或第三方权威机构出具的检测报告），否则“★”参数视为未响应、“▲”参数视为负偏离。</w:t>
            </w:r>
          </w:p>
        </w:tc>
      </w:tr>
      <w:tr w14:paraId="36E9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7448853">
            <w:pPr>
              <w:pStyle w:val="116"/>
              <w:jc w:val="center"/>
              <w:rPr>
                <w:rStyle w:val="43"/>
                <w:rFonts w:ascii="宋体" w:hAnsi="宋体" w:eastAsia="宋体" w:cs="宋体"/>
                <w:b w:val="0"/>
                <w:sz w:val="21"/>
                <w:szCs w:val="24"/>
                <w:lang/>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7E3EEA8">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培训方案</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47E5082">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15</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7988733">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评标委员会对投标人提供的培训方案，内容包括但不限于：</w:t>
            </w:r>
          </w:p>
          <w:p w14:paraId="25EA7B1F">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①培训内容（设备的原理及性能、操作方法及故障排除）；</w:t>
            </w:r>
          </w:p>
          <w:p w14:paraId="098C68CC">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②培训方式及计划安排；</w:t>
            </w:r>
          </w:p>
          <w:p w14:paraId="512446F4">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③培训目标及考核方式等进行评审。</w:t>
            </w:r>
          </w:p>
          <w:p w14:paraId="0CBED421">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未提供培训方案本项计0分，内容完善无缺陷计15分，有缺项或有标题无实质性描述每项扣5分，有缺陷的每项扣3分，扣完为止。</w:t>
            </w:r>
          </w:p>
          <w:p w14:paraId="3DB36898">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缺陷是指:非专门针对本项目或不适用项目特性的情形、内容不完整或缺少关键节点、套用其他项目方案、内容前后矛盾、涉及的规范及标准错误、不利于项目实施、不可能实现的情形等任意一种情形。</w:t>
            </w:r>
          </w:p>
        </w:tc>
      </w:tr>
      <w:tr w14:paraId="27A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9937659">
            <w:pPr>
              <w:pStyle w:val="116"/>
              <w:jc w:val="center"/>
              <w:rPr>
                <w:rStyle w:val="43"/>
                <w:rFonts w:ascii="宋体" w:hAnsi="宋体" w:eastAsia="宋体" w:cs="宋体"/>
                <w:b w:val="0"/>
                <w:sz w:val="21"/>
                <w:szCs w:val="24"/>
                <w:lang/>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58475B4">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项目实施计划及安装调试措施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212DB67">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15</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CB38FD0">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评标委员会对投标人提供的项目实施计划及安装调试措施，内容包括但不限于（包括①安装调试、②试运行、③测试、④满足交货时间、⑤安装调试竣工时间要求）等进行评审。未提供项目实施计划及安装调试措施本项计0分，内容完善无缺陷计15分，有缺项或有标题无实质性描述每项扣3分，有缺陷的每项扣2分，扣完为止。</w:t>
            </w:r>
          </w:p>
          <w:p w14:paraId="2F86C394">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缺陷是指:非专门针对本项目或不适用项目特性的情形、内容不完整或缺少关键节点、套用其他项目方案、内容前后矛盾、涉及的规范及标准错误、不利于项目实施、不可能实现的情形等任意一种情形。</w:t>
            </w:r>
          </w:p>
        </w:tc>
      </w:tr>
      <w:tr w14:paraId="5397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96BFD1E">
            <w:pPr>
              <w:pStyle w:val="116"/>
              <w:jc w:val="center"/>
              <w:rPr>
                <w:rStyle w:val="43"/>
                <w:rFonts w:ascii="宋体" w:hAnsi="宋体" w:eastAsia="宋体" w:cs="宋体"/>
                <w:b w:val="0"/>
                <w:sz w:val="21"/>
                <w:szCs w:val="24"/>
                <w:lang/>
              </w:rPr>
            </w:pP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0416B03">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 xml:space="preserve">节能产品或环境标志产品加分(此仅限于节能产品或环境标志政府采购品目清单内产品，不是品目清单内的产品，在评审时不予加分)： </w:t>
            </w:r>
          </w:p>
          <w:p w14:paraId="6132FB96">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所投节能产品或环境标志产品的价格</w:t>
            </w:r>
          </w:p>
          <w:p w14:paraId="2A215BBF">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———————————×技术权值×100×本项目加分比例= 应加分数</w:t>
            </w:r>
          </w:p>
          <w:p w14:paraId="292F9F2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项目总价格</w:t>
            </w:r>
          </w:p>
          <w:p w14:paraId="2BD04813">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注：整包中某一品目为节能、环境标志政府采购品目清单内产品时只对该品目技术加分，并合计到技术最终得分。</w:t>
            </w:r>
          </w:p>
          <w:p w14:paraId="799E1873">
            <w:pPr>
              <w:pStyle w:val="116"/>
              <w:jc w:val="center"/>
              <w:rPr>
                <w:rStyle w:val="43"/>
                <w:rFonts w:ascii="宋体" w:hAnsi="宋体" w:eastAsia="宋体" w:cs="宋体"/>
                <w:b w:val="0"/>
                <w:sz w:val="21"/>
                <w:szCs w:val="24"/>
                <w:lang/>
              </w:rPr>
            </w:pPr>
          </w:p>
        </w:tc>
      </w:tr>
      <w:tr w14:paraId="7D79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DAC782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商务部分（F2、满分为100分）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59BCD4E">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类似业绩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83CDAB5">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40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1B5A571">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提供近三年（投标截止时间前36个月，以合同签订时间为准）以来所投产品同品牌同型号的终端销售业绩，并提供合同复印件、业绩汇总表，每提供一个合同计10 分/个，最高计40分。（以上销售业绩投标人须提供加盖公章的合同复印件）</w:t>
            </w:r>
          </w:p>
        </w:tc>
      </w:tr>
      <w:tr w14:paraId="3D89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93FB9F1">
            <w:pPr>
              <w:pStyle w:val="116"/>
              <w:jc w:val="center"/>
              <w:rPr>
                <w:rStyle w:val="43"/>
                <w:rFonts w:ascii="宋体" w:hAnsi="宋体" w:eastAsia="宋体" w:cs="宋体"/>
                <w:b w:val="0"/>
                <w:sz w:val="21"/>
                <w:szCs w:val="24"/>
                <w:lang/>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CA2DE9D">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售后服务</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B17AE69">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40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91C042E">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根据投标人所提供的售后服务方案，内容包括但不限于①售后响应时间和售后服务人员配置；②质量保证和备品备件服务保障；③保修期外维修方案；④应急维修预案；⑤设备故障的解决方案等内容进行评审。</w:t>
            </w:r>
          </w:p>
          <w:p w14:paraId="1763C929">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未提供售后服务本项计0分，内容完善无缺陷计40分，有缺项或有标题无实质性描述每处扣8分，有缺陷的每处扣4分，扣完为止。</w:t>
            </w:r>
          </w:p>
          <w:p w14:paraId="342406FA">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缺陷是指:非专门针对本项目或不适用项目特性的情形、内容不完整或缺少关键节点、套用其他项目方案、内容前后矛盾、涉及的规范及标准错误、不利于项目实施、不可能实现的情形等任意一种情形。</w:t>
            </w:r>
          </w:p>
        </w:tc>
      </w:tr>
      <w:tr w14:paraId="1511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B9527C5">
            <w:pPr>
              <w:pStyle w:val="116"/>
              <w:jc w:val="center"/>
              <w:rPr>
                <w:rStyle w:val="43"/>
                <w:rFonts w:ascii="宋体" w:hAnsi="宋体" w:eastAsia="宋体" w:cs="宋体"/>
                <w:b w:val="0"/>
                <w:sz w:val="21"/>
                <w:szCs w:val="24"/>
                <w:lang/>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F704C60">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报价包含的整机保修年限</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FBB1382">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20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661E1B97">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本项目整机保修在满足“第五章 采购需求 第三节商务要求”基本保修时间基础上，投标人承诺的投标报价包含的整机保修年限每增加一年，得10分，满分20分。</w:t>
            </w:r>
          </w:p>
          <w:p w14:paraId="26BEDEE6">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提供承诺函，格式自拟，承诺函须体现“我单位投标报价包含的整机保修年限为*年，包含但不限于人工、差旅以及零配件等所有费用。”</w:t>
            </w:r>
          </w:p>
        </w:tc>
      </w:tr>
      <w:tr w14:paraId="6CF0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E248C2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价格部分(F3)</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931505E">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投标报价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BF8686F">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100</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4E870792">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1、投标报价调整(扶持中小企业发展优惠政策、监狱企业、残疾人福利性单位优惠政策):本项目投标人所投产品均为小微企业生产的，且按要求提供“中小企业申明函”的，将按招标文件前附表设置的价格优惠比例对报价进行价格调整，用调整后的价格参与价格评审。本项目的具体扣除比例详见第二章。</w:t>
            </w:r>
          </w:p>
          <w:p w14:paraId="3D46F000">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2、满足招标文件要求且投标报价中最低的投标报价为评标基准价其价格分为满分；其他投标人的价格分统一按照以下公式计算：</w:t>
            </w:r>
          </w:p>
          <w:p w14:paraId="2B759A6F">
            <w:pPr>
              <w:pStyle w:val="116"/>
              <w:jc w:val="left"/>
              <w:rPr>
                <w:rStyle w:val="43"/>
                <w:rFonts w:ascii="宋体" w:hAnsi="宋体" w:eastAsia="宋体" w:cs="宋体"/>
                <w:b w:val="0"/>
                <w:sz w:val="21"/>
                <w:szCs w:val="24"/>
                <w:lang/>
              </w:rPr>
            </w:pPr>
            <w:r>
              <w:rPr>
                <w:rStyle w:val="43"/>
                <w:rFonts w:ascii="宋体" w:hAnsi="宋体" w:eastAsia="宋体" w:cs="宋体"/>
                <w:b w:val="0"/>
                <w:sz w:val="21"/>
                <w:szCs w:val="24"/>
                <w:lang/>
              </w:rPr>
              <w:t>投标报价得分=（评标基准价/投标报价）×价格权值×100</w:t>
            </w:r>
          </w:p>
        </w:tc>
      </w:tr>
      <w:tr w14:paraId="7D46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21238964">
            <w:pPr>
              <w:pStyle w:val="116"/>
              <w:jc w:val="center"/>
              <w:rPr>
                <w:rStyle w:val="43"/>
                <w:rFonts w:ascii="宋体" w:hAnsi="宋体" w:eastAsia="宋体" w:cs="宋体"/>
                <w:b w:val="0"/>
                <w:sz w:val="21"/>
                <w:szCs w:val="24"/>
                <w:lang/>
              </w:rPr>
            </w:pP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214E732">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 xml:space="preserve">节能产品或环境标志产品加分(此仅限于节能产品或环境标志政府采购品目清单内产品，不是品目清单内的产品，在评审时不予以考虑)： </w:t>
            </w:r>
          </w:p>
          <w:p w14:paraId="1D3F8614">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所投节能产品或环境标志产品的价格</w:t>
            </w:r>
          </w:p>
          <w:p w14:paraId="7AE43033">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———————————×价格权值×100×本项目加分比例= 应加分数</w:t>
            </w:r>
          </w:p>
          <w:p w14:paraId="5D79F7F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项目总价格</w:t>
            </w:r>
          </w:p>
          <w:p w14:paraId="0184E15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注：整包中某一品目为节能、环境标志政府采购品目清单内产品时只对该品目技术加分，并合计到技术最终得分。</w:t>
            </w:r>
          </w:p>
          <w:p w14:paraId="4BE5A339">
            <w:pPr>
              <w:pStyle w:val="116"/>
              <w:jc w:val="center"/>
              <w:rPr>
                <w:rStyle w:val="43"/>
                <w:rFonts w:ascii="宋体" w:hAnsi="宋体" w:eastAsia="宋体" w:cs="宋体"/>
                <w:b w:val="0"/>
                <w:sz w:val="21"/>
                <w:szCs w:val="24"/>
                <w:lang/>
              </w:rPr>
            </w:pPr>
          </w:p>
        </w:tc>
      </w:tr>
      <w:tr w14:paraId="13A3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6892B62">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评委评分=F1×A1+F2×A2+……+Fn×An</w:t>
            </w:r>
          </w:p>
        </w:tc>
      </w:tr>
      <w:tr w14:paraId="0352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39BBF5CB">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A1、A2......分别为各项评分因素所占的权值(A1+A2+......+An=1)</w:t>
            </w:r>
          </w:p>
        </w:tc>
      </w:tr>
      <w:tr w14:paraId="6FFE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5A1E925C">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推荐的中标候选人数量</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8D871C4">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综合得分前3名。</w:t>
            </w:r>
          </w:p>
        </w:tc>
      </w:tr>
      <w:tr w14:paraId="069E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095CD2A1">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推荐中标候选人方式</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8727C58">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以综合得分排名高低顺序，得分最高的为中标人。</w:t>
            </w:r>
          </w:p>
        </w:tc>
      </w:tr>
      <w:tr w14:paraId="2E5B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702B67C6">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说明</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14:paraId="17F0D927">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1、计算过程中，算术平均值保留2位小数（百分比亦取2位小数），第三位小数四舍五入。</w:t>
            </w:r>
          </w:p>
          <w:p w14:paraId="67B7EAA2">
            <w:pPr>
              <w:pStyle w:val="116"/>
              <w:jc w:val="center"/>
              <w:rPr>
                <w:rStyle w:val="43"/>
                <w:rFonts w:ascii="宋体" w:hAnsi="宋体" w:eastAsia="宋体" w:cs="宋体"/>
                <w:b w:val="0"/>
                <w:sz w:val="21"/>
                <w:szCs w:val="24"/>
                <w:lang/>
              </w:rPr>
            </w:pPr>
            <w:r>
              <w:rPr>
                <w:rStyle w:val="43"/>
                <w:rFonts w:ascii="宋体" w:hAnsi="宋体" w:eastAsia="宋体" w:cs="宋体"/>
                <w:b w:val="0"/>
                <w:sz w:val="21"/>
                <w:szCs w:val="24"/>
                <w:lang/>
              </w:rPr>
              <w:t>2、投标人的最终得分为：所有评委对其评分的算术平均值。</w:t>
            </w:r>
          </w:p>
          <w:p w14:paraId="5E487221">
            <w:pPr>
              <w:pStyle w:val="116"/>
              <w:jc w:val="center"/>
              <w:rPr>
                <w:rStyle w:val="43"/>
                <w:rFonts w:ascii="宋体" w:hAnsi="宋体" w:eastAsia="宋体" w:cs="宋体"/>
                <w:b w:val="0"/>
                <w:sz w:val="21"/>
                <w:szCs w:val="24"/>
                <w:lang/>
              </w:rPr>
            </w:pPr>
          </w:p>
        </w:tc>
      </w:tr>
    </w:tbl>
    <w:p w14:paraId="3F5BE89C">
      <w:pPr>
        <w:rPr>
          <w:rFonts w:hint="eastAsia"/>
          <w:color w:val="000080"/>
          <w:sz w:val="20"/>
          <w:highlight w:val="white"/>
        </w:rPr>
      </w:pPr>
      <w:r>
        <w:rPr>
          <w:rFonts w:hint="eastAsia"/>
          <w:color w:val="000080"/>
          <w:sz w:val="20"/>
          <w:highlight w:val="white"/>
        </w:rPr>
        <w:t xml:space="preserve"> </w:t>
      </w:r>
      <w:bookmarkEnd w:id="180"/>
    </w:p>
    <w:p w14:paraId="6E4ECDBA">
      <w:pPr>
        <w:rPr>
          <w:rFonts w:hint="eastAsia"/>
          <w:highlight w:val="magenta"/>
        </w:rPr>
      </w:pPr>
      <w:bookmarkStart w:id="181" w:name="EBbeec81c6209246ae8bf58b0861b7f578"/>
      <w:r>
        <w:rPr>
          <w:rFonts w:hint="eastAsia"/>
          <w:color w:val="000080"/>
          <w:sz w:val="20"/>
          <w:highlight w:val="white"/>
        </w:rPr>
        <w:t xml:space="preserve"> </w:t>
      </w:r>
      <w:bookmarkEnd w:id="181"/>
      <w:bookmarkStart w:id="182" w:name="EB01e956f4240a4d4798d10e15412cf709"/>
      <w:r>
        <w:rPr>
          <w:rFonts w:hint="eastAsia"/>
          <w:color w:val="000080"/>
          <w:sz w:val="20"/>
          <w:highlight w:val="white"/>
        </w:rPr>
        <w:t xml:space="preserve"> </w:t>
      </w:r>
      <w:bookmarkEnd w:id="182"/>
    </w:p>
    <w:p w14:paraId="01B0C8D8">
      <w:bookmarkStart w:id="183" w:name="EB028d6c7faa504066ae1061bd5ea5f788"/>
      <w:r>
        <w:rPr>
          <w:rFonts w:hint="eastAsia"/>
          <w:color w:val="000080"/>
          <w:sz w:val="20"/>
          <w:highlight w:val="white"/>
        </w:rPr>
        <w:t xml:space="preserve"> </w:t>
      </w:r>
      <w:bookmarkEnd w:id="183"/>
      <w:r>
        <w:rPr>
          <w:rFonts w:ascii="黑体" w:hAnsi="华文中宋" w:eastAsia="黑体"/>
          <w:sz w:val="32"/>
          <w:szCs w:val="32"/>
          <w:highlight w:val="white"/>
        </w:rPr>
        <w:br w:type="page"/>
      </w:r>
    </w:p>
    <w:p w14:paraId="103B7084">
      <w:pPr>
        <w:pStyle w:val="2"/>
        <w:keepNext w:val="0"/>
        <w:adjustRightInd w:val="0"/>
        <w:snapToGrid w:val="0"/>
        <w:spacing w:before="156" w:beforeLines="50" w:line="360" w:lineRule="auto"/>
        <w:rPr>
          <w:rFonts w:ascii="黑体" w:hAnsi="华文中宋" w:eastAsia="黑体"/>
          <w:sz w:val="32"/>
          <w:szCs w:val="32"/>
        </w:rPr>
      </w:pPr>
      <w:bookmarkStart w:id="184" w:name="_Toc256000037"/>
      <w:r>
        <w:rPr>
          <w:rFonts w:hint="eastAsia" w:ascii="黑体" w:hAnsi="华文中宋" w:eastAsia="黑体"/>
          <w:sz w:val="32"/>
          <w:szCs w:val="32"/>
          <w:highlight w:val="white"/>
        </w:rPr>
        <w:t>第五章 采购需求</w:t>
      </w:r>
      <w:bookmarkEnd w:id="184"/>
    </w:p>
    <w:p w14:paraId="1FA4249C">
      <w:pPr>
        <w:rPr>
          <w:rFonts w:hint="eastAsia"/>
          <w:highlight w:val="red"/>
        </w:rPr>
      </w:pPr>
      <w:bookmarkStart w:id="185" w:name="EB9baad02da2434c97bf3bd9a509fffe9a"/>
    </w:p>
    <w:p w14:paraId="58511878">
      <w:pPr>
        <w:pStyle w:val="113"/>
        <w:widowControl/>
        <w:adjustRightInd w:val="0"/>
        <w:snapToGrid w:val="0"/>
        <w:spacing w:before="156" w:beforeLines="50" w:beforeAutospacing="0"/>
        <w:jc w:val="center"/>
        <w:rPr>
          <w:rStyle w:val="43"/>
          <w:rFonts w:hint="eastAsia" w:ascii="黑体" w:hAnsi="宋体" w:eastAsia="黑体" w:cs="Times New Roman"/>
          <w:color w:val="auto"/>
          <w:sz w:val="52"/>
          <w:szCs w:val="52"/>
          <w:highlight w:val="none"/>
        </w:rPr>
      </w:pPr>
      <w:bookmarkStart w:id="186" w:name="_Toc256000038"/>
      <w:r>
        <w:rPr>
          <w:rStyle w:val="112"/>
          <w:rFonts w:hint="eastAsia" w:ascii="黑体" w:hAnsi="宋体" w:eastAsia="黑体" w:cs="黑体"/>
          <w:color w:val="auto"/>
          <w:sz w:val="28"/>
          <w:szCs w:val="28"/>
          <w:highlight w:val="none"/>
        </w:rPr>
        <w:t>第一节</w:t>
      </w:r>
      <w:r>
        <w:rPr>
          <w:rStyle w:val="112"/>
          <w:rFonts w:hint="eastAsia" w:ascii="黑体" w:hAnsi="宋体" w:eastAsia="黑体" w:cs="Times New Roman"/>
          <w:color w:val="auto"/>
          <w:sz w:val="28"/>
          <w:szCs w:val="28"/>
          <w:highlight w:val="none"/>
        </w:rPr>
        <w:t xml:space="preserve"> </w:t>
      </w:r>
      <w:r>
        <w:rPr>
          <w:rStyle w:val="112"/>
          <w:rFonts w:hint="eastAsia" w:ascii="黑体" w:hAnsi="宋体" w:eastAsia="黑体" w:cs="黑体"/>
          <w:color w:val="auto"/>
          <w:sz w:val="28"/>
          <w:szCs w:val="28"/>
          <w:highlight w:val="none"/>
        </w:rPr>
        <w:t>采购清单一览表</w:t>
      </w:r>
      <w:bookmarkEnd w:id="186"/>
    </w:p>
    <w:tbl>
      <w:tblPr>
        <w:tblStyle w:val="41"/>
        <w:tblW w:w="8897"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27"/>
        <w:gridCol w:w="1467"/>
        <w:gridCol w:w="2087"/>
        <w:gridCol w:w="1088"/>
        <w:gridCol w:w="1035"/>
        <w:gridCol w:w="1701"/>
        <w:gridCol w:w="992"/>
      </w:tblGrid>
      <w:tr w14:paraId="718B9FC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cantSplit/>
          <w:trHeight w:val="1348" w:hRule="atLeast"/>
        </w:trPr>
        <w:tc>
          <w:tcPr>
            <w:tcW w:w="527" w:type="dxa"/>
            <w:tcBorders>
              <w:top w:val="double" w:color="auto" w:sz="2" w:space="0"/>
              <w:left w:val="double" w:color="auto" w:sz="2" w:space="0"/>
              <w:bottom w:val="single" w:color="auto" w:sz="6" w:space="0"/>
              <w:right w:val="single" w:color="auto" w:sz="6" w:space="0"/>
            </w:tcBorders>
            <w:noWrap w:val="0"/>
            <w:vAlign w:val="center"/>
          </w:tcPr>
          <w:p w14:paraId="5B07EDEA">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包号</w:t>
            </w:r>
            <w:r>
              <w:rPr>
                <w:rStyle w:val="112"/>
                <w:rFonts w:hint="eastAsia" w:ascii="Calibri" w:hAnsi="Calibri" w:eastAsia="宋体" w:cs="Times New Roman"/>
                <w:color w:val="auto"/>
                <w:highlight w:val="none"/>
              </w:rPr>
              <w:t xml:space="preserve"> </w:t>
            </w:r>
          </w:p>
        </w:tc>
        <w:tc>
          <w:tcPr>
            <w:tcW w:w="1467" w:type="dxa"/>
            <w:tcBorders>
              <w:top w:val="double" w:color="auto" w:sz="2" w:space="0"/>
              <w:left w:val="single" w:color="auto" w:sz="6" w:space="0"/>
              <w:bottom w:val="single" w:color="auto" w:sz="6" w:space="0"/>
              <w:right w:val="single" w:color="auto" w:sz="6" w:space="0"/>
            </w:tcBorders>
            <w:noWrap w:val="0"/>
            <w:vAlign w:val="center"/>
          </w:tcPr>
          <w:p w14:paraId="0CD946F9">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包名称</w:t>
            </w:r>
          </w:p>
        </w:tc>
        <w:tc>
          <w:tcPr>
            <w:tcW w:w="2087" w:type="dxa"/>
            <w:tcBorders>
              <w:top w:val="double" w:color="auto" w:sz="2" w:space="0"/>
              <w:left w:val="single" w:color="auto" w:sz="6" w:space="0"/>
              <w:bottom w:val="single" w:color="auto" w:sz="6" w:space="0"/>
              <w:right w:val="single" w:color="auto" w:sz="6" w:space="0"/>
            </w:tcBorders>
            <w:noWrap w:val="0"/>
            <w:vAlign w:val="center"/>
          </w:tcPr>
          <w:p w14:paraId="4D8844BD">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分项项目名称</w:t>
            </w:r>
          </w:p>
          <w:p w14:paraId="590A1018">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（条目号</w:t>
            </w:r>
            <w:r>
              <w:rPr>
                <w:rStyle w:val="112"/>
                <w:rFonts w:hint="default" w:ascii="Calibri" w:hAnsi="Calibri" w:eastAsia="宋体" w:cs="Calibri"/>
                <w:color w:val="auto"/>
                <w:highlight w:val="none"/>
              </w:rPr>
              <w:t>/</w:t>
            </w:r>
            <w:r>
              <w:rPr>
                <w:rStyle w:val="112"/>
                <w:rFonts w:hint="eastAsia" w:ascii="宋体" w:hAnsi="宋体" w:eastAsia="宋体" w:cs="宋体"/>
                <w:color w:val="auto"/>
                <w:highlight w:val="none"/>
              </w:rPr>
              <w:t>品目名称）</w:t>
            </w:r>
          </w:p>
        </w:tc>
        <w:tc>
          <w:tcPr>
            <w:tcW w:w="1088" w:type="dxa"/>
            <w:tcBorders>
              <w:top w:val="double" w:color="auto" w:sz="2" w:space="0"/>
              <w:left w:val="single" w:color="auto" w:sz="4" w:space="0"/>
              <w:bottom w:val="single" w:color="auto" w:sz="6" w:space="0"/>
              <w:right w:val="single" w:color="auto" w:sz="6" w:space="0"/>
            </w:tcBorders>
            <w:noWrap w:val="0"/>
            <w:vAlign w:val="center"/>
          </w:tcPr>
          <w:p w14:paraId="5DBE5840">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kern w:val="0"/>
                <w:highlight w:val="none"/>
              </w:rPr>
              <w:t>是否接受进口设备</w:t>
            </w:r>
          </w:p>
        </w:tc>
        <w:tc>
          <w:tcPr>
            <w:tcW w:w="1035" w:type="dxa"/>
            <w:tcBorders>
              <w:top w:val="double" w:color="auto" w:sz="2" w:space="0"/>
              <w:left w:val="single" w:color="auto" w:sz="6" w:space="0"/>
              <w:bottom w:val="single" w:color="auto" w:sz="6" w:space="0"/>
              <w:right w:val="single" w:color="auto" w:sz="6" w:space="0"/>
            </w:tcBorders>
            <w:noWrap w:val="0"/>
            <w:vAlign w:val="center"/>
          </w:tcPr>
          <w:p w14:paraId="6F29A055">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数量</w:t>
            </w:r>
          </w:p>
          <w:p w14:paraId="0892D51D">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（套）</w:t>
            </w:r>
          </w:p>
        </w:tc>
        <w:tc>
          <w:tcPr>
            <w:tcW w:w="1701" w:type="dxa"/>
            <w:tcBorders>
              <w:top w:val="double" w:color="auto" w:sz="2" w:space="0"/>
              <w:left w:val="single" w:color="auto" w:sz="6" w:space="0"/>
              <w:bottom w:val="single" w:color="auto" w:sz="6" w:space="0"/>
              <w:right w:val="single" w:color="auto" w:sz="6" w:space="0"/>
            </w:tcBorders>
            <w:noWrap w:val="0"/>
            <w:vAlign w:val="center"/>
          </w:tcPr>
          <w:p w14:paraId="7A652C21">
            <w:pPr>
              <w:pStyle w:val="114"/>
              <w:widowControl/>
              <w:adjustRightInd w:val="0"/>
              <w:snapToGrid w:val="0"/>
              <w:spacing w:line="360" w:lineRule="auto"/>
              <w:jc w:val="center"/>
              <w:rPr>
                <w:rStyle w:val="43"/>
                <w:rFonts w:hint="eastAsia" w:ascii="Calibri" w:hAnsi="Calibri" w:eastAsia="宋体" w:cs="Times New Roman"/>
                <w:color w:val="auto"/>
                <w:highlight w:val="none"/>
              </w:rPr>
            </w:pPr>
            <w:r>
              <w:rPr>
                <w:rStyle w:val="112"/>
                <w:rFonts w:hint="eastAsia" w:ascii="宋体" w:hAnsi="宋体" w:eastAsia="宋体" w:cs="宋体"/>
                <w:color w:val="auto"/>
                <w:highlight w:val="none"/>
              </w:rPr>
              <w:t>最高限价（元）</w:t>
            </w:r>
          </w:p>
        </w:tc>
        <w:tc>
          <w:tcPr>
            <w:tcW w:w="992" w:type="dxa"/>
            <w:tcBorders>
              <w:top w:val="double" w:color="auto" w:sz="2" w:space="0"/>
              <w:left w:val="single" w:color="auto" w:sz="6" w:space="0"/>
              <w:bottom w:val="single" w:color="auto" w:sz="6" w:space="0"/>
              <w:right w:val="double" w:color="auto" w:sz="2" w:space="0"/>
            </w:tcBorders>
            <w:noWrap w:val="0"/>
            <w:vAlign w:val="center"/>
          </w:tcPr>
          <w:p w14:paraId="62549E05">
            <w:pPr>
              <w:pStyle w:val="114"/>
              <w:widowControl/>
              <w:adjustRightInd w:val="0"/>
              <w:snapToGrid w:val="0"/>
              <w:spacing w:line="360" w:lineRule="auto"/>
              <w:jc w:val="center"/>
              <w:rPr>
                <w:rStyle w:val="43"/>
                <w:rFonts w:hint="default" w:ascii="Calibri" w:hAnsi="Calibri" w:eastAsia="宋体" w:cs="Times New Roman"/>
                <w:color w:val="auto"/>
                <w:highlight w:val="none"/>
              </w:rPr>
            </w:pPr>
            <w:r>
              <w:rPr>
                <w:rStyle w:val="112"/>
                <w:rFonts w:hint="eastAsia" w:ascii="宋体" w:hAnsi="宋体" w:eastAsia="宋体" w:cs="宋体"/>
                <w:color w:val="auto"/>
                <w:highlight w:val="none"/>
              </w:rPr>
              <w:t>备注</w:t>
            </w:r>
          </w:p>
        </w:tc>
      </w:tr>
      <w:tr w14:paraId="4B94B21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cantSplit/>
          <w:trHeight w:val="794" w:hRule="atLeast"/>
        </w:trPr>
        <w:tc>
          <w:tcPr>
            <w:tcW w:w="527" w:type="dxa"/>
            <w:tcBorders>
              <w:top w:val="single" w:color="auto" w:sz="6" w:space="0"/>
              <w:left w:val="double" w:color="auto" w:sz="2" w:space="0"/>
              <w:bottom w:val="double" w:color="auto" w:sz="2" w:space="0"/>
              <w:right w:val="single" w:color="auto" w:sz="6" w:space="0"/>
            </w:tcBorders>
            <w:noWrap w:val="0"/>
            <w:vAlign w:val="center"/>
          </w:tcPr>
          <w:p w14:paraId="6F9C8B1E">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kern w:val="2"/>
                <w:sz w:val="21"/>
                <w:szCs w:val="21"/>
                <w:highlight w:val="none"/>
              </w:rPr>
            </w:pPr>
            <w:r>
              <w:rPr>
                <w:rStyle w:val="112"/>
                <w:rFonts w:hint="default" w:ascii="Calibri" w:hAnsi="Calibri" w:eastAsia="宋体" w:cs="Calibri"/>
                <w:color w:val="auto"/>
                <w:kern w:val="2"/>
                <w:sz w:val="21"/>
                <w:szCs w:val="21"/>
                <w:highlight w:val="none"/>
              </w:rPr>
              <w:t>1</w:t>
            </w:r>
          </w:p>
        </w:tc>
        <w:tc>
          <w:tcPr>
            <w:tcW w:w="1467" w:type="dxa"/>
            <w:tcBorders>
              <w:top w:val="single" w:color="auto" w:sz="6" w:space="0"/>
              <w:left w:val="single" w:color="auto" w:sz="6" w:space="0"/>
              <w:bottom w:val="double" w:color="auto" w:sz="2" w:space="0"/>
              <w:right w:val="single" w:color="auto" w:sz="6" w:space="0"/>
            </w:tcBorders>
            <w:noWrap w:val="0"/>
            <w:vAlign w:val="center"/>
          </w:tcPr>
          <w:p w14:paraId="030FFF98">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kern w:val="2"/>
                <w:sz w:val="21"/>
                <w:szCs w:val="21"/>
                <w:highlight w:val="none"/>
              </w:rPr>
            </w:pPr>
            <w:r>
              <w:rPr>
                <w:rStyle w:val="43"/>
                <w:rFonts w:hint="eastAsia" w:ascii="宋体" w:hAnsi="宋体" w:eastAsia="宋体" w:cs="宋体"/>
                <w:color w:val="auto"/>
                <w:kern w:val="2"/>
                <w:sz w:val="21"/>
                <w:szCs w:val="21"/>
                <w:highlight w:val="none"/>
              </w:rPr>
              <w:t>无创脑水肿动态监测仪</w:t>
            </w:r>
          </w:p>
        </w:tc>
        <w:tc>
          <w:tcPr>
            <w:tcW w:w="2087" w:type="dxa"/>
            <w:tcBorders>
              <w:top w:val="single" w:color="auto" w:sz="6" w:space="0"/>
              <w:left w:val="single" w:color="auto" w:sz="6" w:space="0"/>
              <w:bottom w:val="double" w:color="auto" w:sz="2" w:space="0"/>
              <w:right w:val="single" w:color="auto" w:sz="6" w:space="0"/>
            </w:tcBorders>
            <w:noWrap w:val="0"/>
            <w:vAlign w:val="center"/>
          </w:tcPr>
          <w:p w14:paraId="46568010">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kern w:val="2"/>
                <w:sz w:val="21"/>
                <w:szCs w:val="21"/>
                <w:highlight w:val="none"/>
              </w:rPr>
            </w:pPr>
            <w:r>
              <w:rPr>
                <w:rStyle w:val="43"/>
                <w:rFonts w:hint="eastAsia" w:ascii="宋体" w:hAnsi="宋体" w:eastAsia="宋体" w:cs="宋体"/>
                <w:color w:val="auto"/>
                <w:kern w:val="2"/>
                <w:sz w:val="21"/>
                <w:szCs w:val="21"/>
                <w:highlight w:val="none"/>
              </w:rPr>
              <w:t>无创脑水肿动态监测仪</w:t>
            </w:r>
          </w:p>
        </w:tc>
        <w:tc>
          <w:tcPr>
            <w:tcW w:w="1088" w:type="dxa"/>
            <w:tcBorders>
              <w:top w:val="single" w:color="auto" w:sz="6" w:space="0"/>
              <w:left w:val="single" w:color="auto" w:sz="4" w:space="0"/>
              <w:bottom w:val="double" w:color="auto" w:sz="2" w:space="0"/>
              <w:right w:val="single" w:color="auto" w:sz="6" w:space="0"/>
            </w:tcBorders>
            <w:noWrap w:val="0"/>
            <w:vAlign w:val="center"/>
          </w:tcPr>
          <w:p w14:paraId="1E683B88">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kern w:val="2"/>
                <w:sz w:val="21"/>
                <w:szCs w:val="21"/>
                <w:highlight w:val="none"/>
              </w:rPr>
            </w:pPr>
            <w:r>
              <w:rPr>
                <w:rStyle w:val="112"/>
                <w:rFonts w:hint="eastAsia" w:ascii="宋体" w:hAnsi="宋体" w:eastAsia="宋体" w:cs="宋体"/>
                <w:color w:val="auto"/>
                <w:kern w:val="2"/>
                <w:sz w:val="21"/>
                <w:szCs w:val="21"/>
                <w:highlight w:val="none"/>
              </w:rPr>
              <w:t>否</w:t>
            </w:r>
          </w:p>
        </w:tc>
        <w:tc>
          <w:tcPr>
            <w:tcW w:w="1035" w:type="dxa"/>
            <w:tcBorders>
              <w:top w:val="single" w:color="auto" w:sz="6" w:space="0"/>
              <w:left w:val="single" w:color="auto" w:sz="6" w:space="0"/>
              <w:bottom w:val="double" w:color="auto" w:sz="2" w:space="0"/>
              <w:right w:val="single" w:color="auto" w:sz="6" w:space="0"/>
            </w:tcBorders>
            <w:noWrap w:val="0"/>
            <w:vAlign w:val="center"/>
          </w:tcPr>
          <w:p w14:paraId="3E3C7288">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kern w:val="2"/>
                <w:sz w:val="21"/>
                <w:szCs w:val="21"/>
                <w:highlight w:val="none"/>
              </w:rPr>
            </w:pPr>
            <w:r>
              <w:rPr>
                <w:rStyle w:val="112"/>
                <w:rFonts w:hint="default" w:ascii="Calibri" w:hAnsi="Calibri" w:eastAsia="宋体" w:cs="Calibri"/>
                <w:color w:val="auto"/>
                <w:kern w:val="2"/>
                <w:sz w:val="21"/>
                <w:szCs w:val="21"/>
                <w:highlight w:val="none"/>
              </w:rPr>
              <w:t>1</w:t>
            </w:r>
          </w:p>
        </w:tc>
        <w:tc>
          <w:tcPr>
            <w:tcW w:w="1701" w:type="dxa"/>
            <w:tcBorders>
              <w:top w:val="single" w:color="auto" w:sz="6" w:space="0"/>
              <w:left w:val="single" w:color="auto" w:sz="6" w:space="0"/>
              <w:bottom w:val="double" w:color="auto" w:sz="2" w:space="0"/>
              <w:right w:val="single" w:color="auto" w:sz="6" w:space="0"/>
            </w:tcBorders>
            <w:noWrap w:val="0"/>
            <w:vAlign w:val="center"/>
          </w:tcPr>
          <w:p w14:paraId="64226981">
            <w:pPr>
              <w:pStyle w:val="114"/>
              <w:widowControl/>
              <w:adjustRightInd w:val="0"/>
              <w:snapToGrid w:val="0"/>
              <w:spacing w:before="156" w:beforeLines="50" w:beforeAutospacing="0" w:line="360" w:lineRule="auto"/>
              <w:jc w:val="center"/>
              <w:rPr>
                <w:rStyle w:val="43"/>
                <w:rFonts w:hint="default" w:ascii="Times New Roman" w:hAnsi="Times New Roman" w:eastAsia="宋体" w:cs="Times New Roman"/>
                <w:color w:val="auto"/>
                <w:kern w:val="2"/>
                <w:sz w:val="21"/>
                <w:szCs w:val="21"/>
                <w:highlight w:val="none"/>
              </w:rPr>
            </w:pPr>
            <w:r>
              <w:rPr>
                <w:rStyle w:val="112"/>
                <w:rFonts w:hint="default" w:ascii="Times New Roman" w:hAnsi="Times New Roman" w:eastAsia="宋体" w:cs="Times New Roman"/>
                <w:color w:val="auto"/>
                <w:kern w:val="2"/>
                <w:sz w:val="21"/>
                <w:szCs w:val="21"/>
                <w:highlight w:val="none"/>
              </w:rPr>
              <w:t>534400</w:t>
            </w:r>
          </w:p>
        </w:tc>
        <w:tc>
          <w:tcPr>
            <w:tcW w:w="992" w:type="dxa"/>
            <w:tcBorders>
              <w:top w:val="single" w:color="auto" w:sz="6" w:space="0"/>
              <w:left w:val="single" w:color="auto" w:sz="6" w:space="0"/>
              <w:bottom w:val="double" w:color="auto" w:sz="2" w:space="0"/>
              <w:right w:val="double" w:color="auto" w:sz="2" w:space="0"/>
            </w:tcBorders>
            <w:noWrap w:val="0"/>
            <w:vAlign w:val="center"/>
          </w:tcPr>
          <w:p w14:paraId="6873F00D">
            <w:pPr>
              <w:pStyle w:val="114"/>
              <w:widowControl/>
              <w:adjustRightInd w:val="0"/>
              <w:snapToGrid w:val="0"/>
              <w:spacing w:before="156" w:beforeLines="50" w:beforeAutospacing="0" w:line="360" w:lineRule="auto"/>
              <w:jc w:val="center"/>
              <w:rPr>
                <w:rStyle w:val="43"/>
                <w:rFonts w:hint="default" w:ascii="Calibri" w:hAnsi="Calibri" w:eastAsia="宋体" w:cs="Times New Roman"/>
                <w:color w:val="auto"/>
                <w:highlight w:val="none"/>
              </w:rPr>
            </w:pPr>
          </w:p>
        </w:tc>
      </w:tr>
    </w:tbl>
    <w:p w14:paraId="60455CF3">
      <w:pPr>
        <w:pStyle w:val="114"/>
        <w:widowControl/>
        <w:adjustRightInd w:val="0"/>
        <w:snapToGrid w:val="0"/>
        <w:spacing w:before="156" w:beforeLines="50" w:beforeAutospacing="0" w:line="360" w:lineRule="auto"/>
        <w:rPr>
          <w:rStyle w:val="43"/>
          <w:rFonts w:hint="eastAsia" w:ascii="宋体" w:hAnsi="宋体" w:eastAsia="宋体" w:cs="Times New Roman"/>
          <w:color w:val="auto"/>
          <w:highlight w:val="none"/>
        </w:rPr>
      </w:pPr>
      <w:r>
        <w:rPr>
          <w:rStyle w:val="112"/>
          <w:rFonts w:hint="eastAsia" w:ascii="宋体" w:hAnsi="宋体" w:eastAsia="宋体" w:cs="宋体"/>
          <w:color w:val="auto"/>
          <w:highlight w:val="none"/>
        </w:rPr>
        <w:t>注：1、“包”为最小合同单位（最小投标单位）。每“包”内容应细化到“品目”（如果分品目的）。</w:t>
      </w:r>
    </w:p>
    <w:p w14:paraId="5D0D91FF">
      <w:pPr>
        <w:pStyle w:val="114"/>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b/>
          <w:bCs w:val="0"/>
          <w:color w:val="auto"/>
          <w:highlight w:val="none"/>
        </w:rPr>
      </w:pPr>
      <w:r>
        <w:rPr>
          <w:rStyle w:val="112"/>
          <w:rFonts w:hint="eastAsia" w:ascii="宋体" w:hAnsi="宋体" w:eastAsia="宋体" w:cs="宋体"/>
          <w:color w:val="auto"/>
          <w:highlight w:val="none"/>
        </w:rPr>
        <w:t>2、投标人必须对一个完整、独立的包进行投标，不得仅对一个包中的部分品目投标，否则</w:t>
      </w:r>
      <w:r>
        <w:rPr>
          <w:rStyle w:val="112"/>
          <w:rFonts w:hint="eastAsia" w:ascii="宋体" w:hAnsi="宋体" w:eastAsia="宋体" w:cs="宋体"/>
          <w:b/>
          <w:bCs w:val="0"/>
          <w:color w:val="auto"/>
          <w:highlight w:val="none"/>
        </w:rPr>
        <w:t>投标无效。</w:t>
      </w:r>
    </w:p>
    <w:p w14:paraId="7D89BD30">
      <w:pPr>
        <w:pStyle w:val="114"/>
        <w:widowControl/>
        <w:adjustRightInd w:val="0"/>
        <w:snapToGrid w:val="0"/>
        <w:spacing w:before="156" w:beforeLines="50" w:beforeAutospacing="0" w:line="360" w:lineRule="auto"/>
        <w:ind w:left="0" w:firstLine="420" w:firstLineChars="200"/>
        <w:rPr>
          <w:rStyle w:val="43"/>
          <w:rFonts w:hint="eastAsia" w:ascii="宋体" w:hAnsi="宋体" w:eastAsia="宋体" w:cs="宋体"/>
          <w:color w:val="auto"/>
          <w:kern w:val="0"/>
          <w:highlight w:val="none"/>
        </w:rPr>
      </w:pPr>
      <w:r>
        <w:rPr>
          <w:rStyle w:val="112"/>
          <w:rFonts w:hint="eastAsia" w:ascii="宋体" w:hAnsi="宋体" w:eastAsia="宋体" w:cs="宋体"/>
          <w:color w:val="auto"/>
          <w:highlight w:val="none"/>
        </w:rPr>
        <w:t>3、货物的主要技术参数或规格：</w:t>
      </w:r>
      <w:r>
        <w:rPr>
          <w:rStyle w:val="112"/>
          <w:rFonts w:hint="eastAsia" w:ascii="宋体" w:hAnsi="宋体" w:eastAsia="宋体" w:cs="宋体"/>
          <w:color w:val="auto"/>
          <w:kern w:val="0"/>
          <w:highlight w:val="none"/>
        </w:rPr>
        <w:t>详见“技术要求”中的具体技术参数。</w:t>
      </w:r>
    </w:p>
    <w:p w14:paraId="60AC5CDF">
      <w:pPr>
        <w:pStyle w:val="114"/>
        <w:widowControl/>
        <w:adjustRightInd w:val="0"/>
        <w:snapToGrid w:val="0"/>
        <w:spacing w:before="156" w:beforeLines="50" w:beforeAutospacing="0" w:line="360" w:lineRule="auto"/>
        <w:ind w:left="0" w:firstLine="420" w:firstLineChars="200"/>
        <w:rPr>
          <w:rStyle w:val="43"/>
          <w:rFonts w:hint="eastAsia" w:ascii="宋体" w:hAnsi="宋体" w:eastAsia="宋体" w:cs="宋体"/>
          <w:color w:val="auto"/>
          <w:kern w:val="0"/>
          <w:highlight w:val="none"/>
        </w:rPr>
      </w:pPr>
      <w:r>
        <w:rPr>
          <w:rStyle w:val="112"/>
          <w:rFonts w:hint="eastAsia" w:ascii="宋体" w:hAnsi="宋体" w:eastAsia="宋体" w:cs="宋体"/>
          <w:color w:val="auto"/>
          <w:kern w:val="0"/>
          <w:highlight w:val="none"/>
        </w:rPr>
        <w:t>4、投标人应在投标文件《分项报价明细表》中按分项项目名称（包括条目号/品目名称）顺序逐项填写，且每个品目中的条目均需按招标文件规定报价。如有缺项、漏项，其投标无效。</w:t>
      </w:r>
    </w:p>
    <w:p w14:paraId="19A073D0">
      <w:pPr>
        <w:pStyle w:val="114"/>
        <w:widowControl/>
        <w:adjustRightInd w:val="0"/>
        <w:snapToGrid w:val="0"/>
        <w:spacing w:before="156" w:beforeLines="50" w:beforeAutospacing="0" w:line="360" w:lineRule="auto"/>
        <w:ind w:left="0" w:firstLine="420" w:firstLineChars="200"/>
        <w:rPr>
          <w:rStyle w:val="43"/>
          <w:rFonts w:hint="eastAsia" w:ascii="宋体" w:hAnsi="宋体" w:eastAsia="宋体" w:cs="宋体"/>
          <w:color w:val="auto"/>
          <w:kern w:val="0"/>
          <w:highlight w:val="none"/>
        </w:rPr>
      </w:pPr>
      <w:r>
        <w:rPr>
          <w:rStyle w:val="112"/>
          <w:rFonts w:hint="eastAsia" w:ascii="宋体" w:hAnsi="宋体" w:eastAsia="宋体" w:cs="宋体"/>
          <w:color w:val="auto"/>
          <w:kern w:val="0"/>
          <w:highlight w:val="none"/>
        </w:rPr>
        <w:t>5、技术参数中标注★及▲的参数须提供相关技术支持资料（技术支持资料包含但不限于产品彩页或厂商官网技术参数截图或技术参数证明书或第三方权威机构出具的检测报告），否则★参数视为未响应、▲参数视为负偏离。</w:t>
      </w:r>
    </w:p>
    <w:p w14:paraId="3636C80E">
      <w:pPr>
        <w:pStyle w:val="40"/>
        <w:widowControl/>
        <w:spacing w:before="100" w:beforeAutospacing="1"/>
        <w:ind w:leftChars="0" w:right="0"/>
        <w:rPr>
          <w:rStyle w:val="43"/>
          <w:rFonts w:hint="default" w:ascii="Cambria Math" w:hAnsi="微软雅黑" w:eastAsia="Cambria Math" w:cs="Times New Roman"/>
          <w:color w:val="auto"/>
          <w:kern w:val="2"/>
          <w:sz w:val="32"/>
          <w:szCs w:val="32"/>
          <w:highlight w:val="none"/>
        </w:rPr>
      </w:pPr>
      <w:r>
        <w:rPr>
          <w:rStyle w:val="43"/>
          <w:rFonts w:hint="default" w:ascii="Cambria Math" w:hAnsi="微软雅黑" w:eastAsia="Cambria Math" w:cs="Times New Roman"/>
          <w:color w:val="auto"/>
          <w:kern w:val="2"/>
          <w:sz w:val="32"/>
          <w:szCs w:val="32"/>
          <w:highlight w:val="none"/>
        </w:rPr>
        <w:t xml:space="preserve"> </w:t>
      </w:r>
    </w:p>
    <w:p w14:paraId="4C7A919E">
      <w:pPr>
        <w:pStyle w:val="113"/>
        <w:widowControl/>
        <w:adjustRightInd w:val="0"/>
        <w:snapToGrid w:val="0"/>
        <w:spacing w:before="156" w:beforeLines="50" w:beforeAutospacing="0"/>
        <w:jc w:val="center"/>
        <w:rPr>
          <w:rStyle w:val="43"/>
          <w:rFonts w:hint="eastAsia" w:ascii="Arial" w:hAnsi="Arial" w:eastAsia="宋体" w:cs="Times New Roman"/>
          <w:color w:val="auto"/>
          <w:highlight w:val="none"/>
        </w:rPr>
      </w:pPr>
      <w:bookmarkStart w:id="187" w:name="_Toc256000039"/>
      <w:r>
        <w:rPr>
          <w:rStyle w:val="112"/>
          <w:rFonts w:hint="eastAsia" w:ascii="黑体" w:hAnsi="宋体" w:eastAsia="黑体" w:cs="黑体"/>
          <w:color w:val="auto"/>
          <w:sz w:val="28"/>
          <w:szCs w:val="28"/>
          <w:highlight w:val="none"/>
        </w:rPr>
        <w:t>第二节</w:t>
      </w:r>
      <w:r>
        <w:rPr>
          <w:rStyle w:val="112"/>
          <w:rFonts w:hint="eastAsia" w:ascii="黑体" w:hAnsi="宋体" w:eastAsia="黑体" w:cs="Times New Roman"/>
          <w:color w:val="auto"/>
          <w:sz w:val="28"/>
          <w:szCs w:val="28"/>
          <w:highlight w:val="none"/>
        </w:rPr>
        <w:t xml:space="preserve"> </w:t>
      </w:r>
      <w:r>
        <w:rPr>
          <w:rStyle w:val="112"/>
          <w:rFonts w:hint="eastAsia" w:ascii="黑体" w:hAnsi="宋体" w:eastAsia="黑体" w:cs="黑体"/>
          <w:color w:val="auto"/>
          <w:sz w:val="28"/>
          <w:szCs w:val="28"/>
          <w:highlight w:val="none"/>
        </w:rPr>
        <w:t>技术要求</w:t>
      </w:r>
      <w:bookmarkEnd w:id="187"/>
    </w:p>
    <w:p w14:paraId="39723F96">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一、适用范围：适用于对脑出血等一系列颅脑疾病引起的生物脑电阻抗异常、颅内压增高及继发性脑水肿、脑积水，具体如下：</w:t>
      </w:r>
    </w:p>
    <w:p w14:paraId="6076009E">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、预警病情突变与危象：再出血、水肿加重、继发脑积水等；</w:t>
      </w:r>
    </w:p>
    <w:p w14:paraId="0C50065C">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、评价各类治疗后效果：对脱水、降压、手术等治疗后效果进行综合评价</w:t>
      </w:r>
      <w:r>
        <w:rPr>
          <w:rStyle w:val="112"/>
          <w:rFonts w:hint="default" w:ascii="Calibri" w:hAnsi="Calibri" w:eastAsia="宋体" w:cs="Calibri"/>
          <w:color w:val="auto"/>
          <w:kern w:val="2"/>
          <w:sz w:val="24"/>
          <w:szCs w:val="24"/>
          <w:highlight w:val="none"/>
          <w:lang w:val="en-US" w:eastAsia="zh-CN" w:bidi="ar"/>
        </w:rPr>
        <w:t>;</w:t>
      </w:r>
    </w:p>
    <w:p w14:paraId="51D028E5">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3</w:t>
      </w:r>
      <w:r>
        <w:rPr>
          <w:rStyle w:val="112"/>
          <w:rFonts w:hint="eastAsia" w:ascii="宋体" w:hAnsi="宋体" w:eastAsia="宋体" w:cs="宋体"/>
          <w:color w:val="auto"/>
          <w:kern w:val="2"/>
          <w:sz w:val="24"/>
          <w:szCs w:val="24"/>
          <w:highlight w:val="none"/>
          <w:lang w:val="en-US" w:eastAsia="zh-CN" w:bidi="ar"/>
        </w:rPr>
        <w:t>、判断疾病预后与转归：通过连续监护颅内压、水肿系数、扰动系数三个参数变化发展趋势，对病人病情的预后与转归做出更精准的判断。</w:t>
      </w:r>
    </w:p>
    <w:p w14:paraId="6E26F760">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二、技术参数要求</w:t>
      </w:r>
      <w:r>
        <w:rPr>
          <w:rStyle w:val="112"/>
          <w:rFonts w:hint="default" w:ascii="Calibri" w:hAnsi="Calibri" w:eastAsia="宋体" w:cs="Calibri"/>
          <w:color w:val="auto"/>
          <w:kern w:val="2"/>
          <w:sz w:val="24"/>
          <w:szCs w:val="24"/>
          <w:highlight w:val="none"/>
          <w:lang w:val="en-US" w:eastAsia="zh-CN" w:bidi="ar"/>
        </w:rPr>
        <w:t>:</w:t>
      </w:r>
    </w:p>
    <w:p w14:paraId="321DB31E">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default"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、推车一体式机型，液晶显示触屏：≥</w:t>
      </w:r>
      <w:r>
        <w:rPr>
          <w:rStyle w:val="112"/>
          <w:rFonts w:hint="default" w:ascii="Calibri" w:hAnsi="Calibri" w:eastAsia="宋体" w:cs="Calibri"/>
          <w:color w:val="auto"/>
          <w:kern w:val="2"/>
          <w:sz w:val="24"/>
          <w:szCs w:val="24"/>
          <w:highlight w:val="none"/>
          <w:lang w:val="en-US" w:eastAsia="zh-CN" w:bidi="ar"/>
        </w:rPr>
        <w:t>17</w:t>
      </w:r>
      <w:r>
        <w:rPr>
          <w:rStyle w:val="112"/>
          <w:rFonts w:hint="eastAsia" w:ascii="宋体" w:hAnsi="宋体" w:eastAsia="宋体" w:cs="宋体"/>
          <w:color w:val="auto"/>
          <w:kern w:val="2"/>
          <w:sz w:val="24"/>
          <w:szCs w:val="24"/>
          <w:highlight w:val="none"/>
          <w:lang w:val="en-US" w:eastAsia="zh-CN" w:bidi="ar"/>
        </w:rPr>
        <w:t>寸</w:t>
      </w:r>
    </w:p>
    <w:p w14:paraId="4633527F">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、嵌入式实时操作系统：提供图形化界面，可管理文件与软件，分配硬件资源，保障系统安全，提供核心计算环境等</w:t>
      </w:r>
    </w:p>
    <w:p w14:paraId="3F3582A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3</w:t>
      </w:r>
      <w:r>
        <w:rPr>
          <w:rStyle w:val="112"/>
          <w:rFonts w:hint="eastAsia" w:ascii="宋体" w:hAnsi="宋体" w:eastAsia="宋体" w:cs="宋体"/>
          <w:color w:val="auto"/>
          <w:kern w:val="2"/>
          <w:sz w:val="24"/>
          <w:szCs w:val="24"/>
          <w:highlight w:val="none"/>
          <w:lang w:val="en-US" w:eastAsia="zh-CN" w:bidi="ar"/>
        </w:rPr>
        <w:t>、存储方式：本地存储≥</w:t>
      </w:r>
      <w:r>
        <w:rPr>
          <w:rStyle w:val="112"/>
          <w:rFonts w:hint="default" w:ascii="Calibri" w:hAnsi="Calibri" w:eastAsia="宋体" w:cs="Calibri"/>
          <w:color w:val="auto"/>
          <w:kern w:val="2"/>
          <w:sz w:val="24"/>
          <w:szCs w:val="24"/>
          <w:highlight w:val="none"/>
          <w:lang w:val="en-US" w:eastAsia="zh-CN" w:bidi="ar"/>
        </w:rPr>
        <w:t>30GB</w:t>
      </w:r>
      <w:r>
        <w:rPr>
          <w:rStyle w:val="112"/>
          <w:rFonts w:hint="eastAsia" w:ascii="宋体" w:hAnsi="宋体" w:eastAsia="宋体" w:cs="宋体"/>
          <w:color w:val="auto"/>
          <w:kern w:val="2"/>
          <w:sz w:val="24"/>
          <w:szCs w:val="24"/>
          <w:highlight w:val="none"/>
          <w:lang w:val="en-US" w:eastAsia="zh-CN" w:bidi="ar"/>
        </w:rPr>
        <w:t>，提供</w:t>
      </w:r>
      <w:r>
        <w:rPr>
          <w:rStyle w:val="112"/>
          <w:rFonts w:hint="default" w:ascii="Calibri" w:hAnsi="Calibri" w:eastAsia="宋体" w:cs="Calibri"/>
          <w:color w:val="auto"/>
          <w:kern w:val="2"/>
          <w:sz w:val="24"/>
          <w:szCs w:val="24"/>
          <w:highlight w:val="none"/>
          <w:lang w:val="en-US" w:eastAsia="zh-CN" w:bidi="ar"/>
        </w:rPr>
        <w:t>USB</w:t>
      </w:r>
      <w:r>
        <w:rPr>
          <w:rStyle w:val="112"/>
          <w:rFonts w:hint="eastAsia" w:ascii="宋体" w:hAnsi="宋体" w:eastAsia="宋体" w:cs="宋体"/>
          <w:color w:val="auto"/>
          <w:kern w:val="2"/>
          <w:sz w:val="24"/>
          <w:szCs w:val="24"/>
          <w:highlight w:val="none"/>
          <w:lang w:val="en-US" w:eastAsia="zh-CN" w:bidi="ar"/>
        </w:rPr>
        <w:t>转存储接口</w:t>
      </w:r>
    </w:p>
    <w:p w14:paraId="27846C30">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4</w:t>
      </w:r>
      <w:r>
        <w:rPr>
          <w:rStyle w:val="112"/>
          <w:rFonts w:hint="eastAsia" w:ascii="宋体" w:hAnsi="宋体" w:eastAsia="宋体" w:cs="宋体"/>
          <w:color w:val="auto"/>
          <w:kern w:val="2"/>
          <w:sz w:val="24"/>
          <w:szCs w:val="24"/>
          <w:highlight w:val="none"/>
          <w:lang w:val="en-US" w:eastAsia="zh-CN" w:bidi="ar"/>
        </w:rPr>
        <w:t>、正弦波输出，频率覆盖范围</w:t>
      </w:r>
      <w:r>
        <w:rPr>
          <w:rStyle w:val="112"/>
          <w:rFonts w:hint="default" w:ascii="Calibri" w:hAnsi="Calibri" w:eastAsia="宋体" w:cs="Calibri"/>
          <w:color w:val="auto"/>
          <w:kern w:val="2"/>
          <w:sz w:val="24"/>
          <w:szCs w:val="24"/>
          <w:highlight w:val="none"/>
          <w:lang w:val="en-US" w:eastAsia="zh-CN" w:bidi="ar"/>
        </w:rPr>
        <w:t>10 KHz-100KHz</w:t>
      </w:r>
    </w:p>
    <w:p w14:paraId="5DD0176A">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5</w:t>
      </w:r>
      <w:r>
        <w:rPr>
          <w:rStyle w:val="112"/>
          <w:rFonts w:hint="eastAsia" w:ascii="宋体" w:hAnsi="宋体" w:eastAsia="宋体" w:cs="宋体"/>
          <w:color w:val="auto"/>
          <w:kern w:val="2"/>
          <w:sz w:val="24"/>
          <w:szCs w:val="24"/>
          <w:highlight w:val="none"/>
          <w:lang w:val="en-US" w:eastAsia="zh-CN" w:bidi="ar"/>
        </w:rPr>
        <w:t>、测量精度≤</w:t>
      </w:r>
      <w:r>
        <w:rPr>
          <w:rStyle w:val="112"/>
          <w:rFonts w:hint="default" w:ascii="Calibri" w:hAnsi="Calibri" w:eastAsia="宋体" w:cs="Calibri"/>
          <w:color w:val="auto"/>
          <w:kern w:val="2"/>
          <w:sz w:val="24"/>
          <w:szCs w:val="24"/>
          <w:highlight w:val="none"/>
          <w:lang w:val="en-US" w:eastAsia="zh-CN" w:bidi="ar"/>
        </w:rPr>
        <w:t>5%</w:t>
      </w:r>
    </w:p>
    <w:p w14:paraId="0018C43F">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6</w:t>
      </w:r>
      <w:r>
        <w:rPr>
          <w:rStyle w:val="112"/>
          <w:rFonts w:hint="eastAsia" w:ascii="宋体" w:hAnsi="宋体" w:eastAsia="宋体" w:cs="宋体"/>
          <w:color w:val="auto"/>
          <w:kern w:val="2"/>
          <w:sz w:val="24"/>
          <w:szCs w:val="24"/>
          <w:highlight w:val="none"/>
          <w:lang w:val="en-US" w:eastAsia="zh-CN" w:bidi="ar"/>
        </w:rPr>
        <w:t>、采样速率：≥</w:t>
      </w:r>
      <w:r>
        <w:rPr>
          <w:rStyle w:val="112"/>
          <w:rFonts w:hint="default" w:ascii="Calibri" w:hAnsi="Calibri" w:eastAsia="宋体" w:cs="Calibri"/>
          <w:color w:val="auto"/>
          <w:kern w:val="2"/>
          <w:sz w:val="24"/>
          <w:szCs w:val="24"/>
          <w:highlight w:val="none"/>
          <w:lang w:val="en-US" w:eastAsia="zh-CN" w:bidi="ar"/>
        </w:rPr>
        <w:t>1MSPS</w:t>
      </w:r>
    </w:p>
    <w:p w14:paraId="6523E4B0">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7</w:t>
      </w:r>
      <w:r>
        <w:rPr>
          <w:rStyle w:val="112"/>
          <w:rFonts w:hint="eastAsia" w:ascii="宋体" w:hAnsi="宋体" w:eastAsia="宋体" w:cs="宋体"/>
          <w:color w:val="auto"/>
          <w:kern w:val="2"/>
          <w:sz w:val="24"/>
          <w:szCs w:val="24"/>
          <w:highlight w:val="none"/>
          <w:lang w:val="en-US" w:eastAsia="zh-CN" w:bidi="ar"/>
        </w:rPr>
        <w:t>、输出波形幅值≤</w:t>
      </w:r>
      <w:r>
        <w:rPr>
          <w:rStyle w:val="112"/>
          <w:rFonts w:hint="default" w:ascii="Calibri" w:hAnsi="Calibri" w:eastAsia="宋体" w:cs="Calibri"/>
          <w:color w:val="auto"/>
          <w:kern w:val="2"/>
          <w:sz w:val="24"/>
          <w:szCs w:val="24"/>
          <w:highlight w:val="none"/>
          <w:lang w:val="en-US" w:eastAsia="zh-CN" w:bidi="ar"/>
        </w:rPr>
        <w:t>5V</w:t>
      </w:r>
    </w:p>
    <w:p w14:paraId="572C80E5">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8</w:t>
      </w:r>
      <w:r>
        <w:rPr>
          <w:rStyle w:val="112"/>
          <w:rFonts w:hint="eastAsia" w:ascii="宋体" w:hAnsi="宋体" w:eastAsia="宋体" w:cs="宋体"/>
          <w:color w:val="auto"/>
          <w:kern w:val="2"/>
          <w:sz w:val="24"/>
          <w:szCs w:val="24"/>
          <w:highlight w:val="none"/>
          <w:lang w:val="en-US" w:eastAsia="zh-CN" w:bidi="ar"/>
        </w:rPr>
        <w:t>、输出电流幅值≤</w:t>
      </w:r>
      <w:r>
        <w:rPr>
          <w:rStyle w:val="112"/>
          <w:rFonts w:hint="default" w:ascii="Calibri" w:hAnsi="Calibri" w:eastAsia="宋体" w:cs="Calibri"/>
          <w:color w:val="auto"/>
          <w:kern w:val="2"/>
          <w:sz w:val="24"/>
          <w:szCs w:val="24"/>
          <w:highlight w:val="none"/>
          <w:lang w:val="en-US" w:eastAsia="zh-CN" w:bidi="ar"/>
        </w:rPr>
        <w:t>2mA</w:t>
      </w:r>
    </w:p>
    <w:p w14:paraId="3FF93D01">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9</w:t>
      </w:r>
      <w:r>
        <w:rPr>
          <w:rStyle w:val="112"/>
          <w:rFonts w:hint="eastAsia" w:ascii="宋体" w:hAnsi="宋体" w:eastAsia="宋体" w:cs="宋体"/>
          <w:color w:val="auto"/>
          <w:kern w:val="2"/>
          <w:sz w:val="24"/>
          <w:szCs w:val="24"/>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AD</w:t>
      </w:r>
      <w:r>
        <w:rPr>
          <w:rStyle w:val="112"/>
          <w:rFonts w:hint="eastAsia" w:ascii="宋体" w:hAnsi="宋体" w:eastAsia="宋体" w:cs="宋体"/>
          <w:color w:val="auto"/>
          <w:kern w:val="2"/>
          <w:sz w:val="24"/>
          <w:szCs w:val="24"/>
          <w:highlight w:val="none"/>
          <w:lang w:val="en-US" w:eastAsia="zh-CN" w:bidi="ar"/>
        </w:rPr>
        <w:t>转换位数：≥</w:t>
      </w:r>
      <w:r>
        <w:rPr>
          <w:rStyle w:val="112"/>
          <w:rFonts w:hint="default" w:ascii="Calibri" w:hAnsi="Calibri" w:eastAsia="宋体" w:cs="Calibri"/>
          <w:color w:val="auto"/>
          <w:kern w:val="2"/>
          <w:sz w:val="24"/>
          <w:szCs w:val="24"/>
          <w:highlight w:val="none"/>
          <w:lang w:val="en-US" w:eastAsia="zh-CN" w:bidi="ar"/>
        </w:rPr>
        <w:t>12</w:t>
      </w:r>
      <w:r>
        <w:rPr>
          <w:rStyle w:val="112"/>
          <w:rFonts w:hint="eastAsia" w:ascii="宋体" w:hAnsi="宋体" w:eastAsia="宋体" w:cs="宋体"/>
          <w:color w:val="auto"/>
          <w:kern w:val="2"/>
          <w:sz w:val="24"/>
          <w:szCs w:val="24"/>
          <w:highlight w:val="none"/>
          <w:lang w:val="en-US" w:eastAsia="zh-CN" w:bidi="ar"/>
        </w:rPr>
        <w:t>位</w:t>
      </w:r>
    </w:p>
    <w:p w14:paraId="37202EBD">
      <w:pPr>
        <w:pStyle w:val="115"/>
        <w:keepNext w:val="0"/>
        <w:keepLines w:val="0"/>
        <w:widowControl w:val="0"/>
        <w:suppressLineNumbers w:val="0"/>
        <w:autoSpaceDE w:val="0"/>
        <w:autoSpaceDN/>
        <w:spacing w:before="0" w:beforeAutospacing="0" w:after="0" w:afterAutospacing="0" w:line="360" w:lineRule="auto"/>
        <w:ind w:left="0" w:leftChars="0" w:right="0" w:firstLine="420" w:firstLineChars="200"/>
        <w:jc w:val="left"/>
        <w:rPr>
          <w:rStyle w:val="43"/>
          <w:rFonts w:hint="eastAsia" w:ascii="Calibri" w:hAnsi="Calibri" w:eastAsia="宋体" w:cs="Times New Roman"/>
          <w:color w:val="auto"/>
          <w:kern w:val="2"/>
          <w:sz w:val="24"/>
          <w:szCs w:val="24"/>
          <w:highlight w:val="none"/>
        </w:rPr>
      </w:pPr>
      <w:r>
        <w:rPr>
          <w:rStyle w:val="43"/>
          <w:rFonts w:hint="eastAsia" w:ascii="宋体" w:hAnsi="宋体" w:eastAsia="宋体" w:cs="宋体"/>
          <w:color w:val="auto"/>
          <w:kern w:val="2"/>
          <w:sz w:val="21"/>
          <w:szCs w:val="21"/>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10</w:t>
      </w:r>
      <w:r>
        <w:rPr>
          <w:rStyle w:val="112"/>
          <w:rFonts w:hint="eastAsia" w:ascii="宋体" w:hAnsi="宋体" w:eastAsia="宋体" w:cs="宋体"/>
          <w:color w:val="auto"/>
          <w:kern w:val="2"/>
          <w:sz w:val="24"/>
          <w:szCs w:val="24"/>
          <w:highlight w:val="none"/>
          <w:lang w:val="en-US" w:eastAsia="zh-CN" w:bidi="ar"/>
        </w:rPr>
        <w:t>、滤波方式：数字化滤波</w:t>
      </w:r>
    </w:p>
    <w:p w14:paraId="35260B29">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11</w:t>
      </w:r>
      <w:r>
        <w:rPr>
          <w:rStyle w:val="112"/>
          <w:rFonts w:hint="eastAsia" w:ascii="宋体" w:hAnsi="宋体" w:eastAsia="宋体" w:cs="宋体"/>
          <w:color w:val="auto"/>
          <w:kern w:val="2"/>
          <w:sz w:val="24"/>
          <w:szCs w:val="24"/>
          <w:highlight w:val="none"/>
          <w:lang w:val="en-US" w:eastAsia="zh-CN" w:bidi="ar"/>
        </w:rPr>
        <w:t>、电极数量：≥</w:t>
      </w:r>
      <w:r>
        <w:rPr>
          <w:rStyle w:val="112"/>
          <w:rFonts w:hint="default" w:ascii="Calibri" w:hAnsi="Calibri" w:eastAsia="宋体" w:cs="Calibri"/>
          <w:color w:val="auto"/>
          <w:kern w:val="2"/>
          <w:sz w:val="24"/>
          <w:szCs w:val="24"/>
          <w:highlight w:val="none"/>
          <w:lang w:val="en-US" w:eastAsia="zh-CN" w:bidi="ar"/>
        </w:rPr>
        <w:t>4</w:t>
      </w:r>
      <w:r>
        <w:rPr>
          <w:rStyle w:val="112"/>
          <w:rFonts w:hint="eastAsia" w:ascii="宋体" w:hAnsi="宋体" w:eastAsia="宋体" w:cs="宋体"/>
          <w:color w:val="auto"/>
          <w:kern w:val="2"/>
          <w:sz w:val="24"/>
          <w:szCs w:val="24"/>
          <w:highlight w:val="none"/>
          <w:lang w:val="en-US" w:eastAsia="zh-CN" w:bidi="ar"/>
        </w:rPr>
        <w:t>个</w:t>
      </w:r>
    </w:p>
    <w:p w14:paraId="49A6C518">
      <w:pPr>
        <w:pStyle w:val="115"/>
        <w:keepNext w:val="0"/>
        <w:keepLines w:val="0"/>
        <w:widowControl w:val="0"/>
        <w:suppressLineNumbers w:val="0"/>
        <w:autoSpaceDE w:val="0"/>
        <w:autoSpaceDN/>
        <w:spacing w:before="0" w:beforeAutospacing="0" w:after="0" w:afterAutospacing="0" w:line="360" w:lineRule="auto"/>
        <w:ind w:left="0" w:leftChars="0" w:right="0" w:firstLine="420" w:firstLineChars="200"/>
        <w:jc w:val="left"/>
        <w:rPr>
          <w:rStyle w:val="43"/>
          <w:rFonts w:hint="eastAsia" w:ascii="Calibri" w:hAnsi="Calibri" w:eastAsia="宋体" w:cs="Times New Roman"/>
          <w:color w:val="auto"/>
          <w:kern w:val="2"/>
          <w:sz w:val="24"/>
          <w:szCs w:val="24"/>
          <w:highlight w:val="none"/>
        </w:rPr>
      </w:pPr>
      <w:r>
        <w:rPr>
          <w:rStyle w:val="43"/>
          <w:rFonts w:hint="eastAsia" w:ascii="宋体" w:hAnsi="宋体" w:eastAsia="宋体" w:cs="宋体"/>
          <w:color w:val="auto"/>
          <w:kern w:val="2"/>
          <w:sz w:val="21"/>
          <w:szCs w:val="21"/>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12</w:t>
      </w:r>
      <w:r>
        <w:rPr>
          <w:rStyle w:val="112"/>
          <w:rFonts w:hint="eastAsia" w:ascii="宋体" w:hAnsi="宋体" w:eastAsia="宋体" w:cs="宋体"/>
          <w:color w:val="auto"/>
          <w:kern w:val="2"/>
          <w:sz w:val="24"/>
          <w:szCs w:val="24"/>
          <w:highlight w:val="none"/>
          <w:lang w:val="en-US" w:eastAsia="zh-CN" w:bidi="ar"/>
        </w:rPr>
        <w:t>、测量方式：差分测量、旋转测量模型</w:t>
      </w:r>
    </w:p>
    <w:p w14:paraId="3AC3959E">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13</w:t>
      </w:r>
      <w:r>
        <w:rPr>
          <w:rStyle w:val="112"/>
          <w:rFonts w:hint="eastAsia" w:ascii="宋体" w:hAnsi="宋体" w:eastAsia="宋体" w:cs="宋体"/>
          <w:color w:val="auto"/>
          <w:kern w:val="2"/>
          <w:sz w:val="24"/>
          <w:szCs w:val="24"/>
          <w:highlight w:val="none"/>
          <w:lang w:val="en-US" w:eastAsia="zh-CN" w:bidi="ar"/>
        </w:rPr>
        <w:t>、阻抗测量精度：误差≤</w:t>
      </w:r>
      <w:r>
        <w:rPr>
          <w:rStyle w:val="112"/>
          <w:rFonts w:hint="default" w:ascii="Calibri" w:hAnsi="Calibri" w:eastAsia="宋体" w:cs="Calibri"/>
          <w:color w:val="auto"/>
          <w:kern w:val="2"/>
          <w:sz w:val="24"/>
          <w:szCs w:val="24"/>
          <w:highlight w:val="none"/>
          <w:lang w:val="en-US" w:eastAsia="zh-CN" w:bidi="ar"/>
        </w:rPr>
        <w:t>5%</w:t>
      </w:r>
    </w:p>
    <w:p w14:paraId="730A528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14</w:t>
      </w:r>
      <w:r>
        <w:rPr>
          <w:rStyle w:val="112"/>
          <w:rFonts w:hint="eastAsia" w:ascii="宋体" w:hAnsi="宋体" w:eastAsia="宋体" w:cs="宋体"/>
          <w:color w:val="auto"/>
          <w:kern w:val="2"/>
          <w:sz w:val="24"/>
          <w:szCs w:val="24"/>
          <w:highlight w:val="none"/>
          <w:lang w:val="en-US" w:eastAsia="zh-CN" w:bidi="ar"/>
        </w:rPr>
        <w:t>、阻抗测量范围：</w:t>
      </w:r>
      <w:r>
        <w:rPr>
          <w:rStyle w:val="112"/>
          <w:rFonts w:hint="default" w:ascii="Calibri" w:hAnsi="Calibri" w:eastAsia="宋体" w:cs="Calibri"/>
          <w:color w:val="auto"/>
          <w:kern w:val="2"/>
          <w:sz w:val="24"/>
          <w:szCs w:val="24"/>
          <w:highlight w:val="none"/>
          <w:lang w:val="en-US" w:eastAsia="zh-CN" w:bidi="ar"/>
        </w:rPr>
        <w:t>50</w:t>
      </w:r>
      <w:r>
        <w:rPr>
          <w:rStyle w:val="112"/>
          <w:rFonts w:hint="eastAsia" w:ascii="宋体" w:hAnsi="宋体" w:eastAsia="宋体" w:cs="宋体"/>
          <w:color w:val="auto"/>
          <w:kern w:val="2"/>
          <w:sz w:val="24"/>
          <w:szCs w:val="24"/>
          <w:highlight w:val="none"/>
          <w:lang w:val="en-US" w:eastAsia="zh-CN" w:bidi="ar"/>
        </w:rPr>
        <w:t>Ώ</w:t>
      </w:r>
      <w:r>
        <w:rPr>
          <w:rStyle w:val="112"/>
          <w:rFonts w:hint="default" w:ascii="Calibri" w:hAnsi="Calibri" w:eastAsia="宋体" w:cs="Calibri"/>
          <w:color w:val="auto"/>
          <w:kern w:val="2"/>
          <w:sz w:val="24"/>
          <w:szCs w:val="24"/>
          <w:highlight w:val="none"/>
          <w:lang w:val="en-US" w:eastAsia="zh-CN" w:bidi="ar"/>
        </w:rPr>
        <w:t>-2000</w:t>
      </w:r>
      <w:r>
        <w:rPr>
          <w:rStyle w:val="112"/>
          <w:rFonts w:hint="eastAsia" w:ascii="宋体" w:hAnsi="宋体" w:eastAsia="宋体" w:cs="宋体"/>
          <w:color w:val="auto"/>
          <w:kern w:val="2"/>
          <w:sz w:val="24"/>
          <w:szCs w:val="24"/>
          <w:highlight w:val="none"/>
          <w:lang w:val="en-US" w:eastAsia="zh-CN" w:bidi="ar"/>
        </w:rPr>
        <w:t>Ώ</w:t>
      </w:r>
    </w:p>
    <w:p w14:paraId="74FE4F79">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15</w:t>
      </w:r>
      <w:r>
        <w:rPr>
          <w:rStyle w:val="112"/>
          <w:rFonts w:hint="eastAsia" w:ascii="宋体" w:hAnsi="宋体" w:eastAsia="宋体" w:cs="宋体"/>
          <w:color w:val="auto"/>
          <w:kern w:val="2"/>
          <w:sz w:val="24"/>
          <w:szCs w:val="24"/>
          <w:highlight w:val="none"/>
          <w:lang w:val="en-US" w:eastAsia="zh-CN" w:bidi="ar"/>
        </w:rPr>
        <w:t>、具备无创脑水肿专家数据库，可存储≥</w:t>
      </w:r>
      <w:r>
        <w:rPr>
          <w:rStyle w:val="112"/>
          <w:rFonts w:hint="default" w:ascii="Calibri" w:hAnsi="Calibri" w:eastAsia="宋体" w:cs="Calibri"/>
          <w:color w:val="auto"/>
          <w:kern w:val="2"/>
          <w:sz w:val="24"/>
          <w:szCs w:val="24"/>
          <w:highlight w:val="none"/>
          <w:lang w:val="en-US" w:eastAsia="zh-CN" w:bidi="ar"/>
        </w:rPr>
        <w:t>10</w:t>
      </w:r>
      <w:r>
        <w:rPr>
          <w:rStyle w:val="112"/>
          <w:rFonts w:hint="eastAsia" w:ascii="宋体" w:hAnsi="宋体" w:eastAsia="宋体" w:cs="宋体"/>
          <w:color w:val="auto"/>
          <w:kern w:val="2"/>
          <w:sz w:val="24"/>
          <w:szCs w:val="24"/>
          <w:highlight w:val="none"/>
          <w:lang w:val="en-US" w:eastAsia="zh-CN" w:bidi="ar"/>
        </w:rPr>
        <w:t>万病人档案；</w:t>
      </w:r>
    </w:p>
    <w:p w14:paraId="5F9FD509">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16</w:t>
      </w:r>
      <w:r>
        <w:rPr>
          <w:rStyle w:val="112"/>
          <w:rFonts w:hint="eastAsia" w:ascii="宋体" w:hAnsi="宋体" w:eastAsia="宋体" w:cs="宋体"/>
          <w:color w:val="auto"/>
          <w:kern w:val="2"/>
          <w:sz w:val="24"/>
          <w:szCs w:val="24"/>
          <w:highlight w:val="none"/>
          <w:lang w:val="en-US" w:eastAsia="zh-CN" w:bidi="ar"/>
        </w:rPr>
        <w:t>、单次监测时间：根据监测需要</w:t>
      </w:r>
      <w:r>
        <w:rPr>
          <w:rStyle w:val="112"/>
          <w:rFonts w:hint="default" w:ascii="Calibri" w:hAnsi="Calibri" w:eastAsia="宋体" w:cs="Calibri"/>
          <w:color w:val="auto"/>
          <w:kern w:val="2"/>
          <w:sz w:val="24"/>
          <w:szCs w:val="24"/>
          <w:highlight w:val="none"/>
          <w:lang w:val="en-US" w:eastAsia="zh-CN" w:bidi="ar"/>
        </w:rPr>
        <w:t>1min-24h</w:t>
      </w:r>
      <w:r>
        <w:rPr>
          <w:rStyle w:val="112"/>
          <w:rFonts w:hint="eastAsia" w:ascii="宋体" w:hAnsi="宋体" w:eastAsia="宋体" w:cs="宋体"/>
          <w:color w:val="auto"/>
          <w:kern w:val="2"/>
          <w:sz w:val="24"/>
          <w:szCs w:val="24"/>
          <w:highlight w:val="none"/>
          <w:lang w:val="en-US" w:eastAsia="zh-CN" w:bidi="ar"/>
        </w:rPr>
        <w:t>可调整</w:t>
      </w:r>
    </w:p>
    <w:p w14:paraId="75DE1A42">
      <w:pPr>
        <w:pStyle w:val="115"/>
        <w:keepNext w:val="0"/>
        <w:keepLines w:val="0"/>
        <w:widowControl w:val="0"/>
        <w:suppressLineNumbers w:val="0"/>
        <w:autoSpaceDE w:val="0"/>
        <w:autoSpaceDN/>
        <w:spacing w:before="0" w:beforeAutospacing="0" w:after="0" w:afterAutospacing="0" w:line="360" w:lineRule="auto"/>
        <w:ind w:left="0" w:leftChars="0" w:right="0" w:firstLine="420" w:firstLineChars="200"/>
        <w:jc w:val="left"/>
        <w:rPr>
          <w:rStyle w:val="43"/>
          <w:rFonts w:hint="eastAsia" w:ascii="Calibri" w:hAnsi="Calibri" w:eastAsia="宋体" w:cs="Times New Roman"/>
          <w:color w:val="auto"/>
          <w:kern w:val="2"/>
          <w:sz w:val="24"/>
          <w:szCs w:val="24"/>
          <w:highlight w:val="none"/>
        </w:rPr>
      </w:pPr>
      <w:r>
        <w:rPr>
          <w:rStyle w:val="43"/>
          <w:rFonts w:hint="eastAsia" w:ascii="宋体" w:hAnsi="宋体" w:eastAsia="宋体" w:cs="宋体"/>
          <w:color w:val="auto"/>
          <w:kern w:val="2"/>
          <w:sz w:val="21"/>
          <w:szCs w:val="21"/>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17</w:t>
      </w:r>
      <w:r>
        <w:rPr>
          <w:rStyle w:val="112"/>
          <w:rFonts w:hint="eastAsia" w:ascii="宋体" w:hAnsi="宋体" w:eastAsia="宋体" w:cs="宋体"/>
          <w:color w:val="auto"/>
          <w:kern w:val="2"/>
          <w:sz w:val="24"/>
          <w:szCs w:val="24"/>
          <w:highlight w:val="none"/>
          <w:lang w:val="en-US" w:eastAsia="zh-CN" w:bidi="ar"/>
        </w:rPr>
        <w:t>、监测参数：扰动系数、脑水肿系数、颅内压（可显示数值）</w:t>
      </w:r>
    </w:p>
    <w:p w14:paraId="06811A5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18</w:t>
      </w:r>
      <w:r>
        <w:rPr>
          <w:rStyle w:val="112"/>
          <w:rFonts w:hint="eastAsia" w:ascii="宋体" w:hAnsi="宋体" w:eastAsia="宋体" w:cs="宋体"/>
          <w:color w:val="auto"/>
          <w:kern w:val="2"/>
          <w:sz w:val="24"/>
          <w:szCs w:val="24"/>
          <w:highlight w:val="none"/>
          <w:lang w:val="en-US" w:eastAsia="zh-CN" w:bidi="ar"/>
        </w:rPr>
        <w:t>、数据显示：能对扰动系数按照柱状图</w:t>
      </w:r>
      <w:r>
        <w:rPr>
          <w:rStyle w:val="112"/>
          <w:rFonts w:hint="default" w:ascii="Calibri" w:hAnsi="Calibri" w:eastAsia="宋体" w:cs="Calibri"/>
          <w:color w:val="auto"/>
          <w:kern w:val="2"/>
          <w:sz w:val="24"/>
          <w:szCs w:val="24"/>
          <w:highlight w:val="none"/>
          <w:lang w:val="en-US" w:eastAsia="zh-CN" w:bidi="ar"/>
        </w:rPr>
        <w:t>/</w:t>
      </w:r>
      <w:r>
        <w:rPr>
          <w:rStyle w:val="112"/>
          <w:rFonts w:hint="eastAsia" w:ascii="宋体" w:hAnsi="宋体" w:eastAsia="宋体" w:cs="宋体"/>
          <w:color w:val="auto"/>
          <w:kern w:val="2"/>
          <w:sz w:val="24"/>
          <w:szCs w:val="24"/>
          <w:highlight w:val="none"/>
          <w:lang w:val="en-US" w:eastAsia="zh-CN" w:bidi="ar"/>
        </w:rPr>
        <w:t>曲线图等方式进行显示；并进行分类、储存、检索；</w:t>
      </w:r>
    </w:p>
    <w:p w14:paraId="49DC0863">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default"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19</w:t>
      </w:r>
      <w:r>
        <w:rPr>
          <w:rStyle w:val="112"/>
          <w:rFonts w:hint="eastAsia" w:ascii="宋体" w:hAnsi="宋体" w:eastAsia="宋体" w:cs="宋体"/>
          <w:color w:val="auto"/>
          <w:kern w:val="2"/>
          <w:sz w:val="24"/>
          <w:szCs w:val="24"/>
          <w:highlight w:val="none"/>
          <w:lang w:val="en-US" w:eastAsia="zh-CN" w:bidi="ar"/>
        </w:rPr>
        <w:t>、具有脑出血、脑梗死、脑外伤、去骨瓣、脑肿瘤监护模块等</w:t>
      </w:r>
    </w:p>
    <w:p w14:paraId="5FFDB0DB">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20</w:t>
      </w:r>
      <w:r>
        <w:rPr>
          <w:rStyle w:val="112"/>
          <w:rFonts w:hint="eastAsia" w:ascii="宋体" w:hAnsi="宋体" w:eastAsia="宋体" w:cs="宋体"/>
          <w:color w:val="auto"/>
          <w:kern w:val="2"/>
          <w:sz w:val="24"/>
          <w:szCs w:val="24"/>
          <w:highlight w:val="none"/>
          <w:lang w:val="en-US" w:eastAsia="zh-CN" w:bidi="ar"/>
        </w:rPr>
        <w:t>、模块系统支持离线升级</w:t>
      </w:r>
    </w:p>
    <w:p w14:paraId="21BAAB3D">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Calibri" w:hAnsi="Calibri" w:eastAsia="宋体" w:cs="Times New Roman"/>
          <w:color w:val="auto"/>
          <w:kern w:val="2"/>
          <w:sz w:val="24"/>
          <w:szCs w:val="24"/>
          <w:highlight w:val="none"/>
          <w:lang w:val="en-US" w:eastAsia="zh-CN" w:bidi="ar"/>
        </w:rPr>
        <w:t xml:space="preserve"> </w:t>
      </w:r>
    </w:p>
    <w:p w14:paraId="7356738B">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Calibri" w:hAnsi="Calibri" w:eastAsia="宋体" w:cs="Times New Roman"/>
          <w:color w:val="auto"/>
          <w:kern w:val="2"/>
          <w:sz w:val="24"/>
          <w:szCs w:val="24"/>
          <w:highlight w:val="none"/>
          <w:lang w:val="en-US" w:eastAsia="zh-CN" w:bidi="ar"/>
        </w:rPr>
        <w:t xml:space="preserve"> </w:t>
      </w:r>
    </w:p>
    <w:p w14:paraId="04FA744E">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Calibri" w:hAnsi="Calibri" w:eastAsia="宋体" w:cs="Times New Roman"/>
          <w:color w:val="auto"/>
          <w:kern w:val="2"/>
          <w:sz w:val="24"/>
          <w:szCs w:val="24"/>
          <w:highlight w:val="none"/>
          <w:lang w:val="en-US" w:eastAsia="zh-CN" w:bidi="ar"/>
        </w:rPr>
        <w:t xml:space="preserve"> </w:t>
      </w:r>
    </w:p>
    <w:p w14:paraId="6B9BC8DA">
      <w:pPr>
        <w:pStyle w:val="115"/>
        <w:keepNext w:val="0"/>
        <w:keepLines w:val="0"/>
        <w:widowControl w:val="0"/>
        <w:suppressLineNumbers w:val="0"/>
        <w:autoSpaceDE w:val="0"/>
        <w:autoSpaceDN/>
        <w:spacing w:before="0" w:beforeAutospacing="0" w:after="0" w:afterAutospacing="0" w:line="360" w:lineRule="auto"/>
        <w:ind w:left="0" w:leftChars="0" w:right="0" w:firstLine="482" w:firstLineChars="200"/>
        <w:jc w:val="center"/>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b/>
          <w:bCs/>
          <w:color w:val="auto"/>
          <w:kern w:val="2"/>
          <w:sz w:val="24"/>
          <w:szCs w:val="24"/>
          <w:highlight w:val="none"/>
          <w:lang w:val="en-US" w:eastAsia="zh-CN" w:bidi="ar"/>
        </w:rPr>
        <w:t>第三节</w:t>
      </w:r>
      <w:r>
        <w:rPr>
          <w:rStyle w:val="112"/>
          <w:rFonts w:hint="eastAsia" w:ascii="Calibri" w:hAnsi="Calibri" w:eastAsia="宋体" w:cs="Times New Roman"/>
          <w:b/>
          <w:bCs/>
          <w:color w:val="auto"/>
          <w:kern w:val="2"/>
          <w:sz w:val="24"/>
          <w:szCs w:val="24"/>
          <w:highlight w:val="none"/>
          <w:lang w:val="en-US" w:eastAsia="zh-CN" w:bidi="ar"/>
        </w:rPr>
        <w:t xml:space="preserve"> </w:t>
      </w:r>
      <w:r>
        <w:rPr>
          <w:rStyle w:val="112"/>
          <w:rFonts w:hint="eastAsia" w:ascii="宋体" w:hAnsi="宋体" w:eastAsia="宋体" w:cs="宋体"/>
          <w:b/>
          <w:bCs/>
          <w:color w:val="auto"/>
          <w:kern w:val="2"/>
          <w:sz w:val="24"/>
          <w:szCs w:val="24"/>
          <w:highlight w:val="none"/>
          <w:lang w:val="en-US" w:eastAsia="zh-CN" w:bidi="ar"/>
        </w:rPr>
        <w:t>商务要求</w:t>
      </w:r>
    </w:p>
    <w:p w14:paraId="3D188B19">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（一）报价要求</w:t>
      </w:r>
    </w:p>
    <w:p w14:paraId="7A76F629">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投标人投标的产品应包含直接费、管理费、保险费、利润、各项税金、配套货物的出厂价、到达最终目的地点的相关运输费、保险、仓储费、装卸费、安装调试费、检测费、人员培训费等伴随服务费和招标需求的有关内容。</w:t>
      </w:r>
    </w:p>
    <w:p w14:paraId="45703EAA">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、投标人须分项报价（总和不高于投标总价）</w:t>
      </w:r>
    </w:p>
    <w:p w14:paraId="600758C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default" w:ascii="Calibri" w:hAnsi="Calibri" w:eastAsia="宋体" w:cs="Times New Roman"/>
          <w:color w:val="auto"/>
          <w:kern w:val="2"/>
          <w:sz w:val="24"/>
          <w:szCs w:val="24"/>
          <w:highlight w:val="none"/>
        </w:rPr>
      </w:pPr>
      <w:r>
        <w:rPr>
          <w:rStyle w:val="43"/>
          <w:rFonts w:hint="eastAsia" w:ascii="宋体" w:hAnsi="宋体" w:eastAsia="宋体" w:cs="宋体"/>
          <w:color w:val="auto"/>
          <w:kern w:val="2"/>
          <w:sz w:val="24"/>
          <w:szCs w:val="24"/>
          <w:highlight w:val="none"/>
          <w:lang w:val="en-US" w:eastAsia="zh-CN" w:bidi="ar"/>
        </w:rPr>
        <w:t>★</w:t>
      </w:r>
      <w:r>
        <w:rPr>
          <w:rStyle w:val="43"/>
          <w:rFonts w:hint="default" w:ascii="Times New Roman" w:hAnsi="Times New Roman" w:eastAsia="宋体" w:cs="Times New Roman"/>
          <w:color w:val="auto"/>
          <w:kern w:val="2"/>
          <w:sz w:val="24"/>
          <w:szCs w:val="24"/>
          <w:highlight w:val="none"/>
          <w:lang w:val="en-US" w:eastAsia="zh-CN" w:bidi="ar"/>
        </w:rPr>
        <w:t>3</w:t>
      </w:r>
      <w:r>
        <w:rPr>
          <w:rStyle w:val="43"/>
          <w:rFonts w:hint="eastAsia" w:ascii="宋体" w:hAnsi="宋体" w:eastAsia="宋体" w:cs="宋体"/>
          <w:color w:val="auto"/>
          <w:kern w:val="2"/>
          <w:sz w:val="24"/>
          <w:szCs w:val="24"/>
          <w:highlight w:val="none"/>
          <w:lang w:val="en-US" w:eastAsia="zh-CN" w:bidi="ar"/>
        </w:rPr>
        <w:t>、投标人所投设备若需配套使用电极耗材的，耗材须属于湖南省药品和医用耗材招采管理子系统挂网产品（提供挂网截图）。需对耗材进行报价，耗材最高限价为</w:t>
      </w:r>
      <w:r>
        <w:rPr>
          <w:rStyle w:val="43"/>
          <w:rFonts w:hint="default" w:ascii="Times New Roman" w:hAnsi="Times New Roman" w:eastAsia="宋体" w:cs="Times New Roman"/>
          <w:color w:val="auto"/>
          <w:kern w:val="2"/>
          <w:sz w:val="24"/>
          <w:szCs w:val="24"/>
          <w:highlight w:val="none"/>
          <w:lang w:val="en-US" w:eastAsia="zh-CN" w:bidi="ar"/>
        </w:rPr>
        <w:t>88</w:t>
      </w:r>
      <w:r>
        <w:rPr>
          <w:rStyle w:val="43"/>
          <w:rFonts w:hint="eastAsia" w:ascii="宋体" w:hAnsi="宋体" w:eastAsia="宋体" w:cs="宋体"/>
          <w:color w:val="auto"/>
          <w:kern w:val="2"/>
          <w:sz w:val="24"/>
          <w:szCs w:val="24"/>
          <w:highlight w:val="none"/>
          <w:lang w:val="en-US" w:eastAsia="zh-CN" w:bidi="ar"/>
        </w:rPr>
        <w:t>元</w:t>
      </w:r>
      <w:r>
        <w:rPr>
          <w:rStyle w:val="43"/>
          <w:rFonts w:hint="default" w:ascii="Times New Roman" w:hAnsi="Times New Roman" w:eastAsia="宋体" w:cs="Times New Roman"/>
          <w:color w:val="auto"/>
          <w:kern w:val="2"/>
          <w:sz w:val="24"/>
          <w:szCs w:val="24"/>
          <w:highlight w:val="none"/>
          <w:lang w:val="en-US" w:eastAsia="zh-CN" w:bidi="ar"/>
        </w:rPr>
        <w:t>/</w:t>
      </w:r>
      <w:r>
        <w:rPr>
          <w:rStyle w:val="43"/>
          <w:rFonts w:hint="eastAsia" w:ascii="宋体" w:hAnsi="宋体" w:eastAsia="宋体" w:cs="宋体"/>
          <w:color w:val="auto"/>
          <w:kern w:val="2"/>
          <w:sz w:val="24"/>
          <w:szCs w:val="24"/>
          <w:highlight w:val="none"/>
          <w:lang w:val="en-US" w:eastAsia="zh-CN" w:bidi="ar"/>
        </w:rPr>
        <w:t>片。如遇到国家或湖南省的采购政策变化，则按照新的政策要求执行，供应商不得因此拒绝履行合同义务或追究招标人责任。（提供承诺函并加盖投标人公章）</w:t>
      </w:r>
    </w:p>
    <w:p w14:paraId="03DED5D6">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（二）质量保证，培训要求及其它</w:t>
      </w:r>
    </w:p>
    <w:p w14:paraId="47E963F3">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质量保证：中标供应商需保证所提供货物是全新的、未使用过的，并完全符合合同规定的质量、规格和性能的要求。中标人应保证交付的产品出厂日期在签订合同日期前一年以内，且包装完整、交货前未拆封。在使用过程中，如最终用户发现中标供应商提供的货物属于翻新的货物或假货，最终用户拥有不受时限的追索权，有权要求中标供应商赔偿其所有损失。</w:t>
      </w:r>
    </w:p>
    <w:p w14:paraId="66A834D4">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、中标供应商应提供工程技术人员，提供开箱验货、安装、调试、维修等服务。</w:t>
      </w:r>
    </w:p>
    <w:p w14:paraId="5EB03984">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3</w:t>
      </w:r>
      <w:r>
        <w:rPr>
          <w:rStyle w:val="112"/>
          <w:rFonts w:hint="eastAsia" w:ascii="宋体" w:hAnsi="宋体" w:eastAsia="宋体" w:cs="宋体"/>
          <w:color w:val="auto"/>
          <w:kern w:val="2"/>
          <w:sz w:val="24"/>
          <w:szCs w:val="24"/>
          <w:highlight w:val="none"/>
          <w:lang w:val="en-US" w:eastAsia="zh-CN" w:bidi="ar"/>
        </w:rPr>
        <w:t>、技术培训要求：投标人需提供详细培训方案，</w:t>
      </w:r>
      <w:r>
        <w:rPr>
          <w:rStyle w:val="43"/>
          <w:rFonts w:hint="eastAsia" w:ascii="宋体" w:hAnsi="宋体" w:eastAsia="宋体" w:cs="宋体"/>
          <w:color w:val="auto"/>
          <w:kern w:val="0"/>
          <w:sz w:val="24"/>
          <w:szCs w:val="24"/>
          <w:highlight w:val="none"/>
          <w:lang w:val="en-US" w:eastAsia="zh-CN" w:bidi="ar"/>
        </w:rPr>
        <w:t>内容包括但不限于培训内容（所提供设备的原理和技术性能、操作维护方法、排除故障等）、培训方式及计划安排、培训目标及考核方式等。</w:t>
      </w:r>
      <w:r>
        <w:rPr>
          <w:rStyle w:val="112"/>
          <w:rFonts w:hint="eastAsia" w:ascii="宋体" w:hAnsi="宋体" w:eastAsia="宋体" w:cs="宋体"/>
          <w:color w:val="auto"/>
          <w:kern w:val="2"/>
          <w:sz w:val="24"/>
          <w:szCs w:val="24"/>
          <w:highlight w:val="none"/>
          <w:lang w:val="en-US" w:eastAsia="zh-CN" w:bidi="ar"/>
        </w:rPr>
        <w:t>中标供应商应配置专业技术人员提供现场技术培训，保证使用人员正常操作设备的各种功能。</w:t>
      </w:r>
    </w:p>
    <w:p w14:paraId="2417247C">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4</w:t>
      </w:r>
      <w:r>
        <w:rPr>
          <w:rStyle w:val="112"/>
          <w:rFonts w:hint="eastAsia" w:ascii="宋体" w:hAnsi="宋体" w:eastAsia="宋体" w:cs="宋体"/>
          <w:color w:val="auto"/>
          <w:kern w:val="2"/>
          <w:sz w:val="24"/>
          <w:szCs w:val="24"/>
          <w:highlight w:val="none"/>
          <w:lang w:val="en-US" w:eastAsia="zh-CN" w:bidi="ar"/>
        </w:rPr>
        <w:t>、安全性能：符合国家安全质量相关法律法规和相关标准等要求。</w:t>
      </w:r>
    </w:p>
    <w:p w14:paraId="26E80B1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5</w:t>
      </w:r>
      <w:r>
        <w:rPr>
          <w:rStyle w:val="112"/>
          <w:rFonts w:hint="eastAsia" w:ascii="宋体" w:hAnsi="宋体" w:eastAsia="宋体" w:cs="宋体"/>
          <w:color w:val="auto"/>
          <w:kern w:val="2"/>
          <w:sz w:val="24"/>
          <w:szCs w:val="24"/>
          <w:highlight w:val="none"/>
          <w:lang w:val="en-US" w:eastAsia="zh-CN" w:bidi="ar"/>
        </w:rPr>
        <w:t>、投标人可根据现场考察的实际情况提供详细项目实施计划及安装调试措施，包括但不限于包括安装调试、试运行、测试等，满足交货时间和安装调试竣工时间要求。对于本项目实施所需的设备材料、工具等均需自备。中标供应商须负责安装期间的设备的妥善保管，因中标供应商的责任造成的火灾、设备毁损、人员伤亡等事故，由中标供应商负责处理并承担相应的经济、民事及其它法律责任。</w:t>
      </w:r>
    </w:p>
    <w:p w14:paraId="0D86A12C">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（三）售后服务</w:t>
      </w:r>
    </w:p>
    <w:p w14:paraId="5DE22293">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、投标人应在交货时提供：完整的技术资料</w:t>
      </w:r>
      <w:r>
        <w:rPr>
          <w:rStyle w:val="112"/>
          <w:rFonts w:hint="default" w:ascii="Calibri" w:hAnsi="Calibri" w:eastAsia="宋体" w:cs="Calibri"/>
          <w:color w:val="auto"/>
          <w:kern w:val="2"/>
          <w:sz w:val="24"/>
          <w:szCs w:val="24"/>
          <w:highlight w:val="none"/>
          <w:lang w:val="en-US" w:eastAsia="zh-CN" w:bidi="ar"/>
        </w:rPr>
        <w:t>(</w:t>
      </w:r>
      <w:r>
        <w:rPr>
          <w:rStyle w:val="112"/>
          <w:rFonts w:hint="eastAsia" w:ascii="宋体" w:hAnsi="宋体" w:eastAsia="宋体" w:cs="宋体"/>
          <w:color w:val="auto"/>
          <w:kern w:val="2"/>
          <w:sz w:val="24"/>
          <w:szCs w:val="24"/>
          <w:highlight w:val="none"/>
          <w:lang w:val="en-US" w:eastAsia="zh-CN" w:bidi="ar"/>
        </w:rPr>
        <w:t>包括维修及操作手册）的纸质版及电子版便于存档。</w:t>
      </w:r>
    </w:p>
    <w:p w14:paraId="724FA67F">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、整机质保≥</w:t>
      </w: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年；保证配件</w:t>
      </w:r>
      <w:r>
        <w:rPr>
          <w:rStyle w:val="112"/>
          <w:rFonts w:hint="default" w:ascii="Calibri" w:hAnsi="Calibri" w:eastAsia="宋体" w:cs="Calibri"/>
          <w:color w:val="auto"/>
          <w:kern w:val="2"/>
          <w:sz w:val="24"/>
          <w:szCs w:val="24"/>
          <w:highlight w:val="none"/>
          <w:lang w:val="en-US" w:eastAsia="zh-CN" w:bidi="ar"/>
        </w:rPr>
        <w:t>5</w:t>
      </w:r>
      <w:r>
        <w:rPr>
          <w:rStyle w:val="112"/>
          <w:rFonts w:hint="eastAsia" w:ascii="宋体" w:hAnsi="宋体" w:eastAsia="宋体" w:cs="宋体"/>
          <w:color w:val="auto"/>
          <w:kern w:val="2"/>
          <w:sz w:val="24"/>
          <w:szCs w:val="24"/>
          <w:highlight w:val="none"/>
          <w:lang w:val="en-US" w:eastAsia="zh-CN" w:bidi="ar"/>
        </w:rPr>
        <w:t>年以上供应期，软件终身免费升级。保修期满后如若招标人购买设备全保保修服务，每年维保费不高于设备合同价的</w:t>
      </w:r>
      <w:r>
        <w:rPr>
          <w:rStyle w:val="112"/>
          <w:rFonts w:hint="default" w:ascii="Calibri" w:hAnsi="Calibri" w:eastAsia="宋体" w:cs="Calibri"/>
          <w:color w:val="auto"/>
          <w:kern w:val="2"/>
          <w:sz w:val="24"/>
          <w:szCs w:val="24"/>
          <w:highlight w:val="none"/>
          <w:lang w:val="en-US" w:eastAsia="zh-CN" w:bidi="ar"/>
        </w:rPr>
        <w:t>8%</w:t>
      </w:r>
      <w:r>
        <w:rPr>
          <w:rStyle w:val="112"/>
          <w:rFonts w:hint="eastAsia" w:ascii="宋体" w:hAnsi="宋体" w:eastAsia="宋体" w:cs="宋体"/>
          <w:color w:val="auto"/>
          <w:kern w:val="2"/>
          <w:sz w:val="24"/>
          <w:szCs w:val="24"/>
          <w:highlight w:val="none"/>
          <w:lang w:val="en-US" w:eastAsia="zh-CN" w:bidi="ar"/>
        </w:rPr>
        <w:t>。保修期内每年需提供预防性维修</w:t>
      </w:r>
      <w:r>
        <w:rPr>
          <w:rStyle w:val="112"/>
          <w:rFonts w:hint="default" w:ascii="Calibri" w:hAnsi="Calibri" w:eastAsia="宋体" w:cs="Calibri"/>
          <w:color w:val="auto"/>
          <w:kern w:val="2"/>
          <w:sz w:val="24"/>
          <w:szCs w:val="24"/>
          <w:highlight w:val="none"/>
          <w:lang w:val="en-US" w:eastAsia="zh-CN" w:bidi="ar"/>
        </w:rPr>
        <w:t>/</w:t>
      </w:r>
      <w:r>
        <w:rPr>
          <w:rStyle w:val="112"/>
          <w:rFonts w:hint="eastAsia" w:ascii="宋体" w:hAnsi="宋体" w:eastAsia="宋体" w:cs="宋体"/>
          <w:color w:val="auto"/>
          <w:kern w:val="2"/>
          <w:sz w:val="24"/>
          <w:szCs w:val="24"/>
          <w:highlight w:val="none"/>
          <w:lang w:val="en-US" w:eastAsia="zh-CN" w:bidi="ar"/>
        </w:rPr>
        <w:t>定期保养不少于一次。</w:t>
      </w:r>
    </w:p>
    <w:p w14:paraId="566B3747">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3</w:t>
      </w:r>
      <w:r>
        <w:rPr>
          <w:rStyle w:val="112"/>
          <w:rFonts w:hint="eastAsia" w:ascii="宋体" w:hAnsi="宋体" w:eastAsia="宋体" w:cs="宋体"/>
          <w:color w:val="auto"/>
          <w:kern w:val="2"/>
          <w:sz w:val="24"/>
          <w:szCs w:val="24"/>
          <w:highlight w:val="none"/>
          <w:lang w:val="en-US" w:eastAsia="zh-CN" w:bidi="ar"/>
        </w:rPr>
        <w:t>、投标产品由厂家授权工程师直接提供售后服务和保修。</w:t>
      </w:r>
    </w:p>
    <w:p w14:paraId="7FDC093E">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4</w:t>
      </w:r>
      <w:r>
        <w:rPr>
          <w:rStyle w:val="112"/>
          <w:rFonts w:hint="eastAsia" w:ascii="宋体" w:hAnsi="宋体" w:eastAsia="宋体" w:cs="宋体"/>
          <w:color w:val="auto"/>
          <w:kern w:val="2"/>
          <w:sz w:val="24"/>
          <w:szCs w:val="24"/>
          <w:highlight w:val="none"/>
          <w:lang w:val="en-US" w:eastAsia="zh-CN" w:bidi="ar"/>
        </w:rPr>
        <w:t>、保修期内维修响应时间：提供</w:t>
      </w:r>
      <w:r>
        <w:rPr>
          <w:rStyle w:val="112"/>
          <w:rFonts w:hint="default" w:ascii="Calibri" w:hAnsi="Calibri" w:eastAsia="宋体" w:cs="Calibri"/>
          <w:color w:val="auto"/>
          <w:kern w:val="2"/>
          <w:sz w:val="24"/>
          <w:szCs w:val="24"/>
          <w:highlight w:val="none"/>
          <w:lang w:val="en-US" w:eastAsia="zh-CN" w:bidi="ar"/>
        </w:rPr>
        <w:t>7</w:t>
      </w:r>
      <w:r>
        <w:rPr>
          <w:rStyle w:val="112"/>
          <w:rFonts w:hint="eastAsia" w:ascii="宋体" w:hAnsi="宋体" w:eastAsia="宋体" w:cs="宋体"/>
          <w:color w:val="auto"/>
          <w:kern w:val="2"/>
          <w:sz w:val="24"/>
          <w:szCs w:val="24"/>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24</w:t>
      </w:r>
      <w:r>
        <w:rPr>
          <w:rStyle w:val="112"/>
          <w:rFonts w:hint="eastAsia" w:ascii="宋体" w:hAnsi="宋体" w:eastAsia="宋体" w:cs="宋体"/>
          <w:color w:val="auto"/>
          <w:kern w:val="2"/>
          <w:sz w:val="24"/>
          <w:szCs w:val="24"/>
          <w:highlight w:val="none"/>
          <w:lang w:val="en-US" w:eastAsia="zh-CN" w:bidi="ar"/>
        </w:rPr>
        <w:t>小时的故障服务受理，工程师</w:t>
      </w: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小时内响应，</w:t>
      </w:r>
      <w:r>
        <w:rPr>
          <w:rStyle w:val="112"/>
          <w:rFonts w:hint="default" w:ascii="Calibri" w:hAnsi="Calibri" w:eastAsia="宋体" w:cs="Calibri"/>
          <w:color w:val="auto"/>
          <w:kern w:val="2"/>
          <w:sz w:val="24"/>
          <w:szCs w:val="24"/>
          <w:highlight w:val="none"/>
          <w:lang w:val="en-US" w:eastAsia="zh-CN" w:bidi="ar"/>
        </w:rPr>
        <w:t>24</w:t>
      </w:r>
      <w:r>
        <w:rPr>
          <w:rStyle w:val="112"/>
          <w:rFonts w:hint="eastAsia" w:ascii="宋体" w:hAnsi="宋体" w:eastAsia="宋体" w:cs="宋体"/>
          <w:color w:val="auto"/>
          <w:kern w:val="2"/>
          <w:sz w:val="24"/>
          <w:szCs w:val="24"/>
          <w:highlight w:val="none"/>
          <w:lang w:val="en-US" w:eastAsia="zh-CN" w:bidi="ar"/>
        </w:rPr>
        <w:t>小时到位服务。</w:t>
      </w:r>
    </w:p>
    <w:p w14:paraId="32000E04">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5</w:t>
      </w:r>
      <w:r>
        <w:rPr>
          <w:rStyle w:val="112"/>
          <w:rFonts w:hint="eastAsia" w:ascii="宋体" w:hAnsi="宋体" w:eastAsia="宋体" w:cs="宋体"/>
          <w:color w:val="auto"/>
          <w:kern w:val="2"/>
          <w:sz w:val="24"/>
          <w:szCs w:val="24"/>
          <w:highlight w:val="none"/>
          <w:lang w:val="en-US" w:eastAsia="zh-CN" w:bidi="ar"/>
        </w:rPr>
        <w:t>、中标供应商负责向招标人技术人员（包括医师和技师）直接提供保修、维修、使用培训服务</w:t>
      </w:r>
    </w:p>
    <w:p w14:paraId="07B054F3">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6</w:t>
      </w:r>
      <w:r>
        <w:rPr>
          <w:rStyle w:val="112"/>
          <w:rFonts w:hint="eastAsia" w:ascii="宋体" w:hAnsi="宋体" w:eastAsia="宋体" w:cs="宋体"/>
          <w:color w:val="auto"/>
          <w:kern w:val="2"/>
          <w:sz w:val="24"/>
          <w:szCs w:val="24"/>
          <w:highlight w:val="none"/>
          <w:lang w:val="en-US" w:eastAsia="zh-CN" w:bidi="ar"/>
        </w:rPr>
        <w:t>、中标供应商中标后需提供维护手册、维修手册、软件备份、故障代码、备品清单、零部件、维修密码、线路图等维护必须的材料和信息。</w:t>
      </w:r>
    </w:p>
    <w:p w14:paraId="3AD1D1C0">
      <w:pPr>
        <w:pStyle w:val="115"/>
        <w:keepNext w:val="0"/>
        <w:keepLines w:val="0"/>
        <w:widowControl w:val="0"/>
        <w:suppressLineNumbers w:val="0"/>
        <w:spacing w:before="0" w:beforeAutospacing="0" w:after="0" w:afterAutospacing="0" w:line="360" w:lineRule="auto"/>
        <w:ind w:left="0" w:right="0" w:firstLine="480" w:firstLineChars="200"/>
        <w:jc w:val="both"/>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7</w:t>
      </w:r>
      <w:r>
        <w:rPr>
          <w:rStyle w:val="112"/>
          <w:rFonts w:hint="eastAsia" w:ascii="宋体" w:hAnsi="宋体" w:eastAsia="宋体" w:cs="宋体"/>
          <w:color w:val="auto"/>
          <w:kern w:val="2"/>
          <w:sz w:val="24"/>
          <w:szCs w:val="24"/>
          <w:highlight w:val="none"/>
          <w:lang w:val="en-US" w:eastAsia="zh-CN" w:bidi="ar"/>
        </w:rPr>
        <w:t xml:space="preserve">、涉及 </w:t>
      </w:r>
      <w:r>
        <w:rPr>
          <w:rStyle w:val="112"/>
          <w:rFonts w:hint="default" w:ascii="Calibri" w:hAnsi="Calibri" w:eastAsia="宋体" w:cs="Calibri"/>
          <w:color w:val="auto"/>
          <w:kern w:val="2"/>
          <w:sz w:val="24"/>
          <w:szCs w:val="24"/>
          <w:highlight w:val="none"/>
          <w:lang w:val="en-US" w:eastAsia="zh-CN" w:bidi="ar"/>
        </w:rPr>
        <w:t>PACS</w:t>
      </w:r>
      <w:r>
        <w:rPr>
          <w:rStyle w:val="112"/>
          <w:rFonts w:hint="eastAsia" w:ascii="宋体" w:hAnsi="宋体" w:eastAsia="宋体" w:cs="宋体"/>
          <w:color w:val="auto"/>
          <w:kern w:val="2"/>
          <w:sz w:val="24"/>
          <w:szCs w:val="24"/>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LIS</w:t>
      </w:r>
      <w:r>
        <w:rPr>
          <w:rStyle w:val="112"/>
          <w:rFonts w:hint="eastAsia" w:ascii="宋体" w:hAnsi="宋体" w:eastAsia="宋体" w:cs="宋体"/>
          <w:color w:val="auto"/>
          <w:kern w:val="2"/>
          <w:sz w:val="24"/>
          <w:szCs w:val="24"/>
          <w:highlight w:val="none"/>
          <w:lang w:val="en-US" w:eastAsia="zh-CN" w:bidi="ar"/>
        </w:rPr>
        <w:t>、</w:t>
      </w:r>
      <w:r>
        <w:rPr>
          <w:rStyle w:val="112"/>
          <w:rFonts w:hint="default" w:ascii="Calibri" w:hAnsi="Calibri" w:eastAsia="宋体" w:cs="Calibri"/>
          <w:color w:val="auto"/>
          <w:kern w:val="2"/>
          <w:sz w:val="24"/>
          <w:szCs w:val="24"/>
          <w:highlight w:val="none"/>
          <w:lang w:val="en-US" w:eastAsia="zh-CN" w:bidi="ar"/>
        </w:rPr>
        <w:t xml:space="preserve">HIS </w:t>
      </w:r>
      <w:r>
        <w:rPr>
          <w:rStyle w:val="112"/>
          <w:rFonts w:hint="eastAsia" w:ascii="宋体" w:hAnsi="宋体" w:eastAsia="宋体" w:cs="宋体"/>
          <w:color w:val="auto"/>
          <w:kern w:val="2"/>
          <w:sz w:val="24"/>
          <w:szCs w:val="24"/>
          <w:highlight w:val="none"/>
          <w:lang w:val="en-US" w:eastAsia="zh-CN" w:bidi="ar"/>
        </w:rPr>
        <w:t>等医院内网络接入或接口的相关费用由中标人承担。</w:t>
      </w:r>
      <w:r>
        <w:rPr>
          <w:rStyle w:val="43"/>
          <w:rFonts w:hint="eastAsia" w:ascii="宋体" w:hAnsi="宋体" w:eastAsia="宋体" w:cs="宋体"/>
          <w:color w:val="auto"/>
          <w:kern w:val="0"/>
          <w:sz w:val="24"/>
          <w:szCs w:val="24"/>
          <w:highlight w:val="none"/>
          <w:lang w:val="en-US" w:eastAsia="zh-CN" w:bidi="ar"/>
        </w:rPr>
        <w:t>(</w:t>
      </w:r>
      <w:r>
        <w:rPr>
          <w:rStyle w:val="43"/>
          <w:rFonts w:hint="eastAsia" w:ascii="宋体" w:hAnsi="宋体" w:eastAsia="宋体" w:cs="宋体"/>
          <w:b/>
          <w:bCs/>
          <w:color w:val="auto"/>
          <w:kern w:val="0"/>
          <w:sz w:val="24"/>
          <w:szCs w:val="24"/>
          <w:highlight w:val="none"/>
          <w:lang w:val="en-US" w:eastAsia="zh-CN" w:bidi="ar"/>
        </w:rPr>
        <w:t>提供承诺函，格式自拟</w:t>
      </w:r>
      <w:r>
        <w:rPr>
          <w:rStyle w:val="43"/>
          <w:rFonts w:hint="eastAsia" w:ascii="宋体" w:hAnsi="宋体" w:eastAsia="宋体" w:cs="宋体"/>
          <w:color w:val="auto"/>
          <w:kern w:val="0"/>
          <w:sz w:val="24"/>
          <w:szCs w:val="24"/>
          <w:highlight w:val="none"/>
          <w:lang w:val="en-US" w:eastAsia="zh-CN" w:bidi="ar"/>
        </w:rPr>
        <w:t>)</w:t>
      </w:r>
    </w:p>
    <w:p w14:paraId="26934775">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8</w:t>
      </w:r>
      <w:r>
        <w:rPr>
          <w:rStyle w:val="112"/>
          <w:rFonts w:hint="eastAsia" w:ascii="宋体" w:hAnsi="宋体" w:eastAsia="宋体" w:cs="宋体"/>
          <w:color w:val="auto"/>
          <w:kern w:val="2"/>
          <w:sz w:val="24"/>
          <w:szCs w:val="24"/>
          <w:highlight w:val="none"/>
          <w:lang w:val="en-US" w:eastAsia="zh-CN" w:bidi="ar"/>
        </w:rPr>
        <w:t>、涉及设备首次计量检测的相关检测费用由中标人承担。</w:t>
      </w:r>
    </w:p>
    <w:p w14:paraId="5FC6374B">
      <w:pPr>
        <w:pStyle w:val="115"/>
        <w:keepNext w:val="0"/>
        <w:keepLines w:val="0"/>
        <w:widowControl w:val="0"/>
        <w:suppressLineNumbers w:val="0"/>
        <w:spacing w:before="0" w:beforeAutospacing="0" w:after="0" w:afterAutospacing="0" w:line="360" w:lineRule="auto"/>
        <w:ind w:left="0" w:right="0" w:firstLine="480" w:firstLineChars="200"/>
        <w:jc w:val="both"/>
        <w:rPr>
          <w:rStyle w:val="43"/>
          <w:rFonts w:hint="eastAsia" w:ascii="Calibri" w:hAnsi="Calibri" w:eastAsia="宋体" w:cs="Times New Roman"/>
          <w:color w:val="auto"/>
          <w:kern w:val="2"/>
          <w:sz w:val="24"/>
          <w:szCs w:val="24"/>
          <w:highlight w:val="none"/>
        </w:rPr>
      </w:pPr>
      <w:r>
        <w:rPr>
          <w:rStyle w:val="43"/>
          <w:rFonts w:hint="eastAsia" w:ascii="宋体" w:hAnsi="宋体" w:eastAsia="宋体" w:cs="宋体"/>
          <w:color w:val="auto"/>
          <w:kern w:val="0"/>
          <w:sz w:val="24"/>
          <w:szCs w:val="24"/>
          <w:highlight w:val="none"/>
          <w:lang w:val="en-US" w:eastAsia="zh-CN" w:bidi="ar"/>
        </w:rPr>
        <w:t>9、投标人结合本项目采购需求须提供的售后服务方案，内容包括但不限于①售后响应时间和售后服务人员配置；②质量保证和备品备件服务保障；③保修期外维修方案；④应急维修预案；⑤设备故障的解决方案等内容。</w:t>
      </w:r>
    </w:p>
    <w:p w14:paraId="6B9D1484">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（四）交货时间、地点及要求</w:t>
      </w:r>
    </w:p>
    <w:p w14:paraId="2F2584E2">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 xml:space="preserve">、交货时间：国产设备签订合同后 </w:t>
      </w:r>
      <w:r>
        <w:rPr>
          <w:rStyle w:val="112"/>
          <w:rFonts w:hint="default" w:ascii="Calibri" w:hAnsi="Calibri" w:eastAsia="宋体" w:cs="Calibri"/>
          <w:color w:val="auto"/>
          <w:kern w:val="2"/>
          <w:sz w:val="24"/>
          <w:szCs w:val="24"/>
          <w:highlight w:val="none"/>
          <w:lang w:val="en-US" w:eastAsia="zh-CN" w:bidi="ar"/>
        </w:rPr>
        <w:t>30</w:t>
      </w:r>
      <w:r>
        <w:rPr>
          <w:rStyle w:val="112"/>
          <w:rFonts w:hint="eastAsia" w:ascii="宋体" w:hAnsi="宋体" w:eastAsia="宋体" w:cs="宋体"/>
          <w:color w:val="auto"/>
          <w:kern w:val="2"/>
          <w:sz w:val="24"/>
          <w:szCs w:val="24"/>
          <w:highlight w:val="none"/>
          <w:lang w:val="en-US" w:eastAsia="zh-CN" w:bidi="ar"/>
        </w:rPr>
        <w:t>天内交货并完成安装调试、正常使用。</w:t>
      </w:r>
    </w:p>
    <w:p w14:paraId="757DF151">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、交货地点：招标人指定地点。</w:t>
      </w:r>
    </w:p>
    <w:p w14:paraId="4D53B63C">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3</w:t>
      </w:r>
      <w:r>
        <w:rPr>
          <w:rStyle w:val="112"/>
          <w:rFonts w:hint="eastAsia" w:ascii="宋体" w:hAnsi="宋体" w:eastAsia="宋体" w:cs="宋体"/>
          <w:color w:val="auto"/>
          <w:kern w:val="2"/>
          <w:sz w:val="24"/>
          <w:szCs w:val="24"/>
          <w:highlight w:val="none"/>
          <w:lang w:val="en-US" w:eastAsia="zh-CN" w:bidi="ar"/>
        </w:rPr>
        <w:t>、本项目由中标供应商进行货物的运送、安装、调试，验收合格后交付招标人使用，其所有费用由中标供应商负责。在采购项目实施中出现任何遗漏，均由中标供应商自行负责，招标人不再支付任何费用。</w:t>
      </w:r>
    </w:p>
    <w:p w14:paraId="6FF8E63A">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eastAsia" w:ascii="宋体" w:hAnsi="宋体" w:eastAsia="宋体" w:cs="宋体"/>
          <w:color w:val="auto"/>
          <w:kern w:val="2"/>
          <w:sz w:val="24"/>
          <w:szCs w:val="24"/>
          <w:highlight w:val="none"/>
          <w:lang w:val="en-US" w:eastAsia="zh-CN" w:bidi="ar"/>
        </w:rPr>
        <w:t>（五）付款方式及验收</w:t>
      </w:r>
    </w:p>
    <w:p w14:paraId="291050CF">
      <w:pPr>
        <w:pStyle w:val="115"/>
        <w:keepNext w:val="0"/>
        <w:keepLines w:val="0"/>
        <w:widowControl w:val="0"/>
        <w:suppressLineNumbers w:val="0"/>
        <w:autoSpaceDE w:val="0"/>
        <w:autoSpaceDN/>
        <w:spacing w:before="0" w:beforeAutospacing="0" w:after="0" w:afterAutospacing="0" w:line="360" w:lineRule="auto"/>
        <w:ind w:left="0" w:leftChars="0" w:right="0" w:firstLine="480" w:firstLineChars="200"/>
        <w:jc w:val="left"/>
        <w:rPr>
          <w:rStyle w:val="43"/>
          <w:rFonts w:hint="eastAsia" w:ascii="Calibri" w:hAnsi="Calibri" w:eastAsia="宋体" w:cs="Times New Roman"/>
          <w:color w:val="auto"/>
          <w:kern w:val="2"/>
          <w:sz w:val="24"/>
          <w:szCs w:val="24"/>
          <w:highlight w:val="none"/>
        </w:rPr>
      </w:pPr>
      <w:r>
        <w:rPr>
          <w:rStyle w:val="112"/>
          <w:rFonts w:hint="default" w:ascii="Calibri" w:hAnsi="Calibri" w:eastAsia="宋体" w:cs="Calibri"/>
          <w:color w:val="auto"/>
          <w:kern w:val="2"/>
          <w:sz w:val="24"/>
          <w:szCs w:val="24"/>
          <w:highlight w:val="none"/>
          <w:lang w:val="en-US" w:eastAsia="zh-CN" w:bidi="ar"/>
        </w:rPr>
        <w:t>1</w:t>
      </w:r>
      <w:r>
        <w:rPr>
          <w:rStyle w:val="112"/>
          <w:rFonts w:hint="eastAsia" w:ascii="宋体" w:hAnsi="宋体" w:eastAsia="宋体" w:cs="宋体"/>
          <w:color w:val="auto"/>
          <w:kern w:val="2"/>
          <w:sz w:val="24"/>
          <w:szCs w:val="24"/>
          <w:highlight w:val="none"/>
          <w:lang w:val="en-US" w:eastAsia="zh-CN" w:bidi="ar"/>
        </w:rPr>
        <w:t>、付款方式：严格按照招标人财务制度要求付款，项目安装调试完成并验收合格后</w:t>
      </w:r>
      <w:r>
        <w:rPr>
          <w:rStyle w:val="112"/>
          <w:rFonts w:hint="default" w:ascii="Calibri" w:hAnsi="Calibri" w:eastAsia="宋体" w:cs="Calibri"/>
          <w:color w:val="auto"/>
          <w:kern w:val="2"/>
          <w:sz w:val="24"/>
          <w:szCs w:val="24"/>
          <w:highlight w:val="none"/>
          <w:lang w:val="en-US" w:eastAsia="zh-CN" w:bidi="ar"/>
        </w:rPr>
        <w:t>2</w:t>
      </w:r>
      <w:r>
        <w:rPr>
          <w:rStyle w:val="112"/>
          <w:rFonts w:hint="eastAsia" w:ascii="宋体" w:hAnsi="宋体" w:eastAsia="宋体" w:cs="宋体"/>
          <w:color w:val="auto"/>
          <w:kern w:val="2"/>
          <w:sz w:val="24"/>
          <w:szCs w:val="24"/>
          <w:highlight w:val="none"/>
          <w:lang w:val="en-US" w:eastAsia="zh-CN" w:bidi="ar"/>
        </w:rPr>
        <w:t>个月内付款</w:t>
      </w:r>
      <w:r>
        <w:rPr>
          <w:rStyle w:val="112"/>
          <w:rFonts w:hint="default" w:ascii="Calibri" w:hAnsi="Calibri" w:eastAsia="宋体" w:cs="Calibri"/>
          <w:color w:val="auto"/>
          <w:kern w:val="2"/>
          <w:sz w:val="24"/>
          <w:szCs w:val="24"/>
          <w:highlight w:val="none"/>
          <w:lang w:val="en-US" w:eastAsia="zh-CN" w:bidi="ar"/>
        </w:rPr>
        <w:t>95%</w:t>
      </w:r>
      <w:r>
        <w:rPr>
          <w:rStyle w:val="112"/>
          <w:rFonts w:hint="eastAsia" w:ascii="宋体" w:hAnsi="宋体" w:eastAsia="宋体" w:cs="宋体"/>
          <w:color w:val="auto"/>
          <w:kern w:val="2"/>
          <w:sz w:val="24"/>
          <w:szCs w:val="24"/>
          <w:highlight w:val="none"/>
          <w:lang w:val="en-US" w:eastAsia="zh-CN" w:bidi="ar"/>
        </w:rPr>
        <w:t>，余款</w:t>
      </w:r>
      <w:r>
        <w:rPr>
          <w:rStyle w:val="112"/>
          <w:rFonts w:hint="default" w:ascii="Calibri" w:hAnsi="Calibri" w:eastAsia="宋体" w:cs="Calibri"/>
          <w:color w:val="auto"/>
          <w:kern w:val="2"/>
          <w:sz w:val="24"/>
          <w:szCs w:val="24"/>
          <w:highlight w:val="none"/>
          <w:lang w:val="en-US" w:eastAsia="zh-CN" w:bidi="ar"/>
        </w:rPr>
        <w:t>5%</w:t>
      </w:r>
      <w:r>
        <w:rPr>
          <w:rStyle w:val="112"/>
          <w:rFonts w:hint="eastAsia" w:ascii="宋体" w:hAnsi="宋体" w:eastAsia="宋体" w:cs="宋体"/>
          <w:color w:val="auto"/>
          <w:kern w:val="2"/>
          <w:sz w:val="24"/>
          <w:szCs w:val="24"/>
          <w:highlight w:val="none"/>
          <w:lang w:val="en-US" w:eastAsia="zh-CN" w:bidi="ar"/>
        </w:rPr>
        <w:t>在设备正常使用（无质量问题、售后服务纠纷以及其他经济法律纠纷等）、验收合格维保期满后一次性无息付清。付款前乙方应按照甲方的要求提供相应的税务发票并自行承担相应的税费，如因乙方延迟开具发票，甲方有权延迟付款。</w:t>
      </w:r>
    </w:p>
    <w:p w14:paraId="6B126E53">
      <w:pPr>
        <w:pStyle w:val="115"/>
        <w:rPr>
          <w:rStyle w:val="43"/>
          <w:rFonts w:ascii="Times New Roman" w:hAnsi="Times New Roman" w:eastAsia="宋体" w:cs="Times New Roman"/>
          <w:color w:val="auto"/>
          <w:highlight w:val="none"/>
        </w:rPr>
      </w:pPr>
      <w:r>
        <w:rPr>
          <w:rStyle w:val="112"/>
          <w:rFonts w:hint="default" w:ascii="Calibri" w:hAnsi="Calibri" w:eastAsia="宋体" w:cs="Calibri"/>
          <w:color w:val="auto"/>
          <w:kern w:val="2"/>
          <w:sz w:val="24"/>
          <w:szCs w:val="24"/>
          <w:highlight w:val="none"/>
        </w:rPr>
        <w:t>2</w:t>
      </w:r>
      <w:r>
        <w:rPr>
          <w:rStyle w:val="112"/>
          <w:rFonts w:hint="eastAsia" w:ascii="宋体" w:hAnsi="宋体" w:eastAsia="宋体" w:cs="宋体"/>
          <w:color w:val="auto"/>
          <w:kern w:val="2"/>
          <w:sz w:val="24"/>
          <w:szCs w:val="24"/>
          <w:highlight w:val="none"/>
        </w:rPr>
        <w:t>、验收：按国家和行业相关法律、法规、政策、标准、以及合同的约定进行验收。</w:t>
      </w:r>
    </w:p>
    <w:p w14:paraId="31E2423F">
      <w:pPr>
        <w:rPr>
          <w:rFonts w:hint="eastAsia"/>
          <w:color w:val="000080"/>
          <w:sz w:val="20"/>
          <w:highlight w:val="white"/>
        </w:rPr>
      </w:pPr>
      <w:r>
        <w:rPr>
          <w:rFonts w:hint="eastAsia"/>
          <w:color w:val="000080"/>
          <w:sz w:val="20"/>
          <w:highlight w:val="white"/>
        </w:rPr>
        <w:t xml:space="preserve"> </w:t>
      </w:r>
      <w:bookmarkEnd w:id="185"/>
    </w:p>
    <w:p w14:paraId="2C58EF36">
      <w:r>
        <w:rPr>
          <w:highlight w:val="white"/>
        </w:rPr>
        <w:br w:type="page"/>
      </w:r>
    </w:p>
    <w:p w14:paraId="78924C60">
      <w:pPr>
        <w:pStyle w:val="21"/>
        <w:adjustRightInd w:val="0"/>
        <w:snapToGrid w:val="0"/>
        <w:spacing w:line="360" w:lineRule="auto"/>
        <w:jc w:val="center"/>
        <w:outlineLvl w:val="0"/>
        <w:rPr>
          <w:rFonts w:hint="eastAsia" w:ascii="黑体" w:hAnsi="华文中宋" w:eastAsia="黑体"/>
          <w:b/>
          <w:sz w:val="32"/>
          <w:szCs w:val="32"/>
        </w:rPr>
      </w:pPr>
      <w:bookmarkStart w:id="188" w:name="_Toc256000040"/>
      <w:r>
        <w:rPr>
          <w:rFonts w:hint="eastAsia" w:ascii="黑体" w:hAnsi="华文中宋" w:eastAsia="黑体"/>
          <w:b/>
          <w:sz w:val="32"/>
          <w:szCs w:val="32"/>
          <w:highlight w:val="white"/>
        </w:rPr>
        <w:t>第六章 政府采购合同</w:t>
      </w:r>
      <w:bookmarkEnd w:id="188"/>
    </w:p>
    <w:p w14:paraId="0F5AA0E4">
      <w:pPr>
        <w:rPr>
          <w:highlight w:val="red"/>
        </w:rPr>
      </w:pPr>
      <w:bookmarkStart w:id="189" w:name="EBb96048093da447898e983b8b6d5db5ec"/>
    </w:p>
    <w:p w14:paraId="1276A2B0">
      <w:pPr>
        <w:pStyle w:val="118"/>
        <w:widowControl/>
        <w:adjustRightInd w:val="0"/>
        <w:snapToGrid w:val="0"/>
        <w:jc w:val="center"/>
        <w:rPr>
          <w:rStyle w:val="43"/>
          <w:rFonts w:hint="eastAsia" w:ascii="黑体" w:hAnsi="华文中宋" w:eastAsia="黑体" w:cs="Times New Roman"/>
          <w:sz w:val="28"/>
          <w:szCs w:val="28"/>
        </w:rPr>
      </w:pPr>
      <w:bookmarkStart w:id="190" w:name="_Toc256000041"/>
      <w:r>
        <w:rPr>
          <w:rStyle w:val="117"/>
          <w:rFonts w:hint="eastAsia" w:ascii="黑体" w:hAnsi="宋体" w:eastAsia="黑体" w:cs="黑体"/>
          <w:sz w:val="28"/>
          <w:szCs w:val="28"/>
        </w:rPr>
        <w:t>第一节</w:t>
      </w:r>
      <w:r>
        <w:rPr>
          <w:rStyle w:val="117"/>
          <w:rFonts w:hint="eastAsia" w:ascii="黑体" w:hAnsi="华文中宋" w:eastAsia="黑体" w:cs="Times New Roman"/>
          <w:sz w:val="28"/>
          <w:szCs w:val="28"/>
        </w:rPr>
        <w:t xml:space="preserve"> </w:t>
      </w:r>
      <w:r>
        <w:rPr>
          <w:rStyle w:val="117"/>
          <w:rFonts w:hint="eastAsia" w:ascii="黑体" w:hAnsi="宋体" w:eastAsia="黑体" w:cs="黑体"/>
          <w:sz w:val="28"/>
          <w:szCs w:val="28"/>
        </w:rPr>
        <w:t>政府采购合同协议书</w:t>
      </w:r>
      <w:bookmarkEnd w:id="190"/>
    </w:p>
    <w:p w14:paraId="7634B9BE">
      <w:pPr>
        <w:pStyle w:val="119"/>
        <w:widowControl/>
        <w:adjustRightInd w:val="0"/>
        <w:snapToGrid w:val="0"/>
        <w:spacing w:before="156" w:beforeLines="50" w:beforeAutospacing="0" w:line="360" w:lineRule="auto"/>
        <w:ind w:left="0" w:firstLine="5460" w:firstLineChars="2600"/>
        <w:rPr>
          <w:rStyle w:val="43"/>
          <w:rFonts w:hint="eastAsia" w:ascii="宋体" w:hAnsi="宋体" w:eastAsia="宋体" w:cs="Times New Roman"/>
          <w:b/>
          <w:bCs w:val="0"/>
          <w:color w:val="000000"/>
        </w:rPr>
      </w:pPr>
      <w:r>
        <w:rPr>
          <w:rStyle w:val="117"/>
          <w:rFonts w:hint="eastAsia" w:ascii="宋体" w:hAnsi="宋体" w:eastAsia="宋体" w:cs="宋体"/>
          <w:color w:val="000000"/>
        </w:rPr>
        <w:t>采购合同编号：</w:t>
      </w:r>
      <w:r>
        <w:rPr>
          <w:rStyle w:val="117"/>
          <w:rFonts w:hint="eastAsia" w:ascii="宋体" w:hAnsi="宋体" w:eastAsia="宋体" w:cs="Times New Roman"/>
          <w:color w:val="000000"/>
          <w:u w:val="single"/>
        </w:rPr>
        <w:t xml:space="preserve">                 </w:t>
      </w:r>
    </w:p>
    <w:p w14:paraId="60F5D051">
      <w:pPr>
        <w:pStyle w:val="119"/>
        <w:widowControl/>
        <w:adjustRightInd w:val="0"/>
        <w:snapToGrid w:val="0"/>
        <w:spacing w:before="156" w:beforeLines="50" w:beforeAutospacing="0" w:line="360" w:lineRule="auto"/>
        <w:jc w:val="center"/>
        <w:rPr>
          <w:rStyle w:val="43"/>
          <w:rFonts w:hint="eastAsia" w:ascii="宋体" w:hAnsi="宋体" w:eastAsia="宋体" w:cs="Times New Roman"/>
          <w:b/>
          <w:bCs w:val="0"/>
          <w:color w:val="000000"/>
        </w:rPr>
      </w:pPr>
      <w:r>
        <w:rPr>
          <w:rStyle w:val="117"/>
          <w:rFonts w:hint="eastAsia" w:ascii="宋体" w:hAnsi="宋体" w:eastAsia="宋体" w:cs="Times New Roman"/>
          <w:b/>
          <w:bCs w:val="0"/>
          <w:color w:val="000000"/>
        </w:rPr>
        <w:t xml:space="preserve"> </w:t>
      </w:r>
    </w:p>
    <w:p w14:paraId="0C940250">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采购人（全称）：</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（甲方）</w:t>
      </w:r>
    </w:p>
    <w:p w14:paraId="232C6398">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供应商（全称）：</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（乙方）</w:t>
      </w:r>
    </w:p>
    <w:p w14:paraId="24F30206">
      <w:pPr>
        <w:pStyle w:val="121"/>
        <w:widowControl/>
        <w:adjustRightInd w:val="0"/>
        <w:snapToGrid w:val="0"/>
        <w:spacing w:before="156" w:beforeLines="50" w:beforeAutospacing="0" w:after="0" w:afterAutospacing="0" w:line="360" w:lineRule="auto"/>
        <w:ind w:left="420" w:leftChars="200" w:right="0"/>
        <w:rPr>
          <w:rStyle w:val="43"/>
          <w:rFonts w:hint="eastAsia" w:ascii="宋体" w:hAnsi="宋体" w:eastAsia="宋体" w:cs="Times New Roman"/>
          <w:color w:val="000000"/>
        </w:rPr>
      </w:pPr>
      <w:r>
        <w:rPr>
          <w:rStyle w:val="117"/>
          <w:rFonts w:hint="eastAsia" w:ascii="宋体" w:hAnsi="宋体" w:eastAsia="宋体" w:cs="Times New Roman"/>
          <w:color w:val="000000"/>
        </w:rPr>
        <w:t xml:space="preserve"> </w:t>
      </w:r>
    </w:p>
    <w:p w14:paraId="49DD5384">
      <w:pPr>
        <w:pStyle w:val="121"/>
        <w:widowControl/>
        <w:adjustRightInd w:val="0"/>
        <w:snapToGrid w:val="0"/>
        <w:spacing w:before="156" w:beforeLines="50" w:beforeAutospacing="0" w:after="0" w:afterAutospacing="0" w:line="360" w:lineRule="auto"/>
        <w:ind w:left="0" w:leftChars="0" w:righ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为了保护甲、乙双方合法权益，根据《中华人民共和国民法典》、《中华人民共和国政府采购法》及其他有关法律、法规、规章，双方签订本合同协议书。</w:t>
      </w:r>
    </w:p>
    <w:p w14:paraId="171B4235">
      <w:pPr>
        <w:pStyle w:val="119"/>
        <w:widowControl/>
        <w:adjustRightInd w:val="0"/>
        <w:snapToGrid w:val="0"/>
        <w:spacing w:before="156" w:beforeLines="50" w:beforeAutospacing="0" w:line="360" w:lineRule="auto"/>
        <w:ind w:left="0" w:firstLine="422" w:firstLineChars="200"/>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1.项目信息</w:t>
      </w:r>
    </w:p>
    <w:p w14:paraId="7BD97150">
      <w:pPr>
        <w:pStyle w:val="121"/>
        <w:widowControl/>
        <w:adjustRightInd w:val="0"/>
        <w:snapToGrid w:val="0"/>
        <w:spacing w:before="156" w:beforeLines="50" w:beforeAutospacing="0" w:after="0" w:afterAutospacing="0" w:line="360" w:lineRule="auto"/>
        <w:ind w:left="420" w:leftChars="200" w:right="0"/>
        <w:rPr>
          <w:rStyle w:val="43"/>
          <w:rFonts w:hint="eastAsia" w:ascii="宋体" w:hAnsi="宋体" w:eastAsia="宋体" w:cs="Times New Roman"/>
          <w:color w:val="000000"/>
        </w:rPr>
      </w:pPr>
      <w:r>
        <w:rPr>
          <w:rStyle w:val="117"/>
          <w:rFonts w:hint="eastAsia" w:ascii="宋体" w:hAnsi="宋体" w:eastAsia="宋体" w:cs="宋体"/>
          <w:color w:val="000000"/>
        </w:rPr>
        <w:t>（1）采购项目名称：</w:t>
      </w:r>
      <w:r>
        <w:rPr>
          <w:rStyle w:val="117"/>
          <w:rFonts w:hint="eastAsia" w:ascii="宋体" w:hAnsi="宋体" w:eastAsia="宋体" w:cs="Times New Roman"/>
          <w:color w:val="000000"/>
          <w:u w:val="single"/>
        </w:rPr>
        <w:t xml:space="preserve">                                          </w:t>
      </w:r>
    </w:p>
    <w:p w14:paraId="55B2201A">
      <w:pPr>
        <w:pStyle w:val="121"/>
        <w:widowControl/>
        <w:adjustRightInd w:val="0"/>
        <w:snapToGrid w:val="0"/>
        <w:spacing w:before="156" w:beforeLines="50" w:beforeAutospacing="0" w:after="0" w:afterAutospacing="0" w:line="360" w:lineRule="auto"/>
        <w:ind w:left="420" w:leftChars="200" w:right="0"/>
        <w:rPr>
          <w:rStyle w:val="43"/>
          <w:rFonts w:hint="eastAsia" w:ascii="宋体" w:hAnsi="宋体" w:eastAsia="宋体" w:cs="Times New Roman"/>
          <w:color w:val="000000"/>
        </w:rPr>
      </w:pPr>
      <w:r>
        <w:rPr>
          <w:rStyle w:val="117"/>
          <w:rFonts w:hint="eastAsia" w:ascii="宋体" w:hAnsi="宋体" w:eastAsia="宋体" w:cs="宋体"/>
          <w:color w:val="000000"/>
        </w:rPr>
        <w:t>（2）采购计划编号：</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p>
    <w:p w14:paraId="24563A8A">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（3）项目内容：</w:t>
      </w:r>
      <w:r>
        <w:rPr>
          <w:rStyle w:val="117"/>
          <w:rFonts w:hint="eastAsia" w:ascii="宋体" w:hAnsi="宋体" w:eastAsia="宋体" w:cs="Times New Roman"/>
          <w:color w:val="000000"/>
          <w:u w:val="single"/>
        </w:rPr>
        <w:t xml:space="preserve">                             </w:t>
      </w:r>
    </w:p>
    <w:p w14:paraId="573C176E">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（4）项目负责人：</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w:t>
      </w:r>
    </w:p>
    <w:p w14:paraId="25A1BB10">
      <w:pPr>
        <w:pStyle w:val="119"/>
        <w:widowControl/>
        <w:adjustRightInd w:val="0"/>
        <w:snapToGrid w:val="0"/>
        <w:spacing w:before="156" w:beforeLines="50" w:beforeAutospacing="0" w:line="360" w:lineRule="auto"/>
        <w:ind w:left="0" w:firstLine="413" w:firstLineChars="196"/>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2.合同金额</w:t>
      </w:r>
    </w:p>
    <w:p w14:paraId="6BA8C3E6">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（1）合同金额小写：</w:t>
      </w:r>
      <w:r>
        <w:rPr>
          <w:rStyle w:val="117"/>
          <w:rFonts w:hint="eastAsia" w:ascii="宋体" w:hAnsi="宋体" w:eastAsia="宋体" w:cs="Times New Roman"/>
          <w:color w:val="000000"/>
          <w:u w:val="single"/>
        </w:rPr>
        <w:t xml:space="preserve">                      </w:t>
      </w:r>
    </w:p>
    <w:p w14:paraId="2B7D4C73">
      <w:pPr>
        <w:pStyle w:val="119"/>
        <w:widowControl/>
        <w:adjustRightInd w:val="0"/>
        <w:snapToGrid w:val="0"/>
        <w:spacing w:before="156" w:beforeLines="50" w:beforeAutospacing="0" w:line="360" w:lineRule="auto"/>
        <w:ind w:left="0" w:firstLine="1260" w:firstLineChars="600"/>
        <w:rPr>
          <w:rStyle w:val="43"/>
          <w:rFonts w:hint="eastAsia" w:ascii="宋体" w:hAnsi="宋体" w:eastAsia="宋体" w:cs="Times New Roman"/>
          <w:b/>
          <w:bCs w:val="0"/>
          <w:color w:val="000000"/>
        </w:rPr>
      </w:pPr>
      <w:r>
        <w:rPr>
          <w:rStyle w:val="117"/>
          <w:rFonts w:hint="eastAsia" w:ascii="宋体" w:hAnsi="宋体" w:eastAsia="宋体" w:cs="宋体"/>
          <w:color w:val="000000"/>
        </w:rPr>
        <w:t>大写：</w:t>
      </w:r>
      <w:r>
        <w:rPr>
          <w:rStyle w:val="117"/>
          <w:rFonts w:hint="eastAsia" w:ascii="宋体" w:hAnsi="宋体" w:eastAsia="宋体" w:cs="Times New Roman"/>
          <w:color w:val="000000"/>
          <w:u w:val="single"/>
        </w:rPr>
        <w:t xml:space="preserve">                      </w:t>
      </w:r>
    </w:p>
    <w:p w14:paraId="1EBA76E4">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（2）具体标的见附件。</w:t>
      </w:r>
    </w:p>
    <w:p w14:paraId="1883374E">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（3）合同价格形式：</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w:t>
      </w:r>
    </w:p>
    <w:p w14:paraId="7DB40701">
      <w:pPr>
        <w:pStyle w:val="119"/>
        <w:widowControl/>
        <w:adjustRightInd w:val="0"/>
        <w:snapToGrid w:val="0"/>
        <w:spacing w:before="156" w:beforeLines="50" w:beforeAutospacing="0" w:line="360" w:lineRule="auto"/>
        <w:ind w:left="0" w:firstLine="422" w:firstLineChars="200"/>
        <w:rPr>
          <w:rStyle w:val="43"/>
          <w:rFonts w:hint="eastAsia" w:ascii="宋体" w:hAnsi="宋体" w:eastAsia="宋体" w:cs="Times New Roman"/>
          <w:color w:val="000000"/>
          <w:u w:val="single"/>
        </w:rPr>
      </w:pPr>
      <w:r>
        <w:rPr>
          <w:rStyle w:val="117"/>
          <w:rFonts w:hint="eastAsia" w:ascii="宋体" w:hAnsi="宋体" w:eastAsia="宋体" w:cs="宋体"/>
          <w:b/>
          <w:bCs w:val="0"/>
          <w:color w:val="000000"/>
        </w:rPr>
        <w:t>3.履行合同的时间、地点及方式</w:t>
      </w:r>
      <w:r>
        <w:rPr>
          <w:rStyle w:val="117"/>
          <w:rFonts w:hint="eastAsia" w:ascii="宋体" w:hAnsi="宋体" w:eastAsia="宋体" w:cs="Times New Roman"/>
          <w:color w:val="000000"/>
          <w:u w:val="single"/>
        </w:rPr>
        <w:t xml:space="preserve"> </w:t>
      </w:r>
    </w:p>
    <w:p w14:paraId="1ABD83CD">
      <w:pPr>
        <w:pStyle w:val="119"/>
        <w:widowControl/>
        <w:adjustRightInd w:val="0"/>
        <w:snapToGrid w:val="0"/>
        <w:spacing w:before="156" w:beforeLines="50" w:beforeAutospacing="0" w:line="360" w:lineRule="auto"/>
        <w:ind w:left="0" w:firstLine="630" w:firstLineChars="300"/>
        <w:rPr>
          <w:rStyle w:val="43"/>
          <w:rFonts w:hint="eastAsia" w:ascii="宋体" w:hAnsi="宋体" w:eastAsia="宋体" w:cs="Times New Roman"/>
          <w:color w:val="000000"/>
        </w:rPr>
      </w:pPr>
      <w:r>
        <w:rPr>
          <w:rStyle w:val="117"/>
          <w:rFonts w:hint="eastAsia" w:ascii="宋体" w:hAnsi="宋体" w:eastAsia="宋体" w:cs="宋体"/>
          <w:color w:val="000000"/>
        </w:rPr>
        <w:t>起始日期：</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年</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月</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日，完成日期：</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年</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月</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日。总日历天数：</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天。</w:t>
      </w:r>
    </w:p>
    <w:p w14:paraId="08C2E789">
      <w:pPr>
        <w:pStyle w:val="119"/>
        <w:widowControl/>
        <w:adjustRightInd w:val="0"/>
        <w:snapToGrid w:val="0"/>
        <w:spacing w:before="156" w:beforeLines="50" w:beforeAutospacing="0" w:line="360" w:lineRule="auto"/>
        <w:ind w:left="0" w:firstLine="630" w:firstLineChars="300"/>
        <w:rPr>
          <w:rStyle w:val="43"/>
          <w:rFonts w:hint="eastAsia" w:ascii="宋体" w:hAnsi="宋体" w:eastAsia="宋体" w:cs="Times New Roman"/>
          <w:color w:val="000000"/>
          <w:u w:val="single"/>
        </w:rPr>
      </w:pPr>
      <w:r>
        <w:rPr>
          <w:rStyle w:val="117"/>
          <w:rFonts w:hint="eastAsia" w:ascii="宋体" w:hAnsi="宋体" w:eastAsia="宋体" w:cs="宋体"/>
          <w:color w:val="000000"/>
        </w:rPr>
        <w:t>地点</w:t>
      </w:r>
      <w:r>
        <w:rPr>
          <w:rStyle w:val="117"/>
          <w:rFonts w:hint="eastAsia" w:ascii="宋体" w:hAnsi="宋体" w:eastAsia="宋体" w:cs="宋体"/>
          <w:b/>
          <w:bCs w:val="0"/>
          <w:color w:val="000000"/>
        </w:rPr>
        <w:t>：</w:t>
      </w:r>
      <w:r>
        <w:rPr>
          <w:rStyle w:val="117"/>
          <w:rFonts w:hint="eastAsia" w:ascii="宋体" w:hAnsi="宋体" w:eastAsia="宋体" w:cs="Times New Roman"/>
          <w:color w:val="000000"/>
          <w:u w:val="single"/>
        </w:rPr>
        <w:t xml:space="preserve">                             </w:t>
      </w:r>
    </w:p>
    <w:p w14:paraId="33DC657A">
      <w:pPr>
        <w:pStyle w:val="119"/>
        <w:widowControl/>
        <w:adjustRightInd w:val="0"/>
        <w:snapToGrid w:val="0"/>
        <w:spacing w:before="156" w:beforeLines="50" w:beforeAutospacing="0" w:line="360" w:lineRule="auto"/>
        <w:ind w:left="0" w:firstLine="630" w:firstLineChars="300"/>
        <w:rPr>
          <w:rStyle w:val="43"/>
          <w:rFonts w:hint="eastAsia" w:ascii="宋体" w:hAnsi="宋体" w:eastAsia="宋体" w:cs="Times New Roman"/>
          <w:color w:val="000000"/>
        </w:rPr>
      </w:pPr>
      <w:r>
        <w:rPr>
          <w:rStyle w:val="117"/>
          <w:rFonts w:hint="eastAsia" w:ascii="宋体" w:hAnsi="宋体" w:eastAsia="宋体" w:cs="宋体"/>
          <w:color w:val="000000"/>
        </w:rPr>
        <w:t>方式：</w:t>
      </w:r>
      <w:r>
        <w:rPr>
          <w:rStyle w:val="117"/>
          <w:rFonts w:hint="eastAsia" w:ascii="宋体" w:hAnsi="宋体" w:eastAsia="宋体" w:cs="Times New Roman"/>
          <w:color w:val="000000"/>
          <w:u w:val="single"/>
        </w:rPr>
        <w:t xml:space="preserve">                             </w:t>
      </w:r>
    </w:p>
    <w:p w14:paraId="2FEF6577">
      <w:pPr>
        <w:pStyle w:val="119"/>
        <w:widowControl/>
        <w:adjustRightInd w:val="0"/>
        <w:snapToGrid w:val="0"/>
        <w:spacing w:before="156" w:beforeLines="50" w:beforeAutospacing="0" w:line="360" w:lineRule="auto"/>
        <w:ind w:left="0" w:firstLine="422" w:firstLineChars="200"/>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4.付款：</w:t>
      </w:r>
    </w:p>
    <w:p w14:paraId="3C830468">
      <w:pPr>
        <w:pStyle w:val="119"/>
        <w:widowControl/>
        <w:adjustRightInd w:val="0"/>
        <w:snapToGrid w:val="0"/>
        <w:spacing w:before="156" w:beforeLines="50" w:beforeAutospacing="0" w:line="360" w:lineRule="auto"/>
        <w:ind w:left="0" w:firstLine="630" w:firstLineChars="300"/>
        <w:rPr>
          <w:rStyle w:val="43"/>
          <w:rFonts w:hint="eastAsia" w:ascii="宋体" w:hAnsi="宋体" w:eastAsia="宋体" w:cs="Times New Roman"/>
          <w:bCs/>
          <w:color w:val="000000"/>
        </w:rPr>
      </w:pPr>
      <w:r>
        <w:rPr>
          <w:rStyle w:val="117"/>
          <w:rFonts w:hint="eastAsia" w:ascii="宋体" w:hAnsi="宋体" w:eastAsia="宋体" w:cs="宋体"/>
          <w:color w:val="000000"/>
        </w:rPr>
        <w:t>1、</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w:t>
      </w:r>
      <w:r>
        <w:rPr>
          <w:rStyle w:val="117"/>
          <w:rFonts w:hint="eastAsia" w:ascii="宋体" w:hAnsi="宋体" w:eastAsia="宋体" w:cs="Times New Roman"/>
          <w:color w:val="000000"/>
        </w:rPr>
        <w:t xml:space="preserve">  </w:t>
      </w:r>
    </w:p>
    <w:p w14:paraId="62F6BA6D">
      <w:pPr>
        <w:pStyle w:val="119"/>
        <w:widowControl/>
        <w:adjustRightInd w:val="0"/>
        <w:snapToGrid w:val="0"/>
        <w:spacing w:before="156" w:beforeLines="50" w:beforeAutospacing="0" w:line="360" w:lineRule="auto"/>
        <w:ind w:left="0" w:firstLine="630" w:firstLineChars="300"/>
        <w:rPr>
          <w:rStyle w:val="43"/>
          <w:rFonts w:hint="eastAsia" w:ascii="宋体" w:hAnsi="宋体" w:eastAsia="宋体" w:cs="Times New Roman"/>
          <w:color w:val="000000"/>
        </w:rPr>
      </w:pPr>
      <w:r>
        <w:rPr>
          <w:rStyle w:val="117"/>
          <w:rFonts w:hint="eastAsia" w:ascii="宋体" w:hAnsi="宋体" w:eastAsia="宋体" w:cs="宋体"/>
          <w:bCs/>
          <w:color w:val="000000"/>
        </w:rPr>
        <w:t>2、预付款根据采购文件的约定，在合同签订前提交不超过合同金额10%的履约担保。</w:t>
      </w:r>
    </w:p>
    <w:p w14:paraId="37520839">
      <w:pPr>
        <w:pStyle w:val="119"/>
        <w:widowControl/>
        <w:adjustRightInd w:val="0"/>
        <w:snapToGrid w:val="0"/>
        <w:spacing w:before="156" w:beforeLines="50" w:beforeAutospacing="0" w:line="360" w:lineRule="auto"/>
        <w:ind w:left="0" w:firstLine="422" w:firstLineChars="200"/>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5.解决合同纠纷方式</w:t>
      </w:r>
    </w:p>
    <w:p w14:paraId="521B13E3">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首先通过双方协商解决，协商解决不成，则通过以下途径之一解决纠纷：</w:t>
      </w:r>
    </w:p>
    <w:p w14:paraId="37713486">
      <w:pPr>
        <w:pStyle w:val="119"/>
        <w:widowControl/>
        <w:adjustRightInd w:val="0"/>
        <w:snapToGrid w:val="0"/>
        <w:spacing w:before="156" w:beforeLines="50" w:beforeAutospacing="0" w:line="360" w:lineRule="auto"/>
        <w:ind w:left="0" w:firstLine="840" w:firstLineChars="400"/>
        <w:rPr>
          <w:rStyle w:val="43"/>
          <w:rFonts w:hint="eastAsia" w:ascii="宋体" w:hAnsi="宋体" w:eastAsia="宋体" w:cs="Times New Roman"/>
          <w:color w:val="000000"/>
        </w:rPr>
      </w:pPr>
      <w:r>
        <w:rPr>
          <w:rStyle w:val="117"/>
          <w:rFonts w:hint="eastAsia" w:ascii="宋体" w:hAnsi="宋体" w:eastAsia="宋体" w:cs="宋体"/>
          <w:color w:val="000000"/>
        </w:rPr>
        <w:t>□ 提请仲裁       □ 向人民法院提起诉讼</w:t>
      </w:r>
    </w:p>
    <w:p w14:paraId="2E196869">
      <w:pPr>
        <w:pStyle w:val="119"/>
        <w:widowControl/>
        <w:adjustRightInd w:val="0"/>
        <w:snapToGrid w:val="0"/>
        <w:spacing w:before="156" w:beforeLines="50" w:beforeAutospacing="0" w:line="360" w:lineRule="auto"/>
        <w:ind w:left="0" w:firstLine="422" w:firstLineChars="200"/>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6.组成合同的文件</w:t>
      </w:r>
    </w:p>
    <w:p w14:paraId="4CB7475A">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本协议书与下列文件一起构成合同文件，如下述文件之间有任何抵触、矛盾或歧义，应按以下顺序解释：</w:t>
      </w:r>
    </w:p>
    <w:p w14:paraId="0DF15865">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（1）在采购或合同履行过程中乙方作出的承诺以及双方协商达成的变更或补充协议</w:t>
      </w:r>
    </w:p>
    <w:p w14:paraId="14AE06EC">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（2）本合同协议书</w:t>
      </w:r>
    </w:p>
    <w:p w14:paraId="77A98663">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（3）中标通知书</w:t>
      </w:r>
    </w:p>
    <w:p w14:paraId="3746F69D">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（4）投标文件</w:t>
      </w:r>
    </w:p>
    <w:p w14:paraId="5FE281B8">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（5）政府采购合同专用条款</w:t>
      </w:r>
    </w:p>
    <w:p w14:paraId="025B501E">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（6）政府采购合同通用条款</w:t>
      </w:r>
    </w:p>
    <w:p w14:paraId="76091A14">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（7）标准、规范及有关技术文件，图纸。</w:t>
      </w:r>
    </w:p>
    <w:p w14:paraId="29009164">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（8）其他合同文件。</w:t>
      </w:r>
    </w:p>
    <w:p w14:paraId="5A92E666">
      <w:pPr>
        <w:pStyle w:val="119"/>
        <w:widowControl/>
        <w:adjustRightInd w:val="0"/>
        <w:snapToGrid w:val="0"/>
        <w:spacing w:before="156" w:beforeLines="50" w:beforeAutospacing="0" w:line="360" w:lineRule="auto"/>
        <w:ind w:left="0" w:firstLine="310" w:firstLineChars="147"/>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7.合同生效</w:t>
      </w:r>
    </w:p>
    <w:p w14:paraId="232A930F">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本合同自</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生效。</w:t>
      </w:r>
    </w:p>
    <w:p w14:paraId="72AC7180">
      <w:pPr>
        <w:pStyle w:val="119"/>
        <w:widowControl/>
        <w:adjustRightInd w:val="0"/>
        <w:snapToGrid w:val="0"/>
        <w:spacing w:before="156" w:beforeLines="50" w:beforeAutospacing="0" w:line="360" w:lineRule="auto"/>
        <w:ind w:left="0" w:firstLine="310" w:firstLineChars="147"/>
        <w:rPr>
          <w:rStyle w:val="43"/>
          <w:rFonts w:hint="eastAsia" w:ascii="宋体" w:hAnsi="宋体" w:eastAsia="宋体" w:cs="Times New Roman"/>
          <w:b/>
          <w:bCs w:val="0"/>
          <w:color w:val="000000"/>
        </w:rPr>
      </w:pPr>
      <w:r>
        <w:rPr>
          <w:rStyle w:val="117"/>
          <w:rFonts w:hint="eastAsia" w:ascii="宋体" w:hAnsi="宋体" w:eastAsia="宋体" w:cs="宋体"/>
          <w:b/>
          <w:bCs w:val="0"/>
          <w:color w:val="000000"/>
        </w:rPr>
        <w:t>8.合同份数</w:t>
      </w:r>
    </w:p>
    <w:p w14:paraId="360699AA">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宋体"/>
          <w:color w:val="000000"/>
        </w:rPr>
        <w:t>本合同一式</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份，采购人执</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份，供应商执</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份，均具有同等法律效力。</w:t>
      </w:r>
    </w:p>
    <w:p w14:paraId="1870C195">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Times New Roman"/>
          <w:color w:val="000000"/>
        </w:rPr>
        <w:t xml:space="preserve"> </w:t>
      </w:r>
    </w:p>
    <w:p w14:paraId="0651A417">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合同订立时间：</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年</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月</w:t>
      </w:r>
      <w:r>
        <w:rPr>
          <w:rStyle w:val="117"/>
          <w:rFonts w:hint="eastAsia" w:ascii="宋体" w:hAnsi="宋体" w:eastAsia="宋体" w:cs="Times New Roman"/>
          <w:color w:val="000000"/>
          <w:u w:val="single"/>
        </w:rPr>
        <w:t xml:space="preserve">      </w:t>
      </w:r>
      <w:r>
        <w:rPr>
          <w:rStyle w:val="117"/>
          <w:rFonts w:hint="eastAsia" w:ascii="宋体" w:hAnsi="宋体" w:eastAsia="宋体" w:cs="宋体"/>
          <w:color w:val="000000"/>
        </w:rPr>
        <w:t>日</w:t>
      </w:r>
    </w:p>
    <w:p w14:paraId="55729FBB">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合同订立地点：</w:t>
      </w:r>
      <w:r>
        <w:rPr>
          <w:rStyle w:val="117"/>
          <w:rFonts w:hint="eastAsia" w:ascii="宋体" w:hAnsi="宋体" w:eastAsia="宋体" w:cs="Times New Roman"/>
          <w:color w:val="000000"/>
          <w:u w:val="single"/>
        </w:rPr>
        <w:t xml:space="preserve">                           </w:t>
      </w:r>
    </w:p>
    <w:p w14:paraId="0E01A9E1">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Times New Roman"/>
          <w:color w:val="000000"/>
        </w:rPr>
        <w:t xml:space="preserve">    </w:t>
      </w:r>
    </w:p>
    <w:p w14:paraId="53D4C1E4">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甲</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方：（公章）</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乙</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方：（公章）</w:t>
      </w:r>
    </w:p>
    <w:p w14:paraId="22C200D2">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法定代表人：</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法定代表人：</w:t>
      </w:r>
      <w:r>
        <w:rPr>
          <w:rStyle w:val="117"/>
          <w:rFonts w:hint="eastAsia" w:ascii="宋体" w:hAnsi="宋体" w:eastAsia="宋体" w:cs="Times New Roman"/>
          <w:color w:val="000000"/>
          <w:u w:val="single"/>
        </w:rPr>
        <w:t xml:space="preserve">                   </w:t>
      </w:r>
    </w:p>
    <w:p w14:paraId="57D5181E">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委托代理人：</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委托代理人：</w:t>
      </w:r>
      <w:r>
        <w:rPr>
          <w:rStyle w:val="117"/>
          <w:rFonts w:hint="eastAsia" w:ascii="宋体" w:hAnsi="宋体" w:eastAsia="宋体" w:cs="Times New Roman"/>
          <w:color w:val="000000"/>
          <w:u w:val="single"/>
        </w:rPr>
        <w:t xml:space="preserve">                   </w:t>
      </w:r>
    </w:p>
    <w:p w14:paraId="696BCBD1">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电</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话：</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电</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话：</w:t>
      </w:r>
      <w:r>
        <w:rPr>
          <w:rStyle w:val="117"/>
          <w:rFonts w:hint="eastAsia" w:ascii="宋体" w:hAnsi="宋体" w:eastAsia="宋体" w:cs="Times New Roman"/>
          <w:color w:val="000000"/>
          <w:u w:val="single"/>
        </w:rPr>
        <w:t xml:space="preserve">                   </w:t>
      </w:r>
    </w:p>
    <w:p w14:paraId="18C5B4A2">
      <w:pPr>
        <w:pStyle w:val="119"/>
        <w:widowControl/>
        <w:adjustRightInd w:val="0"/>
        <w:snapToGrid w:val="0"/>
        <w:spacing w:before="156" w:beforeLines="50" w:beforeAutospacing="0" w:line="360" w:lineRule="auto"/>
        <w:rPr>
          <w:rStyle w:val="43"/>
          <w:rFonts w:hint="eastAsia" w:ascii="宋体" w:hAnsi="宋体" w:eastAsia="宋体" w:cs="Times New Roman"/>
          <w:color w:val="000000"/>
        </w:rPr>
      </w:pPr>
      <w:r>
        <w:rPr>
          <w:rStyle w:val="117"/>
          <w:rFonts w:hint="eastAsia" w:ascii="宋体" w:hAnsi="宋体" w:eastAsia="宋体" w:cs="宋体"/>
          <w:color w:val="000000"/>
        </w:rPr>
        <w:t>传</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真：</w:t>
      </w:r>
      <w:r>
        <w:rPr>
          <w:rStyle w:val="117"/>
          <w:rFonts w:hint="eastAsia" w:ascii="宋体" w:hAnsi="宋体" w:eastAsia="宋体" w:cs="Times New Roman"/>
          <w:color w:val="000000"/>
          <w:u w:val="single"/>
        </w:rPr>
        <w:t xml:space="preserve">                   </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传</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真：</w:t>
      </w:r>
      <w:r>
        <w:rPr>
          <w:rStyle w:val="117"/>
          <w:rFonts w:hint="eastAsia" w:ascii="宋体" w:hAnsi="宋体" w:eastAsia="宋体" w:cs="Times New Roman"/>
          <w:color w:val="000000"/>
          <w:u w:val="single"/>
        </w:rPr>
        <w:t xml:space="preserve">                   </w:t>
      </w:r>
    </w:p>
    <w:p w14:paraId="44B6F429">
      <w:pPr>
        <w:pStyle w:val="119"/>
        <w:widowControl/>
        <w:adjustRightInd w:val="0"/>
        <w:snapToGrid w:val="0"/>
        <w:spacing w:before="156" w:beforeLines="50" w:beforeAutospacing="0" w:line="360" w:lineRule="auto"/>
        <w:ind w:left="0" w:firstLine="420" w:firstLineChars="200"/>
        <w:rPr>
          <w:rStyle w:val="43"/>
          <w:rFonts w:hint="eastAsia" w:ascii="宋体" w:hAnsi="宋体" w:eastAsia="宋体" w:cs="Times New Roman"/>
          <w:color w:val="000000"/>
        </w:rPr>
      </w:pP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开</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户</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银</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行：</w:t>
      </w:r>
      <w:r>
        <w:rPr>
          <w:rStyle w:val="117"/>
          <w:rFonts w:hint="eastAsia" w:ascii="宋体" w:hAnsi="宋体" w:eastAsia="宋体" w:cs="Times New Roman"/>
          <w:color w:val="000000"/>
          <w:u w:val="single"/>
        </w:rPr>
        <w:t xml:space="preserve">                   </w:t>
      </w:r>
    </w:p>
    <w:p w14:paraId="62F6597E">
      <w:pPr>
        <w:pStyle w:val="119"/>
        <w:widowControl/>
        <w:adjustRightInd w:val="0"/>
        <w:snapToGrid w:val="0"/>
        <w:spacing w:before="156" w:beforeLines="50" w:beforeAutospacing="0" w:line="360" w:lineRule="auto"/>
        <w:jc w:val="center"/>
        <w:rPr>
          <w:rStyle w:val="43"/>
          <w:rFonts w:hint="eastAsia" w:ascii="宋体" w:hAnsi="宋体" w:eastAsia="宋体" w:cs="Times New Roman"/>
          <w:b/>
          <w:bCs w:val="0"/>
          <w:color w:val="000000"/>
        </w:rPr>
      </w:pP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帐</w:t>
      </w:r>
      <w:r>
        <w:rPr>
          <w:rStyle w:val="117"/>
          <w:rFonts w:hint="eastAsia" w:ascii="宋体" w:hAnsi="宋体" w:eastAsia="宋体" w:cs="Times New Roman"/>
          <w:color w:val="000000"/>
        </w:rPr>
        <w:t xml:space="preserve">       </w:t>
      </w:r>
      <w:r>
        <w:rPr>
          <w:rStyle w:val="117"/>
          <w:rFonts w:hint="eastAsia" w:ascii="宋体" w:hAnsi="宋体" w:eastAsia="宋体" w:cs="宋体"/>
          <w:color w:val="000000"/>
        </w:rPr>
        <w:t>号：</w:t>
      </w:r>
      <w:r>
        <w:rPr>
          <w:rStyle w:val="117"/>
          <w:rFonts w:hint="eastAsia" w:ascii="宋体" w:hAnsi="宋体" w:eastAsia="宋体" w:cs="Times New Roman"/>
          <w:color w:val="000000"/>
          <w:u w:val="single"/>
        </w:rPr>
        <w:t xml:space="preserve">                 </w:t>
      </w:r>
    </w:p>
    <w:p w14:paraId="71A5751C">
      <w:pPr>
        <w:pStyle w:val="118"/>
        <w:widowControl/>
        <w:adjustRightInd w:val="0"/>
        <w:snapToGrid w:val="0"/>
        <w:spacing w:before="156" w:beforeLines="50" w:beforeAutospacing="0"/>
        <w:jc w:val="center"/>
        <w:rPr>
          <w:rStyle w:val="43"/>
          <w:rFonts w:hint="eastAsia" w:ascii="黑体" w:hAnsi="宋体" w:eastAsia="黑体" w:cs="Times New Roman"/>
          <w:sz w:val="28"/>
          <w:szCs w:val="28"/>
        </w:rPr>
      </w:pPr>
      <w:r>
        <w:rPr>
          <w:rStyle w:val="117"/>
          <w:rFonts w:hint="eastAsia" w:ascii="宋体" w:hAnsi="宋体" w:eastAsia="宋体" w:cs="Times New Roman"/>
          <w:b w:val="0"/>
          <w:bCs w:val="0"/>
          <w:color w:val="000000"/>
          <w:u w:val="single"/>
        </w:rPr>
        <w:br w:type="page"/>
      </w:r>
      <w:bookmarkStart w:id="191" w:name="_Toc256000042"/>
      <w:r>
        <w:rPr>
          <w:rStyle w:val="117"/>
          <w:rFonts w:hint="eastAsia" w:ascii="黑体" w:hAnsi="宋体" w:eastAsia="黑体" w:cs="黑体"/>
          <w:sz w:val="28"/>
          <w:szCs w:val="28"/>
        </w:rPr>
        <w:t>第二节</w:t>
      </w:r>
      <w:r>
        <w:rPr>
          <w:rStyle w:val="117"/>
          <w:rFonts w:hint="eastAsia" w:ascii="黑体" w:hAnsi="宋体" w:eastAsia="黑体" w:cs="Times New Roman"/>
          <w:sz w:val="28"/>
          <w:szCs w:val="28"/>
        </w:rPr>
        <w:t xml:space="preserve"> </w:t>
      </w:r>
      <w:r>
        <w:rPr>
          <w:rStyle w:val="117"/>
          <w:rFonts w:hint="eastAsia" w:ascii="黑体" w:hAnsi="宋体" w:eastAsia="黑体" w:cs="黑体"/>
          <w:sz w:val="28"/>
          <w:szCs w:val="28"/>
        </w:rPr>
        <w:t>政府采购合同通用条款</w:t>
      </w:r>
      <w:bookmarkEnd w:id="191"/>
    </w:p>
    <w:p w14:paraId="2D997612">
      <w:pPr>
        <w:pStyle w:val="119"/>
        <w:widowControl/>
        <w:tabs>
          <w:tab w:val="left" w:pos="8820"/>
          <w:tab w:val="left" w:pos="9345"/>
          <w:tab w:val="left" w:pos="9765"/>
        </w:tabs>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val="0"/>
          <w:sz w:val="24"/>
          <w:szCs w:val="24"/>
        </w:rPr>
        <w:t>1.</w:t>
      </w:r>
      <w:r>
        <w:rPr>
          <w:rStyle w:val="117"/>
          <w:rFonts w:hint="eastAsia" w:ascii="宋体" w:hAnsi="宋体" w:eastAsia="宋体" w:cs="宋体"/>
          <w:b/>
          <w:bCs/>
          <w:sz w:val="24"/>
          <w:szCs w:val="24"/>
        </w:rPr>
        <w:t>定义</w:t>
      </w:r>
    </w:p>
    <w:p w14:paraId="3C8E4618">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1.1合同当事人</w:t>
      </w:r>
    </w:p>
    <w:p w14:paraId="40ECF6F6">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（1）采购人（以下称甲方）是指使用财政性资金，通过政府采购程序向供应商购买货物、服务的国家机关、事业单位、团体组织。本次采购的甲方名称、地址见</w:t>
      </w:r>
      <w:r>
        <w:rPr>
          <w:rStyle w:val="117"/>
          <w:rFonts w:hint="eastAsia" w:ascii="宋体" w:hAnsi="宋体" w:eastAsia="宋体" w:cs="宋体"/>
          <w:b/>
          <w:bCs w:val="0"/>
        </w:rPr>
        <w:t>【政府采购合同专用条款】。</w:t>
      </w:r>
    </w:p>
    <w:p w14:paraId="2C6A714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b/>
          <w:bCs w:val="0"/>
        </w:rPr>
      </w:pPr>
      <w:r>
        <w:rPr>
          <w:rStyle w:val="117"/>
          <w:rFonts w:hint="eastAsia" w:ascii="宋体" w:hAnsi="宋体" w:eastAsia="宋体" w:cs="宋体"/>
        </w:rPr>
        <w:t>（2）供应商（以下称乙方）是指参加政府采购活动而取得中标结果，并向采购人提供货物、服务的法人、其他组织或者自然人。</w:t>
      </w:r>
    </w:p>
    <w:p w14:paraId="509662DF">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1.2本合同下列术语应解释为：</w:t>
      </w:r>
    </w:p>
    <w:p w14:paraId="6A76E5CA">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（1）“合同”系指甲乙双方签署的、政府采购合同协议书中载明的甲乙双方所达成的协议，包括所有的附件、附录和上述文件所提到的构成合同的所有文件。</w:t>
      </w:r>
    </w:p>
    <w:p w14:paraId="4C4B0C97">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（2）“合同价”系指根据本合同规定乙方在正确地完全履行合同义务后甲方应支付给乙方的价款。</w:t>
      </w:r>
    </w:p>
    <w:p w14:paraId="04B8CFF3">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（3）“货物”系指乙方根据本合同规定须向甲方提供的各种形态和种类的物品，包括原材料、设备、产品（包括软件）及相关的其备品备件、工具、手册及其它技术资料和材料。</w:t>
      </w:r>
    </w:p>
    <w:p w14:paraId="0F1CDC38">
      <w:pPr>
        <w:pStyle w:val="119"/>
        <w:widowControl/>
        <w:tabs>
          <w:tab w:val="left" w:pos="570"/>
          <w:tab w:val="left" w:pos="888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4）“服务”系指根据合同规定，乙方应提供的技术、管理和其它服务，包括但不限于：管理和质量保证、运输、保险、检验、现场准备、安装、集成、调试、培训、维修、技术支持等以及合同中规定乙方应承担的其它义务。</w:t>
      </w:r>
    </w:p>
    <w:p w14:paraId="695E35C3">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（5）“合同条款”系指本合同条款。</w:t>
      </w:r>
    </w:p>
    <w:p w14:paraId="047FAA21">
      <w:pPr>
        <w:pStyle w:val="119"/>
        <w:widowControl/>
        <w:tabs>
          <w:tab w:val="left" w:pos="570"/>
          <w:tab w:val="left" w:pos="9240"/>
          <w:tab w:val="left" w:pos="9555"/>
        </w:tabs>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（6）“项目现场”系指本合同项下货物安装、运行的现场，其名称见</w:t>
      </w:r>
      <w:r>
        <w:rPr>
          <w:rStyle w:val="117"/>
          <w:rFonts w:hint="eastAsia" w:ascii="宋体" w:hAnsi="宋体" w:eastAsia="宋体" w:cs="宋体"/>
          <w:b/>
          <w:bCs w:val="0"/>
        </w:rPr>
        <w:t>【政府采购合同专用条款】</w:t>
      </w:r>
      <w:r>
        <w:rPr>
          <w:rStyle w:val="117"/>
          <w:rFonts w:hint="eastAsia" w:ascii="宋体" w:hAnsi="宋体" w:eastAsia="宋体" w:cs="宋体"/>
        </w:rPr>
        <w:t>。</w:t>
      </w:r>
    </w:p>
    <w:p w14:paraId="69CA8466">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2.合同的适用范围</w:t>
      </w:r>
    </w:p>
    <w:p w14:paraId="25B52BE7">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2.1 本合同条款适用于没有被本合同其他部分的条款所取代的范围。</w:t>
      </w:r>
    </w:p>
    <w:p w14:paraId="29DF2628">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2.2 合同内容根据招标文件、投标文件而确定。</w:t>
      </w:r>
    </w:p>
    <w:p w14:paraId="4EAC1396">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3.</w:t>
      </w:r>
      <w:r>
        <w:rPr>
          <w:rStyle w:val="117"/>
          <w:rFonts w:hint="eastAsia" w:ascii="宋体" w:hAnsi="宋体" w:eastAsia="宋体" w:cs="宋体"/>
          <w:b/>
          <w:bCs w:val="0"/>
          <w:sz w:val="24"/>
          <w:szCs w:val="24"/>
        </w:rPr>
        <w:t>合同标的及金额</w:t>
      </w:r>
    </w:p>
    <w:p w14:paraId="6C737E7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3.1 合同标的及金额应与中标结果一致。</w:t>
      </w:r>
    </w:p>
    <w:p w14:paraId="3268D788">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4.</w:t>
      </w:r>
      <w:r>
        <w:rPr>
          <w:rStyle w:val="117"/>
          <w:rFonts w:hint="eastAsia" w:ascii="宋体" w:hAnsi="宋体" w:eastAsia="宋体" w:cs="宋体"/>
          <w:b/>
          <w:bCs w:val="0"/>
          <w:sz w:val="24"/>
          <w:szCs w:val="24"/>
        </w:rPr>
        <w:t>合同价款</w:t>
      </w:r>
    </w:p>
    <w:p w14:paraId="021FF634">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b/>
          <w:bCs/>
          <w:i/>
          <w:iCs/>
        </w:rPr>
      </w:pPr>
      <w:r>
        <w:rPr>
          <w:rStyle w:val="117"/>
          <w:rFonts w:hint="eastAsia" w:ascii="宋体" w:hAnsi="宋体" w:eastAsia="宋体" w:cs="宋体"/>
        </w:rPr>
        <w:t>4.1具体合同价款见本合同第3.1条。乙方为履行本合同而发生的所有费用均应包含在合同价款中，甲方不再另行支付其它任何费用。</w:t>
      </w:r>
    </w:p>
    <w:p w14:paraId="712BAEDA">
      <w:pPr>
        <w:pStyle w:val="119"/>
        <w:widowControl/>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5.履行合同的时间、地点和方式</w:t>
      </w:r>
    </w:p>
    <w:p w14:paraId="1F950304">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5.1 乙方应当在甲方确定的时间、指定的地点履行合同，具体的交货时间、地点和方式见</w:t>
      </w:r>
      <w:r>
        <w:rPr>
          <w:rStyle w:val="117"/>
          <w:rFonts w:hint="eastAsia" w:ascii="宋体" w:hAnsi="宋体" w:eastAsia="宋体" w:cs="宋体"/>
          <w:b/>
          <w:bCs w:val="0"/>
        </w:rPr>
        <w:t>【政府采购合同专用条款】</w:t>
      </w:r>
      <w:r>
        <w:rPr>
          <w:rStyle w:val="117"/>
          <w:rFonts w:hint="eastAsia" w:ascii="宋体" w:hAnsi="宋体" w:eastAsia="宋体" w:cs="宋体"/>
        </w:rPr>
        <w:t>。</w:t>
      </w:r>
    </w:p>
    <w:p w14:paraId="14280B0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5.2 乙方提供服务的应当在甲方指定的地点完成服务项目。</w:t>
      </w:r>
    </w:p>
    <w:p w14:paraId="4FF340E0">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6.</w:t>
      </w:r>
      <w:r>
        <w:rPr>
          <w:rStyle w:val="117"/>
          <w:rFonts w:hint="eastAsia" w:ascii="宋体" w:hAnsi="宋体" w:eastAsia="宋体" w:cs="宋体"/>
          <w:b/>
          <w:bCs w:val="0"/>
          <w:sz w:val="24"/>
          <w:szCs w:val="24"/>
        </w:rPr>
        <w:t>货物的验收</w:t>
      </w:r>
    </w:p>
    <w:p w14:paraId="7965E8A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6.1 甲方在收到乙方交付的货物后应当及时组织验收。</w:t>
      </w:r>
    </w:p>
    <w:p w14:paraId="3BEF3927">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6.2 货物的表面瑕疵，甲方应在验收时当面提出；对质量问题有异议的应在安装调试后十个工作日内提出。</w:t>
      </w:r>
    </w:p>
    <w:p w14:paraId="40B2EA0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6.3 在验收过程中发现数量不足或有质量、技术等问题，乙方应负责按照甲方的要求采取补足、更换或退货等处理措施，并承担由此发生的一切费用和损失。</w:t>
      </w:r>
    </w:p>
    <w:p w14:paraId="390C5F4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6.4 甲方在乙方按合同规定交货或安装、调试后，无正当理由而拖延接收、验收或拒绝接收、验收的，应承担因此给乙方造成的直接损失。</w:t>
      </w:r>
    </w:p>
    <w:p w14:paraId="79EA4399">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6.5 甲方对货物进行检查验收合格后，应当收取发票并在《交货验收单》上签署验收意见及加盖单位印章。</w:t>
      </w:r>
    </w:p>
    <w:p w14:paraId="522139C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6.6 大型或者复杂的货物采购项目，甲方可以邀请国家认可的质量检测机构参加验收工作，并由其出具验收报告单。</w:t>
      </w:r>
    </w:p>
    <w:p w14:paraId="169B9E74">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color w:val="FF0000"/>
        </w:rPr>
      </w:pPr>
      <w:r>
        <w:rPr>
          <w:rStyle w:val="117"/>
          <w:rFonts w:hint="eastAsia" w:ascii="宋体" w:hAnsi="宋体" w:eastAsia="宋体" w:cs="宋体"/>
        </w:rPr>
        <w:t>6.7 乙方提供的进口产品，乙方应出示中华人民共和国进出口商品检验部门出具的检验证书（招标文件第五章采购需求另有约定的除外）。</w:t>
      </w:r>
    </w:p>
    <w:p w14:paraId="1CDA5BAD">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7.货物包装要求</w:t>
      </w:r>
    </w:p>
    <w:p w14:paraId="430C4B29">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79A312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7.2 每一个包装箱内应附一份详细装箱单、质量证书和保修保养证书。</w:t>
      </w:r>
    </w:p>
    <w:p w14:paraId="41107625">
      <w:pPr>
        <w:pStyle w:val="119"/>
        <w:widowControl/>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8.运输和保险</w:t>
      </w:r>
    </w:p>
    <w:p w14:paraId="5BE127EE">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8.1乙方负责办理将货物运抵本合同第5.1条规定的交货地点的一切运输事项，相关费用应包括在合同总价中。</w:t>
      </w:r>
    </w:p>
    <w:p w14:paraId="233D4A75">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8.2乙方应向保险公司投保以甲方为受益人的发运合同货物发票金额的110％运输一切险。</w:t>
      </w:r>
    </w:p>
    <w:p w14:paraId="6BA5A220">
      <w:pPr>
        <w:pStyle w:val="119"/>
        <w:widowControl/>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9.质量标准和保证</w:t>
      </w:r>
    </w:p>
    <w:p w14:paraId="4EEDB2C9">
      <w:pPr>
        <w:pStyle w:val="122"/>
        <w:widowControl/>
        <w:adjustRightInd w:val="0"/>
        <w:snapToGrid w:val="0"/>
        <w:spacing w:before="50" w:beforeAutospacing="0" w:line="360" w:lineRule="auto"/>
        <w:ind w:left="0" w:firstLine="420" w:firstLineChars="200"/>
        <w:jc w:val="left"/>
        <w:rPr>
          <w:rStyle w:val="43"/>
          <w:rFonts w:hint="eastAsia" w:ascii="宋体" w:hAnsi="宋体" w:eastAsia="宋体" w:cs="Courier New"/>
          <w:b/>
          <w:bCs w:val="0"/>
        </w:rPr>
      </w:pPr>
      <w:r>
        <w:rPr>
          <w:rStyle w:val="117"/>
          <w:rFonts w:hint="eastAsia" w:ascii="宋体" w:hAnsi="宋体" w:eastAsia="宋体" w:cs="宋体"/>
        </w:rPr>
        <w:t>9.1 质量标准</w:t>
      </w:r>
    </w:p>
    <w:p w14:paraId="6458169C">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（1）本合同下交付的货物应符合招标文件第四章“技术规格、参数与要求”所述的标准。如果没有提及适用标准，则应符合中华人民共和国有关机构发布的最新版本的标准。</w:t>
      </w:r>
    </w:p>
    <w:p w14:paraId="5A012C61">
      <w:pPr>
        <w:pStyle w:val="122"/>
        <w:widowControl/>
        <w:adjustRightInd w:val="0"/>
        <w:snapToGrid w:val="0"/>
        <w:spacing w:before="50" w:beforeAutospacing="0" w:line="360" w:lineRule="auto"/>
        <w:ind w:left="0" w:firstLine="420" w:firstLineChars="200"/>
        <w:jc w:val="left"/>
        <w:rPr>
          <w:rStyle w:val="43"/>
          <w:rFonts w:hint="eastAsia" w:ascii="宋体" w:hAnsi="宋体" w:eastAsia="宋体" w:cs="Courier New"/>
        </w:rPr>
      </w:pPr>
      <w:r>
        <w:rPr>
          <w:rStyle w:val="117"/>
          <w:rFonts w:hint="eastAsia" w:ascii="宋体" w:hAnsi="宋体" w:eastAsia="宋体" w:cs="宋体"/>
        </w:rPr>
        <w:t>（2）采用中华人民共和国法定计量单位。</w:t>
      </w:r>
    </w:p>
    <w:p w14:paraId="46A8071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（3）乙方所出售的货物还应符合国家有关安全、环保、卫生之规定。</w:t>
      </w:r>
    </w:p>
    <w:p w14:paraId="394AEB27">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9.2 保证</w:t>
      </w:r>
    </w:p>
    <w:p w14:paraId="62EDF64B">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Style w:val="117"/>
          <w:rFonts w:hint="eastAsia" w:ascii="宋体" w:hAnsi="宋体" w:eastAsia="宋体" w:cs="宋体"/>
          <w:b/>
          <w:bCs w:val="0"/>
        </w:rPr>
        <w:t>【政府采购合同专用条款】</w:t>
      </w:r>
      <w:r>
        <w:rPr>
          <w:rStyle w:val="117"/>
          <w:rFonts w:hint="eastAsia" w:ascii="宋体" w:hAnsi="宋体" w:eastAsia="宋体" w:cs="宋体"/>
        </w:rPr>
        <w:t>规定或乙方承诺（两者以较长的为准）的质量保证期内，本保证保持有效。</w:t>
      </w:r>
    </w:p>
    <w:p w14:paraId="09A08FFE">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（2）在质量保证期内所发现的缺陷，甲方应尽快以书面形式通知乙方。</w:t>
      </w:r>
    </w:p>
    <w:p w14:paraId="067FED2D">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（3）乙方收到通知后应在</w:t>
      </w:r>
      <w:r>
        <w:rPr>
          <w:rStyle w:val="117"/>
          <w:rFonts w:hint="eastAsia" w:ascii="宋体" w:hAnsi="宋体" w:eastAsia="宋体" w:cs="宋体"/>
          <w:b/>
          <w:bCs w:val="0"/>
        </w:rPr>
        <w:t>【政府采购合同专用条款】</w:t>
      </w:r>
      <w:r>
        <w:rPr>
          <w:rStyle w:val="117"/>
          <w:rFonts w:hint="eastAsia" w:ascii="宋体" w:hAnsi="宋体" w:eastAsia="宋体" w:cs="宋体"/>
        </w:rPr>
        <w:t>规定的响应时间内以合理的速度免费维修或更换有缺陷的货物或部件。</w:t>
      </w:r>
    </w:p>
    <w:p w14:paraId="52B3C81B">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（4）在质量保证期内，如果货物的质量或规格与合同不符，或证实货物是有缺陷的，包括潜在的缺陷或使用不符合要求的材料等，甲方可以根据本合同第15.1条规定以书面形式向乙方提出补救措施或索赔。</w:t>
      </w:r>
    </w:p>
    <w:p w14:paraId="3AF6752B">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b/>
          <w:bCs w:val="0"/>
        </w:rPr>
      </w:pPr>
      <w:r>
        <w:rPr>
          <w:rStyle w:val="117"/>
          <w:rFonts w:hint="eastAsia" w:ascii="宋体" w:hAnsi="宋体" w:eastAsia="宋体" w:cs="宋体"/>
        </w:rPr>
        <w:t>（5）乙方在约定的时间内未能弥补缺陷，甲方可采取必要的补救措施，但其风险和费用将由乙方承担，甲方根据合同规定对乙方行使的其他权利不受影响。</w:t>
      </w:r>
    </w:p>
    <w:p w14:paraId="76A5BC0B">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10.权利瑕疵担保</w:t>
      </w:r>
    </w:p>
    <w:p w14:paraId="73ED1FD8">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10.1 乙方保证对其出售的货物享有合法的权利。</w:t>
      </w:r>
    </w:p>
    <w:p w14:paraId="0F8F622B">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10.2 乙方保证在其出售的货物上不存在任何未曾向甲方透露的担保物权，如抵押权、质押权、留置权等。</w:t>
      </w:r>
    </w:p>
    <w:p w14:paraId="3566C8CE">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10.3 如甲方使用该货物构成上述侵权的，则由乙方承担全部责任。</w:t>
      </w:r>
    </w:p>
    <w:p w14:paraId="093754CA">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11.知识产权保护</w:t>
      </w:r>
    </w:p>
    <w:p w14:paraId="6B94DD39">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11.1 乙方对其所销售的货物应当享有知识产权或经权利人合法授权，保证没有侵犯任何第三人的知识产权和商业秘密等权利。</w:t>
      </w:r>
    </w:p>
    <w:p w14:paraId="72B9DB6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11.2 甲方使用乙方提供的货物对第三人构成侵权的，应当由乙方承担全部法律责任，给甲方造成损害的，乙方应当承担赔偿责任。</w:t>
      </w:r>
    </w:p>
    <w:p w14:paraId="0344FB7D">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11.3 甲方委托乙方开发的产品，甲方享有知识产权，未经甲方许可不得转让任何第三人。</w:t>
      </w:r>
    </w:p>
    <w:p w14:paraId="4492B0CF">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12.保密义务</w:t>
      </w:r>
    </w:p>
    <w:p w14:paraId="7571381C">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12.1 甲、乙双方在采购和履行合同过程中所获悉的对方属于保密的内容，双方均有保密义务。</w:t>
      </w:r>
    </w:p>
    <w:p w14:paraId="19ED96B9">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13.合同价款支付</w:t>
      </w:r>
    </w:p>
    <w:p w14:paraId="1E6FB6DE">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13.1验收合格后，乙方出具正规发票给甲方，凭甲方开具的《政府采购合同验收报告单》办理合同价</w:t>
      </w:r>
      <w:r>
        <w:rPr>
          <w:rStyle w:val="117"/>
          <w:rFonts w:hint="eastAsia" w:ascii="宋体" w:hAnsi="宋体" w:eastAsia="宋体" w:cs="宋体"/>
          <w:bCs/>
        </w:rPr>
        <w:t>款</w:t>
      </w:r>
      <w:r>
        <w:rPr>
          <w:rStyle w:val="117"/>
          <w:rFonts w:hint="eastAsia" w:ascii="宋体" w:hAnsi="宋体" w:eastAsia="宋体" w:cs="宋体"/>
        </w:rPr>
        <w:t>结算手续。</w:t>
      </w:r>
    </w:p>
    <w:p w14:paraId="2C6FEDC0">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13.2 合同价款构成中应当由财政支付的部分，甲方应当在货物验收合格后的十五个工作日内向国库管理部门申请支付，经国库管理部门审核后直接支付给乙方。</w:t>
      </w:r>
    </w:p>
    <w:p w14:paraId="4A8A0DC9">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13.3 合同价款构成中应当由甲方自行支付的部分，甲方应当在货物验收合格后十五个工作内支付。</w:t>
      </w:r>
    </w:p>
    <w:p w14:paraId="1B524AF4">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13.4支付合同价</w:t>
      </w:r>
      <w:r>
        <w:rPr>
          <w:rStyle w:val="117"/>
          <w:rFonts w:hint="eastAsia" w:ascii="宋体" w:hAnsi="宋体" w:eastAsia="宋体" w:cs="宋体"/>
          <w:bCs/>
        </w:rPr>
        <w:t>款</w:t>
      </w:r>
      <w:r>
        <w:rPr>
          <w:rStyle w:val="117"/>
          <w:rFonts w:hint="eastAsia" w:ascii="宋体" w:hAnsi="宋体" w:eastAsia="宋体" w:cs="宋体"/>
        </w:rPr>
        <w:t>时，一律不向乙方以外的任何第三方办理付款手续。开户行和账号以签订的政府采购合同为准，如果乙方要求变更，则乙方必须提供加盖了财务专用章、法定代表人签字的证明文件，报经甲方审查同意。</w:t>
      </w:r>
    </w:p>
    <w:p w14:paraId="56B8621E">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13.5 合同价款支付方式</w:t>
      </w:r>
      <w:r>
        <w:rPr>
          <w:rStyle w:val="117"/>
          <w:rFonts w:hint="eastAsia" w:ascii="宋体" w:hAnsi="宋体" w:eastAsia="宋体" w:cs="宋体"/>
          <w:bCs/>
        </w:rPr>
        <w:t>和条件在</w:t>
      </w:r>
      <w:r>
        <w:rPr>
          <w:rStyle w:val="117"/>
          <w:rFonts w:hint="eastAsia" w:ascii="宋体" w:hAnsi="宋体" w:eastAsia="宋体" w:cs="宋体"/>
          <w:b/>
          <w:bCs w:val="0"/>
        </w:rPr>
        <w:t>【政府采购合同专用条款】</w:t>
      </w:r>
      <w:r>
        <w:rPr>
          <w:rStyle w:val="117"/>
          <w:rFonts w:hint="eastAsia" w:ascii="宋体" w:hAnsi="宋体" w:eastAsia="宋体" w:cs="宋体"/>
        </w:rPr>
        <w:t>中另有规定。</w:t>
      </w:r>
    </w:p>
    <w:p w14:paraId="67CF570F">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sz w:val="24"/>
          <w:szCs w:val="24"/>
        </w:rPr>
        <w:t>14.</w:t>
      </w:r>
      <w:r>
        <w:rPr>
          <w:rStyle w:val="117"/>
          <w:rFonts w:hint="eastAsia" w:ascii="宋体" w:hAnsi="宋体" w:eastAsia="宋体" w:cs="宋体"/>
          <w:b/>
          <w:bCs w:val="0"/>
          <w:sz w:val="24"/>
          <w:szCs w:val="24"/>
        </w:rPr>
        <w:t>乙方应提供的服务</w:t>
      </w:r>
    </w:p>
    <w:p w14:paraId="7E69A651">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14.1 乙方应向甲方提交所提供货物的技术文件，包括相应的中文技术文件，如：产品目录、图纸、操作手册、使用说明、维护手册或服务指南。这些文件应包装好随同货物一起发运。</w:t>
      </w:r>
    </w:p>
    <w:p w14:paraId="08CD0EE5">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14.2 乙方还应提供下列服务：</w:t>
      </w:r>
    </w:p>
    <w:p w14:paraId="17D94F7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（1）货物的现场移动、安装、调试、启动监督及技术支持；</w:t>
      </w:r>
    </w:p>
    <w:p w14:paraId="1F0065F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（2）提供货物组装和维修所需的专用工具和辅助材料；</w:t>
      </w:r>
    </w:p>
    <w:p w14:paraId="476E94B6">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（3）在合同各方商定的一定期限内对所有的货物实施运行监督、维修，但前提条件是该服务并不能免除乙方在质量保证期内所承担的义务；</w:t>
      </w:r>
    </w:p>
    <w:p w14:paraId="321E715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（4）在制造商或项目现场就货物的安装、启动、运营、维护对甲方操作人员进行培训；</w:t>
      </w:r>
    </w:p>
    <w:p w14:paraId="0A04F4DB">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（5）</w:t>
      </w:r>
      <w:r>
        <w:rPr>
          <w:rStyle w:val="117"/>
          <w:rFonts w:hint="eastAsia" w:ascii="宋体" w:hAnsi="宋体" w:eastAsia="宋体" w:cs="宋体"/>
          <w:b/>
          <w:bCs w:val="0"/>
        </w:rPr>
        <w:t>【政府采购合同专用条款】</w:t>
      </w:r>
      <w:r>
        <w:rPr>
          <w:rStyle w:val="117"/>
          <w:rFonts w:hint="eastAsia" w:ascii="宋体" w:hAnsi="宋体" w:eastAsia="宋体" w:cs="宋体"/>
        </w:rPr>
        <w:t>规定由乙方提供的其他服务。</w:t>
      </w:r>
    </w:p>
    <w:p w14:paraId="6E137A2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14.3 乙方提供的服务的费用应包含在合同价款中，甲方不再另行支付。</w:t>
      </w:r>
    </w:p>
    <w:p w14:paraId="53E8CFE1">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15.违约责任</w:t>
      </w:r>
    </w:p>
    <w:p w14:paraId="3263341C">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bCs/>
        </w:rPr>
      </w:pPr>
      <w:r>
        <w:rPr>
          <w:rStyle w:val="117"/>
          <w:rFonts w:hint="eastAsia" w:ascii="宋体" w:hAnsi="宋体" w:eastAsia="宋体" w:cs="宋体"/>
          <w:bCs/>
        </w:rPr>
        <w:t>15.1质量瑕疵的补救措施和索赔</w:t>
      </w:r>
    </w:p>
    <w:p w14:paraId="3E501B56">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01F3C535">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①乙方同意退货并将货款退还给甲方，由此发生的一切费用和损失由乙方承担。</w:t>
      </w:r>
    </w:p>
    <w:p w14:paraId="31F28C15">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②根据货物的质量状况以及甲方所遭受的损失，经过甲乙双方商定降低货物的价格。</w:t>
      </w:r>
    </w:p>
    <w:p w14:paraId="7F859D9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08F29DA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9683131">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bCs/>
        </w:rPr>
      </w:pPr>
      <w:r>
        <w:rPr>
          <w:rStyle w:val="117"/>
          <w:rFonts w:hint="eastAsia" w:ascii="宋体" w:hAnsi="宋体" w:eastAsia="宋体" w:cs="宋体"/>
          <w:bCs/>
        </w:rPr>
        <w:t>15.2 迟延交货的违约责任</w:t>
      </w:r>
    </w:p>
    <w:p w14:paraId="48E747EB">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5E78B55">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（2）除本合同</w:t>
      </w:r>
      <w:r>
        <w:rPr>
          <w:rStyle w:val="117"/>
          <w:rFonts w:hint="eastAsia" w:ascii="宋体" w:hAnsi="宋体" w:eastAsia="宋体" w:cs="宋体"/>
          <w:bCs/>
        </w:rPr>
        <w:t>第20条</w:t>
      </w:r>
      <w:r>
        <w:rPr>
          <w:rStyle w:val="117"/>
          <w:rFonts w:hint="eastAsia" w:ascii="宋体" w:hAnsi="宋体" w:eastAsia="宋体" w:cs="宋体"/>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03A8A5EE">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67509423">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16.合同的变更</w:t>
      </w:r>
    </w:p>
    <w:p w14:paraId="4CBA6DEC">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16.1 在合同履行过程中，甲、乙双方可就合同履行的时间、地点和方式等协商进行变更。协商一致后，双方应签订书面的补充协议。</w:t>
      </w:r>
    </w:p>
    <w:p w14:paraId="561AEEE2">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16.2 在不改变合同其他条款的前提下，甲方有权在合同价款百分之十的范围内追加与合同标的相同的货物或服务，并就此与乙方签订补充合同，乙方不得拒绝。</w:t>
      </w:r>
    </w:p>
    <w:p w14:paraId="562145E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16.3 除双方签署书面协议，并成为合同不可分割的一部分外，本合同条件不得有任何变更。</w:t>
      </w:r>
    </w:p>
    <w:p w14:paraId="070B5C12">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17.合同中止与终止</w:t>
      </w:r>
    </w:p>
    <w:p w14:paraId="29037B85">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17.1合同的中止</w:t>
      </w:r>
    </w:p>
    <w:p w14:paraId="419EF78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（1）合同在履行过程中，因采购计划调整，甲方可以要求中止履行，待计划确定后继续履行；</w:t>
      </w:r>
    </w:p>
    <w:p w14:paraId="3410481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（2）合同履行过程中因供应商就采购过程或结果提起投诉的，甲方认为有必要或财政部门责令中止的，应当中止合同的履行。</w:t>
      </w:r>
    </w:p>
    <w:p w14:paraId="723BF704">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17.2合同的终止</w:t>
      </w:r>
    </w:p>
    <w:p w14:paraId="5AE773C1">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（1）合同因有效期限届满而终止；</w:t>
      </w:r>
    </w:p>
    <w:p w14:paraId="54C5EC2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（2）乙方未能依照本合同约定条件履行合同，已构成根本性违约的，甲方有权终止本合同，并追究乙方的违约责任。</w:t>
      </w:r>
    </w:p>
    <w:p w14:paraId="4F2727E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（3）如果乙方丧失履约能力或被宣告破产，甲方可在任何时候以书面形式通知乙方终止合同而不给乙方补偿。</w:t>
      </w:r>
    </w:p>
    <w:p w14:paraId="1CBF7E67">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（4）如果乙方在履行合同过程中有不正当竞争行为，甲方有权解除合同，并按《中华人民共和国反不正当竞争法》规定由有关部门追究其法律责任。</w:t>
      </w:r>
    </w:p>
    <w:p w14:paraId="141C92E7">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（5）如果合同的履行将损害国家利益或社会公共利益，甲方有权终止合同的履行，给乙方造成损失的予以相应补偿。</w:t>
      </w:r>
    </w:p>
    <w:p w14:paraId="1650AADE">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18.合同转让和分包</w:t>
      </w:r>
    </w:p>
    <w:p w14:paraId="022A84A5">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18.1 乙方不得以任何形式将合同转包。</w:t>
      </w:r>
    </w:p>
    <w:p w14:paraId="1BFCB749">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18.2 乙方未在投标文件中说明，不得将</w:t>
      </w:r>
      <w:r>
        <w:rPr>
          <w:rStyle w:val="117"/>
          <w:rFonts w:hint="eastAsia" w:ascii="宋体" w:hAnsi="宋体" w:eastAsia="宋体" w:cs="宋体"/>
          <w:bCs/>
        </w:rPr>
        <w:t>合同</w:t>
      </w:r>
      <w:r>
        <w:rPr>
          <w:rStyle w:val="117"/>
          <w:rFonts w:hint="eastAsia" w:ascii="宋体" w:hAnsi="宋体" w:eastAsia="宋体" w:cs="宋体"/>
        </w:rPr>
        <w:t>的非主体、非关键性工作分包给他人。</w:t>
      </w:r>
    </w:p>
    <w:p w14:paraId="1C29CAEF">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19.不可抗力</w:t>
      </w:r>
    </w:p>
    <w:p w14:paraId="31F9F37A">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19.1 不可抗力是指合同双方不可预见、不可避免、不可克服的自然灾害和社会事件。</w:t>
      </w:r>
    </w:p>
    <w:p w14:paraId="5A76C3C8">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19.2 任何一方对由于不可抗力造成的部分或全部不能履行合同不承担违约责任。但迟延履行后发生不可抗力的，不能免除责任。</w:t>
      </w:r>
    </w:p>
    <w:p w14:paraId="610BE5B9">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19.3 遇有不可抗力的一方，应在三日内将事件的情况以书面形式通知另一方，并在事件发生后十日内，向另一方提交合同不能履行或部分不能履行或需要延期履行理由的报告。</w:t>
      </w:r>
    </w:p>
    <w:p w14:paraId="1164A2D5">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20.解决争议的方法</w:t>
      </w:r>
    </w:p>
    <w:p w14:paraId="5D238B73">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20.1 合同各方应通过友好协商，解决在执行合同过程中所发生的或与合同有关的一切争端。如从协商开始后十日内仍不能解决，可以向财政部门提请调解。</w:t>
      </w:r>
    </w:p>
    <w:p w14:paraId="4E07B0DF">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20.2 调解不成可以按</w:t>
      </w:r>
      <w:r>
        <w:rPr>
          <w:rStyle w:val="117"/>
          <w:rFonts w:hint="eastAsia" w:ascii="宋体" w:hAnsi="宋体" w:eastAsia="宋体" w:cs="宋体"/>
          <w:b/>
          <w:bCs w:val="0"/>
        </w:rPr>
        <w:t>【政府采购合同专用条款】</w:t>
      </w:r>
      <w:r>
        <w:rPr>
          <w:rStyle w:val="117"/>
          <w:rFonts w:hint="eastAsia" w:ascii="宋体" w:hAnsi="宋体" w:eastAsia="宋体" w:cs="宋体"/>
        </w:rPr>
        <w:t>中约定中规定下列方式之一提起仲裁或诉讼：</w:t>
      </w:r>
    </w:p>
    <w:p w14:paraId="2FE79C16">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（1）向甲方所在地仲裁机构提起仲裁；</w:t>
      </w:r>
    </w:p>
    <w:p w14:paraId="4C873508">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（2）向甲方所在地人民法院提起诉讼。</w:t>
      </w:r>
    </w:p>
    <w:p w14:paraId="44C7E6CD">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20.3 如仲裁或诉讼事项不影响合同其它部分的履行，则在仲裁或诉讼期间，除正在进行仲裁或诉讼的部分外，合同的其它部分应继续执行。</w:t>
      </w:r>
    </w:p>
    <w:p w14:paraId="63BE4E96">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val="0"/>
          <w:sz w:val="24"/>
          <w:szCs w:val="24"/>
        </w:rPr>
        <w:t>21.法律适用</w:t>
      </w:r>
    </w:p>
    <w:p w14:paraId="51D4094E">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21.1 本合同适用中华人民共和国现行法律、行政法规和规章，如合同条款与法律、行政法规和规章不一致的，按照法律、行政法规和规章修改本合同。</w:t>
      </w:r>
    </w:p>
    <w:p w14:paraId="5ABD12C9">
      <w:pPr>
        <w:pStyle w:val="119"/>
        <w:widowControl/>
        <w:autoSpaceDE w:val="0"/>
        <w:autoSpaceDN w:val="0"/>
        <w:adjustRightInd w:val="0"/>
        <w:snapToGrid w:val="0"/>
        <w:spacing w:before="50" w:beforeAutospacing="0" w:line="360" w:lineRule="auto"/>
        <w:jc w:val="left"/>
        <w:rPr>
          <w:rStyle w:val="43"/>
          <w:rFonts w:hint="eastAsia" w:ascii="宋体" w:hAnsi="宋体" w:eastAsia="宋体" w:cs="Times New Roman"/>
          <w:b/>
          <w:bCs w:val="0"/>
          <w:sz w:val="24"/>
          <w:szCs w:val="24"/>
        </w:rPr>
      </w:pPr>
      <w:r>
        <w:rPr>
          <w:rStyle w:val="117"/>
          <w:rFonts w:hint="eastAsia" w:ascii="宋体" w:hAnsi="宋体" w:eastAsia="宋体" w:cs="宋体"/>
          <w:b/>
          <w:bCs/>
          <w:sz w:val="24"/>
          <w:szCs w:val="24"/>
        </w:rPr>
        <w:t>22.</w:t>
      </w:r>
      <w:r>
        <w:rPr>
          <w:rStyle w:val="117"/>
          <w:rFonts w:hint="eastAsia" w:ascii="宋体" w:hAnsi="宋体" w:eastAsia="宋体" w:cs="宋体"/>
          <w:b/>
          <w:bCs w:val="0"/>
          <w:sz w:val="24"/>
          <w:szCs w:val="24"/>
        </w:rPr>
        <w:t>通知</w:t>
      </w:r>
    </w:p>
    <w:p w14:paraId="41638EF0">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22.1本合同一方给另一方的通知均应采用书面形式，传真或快递送到本合同中规定的对方的地址和办理签收手续，</w:t>
      </w:r>
    </w:p>
    <w:p w14:paraId="73D7DE64">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rPr>
      </w:pPr>
      <w:r>
        <w:rPr>
          <w:rStyle w:val="117"/>
          <w:rFonts w:hint="eastAsia" w:ascii="宋体" w:hAnsi="宋体" w:eastAsia="宋体" w:cs="宋体"/>
        </w:rPr>
        <w:t>22.2通知以送到之日或通知书中规定的生效之日起生效，两者中以较迟之日为准。</w:t>
      </w:r>
    </w:p>
    <w:p w14:paraId="77848852">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23. 合同未尽事项</w:t>
      </w:r>
    </w:p>
    <w:p w14:paraId="09135C13">
      <w:pPr>
        <w:pStyle w:val="119"/>
        <w:widowControl/>
        <w:adjustRightInd w:val="0"/>
        <w:snapToGrid w:val="0"/>
        <w:spacing w:before="50" w:beforeAutospacing="0" w:line="360" w:lineRule="auto"/>
        <w:ind w:left="0" w:firstLine="420" w:firstLineChars="200"/>
        <w:jc w:val="left"/>
        <w:rPr>
          <w:rStyle w:val="43"/>
          <w:rFonts w:hint="eastAsia" w:ascii="宋体" w:hAnsi="宋体" w:eastAsia="宋体" w:cs="Times New Roman"/>
          <w:bCs/>
        </w:rPr>
      </w:pPr>
      <w:r>
        <w:rPr>
          <w:rStyle w:val="117"/>
          <w:rFonts w:hint="eastAsia" w:ascii="宋体" w:hAnsi="宋体" w:eastAsia="宋体" w:cs="宋体"/>
          <w:bCs/>
        </w:rPr>
        <w:t>23.1合同未尽事项见</w:t>
      </w:r>
      <w:r>
        <w:rPr>
          <w:rStyle w:val="117"/>
          <w:rFonts w:hint="eastAsia" w:ascii="宋体" w:hAnsi="宋体" w:eastAsia="宋体" w:cs="宋体"/>
          <w:b/>
          <w:bCs w:val="0"/>
        </w:rPr>
        <w:t>【政府采购合同专用条款】。</w:t>
      </w:r>
    </w:p>
    <w:p w14:paraId="50C5E029">
      <w:pPr>
        <w:pStyle w:val="119"/>
        <w:widowControl/>
        <w:adjustRightInd w:val="0"/>
        <w:snapToGrid w:val="0"/>
        <w:spacing w:before="50" w:beforeAutospacing="0" w:line="360" w:lineRule="auto"/>
        <w:jc w:val="left"/>
        <w:rPr>
          <w:rStyle w:val="43"/>
          <w:rFonts w:hint="eastAsia" w:ascii="宋体" w:hAnsi="宋体" w:eastAsia="宋体" w:cs="Times New Roman"/>
          <w:b/>
          <w:bCs/>
          <w:sz w:val="24"/>
          <w:szCs w:val="24"/>
        </w:rPr>
      </w:pPr>
      <w:r>
        <w:rPr>
          <w:rStyle w:val="117"/>
          <w:rFonts w:hint="eastAsia" w:ascii="宋体" w:hAnsi="宋体" w:eastAsia="宋体" w:cs="宋体"/>
          <w:b/>
          <w:bCs/>
          <w:sz w:val="24"/>
          <w:szCs w:val="24"/>
        </w:rPr>
        <w:t>24.合同生效</w:t>
      </w:r>
    </w:p>
    <w:p w14:paraId="28AC3AA4">
      <w:pPr>
        <w:pStyle w:val="119"/>
        <w:widowControl/>
        <w:autoSpaceDE w:val="0"/>
        <w:autoSpaceDN w:val="0"/>
        <w:adjustRightInd w:val="0"/>
        <w:snapToGrid w:val="0"/>
        <w:spacing w:before="50" w:beforeAutospacing="0" w:line="360" w:lineRule="auto"/>
        <w:ind w:left="0" w:firstLine="420" w:firstLineChars="200"/>
        <w:jc w:val="left"/>
        <w:rPr>
          <w:rStyle w:val="43"/>
          <w:rFonts w:hint="eastAsia" w:ascii="黑体" w:hAnsi="宋体" w:eastAsia="黑体" w:cs="Times New Roman"/>
          <w:b/>
          <w:bCs/>
          <w:sz w:val="32"/>
          <w:szCs w:val="32"/>
        </w:rPr>
      </w:pPr>
      <w:r>
        <w:rPr>
          <w:rStyle w:val="117"/>
          <w:rFonts w:hint="eastAsia" w:ascii="宋体" w:hAnsi="宋体" w:eastAsia="宋体" w:cs="宋体"/>
        </w:rPr>
        <w:t>24.1 本合同在合同双方签字盖章后生效。</w:t>
      </w:r>
      <w:r>
        <w:rPr>
          <w:rStyle w:val="117"/>
          <w:rFonts w:hint="eastAsia" w:ascii="黑体" w:hAnsi="宋体" w:eastAsia="黑体" w:cs="Times New Roman"/>
          <w:b/>
          <w:bCs/>
          <w:sz w:val="32"/>
          <w:szCs w:val="32"/>
        </w:rPr>
        <w:br w:type="page"/>
      </w:r>
    </w:p>
    <w:p w14:paraId="12F4C052">
      <w:pPr>
        <w:pStyle w:val="123"/>
        <w:widowControl/>
        <w:adjustRightInd w:val="0"/>
        <w:snapToGrid w:val="0"/>
        <w:jc w:val="center"/>
        <w:rPr>
          <w:rStyle w:val="43"/>
          <w:rFonts w:hint="eastAsia" w:ascii="黑体" w:hAnsi="华文中宋" w:eastAsia="黑体" w:cs="Times New Roman"/>
          <w:sz w:val="28"/>
          <w:szCs w:val="28"/>
        </w:rPr>
      </w:pPr>
      <w:bookmarkStart w:id="192" w:name="_Toc256000043"/>
      <w:r>
        <w:rPr>
          <w:rStyle w:val="117"/>
          <w:rFonts w:hint="eastAsia" w:ascii="黑体" w:hAnsi="宋体" w:eastAsia="黑体" w:cs="黑体"/>
          <w:sz w:val="28"/>
          <w:szCs w:val="28"/>
        </w:rPr>
        <w:t>第三节</w:t>
      </w:r>
      <w:r>
        <w:rPr>
          <w:rStyle w:val="117"/>
          <w:rFonts w:hint="eastAsia" w:ascii="黑体" w:hAnsi="华文中宋" w:eastAsia="黑体" w:cs="Times New Roman"/>
          <w:sz w:val="28"/>
          <w:szCs w:val="28"/>
        </w:rPr>
        <w:t xml:space="preserve"> </w:t>
      </w:r>
      <w:r>
        <w:rPr>
          <w:rStyle w:val="117"/>
          <w:rFonts w:hint="eastAsia" w:ascii="黑体" w:hAnsi="宋体" w:eastAsia="黑体" w:cs="黑体"/>
          <w:sz w:val="28"/>
          <w:szCs w:val="28"/>
        </w:rPr>
        <w:t>政府采购合同专用条款</w:t>
      </w:r>
      <w:bookmarkEnd w:id="192"/>
    </w:p>
    <w:tbl>
      <w:tblPr>
        <w:tblStyle w:val="41"/>
        <w:tblW w:w="9015"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223C6F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double" w:color="auto" w:sz="2" w:space="0"/>
              <w:left w:val="double" w:color="auto" w:sz="2" w:space="0"/>
              <w:bottom w:val="single" w:color="auto" w:sz="6" w:space="0"/>
              <w:right w:val="single" w:color="auto" w:sz="6" w:space="0"/>
            </w:tcBorders>
            <w:noWrap w:val="0"/>
            <w:vAlign w:val="center"/>
          </w:tcPr>
          <w:p w14:paraId="08EB7169">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1D92B1DA">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第1.1款</w:t>
            </w:r>
          </w:p>
        </w:tc>
        <w:tc>
          <w:tcPr>
            <w:tcW w:w="1844" w:type="dxa"/>
            <w:tcBorders>
              <w:top w:val="double" w:color="auto" w:sz="2" w:space="0"/>
              <w:left w:val="nil"/>
              <w:bottom w:val="single" w:color="auto" w:sz="6" w:space="0"/>
              <w:right w:val="single" w:color="auto" w:sz="6" w:space="0"/>
            </w:tcBorders>
            <w:noWrap w:val="0"/>
            <w:vAlign w:val="center"/>
          </w:tcPr>
          <w:p w14:paraId="702732A9">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 xml:space="preserve">甲方名称、地址 </w:t>
            </w:r>
          </w:p>
        </w:tc>
        <w:tc>
          <w:tcPr>
            <w:tcW w:w="5468" w:type="dxa"/>
            <w:tcBorders>
              <w:top w:val="double" w:color="auto" w:sz="2" w:space="0"/>
              <w:left w:val="nil"/>
              <w:bottom w:val="single" w:color="auto" w:sz="6" w:space="0"/>
              <w:right w:val="double" w:color="auto" w:sz="2" w:space="0"/>
            </w:tcBorders>
            <w:noWrap w:val="0"/>
            <w:vAlign w:val="center"/>
          </w:tcPr>
          <w:p w14:paraId="7A19F59B">
            <w:pPr>
              <w:pStyle w:val="124"/>
              <w:widowControl/>
              <w:spacing w:line="360" w:lineRule="auto"/>
              <w:rPr>
                <w:rStyle w:val="43"/>
                <w:rFonts w:hint="eastAsia" w:ascii="宋体" w:hAnsi="宋体" w:eastAsia="宋体" w:cs="Times New Roman"/>
              </w:rPr>
            </w:pPr>
            <w:r>
              <w:rPr>
                <w:rStyle w:val="117"/>
                <w:rFonts w:hint="eastAsia" w:ascii="宋体" w:hAnsi="宋体" w:eastAsia="宋体" w:cs="宋体"/>
              </w:rPr>
              <w:t>名称：南华大学附属第二医院</w:t>
            </w:r>
          </w:p>
          <w:p w14:paraId="64A394BF">
            <w:pPr>
              <w:pStyle w:val="124"/>
              <w:widowControl/>
              <w:spacing w:line="360" w:lineRule="auto"/>
              <w:rPr>
                <w:rStyle w:val="43"/>
                <w:rFonts w:hint="eastAsia" w:ascii="宋体" w:hAnsi="宋体" w:eastAsia="宋体" w:cs="Times New Roman"/>
              </w:rPr>
            </w:pPr>
            <w:r>
              <w:rPr>
                <w:rStyle w:val="117"/>
                <w:rFonts w:hint="eastAsia" w:ascii="宋体" w:hAnsi="宋体" w:eastAsia="宋体" w:cs="宋体"/>
              </w:rPr>
              <w:t>地址：湖南省衡阳市蒸湘区解放大道35号；</w:t>
            </w:r>
          </w:p>
        </w:tc>
      </w:tr>
      <w:tr w14:paraId="671B716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7C9A2088">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7488187E">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第1.2（6）项</w:t>
            </w:r>
          </w:p>
        </w:tc>
        <w:tc>
          <w:tcPr>
            <w:tcW w:w="1844" w:type="dxa"/>
            <w:tcBorders>
              <w:top w:val="single" w:color="auto" w:sz="6" w:space="0"/>
              <w:left w:val="nil"/>
              <w:bottom w:val="single" w:color="auto" w:sz="6" w:space="0"/>
              <w:right w:val="single" w:color="auto" w:sz="6" w:space="0"/>
            </w:tcBorders>
            <w:noWrap w:val="0"/>
            <w:vAlign w:val="center"/>
          </w:tcPr>
          <w:p w14:paraId="50B5BB9E">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项目现场</w:t>
            </w:r>
          </w:p>
        </w:tc>
        <w:tc>
          <w:tcPr>
            <w:tcW w:w="5468" w:type="dxa"/>
            <w:tcBorders>
              <w:top w:val="single" w:color="auto" w:sz="6" w:space="0"/>
              <w:left w:val="nil"/>
              <w:bottom w:val="single" w:color="auto" w:sz="6" w:space="0"/>
              <w:right w:val="double" w:color="auto" w:sz="2" w:space="0"/>
            </w:tcBorders>
            <w:noWrap w:val="0"/>
            <w:vAlign w:val="center"/>
          </w:tcPr>
          <w:p w14:paraId="0F0074AA">
            <w:pPr>
              <w:pStyle w:val="124"/>
              <w:widowControl/>
              <w:adjustRightInd w:val="0"/>
              <w:snapToGrid w:val="0"/>
              <w:spacing w:line="360" w:lineRule="auto"/>
              <w:jc w:val="left"/>
              <w:rPr>
                <w:rStyle w:val="43"/>
                <w:rFonts w:hint="eastAsia" w:ascii="宋体" w:hAnsi="宋体" w:eastAsia="宋体" w:cs="Times New Roman"/>
                <w:u w:val="single"/>
              </w:rPr>
            </w:pPr>
            <w:r>
              <w:rPr>
                <w:rStyle w:val="117"/>
                <w:rFonts w:hint="eastAsia" w:ascii="宋体" w:hAnsi="宋体" w:eastAsia="宋体" w:cs="宋体"/>
              </w:rPr>
              <w:t>甲方指定交付地点。</w:t>
            </w:r>
          </w:p>
        </w:tc>
      </w:tr>
      <w:tr w14:paraId="6A3365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16877B03">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494D6749">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第5.1款</w:t>
            </w:r>
          </w:p>
        </w:tc>
        <w:tc>
          <w:tcPr>
            <w:tcW w:w="1844" w:type="dxa"/>
            <w:tcBorders>
              <w:top w:val="single" w:color="auto" w:sz="6" w:space="0"/>
              <w:left w:val="nil"/>
              <w:bottom w:val="single" w:color="auto" w:sz="6" w:space="0"/>
              <w:right w:val="single" w:color="auto" w:sz="6" w:space="0"/>
            </w:tcBorders>
            <w:noWrap w:val="0"/>
            <w:vAlign w:val="center"/>
          </w:tcPr>
          <w:p w14:paraId="7E3B0B8B">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履行合同的时间、地点及方式</w:t>
            </w:r>
          </w:p>
        </w:tc>
        <w:tc>
          <w:tcPr>
            <w:tcW w:w="5468" w:type="dxa"/>
            <w:tcBorders>
              <w:top w:val="single" w:color="auto" w:sz="6" w:space="0"/>
              <w:left w:val="nil"/>
              <w:bottom w:val="single" w:color="auto" w:sz="6" w:space="0"/>
              <w:right w:val="double" w:color="auto" w:sz="2" w:space="0"/>
            </w:tcBorders>
            <w:noWrap w:val="0"/>
            <w:vAlign w:val="center"/>
          </w:tcPr>
          <w:p w14:paraId="6158119E">
            <w:pPr>
              <w:pStyle w:val="124"/>
              <w:keepNext w:val="0"/>
              <w:keepLines w:val="0"/>
              <w:widowControl/>
              <w:suppressLineNumbers w:val="0"/>
              <w:spacing w:line="360" w:lineRule="auto"/>
              <w:jc w:val="left"/>
              <w:rPr>
                <w:rStyle w:val="43"/>
                <w:rFonts w:hint="eastAsia" w:ascii="宋体" w:hAnsi="宋体" w:eastAsia="宋体" w:cs="宋体"/>
              </w:rPr>
            </w:pPr>
            <w:r>
              <w:rPr>
                <w:rStyle w:val="117"/>
                <w:rFonts w:hint="eastAsia" w:ascii="宋体" w:hAnsi="宋体" w:eastAsia="宋体" w:cs="宋体"/>
                <w:kern w:val="0"/>
              </w:rPr>
              <w:t>交货时间：</w:t>
            </w:r>
            <w:r>
              <w:rPr>
                <w:rStyle w:val="117"/>
                <w:rFonts w:hint="eastAsia" w:ascii="宋体" w:hAnsi="宋体" w:eastAsia="宋体" w:cs="宋体"/>
              </w:rPr>
              <w:t>详见第五章采购需求；</w:t>
            </w:r>
            <w:r>
              <w:rPr>
                <w:rStyle w:val="117"/>
                <w:rFonts w:hint="eastAsia" w:ascii="宋体" w:hAnsi="宋体" w:eastAsia="宋体" w:cs="宋体"/>
                <w:kern w:val="0"/>
              </w:rPr>
              <w:t xml:space="preserve"> </w:t>
            </w:r>
          </w:p>
          <w:p w14:paraId="152FF9EF">
            <w:pPr>
              <w:pStyle w:val="124"/>
              <w:keepNext w:val="0"/>
              <w:keepLines w:val="0"/>
              <w:widowControl/>
              <w:suppressLineNumbers w:val="0"/>
              <w:spacing w:line="360" w:lineRule="auto"/>
              <w:jc w:val="left"/>
              <w:rPr>
                <w:rStyle w:val="43"/>
                <w:rFonts w:hint="eastAsia" w:ascii="宋体" w:hAnsi="宋体" w:eastAsia="宋体" w:cs="宋体"/>
              </w:rPr>
            </w:pPr>
            <w:r>
              <w:rPr>
                <w:rStyle w:val="117"/>
                <w:rFonts w:hint="eastAsia" w:ascii="宋体" w:hAnsi="宋体" w:eastAsia="宋体" w:cs="宋体"/>
                <w:kern w:val="0"/>
              </w:rPr>
              <w:t xml:space="preserve">交货地点：采购人指定的交付地点； </w:t>
            </w:r>
          </w:p>
          <w:p w14:paraId="7D045450">
            <w:pPr>
              <w:pStyle w:val="124"/>
              <w:keepNext w:val="0"/>
              <w:keepLines w:val="0"/>
              <w:widowControl/>
              <w:suppressLineNumbers w:val="0"/>
              <w:spacing w:line="360" w:lineRule="auto"/>
              <w:jc w:val="left"/>
              <w:rPr>
                <w:rStyle w:val="43"/>
                <w:rFonts w:hint="eastAsia" w:ascii="宋体" w:hAnsi="宋体" w:eastAsia="宋体" w:cs="Times New Roman"/>
              </w:rPr>
            </w:pPr>
            <w:r>
              <w:rPr>
                <w:rStyle w:val="117"/>
                <w:rFonts w:hint="eastAsia" w:ascii="宋体" w:hAnsi="宋体" w:eastAsia="宋体" w:cs="宋体"/>
                <w:kern w:val="0"/>
              </w:rPr>
              <w:t>交货方式：</w:t>
            </w:r>
            <w:r>
              <w:rPr>
                <w:rStyle w:val="117"/>
                <w:rFonts w:hint="eastAsia" w:ascii="宋体" w:hAnsi="宋体" w:eastAsia="宋体" w:cs="宋体"/>
              </w:rPr>
              <w:t>详见第五章采购需求。</w:t>
            </w:r>
            <w:r>
              <w:rPr>
                <w:rStyle w:val="117"/>
                <w:rFonts w:hint="eastAsia" w:ascii="宋体" w:hAnsi="宋体" w:eastAsia="宋体" w:cs="宋体"/>
                <w:kern w:val="0"/>
              </w:rPr>
              <w:t xml:space="preserve"> </w:t>
            </w:r>
          </w:p>
        </w:tc>
      </w:tr>
      <w:tr w14:paraId="5DA39FB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2BA60F4A">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5B278748">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第9.2（1）项</w:t>
            </w:r>
          </w:p>
        </w:tc>
        <w:tc>
          <w:tcPr>
            <w:tcW w:w="1844" w:type="dxa"/>
            <w:tcBorders>
              <w:top w:val="single" w:color="auto" w:sz="6" w:space="0"/>
              <w:left w:val="nil"/>
              <w:bottom w:val="single" w:color="auto" w:sz="6" w:space="0"/>
              <w:right w:val="single" w:color="auto" w:sz="6" w:space="0"/>
            </w:tcBorders>
            <w:noWrap w:val="0"/>
            <w:vAlign w:val="center"/>
          </w:tcPr>
          <w:p w14:paraId="353BA7F8">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质量保证期</w:t>
            </w:r>
          </w:p>
        </w:tc>
        <w:tc>
          <w:tcPr>
            <w:tcW w:w="5468" w:type="dxa"/>
            <w:tcBorders>
              <w:top w:val="single" w:color="auto" w:sz="6" w:space="0"/>
              <w:left w:val="nil"/>
              <w:bottom w:val="single" w:color="auto" w:sz="6" w:space="0"/>
              <w:right w:val="double" w:color="auto" w:sz="2" w:space="0"/>
            </w:tcBorders>
            <w:noWrap w:val="0"/>
            <w:vAlign w:val="center"/>
          </w:tcPr>
          <w:p w14:paraId="54DDD11D">
            <w:pPr>
              <w:pStyle w:val="124"/>
              <w:widowControl/>
              <w:adjustRightInd w:val="0"/>
              <w:snapToGrid w:val="0"/>
              <w:spacing w:line="360" w:lineRule="auto"/>
              <w:rPr>
                <w:rStyle w:val="43"/>
                <w:rFonts w:hint="eastAsia" w:ascii="宋体" w:hAnsi="宋体" w:eastAsia="宋体" w:cs="Times New Roman"/>
                <w:u w:val="single"/>
              </w:rPr>
            </w:pPr>
            <w:r>
              <w:rPr>
                <w:rStyle w:val="117"/>
                <w:rFonts w:hint="eastAsia" w:ascii="宋体" w:hAnsi="宋体" w:eastAsia="宋体" w:cs="宋体"/>
              </w:rPr>
              <w:t>详见第五章采购需求。</w:t>
            </w:r>
          </w:p>
        </w:tc>
      </w:tr>
      <w:tr w14:paraId="59C181B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241C0DDA">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0CC66EAD">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第9.2（3）项</w:t>
            </w:r>
          </w:p>
        </w:tc>
        <w:tc>
          <w:tcPr>
            <w:tcW w:w="1844" w:type="dxa"/>
            <w:tcBorders>
              <w:top w:val="single" w:color="auto" w:sz="6" w:space="0"/>
              <w:left w:val="nil"/>
              <w:bottom w:val="single" w:color="auto" w:sz="6" w:space="0"/>
              <w:right w:val="single" w:color="auto" w:sz="6" w:space="0"/>
            </w:tcBorders>
            <w:noWrap w:val="0"/>
            <w:vAlign w:val="center"/>
          </w:tcPr>
          <w:p w14:paraId="4255FE1F">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响应时间</w:t>
            </w:r>
          </w:p>
        </w:tc>
        <w:tc>
          <w:tcPr>
            <w:tcW w:w="5468" w:type="dxa"/>
            <w:tcBorders>
              <w:top w:val="single" w:color="auto" w:sz="6" w:space="0"/>
              <w:left w:val="nil"/>
              <w:bottom w:val="single" w:color="auto" w:sz="6" w:space="0"/>
              <w:right w:val="double" w:color="auto" w:sz="2" w:space="0"/>
            </w:tcBorders>
            <w:noWrap w:val="0"/>
            <w:vAlign w:val="center"/>
          </w:tcPr>
          <w:p w14:paraId="66B09DC2">
            <w:pPr>
              <w:pStyle w:val="124"/>
              <w:widowControl/>
              <w:adjustRightInd w:val="0"/>
              <w:snapToGrid w:val="0"/>
              <w:spacing w:line="360" w:lineRule="auto"/>
              <w:jc w:val="left"/>
              <w:rPr>
                <w:rStyle w:val="43"/>
                <w:rFonts w:hint="eastAsia" w:ascii="宋体" w:hAnsi="宋体" w:eastAsia="宋体" w:cs="Times New Roman"/>
                <w:u w:val="single"/>
              </w:rPr>
            </w:pPr>
            <w:r>
              <w:rPr>
                <w:rStyle w:val="117"/>
                <w:rFonts w:hint="eastAsia" w:ascii="宋体" w:hAnsi="宋体" w:eastAsia="宋体" w:cs="宋体"/>
              </w:rPr>
              <w:t>详见第五章采购需求。</w:t>
            </w:r>
          </w:p>
        </w:tc>
      </w:tr>
      <w:tr w14:paraId="0521C57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541ABFF7">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1F8BB8EA">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第13.5款</w:t>
            </w:r>
          </w:p>
        </w:tc>
        <w:tc>
          <w:tcPr>
            <w:tcW w:w="1844" w:type="dxa"/>
            <w:tcBorders>
              <w:top w:val="single" w:color="auto" w:sz="6" w:space="0"/>
              <w:left w:val="nil"/>
              <w:bottom w:val="single" w:color="auto" w:sz="6" w:space="0"/>
              <w:right w:val="single" w:color="auto" w:sz="6" w:space="0"/>
            </w:tcBorders>
            <w:noWrap w:val="0"/>
            <w:vAlign w:val="center"/>
          </w:tcPr>
          <w:p w14:paraId="4386B54E">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合同价款支付方式</w:t>
            </w:r>
            <w:r>
              <w:rPr>
                <w:rStyle w:val="117"/>
                <w:rFonts w:hint="eastAsia" w:ascii="宋体" w:hAnsi="宋体" w:eastAsia="宋体" w:cs="宋体"/>
                <w:bCs/>
              </w:rPr>
              <w:t>和条件</w:t>
            </w:r>
          </w:p>
        </w:tc>
        <w:tc>
          <w:tcPr>
            <w:tcW w:w="5468" w:type="dxa"/>
            <w:tcBorders>
              <w:top w:val="single" w:color="auto" w:sz="6" w:space="0"/>
              <w:left w:val="nil"/>
              <w:bottom w:val="single" w:color="auto" w:sz="6" w:space="0"/>
              <w:right w:val="double" w:color="auto" w:sz="2" w:space="0"/>
            </w:tcBorders>
            <w:noWrap w:val="0"/>
            <w:vAlign w:val="center"/>
          </w:tcPr>
          <w:p w14:paraId="6A83B07C">
            <w:pPr>
              <w:pStyle w:val="124"/>
              <w:widowControl/>
              <w:adjustRightInd w:val="0"/>
              <w:snapToGrid w:val="0"/>
              <w:spacing w:line="360" w:lineRule="auto"/>
              <w:rPr>
                <w:rStyle w:val="43"/>
                <w:rFonts w:hint="eastAsia" w:ascii="宋体" w:hAnsi="宋体" w:eastAsia="宋体" w:cs="Times New Roman"/>
              </w:rPr>
            </w:pPr>
            <w:r>
              <w:rPr>
                <w:rStyle w:val="117"/>
                <w:rFonts w:hint="eastAsia" w:ascii="宋体" w:hAnsi="宋体" w:eastAsia="宋体" w:cs="宋体"/>
              </w:rPr>
              <w:t>详见第五章采购需求。</w:t>
            </w:r>
          </w:p>
        </w:tc>
      </w:tr>
      <w:tr w14:paraId="499FFDA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4FDDB176">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3B2B1EB4">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第14.2（6）项</w:t>
            </w:r>
          </w:p>
        </w:tc>
        <w:tc>
          <w:tcPr>
            <w:tcW w:w="1844" w:type="dxa"/>
            <w:tcBorders>
              <w:top w:val="single" w:color="auto" w:sz="6" w:space="0"/>
              <w:left w:val="nil"/>
              <w:bottom w:val="single" w:color="auto" w:sz="6" w:space="0"/>
              <w:right w:val="single" w:color="auto" w:sz="6" w:space="0"/>
            </w:tcBorders>
            <w:noWrap w:val="0"/>
            <w:vAlign w:val="center"/>
          </w:tcPr>
          <w:p w14:paraId="29BA0C3C">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乙方提供的其他服务</w:t>
            </w:r>
          </w:p>
        </w:tc>
        <w:tc>
          <w:tcPr>
            <w:tcW w:w="5468" w:type="dxa"/>
            <w:tcBorders>
              <w:top w:val="single" w:color="auto" w:sz="6" w:space="0"/>
              <w:left w:val="nil"/>
              <w:bottom w:val="single" w:color="auto" w:sz="6" w:space="0"/>
              <w:right w:val="double" w:color="auto" w:sz="2" w:space="0"/>
            </w:tcBorders>
            <w:noWrap w:val="0"/>
            <w:vAlign w:val="center"/>
          </w:tcPr>
          <w:p w14:paraId="474C1BF0">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详见第五章采购需求。</w:t>
            </w:r>
          </w:p>
        </w:tc>
      </w:tr>
      <w:tr w14:paraId="251371C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single" w:color="auto" w:sz="6" w:space="0"/>
              <w:right w:val="single" w:color="auto" w:sz="6" w:space="0"/>
            </w:tcBorders>
            <w:noWrap w:val="0"/>
            <w:vAlign w:val="center"/>
          </w:tcPr>
          <w:p w14:paraId="511FF51D">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681350CE">
            <w:pPr>
              <w:pStyle w:val="124"/>
              <w:widowControl/>
              <w:adjustRightInd w:val="0"/>
              <w:snapToGrid w:val="0"/>
              <w:spacing w:line="360" w:lineRule="auto"/>
              <w:jc w:val="center"/>
              <w:rPr>
                <w:rStyle w:val="43"/>
                <w:rFonts w:hint="eastAsia" w:ascii="宋体" w:hAnsi="宋体" w:eastAsia="宋体" w:cs="Times New Roman"/>
                <w:bCs/>
              </w:rPr>
            </w:pPr>
            <w:r>
              <w:rPr>
                <w:rStyle w:val="117"/>
                <w:rFonts w:hint="eastAsia" w:ascii="宋体" w:hAnsi="宋体" w:eastAsia="宋体" w:cs="宋体"/>
              </w:rPr>
              <w:t>第20.2款</w:t>
            </w:r>
          </w:p>
        </w:tc>
        <w:tc>
          <w:tcPr>
            <w:tcW w:w="1844" w:type="dxa"/>
            <w:tcBorders>
              <w:top w:val="single" w:color="auto" w:sz="6" w:space="0"/>
              <w:left w:val="nil"/>
              <w:bottom w:val="single" w:color="auto" w:sz="6" w:space="0"/>
              <w:right w:val="single" w:color="auto" w:sz="6" w:space="0"/>
            </w:tcBorders>
            <w:noWrap w:val="0"/>
            <w:vAlign w:val="center"/>
          </w:tcPr>
          <w:p w14:paraId="060E79AC">
            <w:pPr>
              <w:pStyle w:val="124"/>
              <w:widowControl/>
              <w:adjustRightInd w:val="0"/>
              <w:snapToGrid w:val="0"/>
              <w:spacing w:line="360" w:lineRule="auto"/>
              <w:jc w:val="left"/>
              <w:rPr>
                <w:rStyle w:val="43"/>
                <w:rFonts w:hint="eastAsia" w:ascii="宋体" w:hAnsi="宋体" w:eastAsia="宋体" w:cs="Times New Roman"/>
                <w:bCs/>
              </w:rPr>
            </w:pPr>
            <w:r>
              <w:rPr>
                <w:rStyle w:val="117"/>
                <w:rFonts w:hint="eastAsia" w:ascii="宋体" w:hAnsi="宋体" w:eastAsia="宋体" w:cs="宋体"/>
              </w:rPr>
              <w:t>解决争议的方式</w:t>
            </w:r>
          </w:p>
        </w:tc>
        <w:tc>
          <w:tcPr>
            <w:tcW w:w="5468" w:type="dxa"/>
            <w:tcBorders>
              <w:top w:val="single" w:color="auto" w:sz="6" w:space="0"/>
              <w:left w:val="nil"/>
              <w:bottom w:val="single" w:color="auto" w:sz="6" w:space="0"/>
              <w:right w:val="double" w:color="auto" w:sz="2" w:space="0"/>
            </w:tcBorders>
            <w:noWrap w:val="0"/>
            <w:vAlign w:val="center"/>
          </w:tcPr>
          <w:p w14:paraId="286635F8">
            <w:pPr>
              <w:pStyle w:val="124"/>
              <w:widowControl/>
              <w:adjustRightInd w:val="0"/>
              <w:snapToGrid w:val="0"/>
              <w:spacing w:line="360" w:lineRule="auto"/>
              <w:jc w:val="left"/>
              <w:rPr>
                <w:rStyle w:val="43"/>
                <w:rFonts w:hint="eastAsia" w:ascii="宋体" w:hAnsi="宋体" w:eastAsia="宋体" w:cs="宋体"/>
              </w:rPr>
            </w:pPr>
            <w:r>
              <w:rPr>
                <w:rStyle w:val="117"/>
                <w:rFonts w:hint="eastAsia" w:ascii="宋体" w:hAnsi="宋体" w:eastAsia="宋体" w:cs="宋体"/>
              </w:rPr>
              <w:t>▉ 诉讼</w:t>
            </w:r>
          </w:p>
          <w:p w14:paraId="3BD3678A">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rPr>
              <w:t>□ 仲裁</w:t>
            </w:r>
          </w:p>
        </w:tc>
      </w:tr>
      <w:tr w14:paraId="0C575D4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wBefore w:w="0" w:type="dxa"/>
        </w:trPr>
        <w:tc>
          <w:tcPr>
            <w:tcW w:w="1703" w:type="dxa"/>
            <w:tcBorders>
              <w:top w:val="single" w:color="auto" w:sz="6" w:space="0"/>
              <w:left w:val="double" w:color="auto" w:sz="2" w:space="0"/>
              <w:bottom w:val="double" w:color="auto" w:sz="2" w:space="0"/>
              <w:right w:val="single" w:color="auto" w:sz="6" w:space="0"/>
            </w:tcBorders>
            <w:noWrap w:val="0"/>
            <w:vAlign w:val="center"/>
          </w:tcPr>
          <w:p w14:paraId="35176975">
            <w:pPr>
              <w:pStyle w:val="124"/>
              <w:widowControl/>
              <w:adjustRightInd w:val="0"/>
              <w:snapToGrid w:val="0"/>
              <w:spacing w:line="360" w:lineRule="auto"/>
              <w:jc w:val="center"/>
              <w:rPr>
                <w:rStyle w:val="43"/>
                <w:rFonts w:hint="eastAsia" w:ascii="宋体" w:hAnsi="宋体" w:eastAsia="宋体" w:cs="宋体"/>
              </w:rPr>
            </w:pPr>
            <w:r>
              <w:rPr>
                <w:rStyle w:val="117"/>
                <w:rFonts w:hint="eastAsia" w:ascii="宋体" w:hAnsi="宋体" w:eastAsia="宋体" w:cs="宋体"/>
              </w:rPr>
              <w:t>本章第二节</w:t>
            </w:r>
          </w:p>
          <w:p w14:paraId="75DEB8AA">
            <w:pPr>
              <w:pStyle w:val="124"/>
              <w:widowControl/>
              <w:adjustRightInd w:val="0"/>
              <w:snapToGrid w:val="0"/>
              <w:spacing w:line="360" w:lineRule="auto"/>
              <w:jc w:val="center"/>
              <w:rPr>
                <w:rStyle w:val="43"/>
                <w:rFonts w:hint="eastAsia" w:ascii="宋体" w:hAnsi="宋体" w:eastAsia="宋体" w:cs="Times New Roman"/>
              </w:rPr>
            </w:pPr>
            <w:r>
              <w:rPr>
                <w:rStyle w:val="117"/>
                <w:rFonts w:hint="eastAsia" w:ascii="宋体" w:hAnsi="宋体" w:eastAsia="宋体" w:cs="宋体"/>
              </w:rPr>
              <w:t>第23.1款</w:t>
            </w:r>
          </w:p>
        </w:tc>
        <w:tc>
          <w:tcPr>
            <w:tcW w:w="1844" w:type="dxa"/>
            <w:tcBorders>
              <w:top w:val="single" w:color="auto" w:sz="6" w:space="0"/>
              <w:left w:val="nil"/>
              <w:bottom w:val="double" w:color="auto" w:sz="2" w:space="0"/>
              <w:right w:val="single" w:color="auto" w:sz="6" w:space="0"/>
            </w:tcBorders>
            <w:noWrap w:val="0"/>
            <w:vAlign w:val="center"/>
          </w:tcPr>
          <w:p w14:paraId="2CDB1AD3">
            <w:pPr>
              <w:pStyle w:val="124"/>
              <w:widowControl/>
              <w:adjustRightInd w:val="0"/>
              <w:snapToGrid w:val="0"/>
              <w:spacing w:line="360" w:lineRule="auto"/>
              <w:jc w:val="left"/>
              <w:rPr>
                <w:rStyle w:val="43"/>
                <w:rFonts w:hint="eastAsia" w:ascii="宋体" w:hAnsi="宋体" w:eastAsia="宋体" w:cs="Times New Roman"/>
              </w:rPr>
            </w:pPr>
            <w:r>
              <w:rPr>
                <w:rStyle w:val="117"/>
                <w:rFonts w:hint="eastAsia" w:ascii="宋体" w:hAnsi="宋体" w:eastAsia="宋体" w:cs="宋体"/>
                <w:bCs/>
              </w:rPr>
              <w:t>合同未尽事项</w:t>
            </w:r>
          </w:p>
        </w:tc>
        <w:tc>
          <w:tcPr>
            <w:tcW w:w="5468" w:type="dxa"/>
            <w:tcBorders>
              <w:top w:val="single" w:color="auto" w:sz="6" w:space="0"/>
              <w:left w:val="nil"/>
              <w:bottom w:val="double" w:color="auto" w:sz="2" w:space="0"/>
              <w:right w:val="double" w:color="auto" w:sz="2" w:space="0"/>
            </w:tcBorders>
            <w:noWrap w:val="0"/>
            <w:vAlign w:val="center"/>
          </w:tcPr>
          <w:p w14:paraId="36A94B38">
            <w:pPr>
              <w:pStyle w:val="124"/>
              <w:widowControl/>
              <w:adjustRightInd w:val="0"/>
              <w:snapToGrid w:val="0"/>
              <w:spacing w:line="360" w:lineRule="auto"/>
              <w:jc w:val="left"/>
              <w:rPr>
                <w:rStyle w:val="43"/>
                <w:rFonts w:hint="eastAsia" w:ascii="宋体" w:hAnsi="宋体" w:eastAsia="宋体" w:cs="Times New Roman"/>
                <w:u w:val="single"/>
              </w:rPr>
            </w:pPr>
            <w:r>
              <w:rPr>
                <w:rStyle w:val="117"/>
                <w:rFonts w:hint="eastAsia" w:ascii="宋体" w:hAnsi="宋体" w:eastAsia="宋体" w:cs="宋体"/>
              </w:rPr>
              <w:t>双方协商解决</w:t>
            </w:r>
          </w:p>
        </w:tc>
      </w:tr>
    </w:tbl>
    <w:p w14:paraId="57846222">
      <w:pPr>
        <w:pStyle w:val="120"/>
        <w:rPr>
          <w:rStyle w:val="43"/>
          <w:rFonts w:ascii="Times New Roman" w:hAnsi="Times New Roman" w:eastAsia="宋体" w:cs="Times New Roman"/>
        </w:rPr>
      </w:pPr>
      <w:r>
        <w:rPr>
          <w:rStyle w:val="117"/>
          <w:rFonts w:hint="eastAsia" w:ascii="宋体" w:hAnsi="宋体" w:eastAsia="宋体" w:cs="宋体"/>
          <w:sz w:val="24"/>
          <w:szCs w:val="24"/>
        </w:rPr>
        <w:t>本节内容详见第五章采购需求第三节</w:t>
      </w:r>
    </w:p>
    <w:p w14:paraId="01601AD7">
      <w:pPr>
        <w:rPr>
          <w:rFonts w:hint="eastAsia"/>
          <w:color w:val="000080"/>
          <w:sz w:val="20"/>
          <w:highlight w:val="white"/>
        </w:rPr>
      </w:pPr>
      <w:r>
        <w:rPr>
          <w:rFonts w:hint="eastAsia"/>
          <w:color w:val="000080"/>
          <w:sz w:val="20"/>
          <w:highlight w:val="white"/>
        </w:rPr>
        <w:t xml:space="preserve"> </w:t>
      </w:r>
      <w:bookmarkEnd w:id="189"/>
    </w:p>
    <w:p w14:paraId="65FBCBAD">
      <w:r>
        <w:rPr>
          <w:highlight w:val="white"/>
        </w:rPr>
        <w:br w:type="page"/>
      </w:r>
    </w:p>
    <w:p w14:paraId="68F990FE">
      <w:pPr>
        <w:pStyle w:val="21"/>
        <w:adjustRightInd w:val="0"/>
        <w:snapToGrid w:val="0"/>
        <w:spacing w:line="360" w:lineRule="auto"/>
        <w:jc w:val="center"/>
        <w:outlineLvl w:val="0"/>
        <w:rPr>
          <w:rFonts w:ascii="黑体" w:hAnsi="华文中宋" w:eastAsia="黑体"/>
          <w:b/>
          <w:sz w:val="32"/>
          <w:szCs w:val="32"/>
        </w:rPr>
      </w:pPr>
      <w:bookmarkStart w:id="193" w:name="_Toc256000044"/>
      <w:r>
        <w:rPr>
          <w:rFonts w:hint="eastAsia" w:ascii="黑体" w:hAnsi="华文中宋" w:eastAsia="黑体"/>
          <w:b/>
          <w:sz w:val="32"/>
          <w:szCs w:val="32"/>
          <w:highlight w:val="white"/>
        </w:rPr>
        <w:t>第七章 投标文件的组成</w:t>
      </w:r>
      <w:bookmarkEnd w:id="193"/>
    </w:p>
    <w:p w14:paraId="63AA9190">
      <w:pPr>
        <w:rPr>
          <w:highlight w:val="red"/>
        </w:rPr>
      </w:pPr>
      <w:bookmarkStart w:id="194" w:name="EB983f6f415f4044efa9cec99aca8871be"/>
    </w:p>
    <w:p w14:paraId="24CDF9E6">
      <w:pPr>
        <w:pStyle w:val="209"/>
        <w:spacing w:after="400"/>
        <w:jc w:val="center"/>
        <w:rPr>
          <w:rStyle w:val="43"/>
          <w:rFonts w:ascii="黑体" w:hAnsi="黑体" w:eastAsia="黑体" w:cs="黑体"/>
          <w:sz w:val="40"/>
          <w:szCs w:val="40"/>
          <w:lang/>
        </w:rPr>
      </w:pPr>
      <w:r>
        <w:rPr>
          <w:rStyle w:val="43"/>
          <w:rFonts w:ascii="黑体" w:hAnsi="黑体" w:eastAsia="黑体" w:cs="黑体"/>
          <w:sz w:val="40"/>
          <w:szCs w:val="40"/>
          <w:lang/>
        </w:rPr>
        <w:t>目  录</w:t>
      </w:r>
    </w:p>
    <w:p w14:paraId="620F8781">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一、资格证明文件封面</w:t>
      </w:r>
    </w:p>
    <w:p w14:paraId="6FA24CA0">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二、投标人具备投标资格的证明文件（第一部分）</w:t>
      </w:r>
    </w:p>
    <w:p w14:paraId="2F5AB452">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三、投标人具备投标资格的证明文件（第二部分）</w:t>
      </w:r>
    </w:p>
    <w:p w14:paraId="2F79E3EF">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(一)附件1 授权委托书</w:t>
      </w:r>
    </w:p>
    <w:p w14:paraId="6737A377">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(二)附件1-1 法定代表人身份证明</w:t>
      </w:r>
    </w:p>
    <w:p w14:paraId="06ACDE1C">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(三)附件2 投标人基本情况</w:t>
      </w:r>
    </w:p>
    <w:p w14:paraId="2751088C">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(四)附件3 投标人资格声明</w:t>
      </w:r>
    </w:p>
    <w:p w14:paraId="43968B6F">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(五)附件4 联合体协议</w:t>
      </w:r>
    </w:p>
    <w:p w14:paraId="697C4CF3">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(六)附件5 投标保证金</w:t>
      </w:r>
    </w:p>
    <w:p w14:paraId="38AE9820">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四、附件6湖南省政府采购供应商资格承诺函</w:t>
      </w:r>
    </w:p>
    <w:p w14:paraId="58DAE456">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五、附件7备案承诺函</w:t>
      </w:r>
    </w:p>
    <w:p w14:paraId="225B4B63">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六、附件8无围标串标行为承诺书</w:t>
      </w:r>
    </w:p>
    <w:p w14:paraId="0EED6B33">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七、商务文件封面</w:t>
      </w:r>
    </w:p>
    <w:p w14:paraId="4056A3C5">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八、投标函</w:t>
      </w:r>
    </w:p>
    <w:p w14:paraId="3712564F">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九、开标一览表</w:t>
      </w:r>
    </w:p>
    <w:p w14:paraId="5A94531E">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十、开标一览表（适用于教材图书采购）</w:t>
      </w:r>
    </w:p>
    <w:p w14:paraId="10836E3A">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十一、分项报价明细表</w:t>
      </w:r>
    </w:p>
    <w:p w14:paraId="67F4F114">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十二、商务要求响应</w:t>
      </w:r>
    </w:p>
    <w:p w14:paraId="7EF3D3FC">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十三、按招标文件的商务★条款的要求提供相关响应资料</w:t>
      </w:r>
    </w:p>
    <w:p w14:paraId="67D93E5B">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十四、招标文件规定的其他与本项目相关的商务证明文件</w:t>
      </w:r>
    </w:p>
    <w:p w14:paraId="558233C4">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十五、进口产品经销或代理投标货物或为投标货物提供售后服务的证明文件</w:t>
      </w:r>
    </w:p>
    <w:p w14:paraId="1A2FC2DA">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十六、商务偏离表</w:t>
      </w:r>
    </w:p>
    <w:p w14:paraId="3BFB54A6">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十七、政策优惠证明材料</w:t>
      </w:r>
    </w:p>
    <w:p w14:paraId="05BBD777">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(一)13-1 中小企业声明函</w:t>
      </w:r>
    </w:p>
    <w:p w14:paraId="2F9CAEF9">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(二)13-2 残疾人福利性单位声明函(适用于残疾人福利单位)</w:t>
      </w:r>
    </w:p>
    <w:p w14:paraId="4A6CB69A">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(三)13-3 监狱企业证明资料(适用于监狱企业)</w:t>
      </w:r>
    </w:p>
    <w:p w14:paraId="3AE44653">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(四)13-4 附表：本项目所投节能或环境标志产品清单</w:t>
      </w:r>
    </w:p>
    <w:p w14:paraId="0517A70E">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(六)13-5 附表：本项目所投价格小微企业产品、监狱企业产品、残疾人福利性单位产品清单</w:t>
      </w:r>
    </w:p>
    <w:p w14:paraId="6D06AF0A">
      <w:pPr>
        <w:pStyle w:val="209"/>
        <w:spacing w:before="240" w:after="240" w:line="160" w:lineRule="atLeast"/>
        <w:rPr>
          <w:rStyle w:val="43"/>
          <w:rFonts w:ascii="宋体" w:hAnsi="宋体" w:eastAsia="宋体" w:cs="宋体"/>
          <w:sz w:val="24"/>
          <w:szCs w:val="24"/>
          <w:lang/>
        </w:rPr>
      </w:pPr>
      <w:r>
        <w:rPr>
          <w:rStyle w:val="43"/>
          <w:rFonts w:ascii="宋体" w:hAnsi="宋体" w:eastAsia="宋体" w:cs="宋体"/>
          <w:lang/>
        </w:rPr>
        <w:t>(七)13-6 分包协议或联合体协议</w:t>
      </w:r>
    </w:p>
    <w:p w14:paraId="3A9E9CCF">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十八、类似业绩</w:t>
      </w:r>
    </w:p>
    <w:p w14:paraId="785A55ED">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十九、售后服务</w:t>
      </w:r>
    </w:p>
    <w:p w14:paraId="4C80DCDC">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二十、报价包含的整机保修年限</w:t>
      </w:r>
    </w:p>
    <w:p w14:paraId="0FF100DC">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二十一、技术文件封面</w:t>
      </w:r>
    </w:p>
    <w:p w14:paraId="7FA319FA">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二十二、货物说明一览表</w:t>
      </w:r>
    </w:p>
    <w:p w14:paraId="76CA764B">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二十三、技术采购需求响应（一）</w:t>
      </w:r>
    </w:p>
    <w:p w14:paraId="37C735AE">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二十四、技术采购需求响应（二）</w:t>
      </w:r>
    </w:p>
    <w:p w14:paraId="7ECDDAB0">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二十五、按招标文件的技术★条款的要求提供相关响应资料</w:t>
      </w:r>
    </w:p>
    <w:p w14:paraId="3258C838">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二十六、技术偏离表</w:t>
      </w:r>
    </w:p>
    <w:p w14:paraId="222A766A">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二十七、供应商需提供的其他资料</w:t>
      </w:r>
    </w:p>
    <w:p w14:paraId="4BE0FF45">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二十八、代理服务费承诺书</w:t>
      </w:r>
    </w:p>
    <w:p w14:paraId="3391CFA8">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二十九、技术满足招标文件技术要求程度</w:t>
      </w:r>
    </w:p>
    <w:p w14:paraId="3A3031C1">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三十、培训方案</w:t>
      </w:r>
    </w:p>
    <w:p w14:paraId="39A9F63F">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三十一、项目实施计划及安装调试措施</w:t>
      </w:r>
    </w:p>
    <w:p w14:paraId="32B9C629">
      <w:pPr>
        <w:pStyle w:val="209"/>
        <w:spacing w:before="240" w:after="240" w:line="200" w:lineRule="atLeast"/>
        <w:rPr>
          <w:rStyle w:val="43"/>
          <w:rFonts w:ascii="宋体" w:hAnsi="宋体" w:eastAsia="宋体" w:cs="宋体"/>
          <w:sz w:val="24"/>
          <w:szCs w:val="24"/>
          <w:lang/>
        </w:rPr>
      </w:pPr>
      <w:r>
        <w:rPr>
          <w:rStyle w:val="43"/>
          <w:rFonts w:ascii="宋体" w:hAnsi="宋体" w:eastAsia="宋体" w:cs="宋体"/>
          <w:lang/>
        </w:rPr>
        <w:t>三十二、其他材料</w:t>
      </w:r>
    </w:p>
    <w:p w14:paraId="725C3AB9">
      <w:pPr>
        <w:rPr>
          <w:highlight w:val="red"/>
        </w:rPr>
      </w:pPr>
    </w:p>
    <w:p w14:paraId="31E22E45">
      <w:pPr>
        <w:pStyle w:val="125"/>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1DA651D9">
      <w:pPr>
        <w:pStyle w:val="126"/>
        <w:adjustRightInd w:val="0"/>
        <w:snapToGrid w:val="0"/>
        <w:spacing w:line="360" w:lineRule="auto"/>
        <w:jc w:val="center"/>
        <w:rPr>
          <w:rStyle w:val="43"/>
          <w:rFonts w:ascii="黑体" w:hAnsi="Times New Roman" w:eastAsia="黑体" w:cs="Times New Roman"/>
          <w:color w:val="000000"/>
          <w:sz w:val="32"/>
          <w:szCs w:val="32"/>
        </w:rPr>
      </w:pPr>
    </w:p>
    <w:p w14:paraId="23C76436">
      <w:pPr>
        <w:pStyle w:val="126"/>
        <w:adjustRightInd w:val="0"/>
        <w:snapToGrid w:val="0"/>
        <w:spacing w:line="360" w:lineRule="auto"/>
        <w:jc w:val="center"/>
        <w:rPr>
          <w:rStyle w:val="43"/>
          <w:rFonts w:hint="eastAsia" w:ascii="黑体" w:hAnsi="Times New Roman" w:eastAsia="黑体" w:cs="Times New Roman"/>
          <w:color w:val="000000"/>
          <w:sz w:val="32"/>
          <w:szCs w:val="32"/>
        </w:rPr>
      </w:pPr>
    </w:p>
    <w:p w14:paraId="52AECE91">
      <w:pPr>
        <w:pStyle w:val="126"/>
        <w:adjustRightInd w:val="0"/>
        <w:snapToGrid w:val="0"/>
        <w:spacing w:line="360" w:lineRule="auto"/>
        <w:jc w:val="center"/>
        <w:rPr>
          <w:rStyle w:val="43"/>
          <w:rFonts w:hint="eastAsia" w:ascii="宋体" w:hAnsi="宋体" w:eastAsia="宋体" w:cs="Courier New"/>
          <w:b/>
          <w:bCs/>
          <w:sz w:val="72"/>
          <w:szCs w:val="72"/>
        </w:rPr>
      </w:pPr>
      <w:r>
        <w:rPr>
          <w:rStyle w:val="43"/>
          <w:rFonts w:hint="eastAsia" w:ascii="宋体" w:hAnsi="宋体" w:eastAsia="宋体" w:cs="Courier New"/>
          <w:b/>
          <w:bCs/>
          <w:sz w:val="72"/>
          <w:szCs w:val="72"/>
        </w:rPr>
        <w:t>政府采购</w:t>
      </w:r>
    </w:p>
    <w:p w14:paraId="357F9784">
      <w:pPr>
        <w:pStyle w:val="126"/>
        <w:adjustRightInd w:val="0"/>
        <w:snapToGrid w:val="0"/>
        <w:spacing w:line="360" w:lineRule="auto"/>
        <w:jc w:val="center"/>
        <w:rPr>
          <w:rStyle w:val="43"/>
          <w:rFonts w:hint="eastAsia" w:ascii="宋体" w:hAnsi="宋体" w:eastAsia="宋体" w:cs="Times New Roman"/>
          <w:b/>
          <w:bCs/>
          <w:sz w:val="84"/>
          <w:szCs w:val="84"/>
        </w:rPr>
      </w:pPr>
      <w:r>
        <w:rPr>
          <w:rStyle w:val="43"/>
          <w:rFonts w:hint="eastAsia" w:ascii="宋体" w:hAnsi="宋体" w:eastAsia="宋体" w:cs="Times New Roman"/>
          <w:b/>
          <w:bCs/>
          <w:sz w:val="84"/>
          <w:szCs w:val="84"/>
        </w:rPr>
        <w:t>投 标 文 件</w:t>
      </w:r>
    </w:p>
    <w:p w14:paraId="5181C89A">
      <w:pPr>
        <w:pStyle w:val="126"/>
        <w:keepNext/>
        <w:keepLines/>
        <w:adjustRightInd w:val="0"/>
        <w:snapToGrid w:val="0"/>
        <w:spacing w:line="360" w:lineRule="auto"/>
        <w:jc w:val="center"/>
        <w:outlineLvl w:val="1"/>
        <w:rPr>
          <w:rStyle w:val="43"/>
          <w:rFonts w:hint="eastAsia" w:ascii="黑体" w:hAnsi="黑体" w:eastAsia="黑体" w:cs="Times New Roman"/>
          <w:b/>
          <w:bCs/>
          <w:color w:val="000000"/>
          <w:sz w:val="44"/>
          <w:szCs w:val="44"/>
        </w:rPr>
      </w:pPr>
      <w:bookmarkStart w:id="195" w:name="_Toc256000046"/>
      <w:bookmarkStart w:id="196" w:name="_Toc29913949"/>
      <w:r>
        <w:rPr>
          <w:rStyle w:val="43"/>
          <w:rFonts w:hint="eastAsia" w:ascii="黑体" w:hAnsi="黑体" w:eastAsia="黑体" w:cs="Times New Roman"/>
          <w:b/>
          <w:bCs/>
          <w:color w:val="000000"/>
          <w:sz w:val="44"/>
          <w:szCs w:val="44"/>
        </w:rPr>
        <w:t>第一部分 资格证明文件</w:t>
      </w:r>
      <w:bookmarkEnd w:id="195"/>
      <w:bookmarkEnd w:id="196"/>
    </w:p>
    <w:p w14:paraId="3620E722">
      <w:pPr>
        <w:pStyle w:val="126"/>
        <w:adjustRightInd w:val="0"/>
        <w:snapToGrid w:val="0"/>
        <w:spacing w:line="360" w:lineRule="auto"/>
        <w:rPr>
          <w:rStyle w:val="43"/>
          <w:rFonts w:hint="eastAsia" w:ascii="黑体" w:hAnsi="黑体" w:eastAsia="黑体" w:cs="Times New Roman"/>
          <w:b/>
          <w:color w:val="000000"/>
          <w:sz w:val="32"/>
          <w:szCs w:val="32"/>
        </w:rPr>
      </w:pPr>
    </w:p>
    <w:p w14:paraId="7B2706D3">
      <w:pPr>
        <w:pStyle w:val="126"/>
        <w:adjustRightInd w:val="0"/>
        <w:snapToGrid w:val="0"/>
        <w:spacing w:line="360" w:lineRule="auto"/>
        <w:rPr>
          <w:rStyle w:val="43"/>
          <w:rFonts w:hint="eastAsia" w:ascii="宋体" w:hAnsi="宋体" w:eastAsia="宋体" w:cs="Times New Roman"/>
          <w:b/>
          <w:color w:val="000000"/>
          <w:sz w:val="30"/>
          <w:szCs w:val="30"/>
        </w:rPr>
      </w:pPr>
      <w:r>
        <w:rPr>
          <w:rStyle w:val="43"/>
          <w:rFonts w:hint="eastAsia" w:ascii="宋体" w:hAnsi="宋体" w:eastAsia="宋体" w:cs="Times New Roman"/>
          <w:b/>
          <w:color w:val="000000"/>
          <w:sz w:val="32"/>
          <w:szCs w:val="32"/>
        </w:rPr>
        <w:t xml:space="preserve">                     </w:t>
      </w:r>
    </w:p>
    <w:p w14:paraId="00A2C1AE">
      <w:pPr>
        <w:pStyle w:val="12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采购项目名称:</w:t>
      </w:r>
      <w:r>
        <w:rPr>
          <w:rStyle w:val="43"/>
          <w:rFonts w:hint="eastAsia" w:ascii="宋体" w:hAnsi="宋体" w:eastAsia="宋体" w:cs="Courier New"/>
          <w:b/>
          <w:bCs/>
          <w:sz w:val="30"/>
          <w:szCs w:val="30"/>
          <w:u w:val="single"/>
        </w:rPr>
        <w:t xml:space="preserve">                       </w:t>
      </w:r>
    </w:p>
    <w:p w14:paraId="24367665">
      <w:pPr>
        <w:pStyle w:val="126"/>
        <w:adjustRightInd w:val="0"/>
        <w:snapToGrid w:val="0"/>
        <w:spacing w:line="360" w:lineRule="auto"/>
        <w:ind w:firstLine="1988" w:firstLineChars="660"/>
        <w:rPr>
          <w:rStyle w:val="43"/>
          <w:rFonts w:hint="eastAsia" w:ascii="宋体" w:hAnsi="宋体" w:eastAsia="宋体" w:cs="Courier New"/>
          <w:b/>
          <w:bCs/>
          <w:sz w:val="30"/>
          <w:szCs w:val="30"/>
        </w:rPr>
      </w:pPr>
      <w:r>
        <w:rPr>
          <w:rStyle w:val="43"/>
          <w:rFonts w:hint="eastAsia" w:ascii="宋体" w:hAnsi="宋体" w:eastAsia="宋体" w:cs="Courier New"/>
          <w:b/>
          <w:bCs/>
          <w:sz w:val="30"/>
          <w:szCs w:val="30"/>
        </w:rPr>
        <w:t>采   购   人：</w:t>
      </w:r>
      <w:r>
        <w:rPr>
          <w:rStyle w:val="43"/>
          <w:rFonts w:hint="eastAsia" w:ascii="宋体" w:hAnsi="宋体" w:eastAsia="宋体" w:cs="Courier New"/>
          <w:b/>
          <w:bCs/>
          <w:sz w:val="30"/>
          <w:szCs w:val="30"/>
          <w:u w:val="single"/>
        </w:rPr>
        <w:t xml:space="preserve">                       </w:t>
      </w:r>
    </w:p>
    <w:p w14:paraId="307AA18D">
      <w:pPr>
        <w:pStyle w:val="12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政府采购编号:</w:t>
      </w:r>
      <w:r>
        <w:rPr>
          <w:rStyle w:val="43"/>
          <w:rFonts w:hint="eastAsia" w:ascii="宋体" w:hAnsi="宋体" w:eastAsia="宋体" w:cs="Courier New"/>
          <w:b/>
          <w:bCs/>
          <w:sz w:val="30"/>
          <w:szCs w:val="30"/>
          <w:u w:val="single"/>
        </w:rPr>
        <w:t xml:space="preserve">                       </w:t>
      </w:r>
    </w:p>
    <w:p w14:paraId="5FD7F441">
      <w:pPr>
        <w:pStyle w:val="12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采购代理编号:</w:t>
      </w:r>
      <w:r>
        <w:rPr>
          <w:rStyle w:val="43"/>
          <w:rFonts w:hint="eastAsia" w:ascii="宋体" w:hAnsi="宋体" w:eastAsia="宋体" w:cs="Courier New"/>
          <w:b/>
          <w:bCs/>
          <w:sz w:val="30"/>
          <w:szCs w:val="30"/>
          <w:u w:val="single"/>
        </w:rPr>
        <w:t xml:space="preserve">                       </w:t>
      </w:r>
    </w:p>
    <w:p w14:paraId="4AFDAB40">
      <w:pPr>
        <w:pStyle w:val="12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采购代理机构：</w:t>
      </w:r>
      <w:r>
        <w:rPr>
          <w:rStyle w:val="43"/>
          <w:rFonts w:hint="eastAsia" w:ascii="宋体" w:hAnsi="宋体" w:eastAsia="宋体" w:cs="Courier New"/>
          <w:b/>
          <w:bCs/>
          <w:sz w:val="30"/>
          <w:szCs w:val="30"/>
          <w:u w:val="single"/>
        </w:rPr>
        <w:t xml:space="preserve">                      </w:t>
      </w:r>
    </w:p>
    <w:p w14:paraId="15B1C012">
      <w:pPr>
        <w:pStyle w:val="126"/>
        <w:adjustRightInd w:val="0"/>
        <w:snapToGrid w:val="0"/>
        <w:spacing w:line="360" w:lineRule="auto"/>
        <w:rPr>
          <w:rStyle w:val="43"/>
          <w:rFonts w:hint="eastAsia" w:ascii="黑体" w:hAnsi="黑体" w:eastAsia="黑体" w:cs="Times New Roman"/>
          <w:color w:val="000000"/>
          <w:sz w:val="30"/>
          <w:szCs w:val="30"/>
        </w:rPr>
      </w:pPr>
    </w:p>
    <w:p w14:paraId="706AE5C2">
      <w:pPr>
        <w:pStyle w:val="126"/>
        <w:adjustRightInd w:val="0"/>
        <w:snapToGrid w:val="0"/>
        <w:spacing w:line="360" w:lineRule="auto"/>
        <w:rPr>
          <w:rStyle w:val="43"/>
          <w:rFonts w:hint="eastAsia" w:ascii="黑体" w:hAnsi="宋体" w:eastAsia="黑体" w:cs="Times New Roman"/>
          <w:color w:val="000000"/>
          <w:sz w:val="30"/>
          <w:szCs w:val="30"/>
        </w:rPr>
      </w:pPr>
    </w:p>
    <w:p w14:paraId="67D1DAF5">
      <w:pPr>
        <w:pStyle w:val="126"/>
        <w:adjustRightInd w:val="0"/>
        <w:snapToGrid w:val="0"/>
        <w:spacing w:line="360" w:lineRule="auto"/>
        <w:ind w:firstLine="1984" w:firstLineChars="620"/>
        <w:rPr>
          <w:rStyle w:val="43"/>
          <w:rFonts w:hint="eastAsia" w:ascii="黑体" w:hAnsi="宋体" w:eastAsia="黑体" w:cs="Times New Roman"/>
          <w:color w:val="000000"/>
          <w:sz w:val="32"/>
          <w:szCs w:val="32"/>
          <w:u w:val="single"/>
        </w:rPr>
      </w:pPr>
      <w:r>
        <w:rPr>
          <w:rStyle w:val="43"/>
          <w:rFonts w:hint="eastAsia" w:ascii="黑体" w:hAnsi="宋体" w:eastAsia="黑体" w:cs="Times New Roman"/>
          <w:color w:val="000000"/>
          <w:sz w:val="32"/>
          <w:szCs w:val="32"/>
        </w:rPr>
        <w:t>投标人</w:t>
      </w:r>
      <w:r>
        <w:rPr>
          <w:rStyle w:val="43"/>
          <w:rFonts w:hint="eastAsia" w:ascii="黑体" w:hAnsi="宋体" w:eastAsia="黑体" w:cs="Times New Roman"/>
          <w:color w:val="000000"/>
          <w:sz w:val="32"/>
          <w:szCs w:val="32"/>
          <w:u w:val="single"/>
        </w:rPr>
        <w:t xml:space="preserve">                         </w:t>
      </w:r>
    </w:p>
    <w:p w14:paraId="565BE92E">
      <w:pPr>
        <w:pStyle w:val="126"/>
        <w:ind w:firstLine="3200" w:firstLineChars="1000"/>
        <w:rPr>
          <w:rStyle w:val="43"/>
          <w:rFonts w:ascii="Calibri" w:hAnsi="Calibri" w:eastAsia="宋体" w:cs="Times New Roman"/>
        </w:rPr>
      </w:pPr>
      <w:r>
        <w:rPr>
          <w:rStyle w:val="43"/>
          <w:rFonts w:hint="eastAsia" w:ascii="黑体" w:hAnsi="宋体" w:eastAsia="黑体" w:cs="Times New Roman"/>
          <w:color w:val="000000"/>
          <w:sz w:val="32"/>
          <w:szCs w:val="32"/>
        </w:rPr>
        <w:t>年  月  日</w:t>
      </w:r>
    </w:p>
    <w:p w14:paraId="2AE84788">
      <w:pPr>
        <w:pStyle w:val="12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5EC3422">
      <w:pPr>
        <w:pStyle w:val="128"/>
        <w:keepNext/>
        <w:keepLines/>
        <w:spacing w:line="360" w:lineRule="auto"/>
        <w:jc w:val="center"/>
        <w:outlineLvl w:val="1"/>
        <w:rPr>
          <w:rStyle w:val="43"/>
          <w:rFonts w:ascii="黑体" w:hAnsi="黑体" w:eastAsia="黑体" w:cs="黑体"/>
          <w:b/>
          <w:bCs/>
          <w:sz w:val="32"/>
        </w:rPr>
      </w:pPr>
      <w:bookmarkStart w:id="197" w:name="_Toc256000048"/>
      <w:r>
        <w:rPr>
          <w:rStyle w:val="43"/>
          <w:rFonts w:hint="eastAsia" w:ascii="黑体" w:hAnsi="黑体" w:eastAsia="黑体" w:cs="黑体"/>
          <w:b/>
          <w:bCs/>
          <w:sz w:val="32"/>
        </w:rPr>
        <w:t>二、投标人具备投标资格的证明文件（第一部分）</w:t>
      </w:r>
      <w:bookmarkEnd w:id="197"/>
    </w:p>
    <w:p w14:paraId="18C3D6BD">
      <w:pPr>
        <w:pStyle w:val="128"/>
        <w:ind w:firstLine="480" w:firstLineChars="200"/>
        <w:rPr>
          <w:rStyle w:val="43"/>
          <w:rFonts w:hint="eastAsia" w:ascii="Calibri" w:hAnsi="Calibri" w:eastAsia="宋体" w:cs="Times New Roman"/>
        </w:rPr>
      </w:pPr>
      <w:r>
        <w:rPr>
          <w:rStyle w:val="43"/>
          <w:rFonts w:hint="eastAsia" w:ascii="宋体" w:hAnsi="宋体" w:eastAsia="宋体" w:cs="宋体"/>
          <w:kern w:val="0"/>
          <w:sz w:val="24"/>
          <w:szCs w:val="24"/>
        </w:rPr>
        <w:t>   “第一章投标邀请”第三条“投标人资格要求”、第二章第一节投标须知前附表中要求提供相应证明文件，包括基本资格条件的营业执照、特定资格条件的证明和其他证明等资料。</w:t>
      </w:r>
    </w:p>
    <w:p w14:paraId="0A87F5DD">
      <w:pPr>
        <w:pStyle w:val="129"/>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69735834">
      <w:pPr>
        <w:pStyle w:val="130"/>
        <w:keepNext/>
        <w:keepLines/>
        <w:spacing w:line="360" w:lineRule="auto"/>
        <w:jc w:val="center"/>
        <w:outlineLvl w:val="1"/>
        <w:rPr>
          <w:rStyle w:val="43"/>
          <w:rFonts w:ascii="黑体" w:hAnsi="黑体" w:eastAsia="黑体" w:cs="黑体"/>
          <w:b/>
          <w:bCs/>
          <w:sz w:val="32"/>
        </w:rPr>
      </w:pPr>
      <w:bookmarkStart w:id="198" w:name="_Toc256000050"/>
      <w:r>
        <w:rPr>
          <w:rStyle w:val="43"/>
          <w:rFonts w:hint="eastAsia" w:ascii="黑体" w:hAnsi="黑体" w:eastAsia="黑体" w:cs="黑体"/>
          <w:b/>
          <w:bCs/>
          <w:sz w:val="32"/>
        </w:rPr>
        <w:t>三、投标人具备投标资格的证明文件（第二部分）</w:t>
      </w:r>
      <w:bookmarkEnd w:id="198"/>
    </w:p>
    <w:p w14:paraId="5A4BE131">
      <w:pPr>
        <w:pStyle w:val="130"/>
        <w:widowControl/>
        <w:spacing w:before="240" w:after="240" w:line="200" w:lineRule="atLeast"/>
        <w:jc w:val="center"/>
        <w:rPr>
          <w:rStyle w:val="43"/>
          <w:rFonts w:hint="eastAsia" w:ascii="黑体" w:hAnsi="黑体" w:eastAsia="黑体" w:cs="黑体"/>
          <w:sz w:val="32"/>
        </w:rPr>
      </w:pPr>
    </w:p>
    <w:p w14:paraId="3025A1E5">
      <w:pPr>
        <w:pStyle w:val="130"/>
        <w:keepNext/>
        <w:keepLines/>
        <w:spacing w:before="260" w:after="260" w:line="415" w:lineRule="auto"/>
        <w:outlineLvl w:val="2"/>
        <w:rPr>
          <w:rStyle w:val="43"/>
          <w:rFonts w:hint="eastAsia" w:ascii="黑体" w:hAnsi="黑体" w:eastAsia="黑体" w:cs="黑体"/>
          <w:b/>
          <w:bCs/>
          <w:sz w:val="24"/>
          <w:szCs w:val="24"/>
        </w:rPr>
      </w:pPr>
      <w:bookmarkStart w:id="199" w:name="_Toc256000051"/>
      <w:r>
        <w:rPr>
          <w:rStyle w:val="43"/>
          <w:rFonts w:hint="eastAsia" w:ascii="黑体" w:hAnsi="黑体" w:eastAsia="黑体" w:cs="黑体"/>
          <w:bCs/>
          <w:sz w:val="24"/>
          <w:szCs w:val="24"/>
        </w:rPr>
        <w:t>附件1授权委托书</w:t>
      </w:r>
      <w:bookmarkEnd w:id="199"/>
    </w:p>
    <w:p w14:paraId="05FBFD5B">
      <w:pPr>
        <w:pStyle w:val="130"/>
        <w:spacing w:line="360" w:lineRule="auto"/>
        <w:jc w:val="center"/>
        <w:rPr>
          <w:rStyle w:val="43"/>
          <w:rFonts w:hint="eastAsia" w:ascii="Calibri" w:hAnsi="Calibri" w:eastAsia="宋体" w:cs="Times New Roman"/>
          <w:szCs w:val="21"/>
        </w:rPr>
      </w:pPr>
      <w:r>
        <w:rPr>
          <w:rStyle w:val="43"/>
          <w:rFonts w:hint="eastAsia" w:ascii="黑体" w:hAnsi="黑体" w:eastAsia="黑体" w:cs="黑体"/>
          <w:sz w:val="28"/>
          <w:szCs w:val="28"/>
        </w:rPr>
        <w:t>授权委托书</w:t>
      </w:r>
    </w:p>
    <w:p w14:paraId="18D4D8C1">
      <w:pPr>
        <w:pStyle w:val="130"/>
        <w:spacing w:line="400" w:lineRule="exact"/>
        <w:ind w:firstLine="420" w:firstLineChars="200"/>
        <w:rPr>
          <w:rStyle w:val="43"/>
          <w:rFonts w:ascii="Calibri" w:hAnsi="Calibri" w:eastAsia="宋体" w:cs="Times New Roman"/>
        </w:rPr>
      </w:pPr>
      <w:r>
        <w:rPr>
          <w:rStyle w:val="43"/>
          <w:rFonts w:hint="eastAsia" w:ascii="宋体" w:hAnsi="宋体" w:eastAsia="宋体" w:cs="宋体"/>
          <w:szCs w:val="21"/>
        </w:rPr>
        <w:t>本人</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（姓名、职务）系_______________  （供应商名称）的法定代表人，现授权</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（姓名、职务）为我方代理人。代理人根据授权，以我方名义签署、澄清、补正、修改、撤回、提交_______________ （项目名称、政府采购编号、采购代理机构编号）资格审查文件和投标文件，签订合同和处理有关事宜，其法律后果由我方承担。</w:t>
      </w:r>
      <w:r>
        <w:rPr>
          <w:rStyle w:val="43"/>
          <w:rFonts w:ascii="Calibri" w:hAnsi="Calibri" w:eastAsia="宋体" w:cs="Times New Roman"/>
          <w:szCs w:val="21"/>
        </w:rPr>
        <w:t xml:space="preserve"> </w:t>
      </w:r>
    </w:p>
    <w:p w14:paraId="61965B53">
      <w:pPr>
        <w:pStyle w:val="130"/>
        <w:tabs>
          <w:tab w:val="left" w:pos="7524"/>
        </w:tabs>
        <w:spacing w:line="400" w:lineRule="exact"/>
        <w:ind w:firstLine="420"/>
        <w:rPr>
          <w:rStyle w:val="43"/>
          <w:rFonts w:ascii="Calibri" w:hAnsi="Calibri" w:eastAsia="宋体" w:cs="Times New Roman"/>
        </w:rPr>
      </w:pPr>
      <w:r>
        <w:rPr>
          <w:rStyle w:val="43"/>
          <w:rFonts w:hint="eastAsia" w:ascii="宋体" w:hAnsi="宋体" w:eastAsia="宋体" w:cs="宋体"/>
          <w:szCs w:val="21"/>
        </w:rPr>
        <w:t>委托期限：</w:t>
      </w:r>
      <w:r>
        <w:rPr>
          <w:rStyle w:val="43"/>
          <w:rFonts w:hint="eastAsia" w:ascii="宋体" w:hAnsi="宋体" w:eastAsia="宋体" w:cs="宋体"/>
          <w:szCs w:val="21"/>
          <w:u w:val="single"/>
        </w:rPr>
        <w:t>                      </w:t>
      </w:r>
      <w:r>
        <w:rPr>
          <w:rStyle w:val="43"/>
          <w:rFonts w:hint="eastAsia" w:ascii="宋体" w:hAnsi="宋体" w:eastAsia="宋体" w:cs="宋体"/>
          <w:szCs w:val="21"/>
        </w:rPr>
        <w:t xml:space="preserve">  。</w:t>
      </w:r>
      <w:r>
        <w:rPr>
          <w:rStyle w:val="43"/>
          <w:rFonts w:ascii="Calibri" w:hAnsi="Calibri" w:eastAsia="宋体" w:cs="Times New Roman"/>
          <w:szCs w:val="21"/>
        </w:rPr>
        <w:t xml:space="preserve"> </w:t>
      </w:r>
      <w:r>
        <w:rPr>
          <w:rStyle w:val="43"/>
          <w:rFonts w:ascii="Calibri" w:hAnsi="Calibri" w:eastAsia="宋体" w:cs="Times New Roman"/>
          <w:szCs w:val="21"/>
        </w:rPr>
        <w:tab/>
      </w:r>
    </w:p>
    <w:p w14:paraId="0581ED59">
      <w:pPr>
        <w:pStyle w:val="130"/>
        <w:spacing w:line="400" w:lineRule="exact"/>
        <w:ind w:firstLine="435"/>
        <w:rPr>
          <w:rStyle w:val="43"/>
          <w:rFonts w:ascii="Calibri" w:hAnsi="Calibri" w:eastAsia="宋体" w:cs="Times New Roman"/>
        </w:rPr>
      </w:pPr>
      <w:r>
        <w:rPr>
          <w:rStyle w:val="43"/>
          <w:rFonts w:hint="eastAsia" w:ascii="宋体" w:hAnsi="宋体" w:eastAsia="宋体" w:cs="宋体"/>
          <w:szCs w:val="21"/>
        </w:rPr>
        <w:t>代理人无转委托权。</w:t>
      </w:r>
      <w:r>
        <w:rPr>
          <w:rStyle w:val="43"/>
          <w:rFonts w:ascii="Calibri" w:hAnsi="Calibri" w:eastAsia="宋体" w:cs="Times New Roman"/>
          <w:szCs w:val="21"/>
        </w:rPr>
        <w:t xml:space="preserve"> </w:t>
      </w:r>
    </w:p>
    <w:p w14:paraId="319237BD">
      <w:pPr>
        <w:pStyle w:val="130"/>
        <w:spacing w:line="400" w:lineRule="exact"/>
        <w:ind w:firstLine="435"/>
        <w:rPr>
          <w:rStyle w:val="43"/>
          <w:rFonts w:ascii="Calibri" w:hAnsi="Calibri" w:eastAsia="宋体" w:cs="Times New Roman"/>
        </w:rPr>
      </w:pPr>
      <w:r>
        <w:rPr>
          <w:rStyle w:val="43"/>
          <w:rFonts w:hint="eastAsia" w:ascii="宋体" w:hAnsi="宋体" w:eastAsia="宋体" w:cs="宋体"/>
          <w:szCs w:val="21"/>
        </w:rPr>
        <w:t>本授权书于</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年</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日签字生效，特此声明。</w:t>
      </w:r>
      <w:r>
        <w:rPr>
          <w:rStyle w:val="43"/>
          <w:rFonts w:ascii="Calibri" w:hAnsi="Calibri" w:eastAsia="宋体" w:cs="Times New Roman"/>
          <w:szCs w:val="21"/>
        </w:rPr>
        <w:t xml:space="preserve"> </w:t>
      </w:r>
    </w:p>
    <w:p w14:paraId="218D8F0F">
      <w:pPr>
        <w:pStyle w:val="130"/>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tbl>
      <w:tblPr>
        <w:tblStyle w:val="41"/>
        <w:tblW w:w="0" w:type="auto"/>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28"/>
      </w:tblGrid>
      <w:tr w14:paraId="31F2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2526" w:hRule="atLeast"/>
        </w:trPr>
        <w:tc>
          <w:tcPr>
            <w:tcW w:w="8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D98C2A">
            <w:pPr>
              <w:pStyle w:val="130"/>
              <w:widowControl w:val="0"/>
              <w:spacing w:line="400" w:lineRule="exact"/>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委托代理人身份证复印件</w:t>
            </w:r>
            <w:r>
              <w:rPr>
                <w:rStyle w:val="43"/>
                <w:rFonts w:ascii="Calibri" w:hAnsi="Calibri" w:eastAsia="宋体" w:cs="Times New Roman"/>
                <w:kern w:val="2"/>
                <w:sz w:val="21"/>
                <w:szCs w:val="21"/>
                <w:lang w:val="en-US" w:eastAsia="zh-CN" w:bidi="ar-SA"/>
              </w:rPr>
              <w:t xml:space="preserve"> </w:t>
            </w:r>
          </w:p>
        </w:tc>
      </w:tr>
    </w:tbl>
    <w:p w14:paraId="0CDECD74">
      <w:pPr>
        <w:pStyle w:val="130"/>
        <w:spacing w:line="400" w:lineRule="exact"/>
        <w:ind w:firstLine="420"/>
        <w:rPr>
          <w:rStyle w:val="43"/>
          <w:rFonts w:ascii="Calibri" w:hAnsi="Calibri" w:eastAsia="宋体" w:cs="Times New Roman"/>
        </w:rPr>
      </w:pPr>
      <w:r>
        <w:rPr>
          <w:rStyle w:val="43"/>
          <w:rFonts w:hint="eastAsia" w:ascii="宋体" w:hAnsi="宋体" w:eastAsia="宋体" w:cs="宋体"/>
          <w:szCs w:val="21"/>
        </w:rPr>
        <w:t>附：法定代表人身份证明</w:t>
      </w:r>
      <w:r>
        <w:rPr>
          <w:rStyle w:val="43"/>
          <w:rFonts w:ascii="Calibri" w:hAnsi="Calibri" w:eastAsia="宋体" w:cs="Times New Roman"/>
          <w:szCs w:val="21"/>
        </w:rPr>
        <w:t xml:space="preserve"> </w:t>
      </w:r>
      <w:r>
        <w:rPr>
          <w:rStyle w:val="43"/>
          <w:rFonts w:hint="eastAsia" w:ascii="Calibri" w:hAnsi="Calibri" w:eastAsia="宋体" w:cs="Times New Roman"/>
          <w:szCs w:val="21"/>
        </w:rPr>
        <w:t>（见附件</w:t>
      </w:r>
      <w:r>
        <w:rPr>
          <w:rStyle w:val="43"/>
          <w:rFonts w:ascii="Calibri" w:hAnsi="Calibri" w:eastAsia="宋体" w:cs="Times New Roman"/>
          <w:szCs w:val="21"/>
        </w:rPr>
        <w:t>1-1</w:t>
      </w:r>
      <w:r>
        <w:rPr>
          <w:rStyle w:val="43"/>
          <w:rFonts w:hint="eastAsia" w:ascii="Calibri" w:hAnsi="Calibri" w:eastAsia="宋体" w:cs="Times New Roman"/>
          <w:szCs w:val="21"/>
        </w:rPr>
        <w:t>）</w:t>
      </w:r>
    </w:p>
    <w:p w14:paraId="00AFC741">
      <w:pPr>
        <w:pStyle w:val="130"/>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308DA5E0">
      <w:pPr>
        <w:pStyle w:val="130"/>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5E69811E">
      <w:pPr>
        <w:pStyle w:val="130"/>
        <w:spacing w:line="400" w:lineRule="exact"/>
        <w:rPr>
          <w:rStyle w:val="43"/>
          <w:rFonts w:ascii="Calibri" w:hAnsi="Calibri" w:eastAsia="宋体" w:cs="Times New Roman"/>
        </w:rPr>
      </w:pPr>
      <w:r>
        <w:rPr>
          <w:rStyle w:val="43"/>
          <w:rFonts w:hint="eastAsia" w:ascii="宋体" w:hAnsi="宋体" w:eastAsia="宋体" w:cs="宋体"/>
          <w:szCs w:val="21"/>
        </w:rPr>
        <w:t>投标人名称（单位电子签章）：</w:t>
      </w:r>
      <w:r>
        <w:rPr>
          <w:rStyle w:val="43"/>
          <w:rFonts w:ascii="Calibri" w:hAnsi="Calibri" w:eastAsia="宋体" w:cs="Times New Roman"/>
          <w:szCs w:val="21"/>
        </w:rPr>
        <w:t xml:space="preserve"> </w:t>
      </w:r>
      <w:r>
        <w:rPr>
          <w:rStyle w:val="43"/>
          <w:rFonts w:hint="eastAsia" w:ascii="宋体" w:hAnsi="宋体" w:eastAsia="宋体" w:cs="宋体"/>
          <w:szCs w:val="21"/>
          <w:u w:val="single"/>
        </w:rPr>
        <w:t>                     </w:t>
      </w:r>
    </w:p>
    <w:p w14:paraId="240A9113">
      <w:pPr>
        <w:pStyle w:val="130"/>
        <w:spacing w:line="400" w:lineRule="exact"/>
        <w:ind w:right="420"/>
        <w:rPr>
          <w:rStyle w:val="43"/>
          <w:rFonts w:ascii="Calibri" w:hAnsi="Calibri" w:eastAsia="宋体" w:cs="Times New Roman"/>
        </w:rPr>
      </w:pPr>
      <w:r>
        <w:rPr>
          <w:rStyle w:val="43"/>
          <w:rFonts w:hint="eastAsia" w:ascii="宋体" w:hAnsi="宋体" w:eastAsia="宋体" w:cs="宋体"/>
          <w:szCs w:val="21"/>
        </w:rPr>
        <w:t>法定代表人（电子签章）：</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15AD2A77">
      <w:pPr>
        <w:pStyle w:val="130"/>
        <w:spacing w:line="400" w:lineRule="exact"/>
        <w:ind w:right="420"/>
        <w:rPr>
          <w:rStyle w:val="43"/>
          <w:rFonts w:ascii="Calibri" w:hAnsi="Calibri" w:eastAsia="宋体" w:cs="Times New Roman"/>
        </w:rPr>
      </w:pPr>
      <w:r>
        <w:rPr>
          <w:rStyle w:val="43"/>
          <w:rFonts w:hint="eastAsia" w:ascii="宋体" w:hAnsi="宋体" w:eastAsia="宋体" w:cs="宋体"/>
          <w:szCs w:val="21"/>
        </w:rPr>
        <w:t>委托代理人（电子签章）：</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294A0D83">
      <w:pPr>
        <w:pStyle w:val="130"/>
        <w:ind w:firstLine="420" w:firstLineChars="200"/>
        <w:rPr>
          <w:rStyle w:val="43"/>
          <w:rFonts w:ascii="Calibri" w:hAnsi="Calibri" w:eastAsia="宋体" w:cs="Times New Roman"/>
        </w:rPr>
      </w:pPr>
      <w:r>
        <w:rPr>
          <w:rStyle w:val="43"/>
          <w:rFonts w:hint="eastAsia" w:ascii="宋体" w:hAnsi="宋体" w:eastAsia="宋体" w:cs="宋体"/>
          <w:szCs w:val="21"/>
          <w:u w:val="single"/>
        </w:rPr>
        <w:t>        </w:t>
      </w:r>
      <w:r>
        <w:rPr>
          <w:rStyle w:val="43"/>
          <w:rFonts w:ascii="Calibri" w:hAnsi="Calibri" w:eastAsia="宋体" w:cs="Times New Roman"/>
          <w:szCs w:val="21"/>
        </w:rPr>
        <w:t xml:space="preserve"> </w:t>
      </w:r>
      <w:r>
        <w:rPr>
          <w:rStyle w:val="43"/>
          <w:rFonts w:hint="eastAsia" w:ascii="宋体" w:hAnsi="宋体" w:eastAsia="宋体" w:cs="宋体"/>
          <w:szCs w:val="21"/>
        </w:rPr>
        <w:t>年</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w:t>
      </w:r>
    </w:p>
    <w:p w14:paraId="7ECE7916">
      <w:pPr>
        <w:pStyle w:val="131"/>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17102649">
      <w:pPr>
        <w:pStyle w:val="132"/>
        <w:keepNext/>
        <w:keepLines/>
        <w:spacing w:before="260" w:after="260" w:line="415" w:lineRule="auto"/>
        <w:outlineLvl w:val="2"/>
        <w:rPr>
          <w:rStyle w:val="43"/>
          <w:rFonts w:ascii="黑体" w:hAnsi="黑体" w:eastAsia="黑体" w:cs="黑体"/>
          <w:b/>
          <w:bCs/>
          <w:sz w:val="24"/>
          <w:szCs w:val="24"/>
        </w:rPr>
      </w:pPr>
      <w:bookmarkStart w:id="200" w:name="_Toc256000053"/>
      <w:r>
        <w:rPr>
          <w:rStyle w:val="43"/>
          <w:rFonts w:hint="eastAsia" w:ascii="黑体" w:hAnsi="黑体" w:eastAsia="黑体" w:cs="黑体"/>
          <w:bCs/>
          <w:sz w:val="24"/>
          <w:szCs w:val="24"/>
        </w:rPr>
        <w:t>附件1-1法定代表人身份证明</w:t>
      </w:r>
      <w:bookmarkEnd w:id="200"/>
    </w:p>
    <w:p w14:paraId="0E237C73">
      <w:pPr>
        <w:pStyle w:val="132"/>
        <w:spacing w:line="400" w:lineRule="exact"/>
        <w:jc w:val="center"/>
        <w:rPr>
          <w:rStyle w:val="43"/>
          <w:rFonts w:hint="eastAsia" w:ascii="黑体" w:hAnsi="黑体" w:eastAsia="黑体" w:cs="黑体"/>
          <w:sz w:val="28"/>
          <w:szCs w:val="28"/>
        </w:rPr>
      </w:pPr>
      <w:r>
        <w:rPr>
          <w:rStyle w:val="43"/>
          <w:rFonts w:hint="eastAsia" w:ascii="黑体" w:hAnsi="黑体" w:eastAsia="黑体" w:cs="黑体"/>
          <w:sz w:val="28"/>
          <w:szCs w:val="28"/>
        </w:rPr>
        <w:t>法定代表人身份证明</w:t>
      </w:r>
    </w:p>
    <w:p w14:paraId="0FDEB308">
      <w:pPr>
        <w:pStyle w:val="132"/>
        <w:spacing w:line="400" w:lineRule="exact"/>
        <w:rPr>
          <w:rStyle w:val="43"/>
          <w:rFonts w:hint="eastAsia" w:ascii="Calibri" w:hAnsi="Calibri" w:eastAsia="宋体" w:cs="Times New Roman"/>
        </w:rPr>
      </w:pPr>
      <w:r>
        <w:rPr>
          <w:rStyle w:val="43"/>
          <w:rFonts w:hint="eastAsia" w:ascii="宋体" w:hAnsi="宋体" w:eastAsia="宋体" w:cs="宋体"/>
          <w:szCs w:val="21"/>
        </w:rPr>
        <w:t>投标人名称：</w:t>
      </w:r>
      <w:r>
        <w:rPr>
          <w:rStyle w:val="43"/>
          <w:rFonts w:hint="eastAsia" w:ascii="宋体" w:hAnsi="宋体" w:eastAsia="宋体" w:cs="宋体"/>
          <w:szCs w:val="21"/>
          <w:u w:val="single"/>
        </w:rPr>
        <w:t>                 </w:t>
      </w:r>
      <w:r>
        <w:rPr>
          <w:rStyle w:val="43"/>
          <w:rFonts w:hint="eastAsia" w:ascii="宋体" w:hAnsi="宋体" w:eastAsia="宋体" w:cs="宋体"/>
          <w:szCs w:val="21"/>
        </w:rPr>
        <w:t xml:space="preserve">  </w:t>
      </w:r>
      <w:r>
        <w:rPr>
          <w:rStyle w:val="43"/>
          <w:rFonts w:ascii="Calibri" w:hAnsi="Calibri" w:eastAsia="宋体" w:cs="Times New Roman"/>
          <w:szCs w:val="21"/>
        </w:rPr>
        <w:t xml:space="preserve"> </w:t>
      </w:r>
    </w:p>
    <w:p w14:paraId="3A2ACA77">
      <w:pPr>
        <w:pStyle w:val="132"/>
        <w:spacing w:line="400" w:lineRule="exact"/>
        <w:rPr>
          <w:rStyle w:val="43"/>
          <w:rFonts w:ascii="Calibri" w:hAnsi="Calibri" w:eastAsia="宋体" w:cs="Times New Roman"/>
        </w:rPr>
      </w:pPr>
      <w:r>
        <w:rPr>
          <w:rStyle w:val="43"/>
          <w:rFonts w:hint="eastAsia" w:ascii="宋体" w:hAnsi="宋体" w:eastAsia="宋体" w:cs="宋体"/>
          <w:szCs w:val="21"/>
        </w:rPr>
        <w:t>注册号：</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1334DE1B">
      <w:pPr>
        <w:pStyle w:val="132"/>
        <w:spacing w:line="400" w:lineRule="exact"/>
        <w:rPr>
          <w:rStyle w:val="43"/>
          <w:rFonts w:ascii="Calibri" w:hAnsi="Calibri" w:eastAsia="宋体" w:cs="Times New Roman"/>
        </w:rPr>
      </w:pPr>
      <w:r>
        <w:rPr>
          <w:rStyle w:val="43"/>
          <w:rFonts w:hint="eastAsia" w:ascii="宋体" w:hAnsi="宋体" w:eastAsia="宋体" w:cs="宋体"/>
          <w:szCs w:val="21"/>
        </w:rPr>
        <w:t>注册地址：</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05AD8ECA">
      <w:pPr>
        <w:pStyle w:val="132"/>
        <w:spacing w:line="400" w:lineRule="exact"/>
        <w:rPr>
          <w:rStyle w:val="43"/>
          <w:rFonts w:ascii="Calibri" w:hAnsi="Calibri" w:eastAsia="宋体" w:cs="Times New Roman"/>
        </w:rPr>
      </w:pPr>
      <w:r>
        <w:rPr>
          <w:rStyle w:val="43"/>
          <w:rFonts w:hint="eastAsia" w:ascii="宋体" w:hAnsi="宋体" w:eastAsia="宋体" w:cs="宋体"/>
          <w:szCs w:val="21"/>
        </w:rPr>
        <w:t xml:space="preserve">成立时间： </w:t>
      </w:r>
      <w:r>
        <w:rPr>
          <w:rStyle w:val="43"/>
          <w:rFonts w:hint="eastAsia" w:ascii="宋体" w:hAnsi="宋体" w:eastAsia="宋体" w:cs="宋体"/>
          <w:szCs w:val="21"/>
          <w:u w:val="single"/>
        </w:rPr>
        <w:t>       </w:t>
      </w:r>
      <w:r>
        <w:rPr>
          <w:rStyle w:val="43"/>
          <w:rFonts w:hint="eastAsia" w:ascii="宋体" w:hAnsi="宋体" w:eastAsia="宋体" w:cs="宋体"/>
          <w:szCs w:val="21"/>
        </w:rPr>
        <w:t xml:space="preserve">年 </w:t>
      </w:r>
      <w:r>
        <w:rPr>
          <w:rStyle w:val="43"/>
          <w:rFonts w:hint="eastAsia" w:ascii="宋体" w:hAnsi="宋体" w:eastAsia="宋体" w:cs="宋体"/>
          <w:szCs w:val="21"/>
          <w:u w:val="single"/>
        </w:rPr>
        <w:t>     </w:t>
      </w:r>
      <w:r>
        <w:rPr>
          <w:rStyle w:val="43"/>
          <w:rFonts w:hint="eastAsia" w:ascii="宋体" w:hAnsi="宋体" w:eastAsia="宋体" w:cs="宋体"/>
          <w:szCs w:val="21"/>
        </w:rPr>
        <w:t>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w:t>
      </w:r>
      <w:r>
        <w:rPr>
          <w:rStyle w:val="43"/>
          <w:rFonts w:ascii="Calibri" w:hAnsi="Calibri" w:eastAsia="宋体" w:cs="Times New Roman"/>
          <w:szCs w:val="21"/>
        </w:rPr>
        <w:t xml:space="preserve"> </w:t>
      </w:r>
    </w:p>
    <w:p w14:paraId="1232C817">
      <w:pPr>
        <w:pStyle w:val="132"/>
        <w:spacing w:line="400" w:lineRule="exact"/>
        <w:rPr>
          <w:rStyle w:val="43"/>
          <w:rFonts w:ascii="Calibri" w:hAnsi="Calibri" w:eastAsia="宋体" w:cs="Times New Roman"/>
        </w:rPr>
      </w:pPr>
      <w:r>
        <w:rPr>
          <w:rStyle w:val="43"/>
          <w:rFonts w:hint="eastAsia" w:ascii="宋体" w:hAnsi="宋体" w:eastAsia="宋体" w:cs="宋体"/>
          <w:szCs w:val="21"/>
        </w:rPr>
        <w:t>经营期限：</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3126FE0B">
      <w:pPr>
        <w:pStyle w:val="132"/>
        <w:spacing w:line="400" w:lineRule="exact"/>
        <w:rPr>
          <w:rStyle w:val="43"/>
          <w:rFonts w:ascii="Calibri" w:hAnsi="Calibri" w:eastAsia="宋体" w:cs="Times New Roman"/>
        </w:rPr>
      </w:pPr>
      <w:r>
        <w:rPr>
          <w:rStyle w:val="43"/>
          <w:rFonts w:hint="eastAsia" w:ascii="宋体" w:hAnsi="宋体" w:eastAsia="宋体" w:cs="宋体"/>
          <w:szCs w:val="21"/>
        </w:rPr>
        <w:t>经营范围：主营：</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；兼营：</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3A5D9500">
      <w:pPr>
        <w:pStyle w:val="132"/>
        <w:spacing w:line="400" w:lineRule="exact"/>
        <w:rPr>
          <w:rStyle w:val="43"/>
          <w:rFonts w:ascii="Calibri" w:hAnsi="Calibri" w:eastAsia="宋体" w:cs="Times New Roman"/>
        </w:rPr>
      </w:pPr>
      <w:r>
        <w:rPr>
          <w:rStyle w:val="43"/>
          <w:rFonts w:hint="eastAsia" w:ascii="宋体" w:hAnsi="宋体" w:eastAsia="宋体" w:cs="宋体"/>
          <w:szCs w:val="21"/>
        </w:rPr>
        <w:t>姓名：</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性别：</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年龄：</w:t>
      </w:r>
      <w:r>
        <w:rPr>
          <w:rStyle w:val="43"/>
          <w:rFonts w:hint="eastAsia" w:ascii="宋体" w:hAnsi="宋体" w:eastAsia="宋体" w:cs="宋体"/>
          <w:szCs w:val="21"/>
          <w:u w:val="single"/>
        </w:rPr>
        <w:t>    </w:t>
      </w:r>
      <w:r>
        <w:rPr>
          <w:rStyle w:val="43"/>
          <w:rFonts w:hint="eastAsia" w:ascii="宋体" w:hAnsi="宋体" w:eastAsia="宋体" w:cs="宋体"/>
          <w:szCs w:val="21"/>
        </w:rPr>
        <w:t xml:space="preserve">  职务：</w:t>
      </w:r>
      <w:r>
        <w:rPr>
          <w:rStyle w:val="43"/>
          <w:rFonts w:hint="eastAsia" w:ascii="宋体" w:hAnsi="宋体" w:eastAsia="宋体" w:cs="宋体"/>
          <w:szCs w:val="21"/>
          <w:u w:val="single"/>
        </w:rPr>
        <w:t>        </w:t>
      </w:r>
      <w:r>
        <w:rPr>
          <w:rStyle w:val="43"/>
          <w:rFonts w:hint="eastAsia" w:ascii="宋体" w:hAnsi="宋体" w:eastAsia="宋体" w:cs="宋体"/>
          <w:szCs w:val="21"/>
        </w:rPr>
        <w:t xml:space="preserve"> 系</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（投标人名称）的法定代表人。</w:t>
      </w:r>
      <w:r>
        <w:rPr>
          <w:rStyle w:val="43"/>
          <w:rFonts w:ascii="Calibri" w:hAnsi="Calibri" w:eastAsia="宋体" w:cs="Times New Roman"/>
          <w:szCs w:val="21"/>
        </w:rPr>
        <w:t xml:space="preserve"> </w:t>
      </w:r>
    </w:p>
    <w:p w14:paraId="6F81BCA5">
      <w:pPr>
        <w:pStyle w:val="132"/>
        <w:spacing w:line="400" w:lineRule="exact"/>
        <w:rPr>
          <w:rStyle w:val="43"/>
          <w:rFonts w:ascii="Calibri" w:hAnsi="Calibri" w:eastAsia="宋体" w:cs="Times New Roman"/>
        </w:rPr>
      </w:pPr>
      <w:r>
        <w:rPr>
          <w:rStyle w:val="43"/>
          <w:rFonts w:hint="eastAsia" w:ascii="宋体" w:hAnsi="宋体" w:eastAsia="宋体" w:cs="宋体"/>
          <w:szCs w:val="21"/>
        </w:rPr>
        <w:t>特此证明。</w:t>
      </w:r>
      <w:r>
        <w:rPr>
          <w:rStyle w:val="43"/>
          <w:rFonts w:ascii="Calibri" w:hAnsi="Calibri" w:eastAsia="宋体" w:cs="Times New Roman"/>
          <w:szCs w:val="21"/>
        </w:rPr>
        <w:t xml:space="preserve"> </w:t>
      </w:r>
    </w:p>
    <w:p w14:paraId="37659255">
      <w:pPr>
        <w:pStyle w:val="132"/>
        <w:spacing w:line="400" w:lineRule="exact"/>
        <w:rPr>
          <w:rStyle w:val="43"/>
          <w:rFonts w:ascii="Calibri" w:hAnsi="Calibri" w:eastAsia="宋体" w:cs="Times New Roman"/>
        </w:rPr>
      </w:pPr>
      <w:r>
        <w:rPr>
          <w:rStyle w:val="43"/>
          <w:rFonts w:ascii="Calibri" w:hAnsi="Calibri" w:eastAsia="宋体" w:cs="Times New Roman"/>
          <w:szCs w:val="21"/>
        </w:rPr>
        <w:t xml:space="preserve">  </w:t>
      </w:r>
    </w:p>
    <w:tbl>
      <w:tblPr>
        <w:tblStyle w:val="41"/>
        <w:tblW w:w="0" w:type="auto"/>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28"/>
      </w:tblGrid>
      <w:tr w14:paraId="7394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2526" w:hRule="atLeast"/>
        </w:trPr>
        <w:tc>
          <w:tcPr>
            <w:tcW w:w="8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026ED9">
            <w:pPr>
              <w:pStyle w:val="132"/>
              <w:widowControl w:val="0"/>
              <w:spacing w:line="400" w:lineRule="exact"/>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法定代表人身份证复印件</w:t>
            </w:r>
            <w:r>
              <w:rPr>
                <w:rStyle w:val="43"/>
                <w:rFonts w:ascii="Calibri" w:hAnsi="Calibri" w:eastAsia="宋体" w:cs="Times New Roman"/>
                <w:kern w:val="2"/>
                <w:sz w:val="21"/>
                <w:szCs w:val="21"/>
                <w:lang w:val="en-US" w:eastAsia="zh-CN" w:bidi="ar-SA"/>
              </w:rPr>
              <w:t xml:space="preserve"> </w:t>
            </w:r>
          </w:p>
        </w:tc>
      </w:tr>
    </w:tbl>
    <w:p w14:paraId="1A611B88">
      <w:pPr>
        <w:pStyle w:val="132"/>
        <w:spacing w:line="400" w:lineRule="exact"/>
        <w:rPr>
          <w:rStyle w:val="43"/>
          <w:rFonts w:ascii="Calibri" w:hAnsi="Calibri" w:eastAsia="宋体" w:cs="Times New Roman"/>
        </w:rPr>
      </w:pPr>
      <w:r>
        <w:rPr>
          <w:rStyle w:val="43"/>
          <w:rFonts w:ascii="Calibri" w:hAnsi="Calibri" w:eastAsia="宋体" w:cs="Times New Roman"/>
          <w:szCs w:val="21"/>
        </w:rPr>
        <w:t xml:space="preserve">  </w:t>
      </w:r>
    </w:p>
    <w:p w14:paraId="38C14A6D">
      <w:pPr>
        <w:pStyle w:val="132"/>
        <w:spacing w:line="400" w:lineRule="exact"/>
        <w:rPr>
          <w:rStyle w:val="43"/>
          <w:rFonts w:ascii="Calibri" w:hAnsi="Calibri" w:eastAsia="宋体" w:cs="Times New Roman"/>
        </w:rPr>
      </w:pPr>
      <w:r>
        <w:rPr>
          <w:rStyle w:val="43"/>
          <w:rFonts w:ascii="Calibri" w:hAnsi="Calibri" w:eastAsia="宋体" w:cs="Times New Roman"/>
          <w:szCs w:val="21"/>
        </w:rPr>
        <w:t xml:space="preserve">  </w:t>
      </w:r>
    </w:p>
    <w:p w14:paraId="2F3AE71E">
      <w:pPr>
        <w:pStyle w:val="132"/>
        <w:spacing w:line="400" w:lineRule="exact"/>
        <w:rPr>
          <w:rStyle w:val="43"/>
          <w:rFonts w:ascii="Calibri" w:hAnsi="Calibri" w:eastAsia="宋体" w:cs="Times New Roman"/>
        </w:rPr>
      </w:pPr>
      <w:r>
        <w:rPr>
          <w:rStyle w:val="43"/>
          <w:rFonts w:ascii="Calibri" w:hAnsi="Calibri" w:eastAsia="宋体" w:cs="Times New Roman"/>
          <w:szCs w:val="21"/>
        </w:rPr>
        <w:t xml:space="preserve">  </w:t>
      </w:r>
    </w:p>
    <w:p w14:paraId="2630C14C">
      <w:pPr>
        <w:pStyle w:val="132"/>
        <w:spacing w:line="400" w:lineRule="exact"/>
        <w:rPr>
          <w:rStyle w:val="43"/>
          <w:rFonts w:ascii="Calibri" w:hAnsi="Calibri" w:eastAsia="宋体" w:cs="Times New Roman"/>
        </w:rPr>
      </w:pPr>
      <w:r>
        <w:rPr>
          <w:rStyle w:val="43"/>
          <w:rFonts w:ascii="Calibri" w:hAnsi="Calibri" w:eastAsia="宋体" w:cs="Times New Roman"/>
          <w:szCs w:val="21"/>
        </w:rPr>
        <w:t xml:space="preserve">  </w:t>
      </w:r>
    </w:p>
    <w:p w14:paraId="7DB7464E">
      <w:pPr>
        <w:pStyle w:val="132"/>
        <w:spacing w:line="400" w:lineRule="exact"/>
        <w:ind w:right="420"/>
        <w:rPr>
          <w:rStyle w:val="43"/>
          <w:rFonts w:ascii="Calibri" w:hAnsi="Calibri" w:eastAsia="宋体" w:cs="Times New Roman"/>
        </w:rPr>
      </w:pPr>
      <w:r>
        <w:rPr>
          <w:rStyle w:val="43"/>
          <w:rFonts w:hint="eastAsia" w:ascii="宋体" w:hAnsi="宋体" w:eastAsia="宋体" w:cs="宋体"/>
          <w:szCs w:val="21"/>
        </w:rPr>
        <w:t>投标人名称（单位电子签章）：</w:t>
      </w:r>
      <w:r>
        <w:rPr>
          <w:rStyle w:val="43"/>
          <w:rFonts w:hint="eastAsia" w:ascii="宋体" w:hAnsi="宋体" w:eastAsia="宋体" w:cs="宋体"/>
          <w:szCs w:val="21"/>
          <w:u w:val="single"/>
        </w:rPr>
        <w:t>                </w:t>
      </w:r>
    </w:p>
    <w:p w14:paraId="6D780EB1">
      <w:pPr>
        <w:pStyle w:val="132"/>
        <w:rPr>
          <w:rStyle w:val="43"/>
          <w:rFonts w:ascii="宋体" w:hAnsi="宋体" w:eastAsia="宋体" w:cs="宋体"/>
          <w:szCs w:val="21"/>
        </w:rPr>
      </w:pPr>
      <w:r>
        <w:rPr>
          <w:rStyle w:val="43"/>
          <w:rFonts w:hint="eastAsia" w:ascii="宋体" w:hAnsi="宋体" w:eastAsia="宋体" w:cs="宋体"/>
          <w:szCs w:val="21"/>
          <w:u w:val="single"/>
        </w:rPr>
        <w:t>       </w:t>
      </w:r>
      <w:r>
        <w:rPr>
          <w:rStyle w:val="43"/>
          <w:rFonts w:ascii="Calibri" w:hAnsi="Calibri" w:eastAsia="宋体" w:cs="Times New Roman"/>
          <w:szCs w:val="21"/>
        </w:rPr>
        <w:t xml:space="preserve"> </w:t>
      </w:r>
      <w:r>
        <w:rPr>
          <w:rStyle w:val="43"/>
          <w:rFonts w:hint="eastAsia" w:ascii="宋体" w:hAnsi="宋体" w:eastAsia="宋体" w:cs="宋体"/>
          <w:szCs w:val="21"/>
        </w:rPr>
        <w:t>年</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w:t>
      </w:r>
    </w:p>
    <w:p w14:paraId="224AF25A">
      <w:pPr>
        <w:pStyle w:val="133"/>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0F9E6DF">
      <w:pPr>
        <w:pStyle w:val="134"/>
        <w:keepNext/>
        <w:keepLines/>
        <w:spacing w:before="260" w:after="260" w:line="415" w:lineRule="auto"/>
        <w:outlineLvl w:val="2"/>
        <w:rPr>
          <w:rStyle w:val="43"/>
          <w:rFonts w:ascii="黑体" w:hAnsi="黑体" w:eastAsia="黑体" w:cs="黑体"/>
          <w:b/>
          <w:bCs/>
          <w:sz w:val="24"/>
          <w:szCs w:val="24"/>
        </w:rPr>
      </w:pPr>
      <w:bookmarkStart w:id="201" w:name="_Toc256000055"/>
      <w:r>
        <w:rPr>
          <w:rStyle w:val="43"/>
          <w:rFonts w:hint="eastAsia" w:ascii="黑体" w:hAnsi="黑体" w:eastAsia="黑体" w:cs="黑体"/>
          <w:bCs/>
          <w:sz w:val="24"/>
          <w:szCs w:val="24"/>
        </w:rPr>
        <w:t>附件2投标人基本情况</w:t>
      </w:r>
      <w:bookmarkEnd w:id="201"/>
    </w:p>
    <w:p w14:paraId="1F95423E">
      <w:pPr>
        <w:pStyle w:val="134"/>
        <w:spacing w:line="400" w:lineRule="exact"/>
        <w:ind w:right="420" w:firstLine="3080" w:firstLineChars="1100"/>
        <w:rPr>
          <w:rStyle w:val="43"/>
          <w:rFonts w:hint="eastAsia" w:ascii="Calibri" w:hAnsi="Calibri" w:eastAsia="宋体" w:cs="Times New Roman"/>
        </w:rPr>
      </w:pPr>
      <w:r>
        <w:rPr>
          <w:rStyle w:val="43"/>
          <w:rFonts w:hint="eastAsia" w:ascii="黑体" w:hAnsi="黑体" w:eastAsia="黑体" w:cs="黑体"/>
          <w:sz w:val="28"/>
          <w:szCs w:val="28"/>
        </w:rPr>
        <w:t>投标人基本情况</w:t>
      </w:r>
      <w:r>
        <w:rPr>
          <w:rStyle w:val="43"/>
          <w:rFonts w:ascii="Calibri" w:hAnsi="Calibri" w:eastAsia="宋体" w:cs="Times New Roman"/>
          <w:szCs w:val="21"/>
        </w:rPr>
        <w:t xml:space="preserve"> </w:t>
      </w:r>
    </w:p>
    <w:p w14:paraId="0D887D58">
      <w:pPr>
        <w:pStyle w:val="134"/>
        <w:spacing w:line="360" w:lineRule="auto"/>
        <w:rPr>
          <w:rStyle w:val="43"/>
          <w:rFonts w:ascii="Calibri" w:hAnsi="Calibri" w:eastAsia="宋体" w:cs="Times New Roman"/>
        </w:rPr>
      </w:pPr>
      <w:r>
        <w:rPr>
          <w:rStyle w:val="43"/>
          <w:rFonts w:ascii="Calibri" w:hAnsi="Calibri" w:eastAsia="宋体" w:cs="Times New Roman"/>
          <w:szCs w:val="21"/>
        </w:rPr>
        <w:t xml:space="preserve">  </w:t>
      </w:r>
      <w:r>
        <w:rPr>
          <w:rStyle w:val="43"/>
          <w:rFonts w:hint="eastAsia" w:ascii="宋体" w:hAnsi="宋体" w:eastAsia="宋体" w:cs="宋体"/>
          <w:szCs w:val="21"/>
        </w:rPr>
        <w:t>1.名称及概况：</w:t>
      </w:r>
      <w:r>
        <w:rPr>
          <w:rStyle w:val="43"/>
          <w:rFonts w:ascii="Calibri" w:hAnsi="Calibri" w:eastAsia="宋体" w:cs="Times New Roman"/>
          <w:szCs w:val="21"/>
        </w:rPr>
        <w:t xml:space="preserve"> </w:t>
      </w:r>
    </w:p>
    <w:p w14:paraId="6582C166">
      <w:pPr>
        <w:pStyle w:val="134"/>
        <w:spacing w:line="400" w:lineRule="exact"/>
        <w:ind w:firstLine="315"/>
        <w:rPr>
          <w:rStyle w:val="43"/>
          <w:rFonts w:ascii="Calibri" w:hAnsi="Calibri" w:eastAsia="宋体" w:cs="Times New Roman"/>
        </w:rPr>
      </w:pPr>
      <w:r>
        <w:rPr>
          <w:rStyle w:val="43"/>
          <w:rFonts w:hint="eastAsia" w:ascii="宋体" w:hAnsi="宋体" w:eastAsia="宋体" w:cs="宋体"/>
          <w:szCs w:val="21"/>
        </w:rPr>
        <w:t>(1)</w:t>
      </w:r>
      <w:r>
        <w:rPr>
          <w:rStyle w:val="43"/>
          <w:rFonts w:ascii="Calibri" w:hAnsi="Calibri" w:eastAsia="宋体" w:cs="Times New Roman"/>
          <w:szCs w:val="21"/>
        </w:rPr>
        <w:t xml:space="preserve"> </w:t>
      </w:r>
      <w:r>
        <w:rPr>
          <w:rStyle w:val="43"/>
          <w:rFonts w:hint="eastAsia" w:ascii="宋体" w:hAnsi="宋体" w:eastAsia="宋体" w:cs="宋体"/>
          <w:szCs w:val="21"/>
        </w:rPr>
        <w:t xml:space="preserve">投标人名称：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7A8A8B61">
      <w:pPr>
        <w:pStyle w:val="134"/>
        <w:spacing w:line="400" w:lineRule="exact"/>
        <w:ind w:firstLine="1365"/>
        <w:rPr>
          <w:rStyle w:val="43"/>
          <w:rFonts w:ascii="Calibri" w:hAnsi="Calibri" w:eastAsia="宋体" w:cs="Times New Roman"/>
        </w:rPr>
      </w:pPr>
      <w:r>
        <w:rPr>
          <w:rStyle w:val="43"/>
          <w:rFonts w:hint="eastAsia" w:ascii="宋体" w:hAnsi="宋体" w:eastAsia="宋体" w:cs="宋体"/>
          <w:szCs w:val="21"/>
        </w:rPr>
        <w:t xml:space="preserve">地址：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5D179352">
      <w:pPr>
        <w:pStyle w:val="134"/>
        <w:spacing w:line="400" w:lineRule="exact"/>
        <w:ind w:firstLine="1365"/>
        <w:rPr>
          <w:rStyle w:val="43"/>
          <w:rFonts w:ascii="Calibri" w:hAnsi="Calibri" w:eastAsia="宋体" w:cs="Times New Roman"/>
        </w:rPr>
      </w:pPr>
      <w:r>
        <w:rPr>
          <w:rStyle w:val="43"/>
          <w:rFonts w:hint="eastAsia" w:ascii="宋体" w:hAnsi="宋体" w:eastAsia="宋体" w:cs="宋体"/>
          <w:szCs w:val="21"/>
        </w:rPr>
        <w:t xml:space="preserve">传真/电话号码： </w:t>
      </w:r>
      <w:r>
        <w:rPr>
          <w:rStyle w:val="43"/>
          <w:rFonts w:hint="eastAsia" w:ascii="宋体" w:hAnsi="宋体" w:eastAsia="宋体" w:cs="宋体"/>
          <w:szCs w:val="21"/>
          <w:u w:val="single"/>
        </w:rPr>
        <w:t>        </w:t>
      </w:r>
      <w:r>
        <w:rPr>
          <w:rStyle w:val="43"/>
          <w:rFonts w:hint="eastAsia" w:ascii="宋体" w:hAnsi="宋体" w:eastAsia="宋体" w:cs="宋体"/>
          <w:szCs w:val="21"/>
        </w:rPr>
        <w:t xml:space="preserve"> 邮政编码：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3944EFAC">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(2)</w:t>
      </w:r>
      <w:r>
        <w:rPr>
          <w:rStyle w:val="43"/>
          <w:rFonts w:ascii="Calibri" w:hAnsi="Calibri" w:eastAsia="宋体" w:cs="Times New Roman"/>
          <w:szCs w:val="21"/>
        </w:rPr>
        <w:t xml:space="preserve"> </w:t>
      </w:r>
      <w:r>
        <w:rPr>
          <w:rStyle w:val="43"/>
          <w:rFonts w:hint="eastAsia" w:ascii="宋体" w:hAnsi="宋体" w:eastAsia="宋体" w:cs="宋体"/>
          <w:szCs w:val="21"/>
        </w:rPr>
        <w:t xml:space="preserve">成立或注册日期：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266DCF66">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(3)</w:t>
      </w:r>
      <w:r>
        <w:rPr>
          <w:rStyle w:val="43"/>
          <w:rFonts w:ascii="Calibri" w:hAnsi="Calibri" w:eastAsia="宋体" w:cs="Times New Roman"/>
          <w:szCs w:val="21"/>
        </w:rPr>
        <w:t xml:space="preserve"> </w:t>
      </w:r>
      <w:r>
        <w:rPr>
          <w:rStyle w:val="43"/>
          <w:rFonts w:hint="eastAsia" w:ascii="宋体" w:hAnsi="宋体" w:eastAsia="宋体" w:cs="宋体"/>
          <w:szCs w:val="21"/>
        </w:rPr>
        <w:t xml:space="preserve">注册号码：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48EE4263">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(4)</w:t>
      </w:r>
      <w:r>
        <w:rPr>
          <w:rStyle w:val="43"/>
          <w:rFonts w:ascii="Calibri" w:hAnsi="Calibri" w:eastAsia="宋体" w:cs="Times New Roman"/>
          <w:szCs w:val="21"/>
        </w:rPr>
        <w:t xml:space="preserve"> </w:t>
      </w:r>
      <w:r>
        <w:rPr>
          <w:rStyle w:val="43"/>
          <w:rFonts w:hint="eastAsia" w:ascii="宋体" w:hAnsi="宋体" w:eastAsia="宋体" w:cs="宋体"/>
          <w:szCs w:val="21"/>
        </w:rPr>
        <w:t xml:space="preserve">实收资本：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4B315BC2">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(5)</w:t>
      </w:r>
      <w:r>
        <w:rPr>
          <w:rStyle w:val="43"/>
          <w:rFonts w:ascii="Calibri" w:hAnsi="Calibri" w:eastAsia="宋体" w:cs="Times New Roman"/>
          <w:szCs w:val="21"/>
        </w:rPr>
        <w:t xml:space="preserve"> </w:t>
      </w:r>
      <w:r>
        <w:rPr>
          <w:rStyle w:val="43"/>
          <w:rFonts w:hint="eastAsia" w:ascii="宋体" w:hAnsi="宋体" w:eastAsia="宋体" w:cs="宋体"/>
          <w:szCs w:val="21"/>
        </w:rPr>
        <w:t xml:space="preserve">近期资产负债表（到 </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年</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日止）</w:t>
      </w:r>
      <w:r>
        <w:rPr>
          <w:rStyle w:val="43"/>
          <w:rFonts w:ascii="Calibri" w:hAnsi="Calibri" w:eastAsia="宋体" w:cs="Times New Roman"/>
          <w:szCs w:val="21"/>
        </w:rPr>
        <w:t xml:space="preserve"> </w:t>
      </w:r>
    </w:p>
    <w:p w14:paraId="02C57BA8">
      <w:pPr>
        <w:pStyle w:val="134"/>
        <w:spacing w:line="400" w:lineRule="exact"/>
        <w:ind w:firstLine="630"/>
        <w:rPr>
          <w:rStyle w:val="43"/>
          <w:rFonts w:ascii="Calibri" w:hAnsi="Calibri" w:eastAsia="宋体" w:cs="Times New Roman"/>
        </w:rPr>
      </w:pPr>
      <w:r>
        <w:rPr>
          <w:rStyle w:val="43"/>
          <w:rFonts w:hint="eastAsia" w:ascii="宋体" w:hAnsi="宋体" w:eastAsia="宋体" w:cs="宋体"/>
          <w:szCs w:val="21"/>
        </w:rPr>
        <w:t xml:space="preserve">①固定资产：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5606EC27">
      <w:pPr>
        <w:pStyle w:val="134"/>
        <w:spacing w:line="400" w:lineRule="exact"/>
        <w:ind w:firstLine="630"/>
        <w:rPr>
          <w:rStyle w:val="43"/>
          <w:rFonts w:ascii="Calibri" w:hAnsi="Calibri" w:eastAsia="宋体" w:cs="Times New Roman"/>
        </w:rPr>
      </w:pPr>
      <w:r>
        <w:rPr>
          <w:rStyle w:val="43"/>
          <w:rFonts w:hint="eastAsia" w:ascii="宋体" w:hAnsi="宋体" w:eastAsia="宋体" w:cs="宋体"/>
          <w:szCs w:val="21"/>
        </w:rPr>
        <w:t xml:space="preserve">②流动资产：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3B5DBBA0">
      <w:pPr>
        <w:pStyle w:val="134"/>
        <w:spacing w:line="400" w:lineRule="exact"/>
        <w:ind w:firstLine="630"/>
        <w:rPr>
          <w:rStyle w:val="43"/>
          <w:rFonts w:ascii="Calibri" w:hAnsi="Calibri" w:eastAsia="宋体" w:cs="Times New Roman"/>
        </w:rPr>
      </w:pPr>
      <w:r>
        <w:rPr>
          <w:rStyle w:val="43"/>
          <w:rFonts w:hint="eastAsia" w:ascii="宋体" w:hAnsi="宋体" w:eastAsia="宋体" w:cs="宋体"/>
          <w:szCs w:val="21"/>
        </w:rPr>
        <w:t xml:space="preserve">③长期负债：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24DA660C">
      <w:pPr>
        <w:pStyle w:val="134"/>
        <w:spacing w:line="400" w:lineRule="exact"/>
        <w:ind w:firstLine="630"/>
        <w:rPr>
          <w:rStyle w:val="43"/>
          <w:rFonts w:ascii="Calibri" w:hAnsi="Calibri" w:eastAsia="宋体" w:cs="Times New Roman"/>
        </w:rPr>
      </w:pPr>
      <w:r>
        <w:rPr>
          <w:rStyle w:val="43"/>
          <w:rFonts w:hint="eastAsia" w:ascii="宋体" w:hAnsi="宋体" w:eastAsia="宋体" w:cs="宋体"/>
          <w:szCs w:val="21"/>
        </w:rPr>
        <w:t xml:space="preserve">④流动负债：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76B07565">
      <w:pPr>
        <w:pStyle w:val="134"/>
        <w:spacing w:line="400" w:lineRule="exact"/>
        <w:ind w:firstLine="630"/>
        <w:rPr>
          <w:rStyle w:val="43"/>
          <w:rFonts w:ascii="Calibri" w:hAnsi="Calibri" w:eastAsia="宋体" w:cs="Times New Roman"/>
        </w:rPr>
      </w:pPr>
      <w:r>
        <w:rPr>
          <w:rStyle w:val="43"/>
          <w:rFonts w:hint="eastAsia" w:ascii="宋体" w:hAnsi="宋体" w:eastAsia="宋体" w:cs="宋体"/>
          <w:szCs w:val="21"/>
        </w:rPr>
        <w:t xml:space="preserve">⑤净值：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2404D9BB">
      <w:pPr>
        <w:pStyle w:val="134"/>
        <w:spacing w:line="400" w:lineRule="exact"/>
        <w:ind w:firstLine="420"/>
        <w:rPr>
          <w:rStyle w:val="43"/>
          <w:rFonts w:ascii="Calibri" w:hAnsi="Calibri" w:eastAsia="宋体" w:cs="Times New Roman"/>
          <w:szCs w:val="21"/>
        </w:rPr>
      </w:pPr>
      <w:r>
        <w:rPr>
          <w:rStyle w:val="43"/>
          <w:rFonts w:hint="eastAsia" w:ascii="宋体" w:hAnsi="宋体" w:eastAsia="宋体" w:cs="宋体"/>
          <w:szCs w:val="21"/>
        </w:rPr>
        <w:t>(6)</w:t>
      </w:r>
      <w:r>
        <w:rPr>
          <w:rStyle w:val="43"/>
          <w:rFonts w:ascii="Calibri" w:hAnsi="Calibri" w:eastAsia="宋体" w:cs="Times New Roman"/>
          <w:szCs w:val="21"/>
        </w:rPr>
        <w:t xml:space="preserve"> </w:t>
      </w:r>
      <w:r>
        <w:rPr>
          <w:rStyle w:val="43"/>
          <w:rFonts w:hint="eastAsia" w:ascii="宋体" w:hAnsi="宋体" w:eastAsia="宋体" w:cs="宋体"/>
          <w:szCs w:val="21"/>
        </w:rPr>
        <w:t xml:space="preserve">法定代表人姓名：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5F2FFBD4">
      <w:pPr>
        <w:pStyle w:val="134"/>
        <w:spacing w:line="400" w:lineRule="exact"/>
        <w:rPr>
          <w:rStyle w:val="43"/>
          <w:rFonts w:ascii="Calibri" w:hAnsi="Calibri" w:eastAsia="宋体" w:cs="Times New Roman"/>
        </w:rPr>
      </w:pPr>
      <w:r>
        <w:rPr>
          <w:rStyle w:val="43"/>
          <w:rFonts w:hint="eastAsia" w:ascii="宋体" w:hAnsi="宋体" w:eastAsia="宋体" w:cs="宋体"/>
          <w:szCs w:val="21"/>
        </w:rPr>
        <w:t>2.</w:t>
      </w:r>
      <w:r>
        <w:rPr>
          <w:rStyle w:val="43"/>
          <w:rFonts w:ascii="Times New &#10;&#10;Roman" w:hAnsi="Times New &#10;&#10;Roman" w:eastAsia="Times New &#10;&#10;Roman" w:cs="Times New &#10;&#10;Roman"/>
          <w:szCs w:val="21"/>
        </w:rPr>
        <w:t xml:space="preserve"> </w:t>
      </w:r>
      <w:r>
        <w:rPr>
          <w:rStyle w:val="43"/>
          <w:rFonts w:hint="eastAsia" w:ascii="宋体" w:hAnsi="宋体" w:eastAsia="宋体" w:cs="宋体"/>
          <w:szCs w:val="21"/>
        </w:rPr>
        <w:t xml:space="preserve">经营范围： </w:t>
      </w:r>
      <w:r>
        <w:rPr>
          <w:rStyle w:val="43"/>
          <w:rFonts w:hint="eastAsia" w:ascii="宋体" w:hAnsi="宋体" w:eastAsia="宋体" w:cs="宋体"/>
          <w:szCs w:val="21"/>
          <w:u w:val="single"/>
        </w:rPr>
        <w:t>                        </w:t>
      </w:r>
      <w:r>
        <w:rPr>
          <w:rStyle w:val="43"/>
          <w:rFonts w:ascii="Times New &#10;&#10;Roman" w:hAnsi="Times New &#10;&#10;Roman" w:eastAsia="Times New &#10;&#10;Roman" w:cs="Times New &#10;&#10;Roman"/>
          <w:szCs w:val="21"/>
        </w:rPr>
        <w:t xml:space="preserve"> </w:t>
      </w:r>
    </w:p>
    <w:p w14:paraId="737B75A9">
      <w:pPr>
        <w:pStyle w:val="134"/>
        <w:spacing w:line="400" w:lineRule="exact"/>
        <w:rPr>
          <w:rStyle w:val="43"/>
          <w:rFonts w:ascii="Calibri" w:hAnsi="Calibri" w:eastAsia="宋体" w:cs="Times New Roman"/>
        </w:rPr>
      </w:pPr>
      <w:r>
        <w:rPr>
          <w:rStyle w:val="43"/>
          <w:rFonts w:hint="eastAsia" w:ascii="宋体" w:hAnsi="宋体" w:eastAsia="宋体" w:cs="宋体"/>
          <w:szCs w:val="21"/>
        </w:rPr>
        <w:t>3.近年营业额：</w:t>
      </w:r>
      <w:r>
        <w:rPr>
          <w:rStyle w:val="43"/>
          <w:rFonts w:ascii="Calibri" w:hAnsi="Calibri" w:eastAsia="宋体" w:cs="Times New Roman"/>
          <w:szCs w:val="21"/>
        </w:rPr>
        <w:t xml:space="preserve"> </w:t>
      </w:r>
    </w:p>
    <w:tbl>
      <w:tblPr>
        <w:tblStyle w:val="41"/>
        <w:tblW w:w="7574"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0"/>
        <w:gridCol w:w="4874"/>
      </w:tblGrid>
      <w:tr w14:paraId="75FF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483" w:hRule="atLeast"/>
        </w:trPr>
        <w:tc>
          <w:tcPr>
            <w:tcW w:w="27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450CEEC">
            <w:pPr>
              <w:pStyle w:val="134"/>
              <w:widowControl w:val="0"/>
              <w:spacing w:line="400" w:lineRule="exact"/>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年度</w:t>
            </w:r>
            <w:r>
              <w:rPr>
                <w:rStyle w:val="43"/>
                <w:rFonts w:ascii="Calibri" w:hAnsi="Calibri" w:eastAsia="宋体" w:cs="Times New Roman"/>
                <w:kern w:val="2"/>
                <w:sz w:val="21"/>
                <w:szCs w:val="21"/>
                <w:lang w:val="en-US" w:eastAsia="zh-CN" w:bidi="ar-SA"/>
              </w:rPr>
              <w:t xml:space="preserve"> </w:t>
            </w:r>
          </w:p>
        </w:tc>
        <w:tc>
          <w:tcPr>
            <w:tcW w:w="487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1C374DD">
            <w:pPr>
              <w:pStyle w:val="134"/>
              <w:widowControl w:val="0"/>
              <w:spacing w:line="400" w:lineRule="exact"/>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总额</w:t>
            </w:r>
            <w:r>
              <w:rPr>
                <w:rStyle w:val="43"/>
                <w:rFonts w:ascii="Calibri" w:hAnsi="Calibri" w:eastAsia="宋体" w:cs="Times New Roman"/>
                <w:kern w:val="2"/>
                <w:sz w:val="21"/>
                <w:szCs w:val="21"/>
                <w:lang w:val="en-US" w:eastAsia="zh-CN" w:bidi="ar-SA"/>
              </w:rPr>
              <w:t xml:space="preserve"> </w:t>
            </w:r>
          </w:p>
        </w:tc>
      </w:tr>
      <w:tr w14:paraId="6CA4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F4EA550">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B678F6C">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6AFD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3BFB6CC">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F3DF064">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4066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7122000">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A303FF1">
            <w:pPr>
              <w:pStyle w:val="134"/>
              <w:widowControl w:val="0"/>
              <w:spacing w:line="400" w:lineRule="exact"/>
              <w:jc w:val="both"/>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bl>
    <w:p w14:paraId="05121F1D">
      <w:pPr>
        <w:pStyle w:val="134"/>
        <w:spacing w:line="400" w:lineRule="exact"/>
        <w:rPr>
          <w:rStyle w:val="43"/>
          <w:rFonts w:ascii="Calibri" w:hAnsi="Calibri" w:eastAsia="宋体" w:cs="Times New Roman"/>
        </w:rPr>
      </w:pPr>
      <w:r>
        <w:rPr>
          <w:rStyle w:val="43"/>
          <w:rFonts w:hint="eastAsia" w:ascii="宋体" w:hAnsi="宋体" w:eastAsia="宋体" w:cs="宋体"/>
          <w:szCs w:val="21"/>
        </w:rPr>
        <w:t>4.近年该货物主要销售客户的名称地址(可另附页)：</w:t>
      </w:r>
      <w:r>
        <w:rPr>
          <w:rStyle w:val="43"/>
          <w:rFonts w:ascii="Calibri" w:hAnsi="Calibri" w:eastAsia="宋体" w:cs="Times New Roman"/>
          <w:szCs w:val="21"/>
        </w:rPr>
        <w:t xml:space="preserve"> </w:t>
      </w:r>
    </w:p>
    <w:p w14:paraId="1D0CE87B">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(1)</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r>
        <w:rPr>
          <w:rStyle w:val="43"/>
          <w:rFonts w:hint="eastAsia" w:ascii="宋体" w:hAnsi="宋体" w:eastAsia="宋体" w:cs="宋体"/>
          <w:szCs w:val="21"/>
        </w:rPr>
        <w:t xml:space="preserve">（用户名称和地址） </w:t>
      </w:r>
      <w:r>
        <w:rPr>
          <w:rStyle w:val="43"/>
          <w:rFonts w:hint="eastAsia" w:ascii="宋体" w:hAnsi="宋体" w:eastAsia="宋体" w:cs="宋体"/>
          <w:szCs w:val="21"/>
          <w:u w:val="single"/>
        </w:rPr>
        <w:t>         </w:t>
      </w:r>
      <w:r>
        <w:rPr>
          <w:rStyle w:val="43"/>
          <w:rFonts w:hint="eastAsia" w:ascii="宋体" w:hAnsi="宋体" w:eastAsia="宋体" w:cs="宋体"/>
          <w:szCs w:val="21"/>
        </w:rPr>
        <w:t>（销售项目名称）</w:t>
      </w:r>
      <w:r>
        <w:rPr>
          <w:rStyle w:val="43"/>
          <w:rFonts w:ascii="Calibri" w:hAnsi="Calibri" w:eastAsia="宋体" w:cs="Times New Roman"/>
          <w:szCs w:val="21"/>
        </w:rPr>
        <w:t xml:space="preserve"> </w:t>
      </w:r>
    </w:p>
    <w:p w14:paraId="742343D6">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(2)</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r>
        <w:rPr>
          <w:rStyle w:val="43"/>
          <w:rFonts w:hint="eastAsia" w:ascii="宋体" w:hAnsi="宋体" w:eastAsia="宋体" w:cs="宋体"/>
          <w:szCs w:val="21"/>
        </w:rPr>
        <w:t xml:space="preserve">（用户名称和地址） </w:t>
      </w:r>
      <w:r>
        <w:rPr>
          <w:rStyle w:val="43"/>
          <w:rFonts w:hint="eastAsia" w:ascii="宋体" w:hAnsi="宋体" w:eastAsia="宋体" w:cs="宋体"/>
          <w:szCs w:val="21"/>
          <w:u w:val="single"/>
        </w:rPr>
        <w:t>         </w:t>
      </w:r>
      <w:r>
        <w:rPr>
          <w:rStyle w:val="43"/>
          <w:rFonts w:hint="eastAsia" w:ascii="宋体" w:hAnsi="宋体" w:eastAsia="宋体" w:cs="宋体"/>
          <w:szCs w:val="21"/>
        </w:rPr>
        <w:t>（销售项目名称）</w:t>
      </w:r>
      <w:r>
        <w:rPr>
          <w:rStyle w:val="43"/>
          <w:rFonts w:ascii="Calibri" w:hAnsi="Calibri" w:eastAsia="宋体" w:cs="Times New Roman"/>
          <w:szCs w:val="21"/>
        </w:rPr>
        <w:t xml:space="preserve"> </w:t>
      </w:r>
    </w:p>
    <w:p w14:paraId="08ECB212">
      <w:pPr>
        <w:pStyle w:val="134"/>
        <w:spacing w:line="400" w:lineRule="exact"/>
        <w:rPr>
          <w:rStyle w:val="43"/>
          <w:rFonts w:ascii="Calibri" w:hAnsi="Calibri" w:eastAsia="宋体" w:cs="Times New Roman"/>
        </w:rPr>
      </w:pPr>
      <w:r>
        <w:rPr>
          <w:rStyle w:val="43"/>
          <w:rFonts w:hint="eastAsia" w:ascii="宋体" w:hAnsi="宋体" w:eastAsia="宋体" w:cs="宋体"/>
          <w:szCs w:val="21"/>
        </w:rPr>
        <w:t>5.同意为投标人制造货物的制造商名称、地址(</w:t>
      </w:r>
      <w:r>
        <w:rPr>
          <w:rStyle w:val="43"/>
          <w:rFonts w:hint="eastAsia" w:ascii="宋体" w:hAnsi="宋体" w:eastAsia="宋体" w:cs="宋体"/>
          <w:szCs w:val="21"/>
          <w:u w:val="single"/>
        </w:rPr>
        <w:t>非制造商填写</w:t>
      </w:r>
      <w:r>
        <w:rPr>
          <w:rStyle w:val="43"/>
          <w:rFonts w:hint="eastAsia" w:ascii="宋体" w:hAnsi="宋体" w:eastAsia="宋体" w:cs="宋体"/>
          <w:szCs w:val="21"/>
        </w:rPr>
        <w:t>)</w:t>
      </w:r>
      <w:r>
        <w:rPr>
          <w:rStyle w:val="43"/>
          <w:rFonts w:ascii="Calibri" w:hAnsi="Calibri" w:eastAsia="宋体" w:cs="Times New Roman"/>
          <w:szCs w:val="21"/>
        </w:rPr>
        <w:t xml:space="preserve"> </w:t>
      </w:r>
    </w:p>
    <w:p w14:paraId="2C128EE1">
      <w:pPr>
        <w:pStyle w:val="134"/>
        <w:spacing w:line="400" w:lineRule="exact"/>
        <w:ind w:left="420"/>
        <w:rPr>
          <w:rStyle w:val="43"/>
          <w:rFonts w:ascii="Calibri" w:hAnsi="Calibri" w:eastAsia="宋体" w:cs="Times New Roman"/>
        </w:rPr>
      </w:pPr>
      <w:r>
        <w:rPr>
          <w:rStyle w:val="43"/>
          <w:rFonts w:hint="eastAsia" w:ascii="宋体" w:hAnsi="宋体" w:eastAsia="宋体" w:cs="宋体"/>
          <w:szCs w:val="21"/>
        </w:rPr>
        <w:t xml:space="preserve">   </w:t>
      </w:r>
      <w:r>
        <w:rPr>
          <w:rStyle w:val="43"/>
          <w:rFonts w:hint="eastAsia" w:ascii="宋体" w:hAnsi="宋体" w:eastAsia="宋体" w:cs="宋体"/>
          <w:szCs w:val="21"/>
          <w:u w:val="single"/>
        </w:rPr>
        <w:t>                                                                        </w:t>
      </w:r>
      <w:r>
        <w:rPr>
          <w:rStyle w:val="43"/>
          <w:rFonts w:ascii="Calibri" w:hAnsi="Calibri" w:eastAsia="宋体" w:cs="Times New Roman"/>
          <w:szCs w:val="21"/>
        </w:rPr>
        <w:t xml:space="preserve"> </w:t>
      </w:r>
    </w:p>
    <w:p w14:paraId="59B09CD0">
      <w:pPr>
        <w:pStyle w:val="134"/>
        <w:spacing w:line="400" w:lineRule="exact"/>
        <w:rPr>
          <w:rStyle w:val="43"/>
          <w:rFonts w:ascii="Calibri" w:hAnsi="Calibri" w:eastAsia="宋体" w:cs="Times New Roman"/>
        </w:rPr>
      </w:pPr>
      <w:r>
        <w:rPr>
          <w:rStyle w:val="43"/>
          <w:rFonts w:hint="eastAsia" w:ascii="宋体" w:hAnsi="宋体" w:eastAsia="宋体" w:cs="宋体"/>
          <w:szCs w:val="21"/>
        </w:rPr>
        <w:t>6,近年类似项目业绩(可另附页)：</w:t>
      </w:r>
      <w:r>
        <w:rPr>
          <w:rStyle w:val="43"/>
          <w:rFonts w:ascii="Calibri" w:hAnsi="Calibri" w:eastAsia="宋体" w:cs="Times New Roman"/>
          <w:szCs w:val="21"/>
        </w:rPr>
        <w:t xml:space="preserve"> </w:t>
      </w:r>
    </w:p>
    <w:p w14:paraId="161AFE70">
      <w:pPr>
        <w:pStyle w:val="134"/>
        <w:spacing w:line="400" w:lineRule="exact"/>
        <w:ind w:left="420"/>
        <w:rPr>
          <w:rStyle w:val="43"/>
          <w:rFonts w:ascii="Calibri" w:hAnsi="Calibri" w:eastAsia="宋体" w:cs="Times New Roman"/>
        </w:rPr>
      </w:pPr>
      <w:r>
        <w:rPr>
          <w:rStyle w:val="43"/>
          <w:rFonts w:hint="eastAsia" w:ascii="宋体" w:hAnsi="宋体" w:eastAsia="宋体" w:cs="宋体"/>
          <w:szCs w:val="21"/>
        </w:rPr>
        <w:t>采   购   人：________________________________________</w:t>
      </w:r>
      <w:r>
        <w:rPr>
          <w:rStyle w:val="43"/>
          <w:rFonts w:ascii="Calibri" w:hAnsi="Calibri" w:eastAsia="宋体" w:cs="Times New Roman"/>
          <w:szCs w:val="21"/>
        </w:rPr>
        <w:t xml:space="preserve"> </w:t>
      </w:r>
    </w:p>
    <w:p w14:paraId="7B35D850">
      <w:pPr>
        <w:pStyle w:val="134"/>
        <w:spacing w:line="400" w:lineRule="exact"/>
        <w:ind w:left="420"/>
        <w:rPr>
          <w:rStyle w:val="43"/>
          <w:rFonts w:ascii="Calibri" w:hAnsi="Calibri" w:eastAsia="宋体" w:cs="Times New Roman"/>
        </w:rPr>
      </w:pPr>
      <w:r>
        <w:rPr>
          <w:rStyle w:val="43"/>
          <w:rFonts w:hint="eastAsia" w:ascii="宋体" w:hAnsi="宋体" w:eastAsia="宋体" w:cs="宋体"/>
          <w:szCs w:val="21"/>
        </w:rPr>
        <w:t>合同签订时间：________________________________________</w:t>
      </w:r>
      <w:r>
        <w:rPr>
          <w:rStyle w:val="43"/>
          <w:rFonts w:ascii="Calibri" w:hAnsi="Calibri" w:eastAsia="宋体" w:cs="Times New Roman"/>
          <w:szCs w:val="21"/>
        </w:rPr>
        <w:t xml:space="preserve"> </w:t>
      </w:r>
    </w:p>
    <w:p w14:paraId="143849B9">
      <w:pPr>
        <w:pStyle w:val="134"/>
        <w:spacing w:line="400" w:lineRule="exact"/>
        <w:ind w:left="420"/>
        <w:rPr>
          <w:rStyle w:val="43"/>
          <w:rFonts w:ascii="Calibri" w:hAnsi="Calibri" w:eastAsia="宋体" w:cs="Times New Roman"/>
        </w:rPr>
      </w:pPr>
      <w:r>
        <w:rPr>
          <w:rStyle w:val="43"/>
          <w:rFonts w:hint="eastAsia" w:ascii="宋体" w:hAnsi="宋体" w:eastAsia="宋体" w:cs="宋体"/>
          <w:szCs w:val="21"/>
        </w:rPr>
        <w:t>数        量：________________________________________</w:t>
      </w:r>
      <w:r>
        <w:rPr>
          <w:rStyle w:val="43"/>
          <w:rFonts w:ascii="Calibri" w:hAnsi="Calibri" w:eastAsia="宋体" w:cs="Times New Roman"/>
          <w:szCs w:val="21"/>
        </w:rPr>
        <w:t xml:space="preserve"> </w:t>
      </w:r>
    </w:p>
    <w:p w14:paraId="4F6364BA">
      <w:pPr>
        <w:pStyle w:val="134"/>
        <w:spacing w:line="400" w:lineRule="exact"/>
        <w:ind w:left="420"/>
        <w:rPr>
          <w:rStyle w:val="43"/>
          <w:rFonts w:ascii="Calibri" w:hAnsi="Calibri" w:eastAsia="宋体" w:cs="Times New Roman"/>
        </w:rPr>
      </w:pPr>
      <w:r>
        <w:rPr>
          <w:rStyle w:val="43"/>
          <w:rFonts w:hint="eastAsia" w:ascii="宋体" w:hAnsi="宋体" w:eastAsia="宋体" w:cs="宋体"/>
          <w:szCs w:val="21"/>
        </w:rPr>
        <w:t>合  同 金 额：________________________________________</w:t>
      </w:r>
      <w:r>
        <w:rPr>
          <w:rStyle w:val="43"/>
          <w:rFonts w:ascii="Calibri" w:hAnsi="Calibri" w:eastAsia="宋体" w:cs="Times New Roman"/>
          <w:szCs w:val="21"/>
        </w:rPr>
        <w:t xml:space="preserve"> </w:t>
      </w:r>
    </w:p>
    <w:p w14:paraId="1AA5FA89">
      <w:pPr>
        <w:pStyle w:val="134"/>
        <w:spacing w:line="400" w:lineRule="exact"/>
        <w:rPr>
          <w:rStyle w:val="43"/>
          <w:rFonts w:ascii="Calibri" w:hAnsi="Calibri" w:eastAsia="宋体" w:cs="Times New Roman"/>
        </w:rPr>
      </w:pPr>
      <w:r>
        <w:rPr>
          <w:rStyle w:val="43"/>
          <w:rFonts w:hint="eastAsia" w:ascii="宋体" w:hAnsi="宋体" w:eastAsia="宋体" w:cs="宋体"/>
          <w:szCs w:val="21"/>
        </w:rPr>
        <w:t>7.开立基本帐户银行的名称和地址：________________________________________ （提供注册地人民银行开户许可证复印件）</w:t>
      </w:r>
      <w:r>
        <w:rPr>
          <w:rStyle w:val="43"/>
          <w:rFonts w:ascii="Calibri" w:hAnsi="Calibri" w:eastAsia="宋体" w:cs="Times New Roman"/>
          <w:szCs w:val="21"/>
        </w:rPr>
        <w:t xml:space="preserve"> </w:t>
      </w:r>
    </w:p>
    <w:p w14:paraId="5C943C7A">
      <w:pPr>
        <w:pStyle w:val="134"/>
        <w:spacing w:line="400" w:lineRule="exact"/>
        <w:rPr>
          <w:rStyle w:val="43"/>
          <w:rFonts w:ascii="Calibri" w:hAnsi="Calibri" w:eastAsia="宋体" w:cs="Times New Roman"/>
        </w:rPr>
      </w:pPr>
      <w:r>
        <w:rPr>
          <w:rStyle w:val="43"/>
          <w:rFonts w:hint="eastAsia" w:ascii="宋体" w:hAnsi="宋体" w:eastAsia="宋体" w:cs="宋体"/>
          <w:szCs w:val="21"/>
        </w:rPr>
        <w:t>8.其他情况：组织机构、技术力量、制造商体系认证情况等</w:t>
      </w:r>
      <w:r>
        <w:rPr>
          <w:rStyle w:val="43"/>
          <w:rFonts w:ascii="Calibri" w:hAnsi="Calibri" w:eastAsia="宋体" w:cs="Times New Roman"/>
          <w:szCs w:val="21"/>
        </w:rPr>
        <w:t xml:space="preserve"> </w:t>
      </w:r>
    </w:p>
    <w:p w14:paraId="7326D07D">
      <w:pPr>
        <w:pStyle w:val="134"/>
        <w:spacing w:line="400" w:lineRule="exact"/>
        <w:rPr>
          <w:rStyle w:val="43"/>
          <w:rFonts w:ascii="Calibri" w:hAnsi="Calibri" w:eastAsia="宋体" w:cs="Times New Roman"/>
        </w:rPr>
      </w:pPr>
      <w:r>
        <w:rPr>
          <w:rStyle w:val="43"/>
          <w:rFonts w:hint="eastAsia" w:ascii="宋体" w:hAnsi="宋体" w:eastAsia="宋体" w:cs="宋体"/>
          <w:szCs w:val="21"/>
        </w:rPr>
        <w:t>9.提供营业执照副本及其年检合格(自然人为投标人时，提供自然人身份证明)等证明材料的复印件。</w:t>
      </w:r>
      <w:r>
        <w:rPr>
          <w:rStyle w:val="43"/>
          <w:rFonts w:ascii="Calibri" w:hAnsi="Calibri" w:eastAsia="宋体" w:cs="Times New Roman"/>
          <w:szCs w:val="21"/>
        </w:rPr>
        <w:t xml:space="preserve"> </w:t>
      </w:r>
    </w:p>
    <w:p w14:paraId="7D93F0C2">
      <w:pPr>
        <w:pStyle w:val="134"/>
        <w:spacing w:line="400" w:lineRule="exact"/>
        <w:ind w:firstLine="420"/>
        <w:rPr>
          <w:rStyle w:val="43"/>
          <w:rFonts w:ascii="Calibri" w:hAnsi="Calibri" w:eastAsia="宋体" w:cs="Times New Roman"/>
        </w:rPr>
      </w:pPr>
      <w:r>
        <w:rPr>
          <w:rStyle w:val="43"/>
          <w:rFonts w:hint="eastAsia" w:ascii="宋体" w:hAnsi="宋体" w:eastAsia="宋体" w:cs="宋体"/>
          <w:szCs w:val="21"/>
        </w:rPr>
        <w:t>兹声明上述数据和资料是真实、正确的，我们同意遵照贵方要求出示有关证明文件。</w:t>
      </w:r>
      <w:r>
        <w:rPr>
          <w:rStyle w:val="43"/>
          <w:rFonts w:ascii="Calibri" w:hAnsi="Calibri" w:eastAsia="宋体" w:cs="Times New Roman"/>
          <w:szCs w:val="21"/>
        </w:rPr>
        <w:t xml:space="preserve"> </w:t>
      </w:r>
    </w:p>
    <w:p w14:paraId="1CC0697A">
      <w:pPr>
        <w:pStyle w:val="134"/>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0B48095E">
      <w:pPr>
        <w:pStyle w:val="134"/>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6CD73973">
      <w:pPr>
        <w:pStyle w:val="134"/>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63230B89">
      <w:pPr>
        <w:pStyle w:val="134"/>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6B4AEEF7">
      <w:pPr>
        <w:pStyle w:val="134"/>
        <w:spacing w:line="400" w:lineRule="exact"/>
        <w:ind w:firstLine="420"/>
        <w:rPr>
          <w:rStyle w:val="43"/>
          <w:rFonts w:ascii="Calibri" w:hAnsi="Calibri" w:eastAsia="宋体" w:cs="Times New Roman"/>
        </w:rPr>
      </w:pPr>
      <w:r>
        <w:rPr>
          <w:rStyle w:val="43"/>
          <w:rFonts w:ascii="Calibri" w:hAnsi="Calibri" w:eastAsia="宋体" w:cs="Times New Roman"/>
          <w:szCs w:val="21"/>
        </w:rPr>
        <w:t xml:space="preserve">  </w:t>
      </w:r>
    </w:p>
    <w:p w14:paraId="0EA0B496">
      <w:pPr>
        <w:pStyle w:val="134"/>
        <w:spacing w:line="400" w:lineRule="exact"/>
        <w:rPr>
          <w:rStyle w:val="43"/>
          <w:rFonts w:ascii="Calibri" w:hAnsi="Calibri" w:eastAsia="宋体" w:cs="Times New Roman"/>
        </w:rPr>
      </w:pPr>
      <w:r>
        <w:rPr>
          <w:rStyle w:val="43"/>
          <w:rFonts w:ascii="Calibri" w:hAnsi="Calibri" w:eastAsia="宋体" w:cs="Times New Roman"/>
          <w:szCs w:val="21"/>
        </w:rPr>
        <w:t xml:space="preserve">  </w:t>
      </w:r>
    </w:p>
    <w:p w14:paraId="52B28E40">
      <w:pPr>
        <w:pStyle w:val="134"/>
        <w:spacing w:line="400" w:lineRule="exact"/>
        <w:rPr>
          <w:rStyle w:val="43"/>
          <w:rFonts w:ascii="Calibri" w:hAnsi="Calibri" w:eastAsia="宋体" w:cs="Times New Roman"/>
        </w:rPr>
      </w:pPr>
      <w:r>
        <w:rPr>
          <w:rStyle w:val="43"/>
          <w:rFonts w:hint="eastAsia" w:ascii="宋体" w:hAnsi="宋体" w:eastAsia="宋体" w:cs="宋体"/>
          <w:szCs w:val="21"/>
        </w:rPr>
        <w:t>投标人名称（单位电子签章）：</w:t>
      </w:r>
      <w:r>
        <w:rPr>
          <w:rStyle w:val="43"/>
          <w:rFonts w:ascii="Calibri" w:hAnsi="Calibri" w:eastAsia="宋体" w:cs="Times New Roman"/>
          <w:szCs w:val="21"/>
        </w:rPr>
        <w:t xml:space="preserve"> </w:t>
      </w:r>
      <w:r>
        <w:rPr>
          <w:rStyle w:val="43"/>
          <w:rFonts w:hint="eastAsia" w:ascii="宋体" w:hAnsi="宋体" w:eastAsia="宋体" w:cs="宋体"/>
          <w:szCs w:val="21"/>
          <w:u w:val="single"/>
        </w:rPr>
        <w:t>           </w:t>
      </w:r>
    </w:p>
    <w:p w14:paraId="69591DCF">
      <w:pPr>
        <w:pStyle w:val="134"/>
        <w:rPr>
          <w:rStyle w:val="43"/>
          <w:rFonts w:ascii="Calibri" w:hAnsi="Calibri" w:eastAsia="宋体" w:cs="Times New Roman"/>
        </w:rPr>
      </w:pPr>
      <w:r>
        <w:rPr>
          <w:rStyle w:val="43"/>
          <w:rFonts w:hint="eastAsia" w:ascii="宋体" w:hAnsi="宋体" w:eastAsia="宋体" w:cs="宋体"/>
          <w:szCs w:val="21"/>
        </w:rPr>
        <w:t>日期：</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年</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月</w:t>
      </w:r>
      <w:r>
        <w:rPr>
          <w:rStyle w:val="43"/>
          <w:rFonts w:hint="eastAsia" w:ascii="宋体" w:hAnsi="宋体" w:eastAsia="宋体" w:cs="宋体"/>
          <w:szCs w:val="21"/>
          <w:u w:val="single"/>
        </w:rPr>
        <w:t>    </w:t>
      </w:r>
      <w:r>
        <w:rPr>
          <w:rStyle w:val="43"/>
          <w:rFonts w:hint="eastAsia" w:ascii="宋体" w:hAnsi="宋体" w:eastAsia="宋体" w:cs="宋体"/>
          <w:szCs w:val="21"/>
        </w:rPr>
        <w:t xml:space="preserve"> 日</w:t>
      </w:r>
      <w:r>
        <w:rPr>
          <w:rStyle w:val="43"/>
          <w:rFonts w:ascii="Calibri" w:hAnsi="Calibri" w:eastAsia="宋体" w:cs="Times New Roman"/>
          <w:szCs w:val="21"/>
        </w:rPr>
        <w:t xml:space="preserve"> </w:t>
      </w:r>
    </w:p>
    <w:p w14:paraId="08F6845F">
      <w:pPr>
        <w:pStyle w:val="135"/>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5DB615D">
      <w:pPr>
        <w:pStyle w:val="136"/>
        <w:keepNext/>
        <w:keepLines/>
        <w:spacing w:before="120" w:after="260" w:line="415" w:lineRule="auto"/>
        <w:outlineLvl w:val="2"/>
        <w:rPr>
          <w:rStyle w:val="43"/>
          <w:rFonts w:ascii="黑体" w:hAnsi="黑体" w:eastAsia="黑体" w:cs="黑体"/>
          <w:b/>
          <w:bCs/>
          <w:sz w:val="24"/>
          <w:szCs w:val="24"/>
        </w:rPr>
      </w:pPr>
      <w:bookmarkStart w:id="202" w:name="_Toc256000057"/>
      <w:r>
        <w:rPr>
          <w:rStyle w:val="43"/>
          <w:rFonts w:hint="eastAsia" w:ascii="黑体" w:hAnsi="黑体" w:eastAsia="黑体" w:cs="黑体"/>
          <w:bCs/>
          <w:sz w:val="24"/>
          <w:szCs w:val="24"/>
        </w:rPr>
        <w:t>附件3投标人资格声明</w:t>
      </w:r>
      <w:bookmarkEnd w:id="202"/>
    </w:p>
    <w:p w14:paraId="79455A66">
      <w:pPr>
        <w:pStyle w:val="136"/>
        <w:adjustRightInd w:val="0"/>
        <w:snapToGrid w:val="0"/>
        <w:spacing w:line="360" w:lineRule="auto"/>
        <w:ind w:firstLine="2670" w:firstLineChars="950"/>
        <w:rPr>
          <w:rStyle w:val="43"/>
          <w:rFonts w:ascii="宋体" w:hAnsi="宋体" w:eastAsia="宋体" w:cs="Times New Roman"/>
          <w:b/>
          <w:sz w:val="28"/>
          <w:szCs w:val="28"/>
        </w:rPr>
      </w:pPr>
      <w:r>
        <w:rPr>
          <w:rStyle w:val="43"/>
          <w:rFonts w:hint="eastAsia" w:ascii="宋体" w:hAnsi="宋体" w:eastAsia="宋体" w:cs="Times New Roman"/>
          <w:b/>
          <w:sz w:val="28"/>
          <w:szCs w:val="28"/>
        </w:rPr>
        <w:t>投标人资格声明</w:t>
      </w:r>
    </w:p>
    <w:p w14:paraId="6B4BF254">
      <w:pPr>
        <w:pStyle w:val="136"/>
        <w:spacing w:line="400" w:lineRule="exact"/>
        <w:ind w:firstLine="420" w:firstLineChars="200"/>
        <w:rPr>
          <w:rStyle w:val="43"/>
          <w:rFonts w:hint="eastAsia" w:ascii="宋体" w:hAnsi="宋体" w:eastAsia="宋体" w:cs="宋体"/>
          <w:szCs w:val="21"/>
        </w:rPr>
      </w:pPr>
      <w:r>
        <w:rPr>
          <w:rStyle w:val="43"/>
          <w:rFonts w:hint="eastAsia" w:ascii="宋体" w:hAnsi="宋体" w:eastAsia="宋体" w:cs="宋体"/>
          <w:szCs w:val="21"/>
        </w:rPr>
        <w:t>致</w:t>
      </w:r>
      <w:r>
        <w:rPr>
          <w:rStyle w:val="43"/>
          <w:rFonts w:hint="eastAsia" w:ascii="宋体" w:hAnsi="宋体" w:eastAsia="宋体" w:cs="宋体"/>
          <w:szCs w:val="21"/>
          <w:u w:val="single"/>
        </w:rPr>
        <w:t xml:space="preserve">         </w:t>
      </w:r>
      <w:r>
        <w:rPr>
          <w:rStyle w:val="43"/>
          <w:rFonts w:hint="eastAsia" w:ascii="宋体" w:hAnsi="宋体" w:eastAsia="宋体" w:cs="宋体"/>
          <w:szCs w:val="21"/>
        </w:rPr>
        <w:t>(采购人、采购代理机构):</w:t>
      </w:r>
    </w:p>
    <w:p w14:paraId="324E373E">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按照《中华人民共和国政府采购法》第二十二条和招标文件的规定,我单位郑重声明如下:</w:t>
      </w:r>
    </w:p>
    <w:p w14:paraId="4E25A291">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一、我单位是按照中华人民共和国法律规定登记注册的,注册地点为</w:t>
      </w:r>
      <w:r>
        <w:rPr>
          <w:rStyle w:val="43"/>
          <w:rFonts w:hint="eastAsia" w:ascii="宋体" w:hAnsi="宋体" w:eastAsia="宋体" w:cs="宋体"/>
          <w:szCs w:val="21"/>
          <w:u w:val="single"/>
        </w:rPr>
        <w:t xml:space="preserve">        </w:t>
      </w:r>
      <w:r>
        <w:rPr>
          <w:rStyle w:val="43"/>
          <w:rFonts w:hint="eastAsia" w:ascii="宋体" w:hAnsi="宋体" w:eastAsia="宋体" w:cs="宋体"/>
          <w:szCs w:val="21"/>
        </w:rPr>
        <w:t>，全称为</w:t>
      </w:r>
      <w:r>
        <w:rPr>
          <w:rStyle w:val="43"/>
          <w:rFonts w:hint="eastAsia" w:ascii="宋体" w:hAnsi="宋体" w:eastAsia="宋体" w:cs="宋体"/>
          <w:szCs w:val="21"/>
          <w:u w:val="single"/>
        </w:rPr>
        <w:t xml:space="preserve">            </w:t>
      </w:r>
      <w:r>
        <w:rPr>
          <w:rStyle w:val="43"/>
          <w:rFonts w:hint="eastAsia" w:ascii="宋体" w:hAnsi="宋体" w:eastAsia="宋体" w:cs="宋体"/>
          <w:szCs w:val="21"/>
        </w:rPr>
        <w:t xml:space="preserve"> ,统一社会信用代码为</w:t>
      </w:r>
      <w:r>
        <w:rPr>
          <w:rStyle w:val="43"/>
          <w:rFonts w:hint="eastAsia" w:ascii="宋体" w:hAnsi="宋体" w:eastAsia="宋体" w:cs="宋体"/>
          <w:szCs w:val="21"/>
          <w:u w:val="single"/>
        </w:rPr>
        <w:t xml:space="preserve">        </w:t>
      </w:r>
      <w:r>
        <w:rPr>
          <w:rStyle w:val="43"/>
          <w:rFonts w:hint="eastAsia" w:ascii="宋体" w:hAnsi="宋体" w:eastAsia="宋体" w:cs="宋体"/>
          <w:szCs w:val="21"/>
        </w:rPr>
        <w:t>，法定代表人(单位负责人)为</w:t>
      </w:r>
      <w:r>
        <w:rPr>
          <w:rStyle w:val="43"/>
          <w:rFonts w:hint="eastAsia" w:ascii="宋体" w:hAnsi="宋体" w:eastAsia="宋体" w:cs="宋体"/>
          <w:szCs w:val="21"/>
          <w:u w:val="single"/>
        </w:rPr>
        <w:t xml:space="preserve">        </w:t>
      </w:r>
      <w:r>
        <w:rPr>
          <w:rStyle w:val="43"/>
          <w:rFonts w:hint="eastAsia" w:ascii="宋体" w:hAnsi="宋体" w:eastAsia="宋体" w:cs="宋体"/>
          <w:szCs w:val="21"/>
        </w:rPr>
        <w:t>，具有独立承担民事责任的能力。</w:t>
      </w:r>
    </w:p>
    <w:p w14:paraId="7A32E7CB">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二、我单位未被“国家企业信用信息系统”列入经营异常名录或者严重违法企业名单。</w:t>
      </w:r>
    </w:p>
    <w:p w14:paraId="5F785C57">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三、我单位具有良好的商业信誉和健全的财务会计制度。</w:t>
      </w:r>
    </w:p>
    <w:p w14:paraId="34FC87F1">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四、我单位依法进行纳税和社会保险申报并实际履行了义务。</w:t>
      </w:r>
    </w:p>
    <w:p w14:paraId="3C3EBF5E">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五、我单位具有履行本项目采购合同所必需的设备和专业技术能力,并具有履行合同的良好记录。</w:t>
      </w:r>
    </w:p>
    <w:p w14:paraId="6DBF1959">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在参加政府采购活动前 3 年内因违法经营被禁止在一定期限内参加政府采购活动,期限届满的,可以参加政府采购活动。</w:t>
      </w:r>
    </w:p>
    <w:p w14:paraId="3D42C639">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七、我单位具备法律、行政法规规定的其他条件。</w:t>
      </w:r>
    </w:p>
    <w:p w14:paraId="2ECC61F1">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八、与我单位存在“单位负责人为同一人或者存在直接控股、管理关系”的其他单位信息如下(如无,填写“无”):</w:t>
      </w:r>
    </w:p>
    <w:p w14:paraId="66452DB9">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1、与我单位的法定代表人(单位负责人)为同一人的其他单位如下:</w:t>
      </w:r>
    </w:p>
    <w:p w14:paraId="7F805041">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2、我单位直接控股的其他单位如下:</w:t>
      </w:r>
    </w:p>
    <w:p w14:paraId="78D6E0C9">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3、与我单位存在管理关系的其他单位如下:</w:t>
      </w:r>
    </w:p>
    <w:p w14:paraId="4BD91540">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九、我单位不属于为本项目提供整体设计、规范编制或者项目管理、监理、检测等服务的投标人。</w:t>
      </w:r>
    </w:p>
    <w:p w14:paraId="2EB28006">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十、我单位无以下不良信用记录情形:</w:t>
      </w:r>
    </w:p>
    <w:p w14:paraId="4F71AC4C">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1、在“信用中国”网站被列入失信被执行人和重大税收违法案件当事人名单;</w:t>
      </w:r>
    </w:p>
    <w:p w14:paraId="01BDBEC0">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2、在“中国政府采购网”网站被列入政府采购严重违法失信行为记录名单;</w:t>
      </w:r>
    </w:p>
    <w:p w14:paraId="113CB9CA">
      <w:pPr>
        <w:pStyle w:val="136"/>
        <w:spacing w:line="400" w:lineRule="exact"/>
        <w:ind w:firstLine="420" w:firstLineChars="200"/>
        <w:rPr>
          <w:rStyle w:val="43"/>
          <w:rFonts w:hint="eastAsia" w:ascii="宋体" w:hAnsi="宋体" w:eastAsia="宋体" w:cs="宋体"/>
          <w:szCs w:val="21"/>
        </w:rPr>
      </w:pPr>
      <w:r>
        <w:rPr>
          <w:rStyle w:val="43"/>
          <w:rFonts w:hint="eastAsia" w:ascii="宋体" w:hAnsi="宋体" w:eastAsia="宋体" w:cs="宋体"/>
          <w:szCs w:val="21"/>
        </w:rPr>
        <w:t>3、不符合《政府采购法》第二十二条规定的条件。</w:t>
      </w:r>
    </w:p>
    <w:p w14:paraId="5B5E5427">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我单位保证上述声明的事项都是真实的,如有虚假,我单位愿意承担相应的法律责任,并承担因此所造成的一切损失。</w:t>
      </w:r>
    </w:p>
    <w:p w14:paraId="12BB0D5C">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注:第三条“良好的商业信誉”是指投标人经营状况良好,无本资格声明第十条情形。</w:t>
      </w:r>
    </w:p>
    <w:p w14:paraId="3FAC6D36">
      <w:pPr>
        <w:pStyle w:val="136"/>
        <w:spacing w:line="400" w:lineRule="exact"/>
        <w:ind w:firstLine="420" w:firstLineChars="200"/>
        <w:rPr>
          <w:rStyle w:val="43"/>
          <w:rFonts w:hint="eastAsia" w:ascii="宋体" w:hAnsi="宋体" w:eastAsia="宋体" w:cs="宋体"/>
          <w:szCs w:val="21"/>
        </w:rPr>
      </w:pPr>
    </w:p>
    <w:p w14:paraId="0B905C4B">
      <w:pPr>
        <w:pStyle w:val="136"/>
        <w:spacing w:line="400" w:lineRule="exact"/>
        <w:ind w:firstLine="420" w:firstLineChars="200"/>
        <w:rPr>
          <w:rStyle w:val="43"/>
          <w:rFonts w:hint="eastAsia" w:ascii="宋体" w:hAnsi="宋体" w:eastAsia="宋体" w:cs="宋体"/>
          <w:szCs w:val="21"/>
        </w:rPr>
      </w:pPr>
    </w:p>
    <w:p w14:paraId="2946912B">
      <w:pPr>
        <w:pStyle w:val="136"/>
        <w:spacing w:line="400" w:lineRule="exact"/>
        <w:ind w:firstLine="420" w:firstLineChars="200"/>
        <w:rPr>
          <w:rStyle w:val="43"/>
          <w:rFonts w:ascii="宋体" w:hAnsi="宋体" w:eastAsia="宋体" w:cs="宋体"/>
          <w:szCs w:val="21"/>
        </w:rPr>
      </w:pPr>
      <w:r>
        <w:rPr>
          <w:rStyle w:val="43"/>
          <w:rFonts w:hint="eastAsia" w:ascii="宋体" w:hAnsi="宋体" w:eastAsia="宋体" w:cs="宋体"/>
          <w:szCs w:val="21"/>
        </w:rPr>
        <w:t>投标人名称(单位电子签章):</w:t>
      </w:r>
      <w:r>
        <w:rPr>
          <w:rStyle w:val="43"/>
          <w:rFonts w:hint="eastAsia" w:ascii="宋体" w:hAnsi="宋体" w:eastAsia="宋体" w:cs="宋体"/>
          <w:szCs w:val="21"/>
          <w:u w:val="single"/>
        </w:rPr>
        <w:t xml:space="preserve">                  </w:t>
      </w:r>
    </w:p>
    <w:p w14:paraId="5C0B8FC1">
      <w:pPr>
        <w:pStyle w:val="136"/>
        <w:spacing w:line="400" w:lineRule="exact"/>
        <w:ind w:firstLine="420"/>
        <w:rPr>
          <w:rStyle w:val="43"/>
          <w:rFonts w:ascii="宋体" w:hAnsi="宋体" w:eastAsia="宋体" w:cs="宋体"/>
          <w:szCs w:val="21"/>
        </w:rPr>
      </w:pPr>
      <w:r>
        <w:rPr>
          <w:rStyle w:val="43"/>
          <w:rFonts w:hint="eastAsia" w:ascii="宋体" w:hAnsi="宋体" w:eastAsia="宋体" w:cs="宋体"/>
          <w:szCs w:val="21"/>
        </w:rPr>
        <w:t>日期:</w:t>
      </w:r>
      <w:r>
        <w:rPr>
          <w:rStyle w:val="43"/>
          <w:rFonts w:hint="eastAsia" w:ascii="宋体" w:hAnsi="宋体" w:eastAsia="宋体" w:cs="宋体"/>
          <w:szCs w:val="21"/>
          <w:u w:val="single"/>
        </w:rPr>
        <w:t xml:space="preserve">         </w:t>
      </w:r>
      <w:r>
        <w:rPr>
          <w:rStyle w:val="43"/>
          <w:rFonts w:hint="eastAsia" w:ascii="宋体" w:hAnsi="宋体" w:eastAsia="宋体" w:cs="宋体"/>
          <w:szCs w:val="21"/>
        </w:rPr>
        <w:t>年</w:t>
      </w:r>
      <w:r>
        <w:rPr>
          <w:rStyle w:val="43"/>
          <w:rFonts w:hint="eastAsia" w:ascii="宋体" w:hAnsi="宋体" w:eastAsia="宋体" w:cs="宋体"/>
          <w:szCs w:val="21"/>
          <w:u w:val="single"/>
        </w:rPr>
        <w:t xml:space="preserve">     </w:t>
      </w:r>
      <w:r>
        <w:rPr>
          <w:rStyle w:val="43"/>
          <w:rFonts w:hint="eastAsia" w:ascii="宋体" w:hAnsi="宋体" w:eastAsia="宋体" w:cs="宋体"/>
          <w:szCs w:val="21"/>
        </w:rPr>
        <w:t>月</w:t>
      </w:r>
      <w:r>
        <w:rPr>
          <w:rStyle w:val="43"/>
          <w:rFonts w:hint="eastAsia" w:ascii="宋体" w:hAnsi="宋体" w:eastAsia="宋体" w:cs="宋体"/>
          <w:szCs w:val="21"/>
          <w:u w:val="single"/>
        </w:rPr>
        <w:t xml:space="preserve">     </w:t>
      </w:r>
      <w:r>
        <w:rPr>
          <w:rStyle w:val="43"/>
          <w:rFonts w:hint="eastAsia" w:ascii="宋体" w:hAnsi="宋体" w:eastAsia="宋体" w:cs="宋体"/>
          <w:szCs w:val="21"/>
        </w:rPr>
        <w:t>日</w:t>
      </w:r>
    </w:p>
    <w:p w14:paraId="08CE0C13">
      <w:pPr>
        <w:pStyle w:val="137"/>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55EECA4E">
      <w:pPr>
        <w:pStyle w:val="138"/>
        <w:keepNext/>
        <w:keepLines/>
        <w:spacing w:before="260" w:after="260" w:line="415" w:lineRule="auto"/>
        <w:outlineLvl w:val="2"/>
        <w:rPr>
          <w:rStyle w:val="43"/>
          <w:rFonts w:ascii="黑体" w:hAnsi="黑体" w:eastAsia="黑体" w:cs="黑体"/>
          <w:b/>
          <w:bCs/>
          <w:sz w:val="24"/>
          <w:szCs w:val="24"/>
        </w:rPr>
      </w:pPr>
      <w:bookmarkStart w:id="203" w:name="_Toc256000059"/>
      <w:r>
        <w:rPr>
          <w:rStyle w:val="43"/>
          <w:rFonts w:hint="eastAsia" w:ascii="黑体" w:hAnsi="黑体" w:eastAsia="黑体" w:cs="黑体"/>
          <w:bCs/>
          <w:sz w:val="24"/>
          <w:szCs w:val="24"/>
        </w:rPr>
        <w:t>附件4联合体协议</w:t>
      </w:r>
      <w:bookmarkEnd w:id="203"/>
    </w:p>
    <w:p w14:paraId="04E2E8C1">
      <w:pPr>
        <w:pStyle w:val="138"/>
        <w:spacing w:line="400" w:lineRule="exact"/>
        <w:ind w:firstLine="3360" w:firstLineChars="1200"/>
        <w:rPr>
          <w:rStyle w:val="43"/>
          <w:rFonts w:hint="eastAsia" w:ascii="Calibri" w:hAnsi="Calibri" w:eastAsia="宋体" w:cs="Times New Roman"/>
        </w:rPr>
      </w:pPr>
      <w:r>
        <w:rPr>
          <w:rStyle w:val="43"/>
          <w:rFonts w:hint="eastAsia" w:ascii="黑体" w:hAnsi="黑体" w:eastAsia="黑体" w:cs="黑体"/>
          <w:sz w:val="28"/>
          <w:szCs w:val="28"/>
        </w:rPr>
        <w:t>联合体协议</w:t>
      </w:r>
      <w:r>
        <w:rPr>
          <w:rStyle w:val="43"/>
          <w:rFonts w:ascii="Calibri" w:hAnsi="Calibri" w:eastAsia="宋体" w:cs="Times New Roman"/>
          <w:szCs w:val="21"/>
        </w:rPr>
        <w:t xml:space="preserve"> </w:t>
      </w:r>
    </w:p>
    <w:p w14:paraId="3EBABA6B">
      <w:pPr>
        <w:pStyle w:val="138"/>
        <w:adjustRightInd w:val="0"/>
        <w:snapToGrid w:val="0"/>
        <w:spacing w:line="360" w:lineRule="auto"/>
        <w:rPr>
          <w:rStyle w:val="43"/>
          <w:rFonts w:ascii="宋体" w:hAnsi="宋体" w:eastAsia="宋体" w:cs="Times New Roman"/>
          <w:color w:val="000000"/>
          <w:szCs w:val="21"/>
        </w:rPr>
      </w:pPr>
      <w:r>
        <w:rPr>
          <w:rStyle w:val="43"/>
          <w:rFonts w:hint="eastAsia" w:ascii="宋体" w:hAnsi="宋体" w:eastAsia="宋体" w:cs="Times New Roman"/>
          <w:color w:val="000000"/>
          <w:szCs w:val="21"/>
        </w:rPr>
        <w:t>致</w:t>
      </w:r>
      <w:r>
        <w:rPr>
          <w:rStyle w:val="43"/>
          <w:rFonts w:hint="eastAsia" w:ascii="宋体" w:hAnsi="宋体" w:eastAsia="宋体" w:cs="Times New Roman"/>
          <w:color w:val="000000"/>
          <w:szCs w:val="21"/>
          <w:u w:val="single"/>
        </w:rPr>
        <w:t>（采购人、采购代理机构</w:t>
      </w:r>
      <w:r>
        <w:rPr>
          <w:rStyle w:val="43"/>
          <w:rFonts w:hint="eastAsia" w:ascii="宋体" w:hAnsi="宋体" w:eastAsia="宋体" w:cs="Times New Roman"/>
          <w:szCs w:val="21"/>
          <w:u w:val="single"/>
        </w:rPr>
        <w:t>）</w:t>
      </w:r>
      <w:r>
        <w:rPr>
          <w:rStyle w:val="43"/>
          <w:rFonts w:hint="eastAsia" w:ascii="宋体" w:hAnsi="宋体" w:eastAsia="宋体" w:cs="Times New Roman"/>
          <w:szCs w:val="21"/>
        </w:rPr>
        <w:t>：</w:t>
      </w:r>
    </w:p>
    <w:p w14:paraId="35A29532">
      <w:pPr>
        <w:pStyle w:val="138"/>
        <w:adjustRightInd w:val="0"/>
        <w:snapToGrid w:val="0"/>
        <w:spacing w:line="360" w:lineRule="auto"/>
        <w:ind w:firstLine="420" w:firstLineChars="200"/>
        <w:rPr>
          <w:rStyle w:val="43"/>
          <w:rFonts w:hint="eastAsia" w:ascii="宋体" w:hAnsi="宋体" w:eastAsia="宋体" w:cs="Times New Roman"/>
          <w:color w:val="000000"/>
          <w:szCs w:val="21"/>
        </w:rPr>
      </w:pPr>
      <w:r>
        <w:rPr>
          <w:rStyle w:val="43"/>
          <w:rFonts w:hint="eastAsia" w:ascii="宋体" w:hAnsi="宋体" w:eastAsia="宋体" w:cs="Times New Roman"/>
          <w:color w:val="000000"/>
          <w:szCs w:val="21"/>
        </w:rPr>
        <w:t>经研究，我们决定自愿组成联合体共同参加</w:t>
      </w:r>
      <w:r>
        <w:rPr>
          <w:rStyle w:val="43"/>
          <w:rFonts w:hint="eastAsia" w:ascii="宋体" w:hAnsi="宋体" w:eastAsia="宋体" w:cs="Times New Roman"/>
          <w:szCs w:val="21"/>
        </w:rPr>
        <w:t>（项目名称）（采购代理编号： ）项目的投标</w:t>
      </w:r>
      <w:r>
        <w:rPr>
          <w:rStyle w:val="43"/>
          <w:rFonts w:hint="eastAsia" w:ascii="宋体" w:hAnsi="宋体" w:eastAsia="宋体" w:cs="Times New Roman"/>
          <w:color w:val="000000"/>
          <w:szCs w:val="21"/>
        </w:rPr>
        <w:t>。</w:t>
      </w:r>
      <w:r>
        <w:rPr>
          <w:rStyle w:val="43"/>
          <w:rFonts w:hint="eastAsia" w:ascii="宋体" w:hAnsi="宋体" w:eastAsia="宋体" w:cs="Times New Roman"/>
          <w:szCs w:val="21"/>
        </w:rPr>
        <w:t>现就联合体投标事宜订立如下协议：</w:t>
      </w:r>
    </w:p>
    <w:p w14:paraId="043FB98F">
      <w:pPr>
        <w:pStyle w:val="138"/>
        <w:adjustRightInd w:val="0"/>
        <w:snapToGrid w:val="0"/>
        <w:spacing w:line="360" w:lineRule="auto"/>
        <w:ind w:firstLine="420" w:firstLineChars="200"/>
        <w:rPr>
          <w:rStyle w:val="43"/>
          <w:rFonts w:hint="eastAsia" w:ascii="宋体" w:hAnsi="宋体" w:eastAsia="宋体" w:cs="Times New Roman"/>
          <w:szCs w:val="21"/>
          <w:u w:val="single"/>
        </w:rPr>
      </w:pPr>
      <w:r>
        <w:rPr>
          <w:rStyle w:val="43"/>
          <w:rFonts w:hint="eastAsia" w:ascii="宋体" w:hAnsi="宋体" w:eastAsia="宋体" w:cs="Times New Roman"/>
          <w:szCs w:val="21"/>
        </w:rPr>
        <w:t>一、联合体基本信息：（各方公司名称、地址、注册资金、营业执照、</w:t>
      </w: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姓名）</w:t>
      </w:r>
    </w:p>
    <w:p w14:paraId="7F8BE823">
      <w:pPr>
        <w:pStyle w:val="138"/>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二、（某成员单位名称）为（联合体名称）牵头人。</w:t>
      </w:r>
    </w:p>
    <w:p w14:paraId="33BABAE8">
      <w:pPr>
        <w:pStyle w:val="138"/>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62AAA8AA">
      <w:pPr>
        <w:pStyle w:val="138"/>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四．联合体将严格按照招标文件的各项要求，递交投标文件，参加投标，履行中标义务和中标后的合同，并向采购人承担连带责任。</w:t>
      </w:r>
    </w:p>
    <w:p w14:paraId="25ADBEDB">
      <w:pPr>
        <w:pStyle w:val="138"/>
        <w:adjustRightInd w:val="0"/>
        <w:snapToGrid w:val="0"/>
        <w:spacing w:line="360" w:lineRule="auto"/>
        <w:ind w:firstLine="420" w:firstLineChars="200"/>
        <w:rPr>
          <w:rStyle w:val="43"/>
          <w:rFonts w:hint="eastAsia" w:ascii="宋体" w:hAnsi="宋体" w:eastAsia="宋体" w:cs="Times New Roman"/>
          <w:szCs w:val="21"/>
          <w:u w:val="single"/>
        </w:rPr>
      </w:pPr>
      <w:r>
        <w:rPr>
          <w:rStyle w:val="43"/>
          <w:rFonts w:hint="eastAsia" w:ascii="宋体" w:hAnsi="宋体" w:eastAsia="宋体" w:cs="Times New Roman"/>
          <w:szCs w:val="21"/>
        </w:rPr>
        <w:t>五、联合体各成员单位内部的职责分工如下：。按照本条上述分工，联合体各成员的协议合同金额占联合体协议合同总金额比例如下：。</w:t>
      </w:r>
    </w:p>
    <w:p w14:paraId="6F38C5DE">
      <w:pPr>
        <w:pStyle w:val="138"/>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六、本协议书自签署之日起生效，合同履行完毕后自动失效。</w:t>
      </w:r>
    </w:p>
    <w:p w14:paraId="32EA4708">
      <w:pPr>
        <w:pStyle w:val="138"/>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七、本协议书一式份，联合体成员和采购人各执一份。</w:t>
      </w:r>
    </w:p>
    <w:p w14:paraId="2159E5AF">
      <w:pPr>
        <w:pStyle w:val="138"/>
        <w:adjustRightInd w:val="0"/>
        <w:snapToGrid w:val="0"/>
        <w:spacing w:line="360" w:lineRule="auto"/>
        <w:rPr>
          <w:rStyle w:val="43"/>
          <w:rFonts w:hint="eastAsia" w:ascii="宋体" w:hAnsi="宋体" w:eastAsia="宋体" w:cs="Times New Roman"/>
          <w:szCs w:val="21"/>
        </w:rPr>
      </w:pPr>
    </w:p>
    <w:p w14:paraId="000696A4">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牵头人名称（盖单位电子章）：</w:t>
      </w:r>
    </w:p>
    <w:p w14:paraId="47ADBB39">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或其委托代理人（电子签章）：</w:t>
      </w:r>
    </w:p>
    <w:p w14:paraId="0E06C4AB">
      <w:pPr>
        <w:pStyle w:val="138"/>
        <w:adjustRightInd w:val="0"/>
        <w:snapToGrid w:val="0"/>
        <w:spacing w:line="360" w:lineRule="auto"/>
        <w:rPr>
          <w:rStyle w:val="43"/>
          <w:rFonts w:hint="eastAsia" w:ascii="宋体" w:hAnsi="宋体" w:eastAsia="宋体" w:cs="Times New Roman"/>
          <w:szCs w:val="21"/>
        </w:rPr>
      </w:pPr>
    </w:p>
    <w:p w14:paraId="7847CA1E">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成员1名称（盖单位电子章）：</w:t>
      </w:r>
    </w:p>
    <w:p w14:paraId="61E8819A">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或其委托代理人（电子签章）：</w:t>
      </w:r>
    </w:p>
    <w:p w14:paraId="5C161FE8">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成员2名称（盖单位电子章）：</w:t>
      </w:r>
    </w:p>
    <w:p w14:paraId="56B565F0">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或其委托代理人（电子签章）：</w:t>
      </w:r>
    </w:p>
    <w:p w14:paraId="71309398">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w:t>
      </w:r>
    </w:p>
    <w:p w14:paraId="33F54821">
      <w:pPr>
        <w:pStyle w:val="138"/>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 xml:space="preserve">日期：年月日  </w:t>
      </w:r>
    </w:p>
    <w:p w14:paraId="28EBDB7D">
      <w:pPr>
        <w:pStyle w:val="138"/>
        <w:widowControl/>
        <w:adjustRightInd w:val="0"/>
        <w:snapToGrid w:val="0"/>
        <w:spacing w:line="360" w:lineRule="auto"/>
        <w:ind w:firstLine="422" w:firstLineChars="200"/>
        <w:jc w:val="left"/>
        <w:rPr>
          <w:rStyle w:val="43"/>
          <w:rFonts w:hint="eastAsia" w:ascii="宋体" w:hAnsi="宋体" w:eastAsia="宋体" w:cs="Times New Roman"/>
          <w:szCs w:val="21"/>
        </w:rPr>
      </w:pPr>
      <w:r>
        <w:rPr>
          <w:rStyle w:val="43"/>
          <w:rFonts w:hint="eastAsia" w:ascii="宋体" w:hAnsi="宋体" w:eastAsia="宋体" w:cs="Times New Roman"/>
          <w:b/>
          <w:szCs w:val="21"/>
        </w:rPr>
        <w:t>注</w:t>
      </w:r>
      <w:r>
        <w:rPr>
          <w:rStyle w:val="43"/>
          <w:rFonts w:hint="eastAsia" w:ascii="宋体" w:hAnsi="宋体" w:eastAsia="宋体" w:cs="Times New Roman"/>
          <w:szCs w:val="21"/>
        </w:rPr>
        <w:t>：1、本协议书由委托代理人签字的，应附法定代表人（单位负责人）授权委托书。</w:t>
      </w:r>
    </w:p>
    <w:p w14:paraId="178BB20B">
      <w:pPr>
        <w:pStyle w:val="138"/>
        <w:ind w:firstLine="420" w:firstLineChars="200"/>
        <w:rPr>
          <w:rStyle w:val="43"/>
          <w:rFonts w:hint="eastAsia" w:ascii="Calibri" w:hAnsi="Calibri" w:eastAsia="宋体" w:cs="Times New Roman"/>
        </w:rPr>
      </w:pPr>
      <w:r>
        <w:rPr>
          <w:rStyle w:val="43"/>
          <w:rFonts w:hint="eastAsia" w:ascii="宋体" w:hAnsi="宋体" w:eastAsia="宋体" w:cs="Times New Roman"/>
          <w:szCs w:val="21"/>
        </w:rPr>
        <w:t>2、投标人在提交投标文件的截止时间前修改“开标一览表”中的投标报价，影响本协议书第五条的，应同时修改本协议书第五条。否则，评审时价格评审优惠不予以考虑。</w:t>
      </w:r>
    </w:p>
    <w:p w14:paraId="54608C1F">
      <w:pPr>
        <w:pStyle w:val="139"/>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4FF4F6E">
      <w:pPr>
        <w:pStyle w:val="140"/>
        <w:keepNext/>
        <w:keepLines/>
        <w:spacing w:before="260" w:after="260" w:line="416" w:lineRule="auto"/>
        <w:jc w:val="center"/>
        <w:outlineLvl w:val="2"/>
        <w:rPr>
          <w:rStyle w:val="43"/>
          <w:rFonts w:ascii="黑体" w:hAnsi="黑体" w:eastAsia="黑体" w:cs="Times New Roman"/>
          <w:b/>
          <w:bCs/>
          <w:sz w:val="28"/>
          <w:szCs w:val="28"/>
        </w:rPr>
      </w:pPr>
      <w:bookmarkStart w:id="204" w:name="_Toc256000061"/>
      <w:r>
        <w:rPr>
          <w:rStyle w:val="43"/>
          <w:rFonts w:hint="eastAsia" w:ascii="黑体" w:hAnsi="黑体" w:eastAsia="黑体" w:cs="Times New Roman"/>
          <w:b/>
          <w:bCs/>
          <w:sz w:val="28"/>
          <w:szCs w:val="28"/>
        </w:rPr>
        <w:t>二、投标保证金</w:t>
      </w:r>
      <w:bookmarkEnd w:id="204"/>
    </w:p>
    <w:p w14:paraId="266A29B4">
      <w:pPr>
        <w:pStyle w:val="140"/>
        <w:adjustRightInd w:val="0"/>
        <w:snapToGrid w:val="0"/>
        <w:spacing w:before="156" w:beforeLines="50" w:line="360" w:lineRule="auto"/>
        <w:ind w:firstLine="422" w:firstLineChars="200"/>
        <w:jc w:val="left"/>
        <w:rPr>
          <w:rStyle w:val="43"/>
          <w:rFonts w:ascii="宋体" w:hAnsi="宋体" w:eastAsia="宋体" w:cs="Times New Roman"/>
          <w:b/>
          <w:szCs w:val="21"/>
        </w:rPr>
      </w:pPr>
      <w:r>
        <w:rPr>
          <w:rStyle w:val="43"/>
          <w:rFonts w:hint="eastAsia" w:ascii="宋体" w:hAnsi="宋体" w:eastAsia="宋体" w:cs="Times New Roman"/>
          <w:b/>
          <w:szCs w:val="21"/>
        </w:rPr>
        <w:t>不收取投标保证金项目</w:t>
      </w:r>
    </w:p>
    <w:p w14:paraId="046E30D9">
      <w:pPr>
        <w:pStyle w:val="140"/>
        <w:keepNext/>
        <w:keepLines/>
        <w:spacing w:before="120" w:after="290" w:line="376" w:lineRule="auto"/>
        <w:ind w:firstLine="480"/>
        <w:outlineLvl w:val="3"/>
        <w:rPr>
          <w:rStyle w:val="43"/>
          <w:rFonts w:ascii="黑体" w:hAnsi="黑体" w:eastAsia="黑体" w:cs="Times New Roman"/>
          <w:b/>
          <w:bCs/>
          <w:sz w:val="24"/>
          <w:szCs w:val="24"/>
        </w:rPr>
      </w:pPr>
      <w:bookmarkStart w:id="205" w:name="_Toc256000062"/>
      <w:r>
        <w:rPr>
          <w:rStyle w:val="43"/>
          <w:rFonts w:hint="eastAsia" w:ascii="黑体" w:hAnsi="黑体" w:eastAsia="黑体" w:cs="Times New Roman"/>
          <w:bCs/>
          <w:sz w:val="24"/>
          <w:szCs w:val="24"/>
        </w:rPr>
        <w:t>附件</w:t>
      </w:r>
      <w:r>
        <w:rPr>
          <w:rStyle w:val="43"/>
          <w:rFonts w:ascii="黑体" w:hAnsi="黑体" w:eastAsia="黑体" w:cs="Times New Roman"/>
          <w:bCs/>
          <w:sz w:val="24"/>
          <w:szCs w:val="24"/>
        </w:rPr>
        <w:t>5-1免交</w:t>
      </w:r>
      <w:r>
        <w:rPr>
          <w:rStyle w:val="43"/>
          <w:rFonts w:hint="eastAsia" w:ascii="黑体" w:hAnsi="黑体" w:eastAsia="黑体" w:cs="Times New Roman"/>
          <w:bCs/>
          <w:sz w:val="24"/>
          <w:szCs w:val="24"/>
        </w:rPr>
        <w:t>投标保证金承诺书</w:t>
      </w:r>
      <w:bookmarkEnd w:id="205"/>
    </w:p>
    <w:p w14:paraId="11A25E9D">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 xml:space="preserve">                        </w:t>
      </w:r>
      <w:r>
        <w:rPr>
          <w:rStyle w:val="43"/>
          <w:rFonts w:hint="eastAsia" w:ascii="宋体" w:hAnsi="宋体" w:eastAsia="宋体" w:cs="Times New Roman"/>
          <w:b/>
          <w:szCs w:val="21"/>
        </w:rPr>
        <w:t>免交投标保证金承诺书</w:t>
      </w:r>
    </w:p>
    <w:p w14:paraId="2CCA11E7">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致（采购代理机构）：</w:t>
      </w:r>
    </w:p>
    <w:p w14:paraId="1EAF989C">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因本项目不收取保证金，我公司承诺，如有下列情形之一的，同意向采购人</w:t>
      </w:r>
      <w:r>
        <w:rPr>
          <w:rStyle w:val="43"/>
          <w:rFonts w:ascii="宋体" w:hAnsi="宋体" w:eastAsia="宋体" w:cs="Times New Roman"/>
          <w:szCs w:val="21"/>
        </w:rPr>
        <w:t>缴纳</w:t>
      </w:r>
      <w:r>
        <w:rPr>
          <w:rStyle w:val="43"/>
          <w:rFonts w:hint="eastAsia" w:ascii="宋体" w:hAnsi="宋体" w:eastAsia="宋体" w:cs="Times New Roman"/>
          <w:szCs w:val="21"/>
        </w:rPr>
        <w:t>采购项目预算</w:t>
      </w:r>
      <w:r>
        <w:rPr>
          <w:rStyle w:val="43"/>
          <w:rFonts w:ascii="宋体" w:hAnsi="宋体" w:eastAsia="宋体" w:cs="Times New Roman"/>
          <w:szCs w:val="21"/>
        </w:rPr>
        <w:t>2%</w:t>
      </w:r>
      <w:r>
        <w:rPr>
          <w:rStyle w:val="43"/>
          <w:rFonts w:hint="eastAsia" w:ascii="宋体" w:hAnsi="宋体" w:eastAsia="宋体" w:cs="Times New Roman"/>
          <w:szCs w:val="21"/>
        </w:rPr>
        <w:t>（相当于应收投标保证金的标准）的</w:t>
      </w:r>
      <w:r>
        <w:rPr>
          <w:rStyle w:val="43"/>
          <w:rFonts w:ascii="宋体" w:hAnsi="宋体" w:eastAsia="宋体" w:cs="Times New Roman"/>
          <w:szCs w:val="21"/>
        </w:rPr>
        <w:t>违约金</w:t>
      </w:r>
      <w:r>
        <w:rPr>
          <w:rStyle w:val="43"/>
          <w:rFonts w:hint="eastAsia" w:ascii="宋体" w:hAnsi="宋体" w:eastAsia="宋体" w:cs="Times New Roman"/>
          <w:szCs w:val="21"/>
        </w:rPr>
        <w:t>，并承担相关法律责任、接受财政部门的相关处罚。</w:t>
      </w:r>
    </w:p>
    <w:p w14:paraId="7FC2B209">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(一)中标、成交后无正当理由不与采购人签订合同的；</w:t>
      </w:r>
    </w:p>
    <w:p w14:paraId="0619EFAD">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(二)未经采购人同意，将中标、成交项目分包方式履行合同的；</w:t>
      </w:r>
    </w:p>
    <w:p w14:paraId="3DB3DA80">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(三)在提交投标（响应）文件截止时间后撤回投标（响应）文件的；</w:t>
      </w:r>
    </w:p>
    <w:p w14:paraId="0650694C">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（四）在投标（响应）文件中提供虚假材料的；</w:t>
      </w:r>
    </w:p>
    <w:p w14:paraId="16E764ED">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（五）与采购人、其他供应商或者采购代理机构恶意串通的；</w:t>
      </w:r>
    </w:p>
    <w:p w14:paraId="7B4AF47F">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（六）法律法规或者采购文件规定的其他情形。</w:t>
      </w:r>
    </w:p>
    <w:p w14:paraId="109BF8CD">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特此承诺！</w:t>
      </w:r>
    </w:p>
    <w:p w14:paraId="6E236E34">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p>
    <w:p w14:paraId="403F25E2">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投标人名称（单位电子签章）：</w:t>
      </w:r>
    </w:p>
    <w:p w14:paraId="364AFB3B">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日期：</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年 </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月 </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日</w:t>
      </w:r>
    </w:p>
    <w:p w14:paraId="1B09918C">
      <w:pPr>
        <w:pStyle w:val="140"/>
        <w:adjustRightInd w:val="0"/>
        <w:snapToGrid w:val="0"/>
        <w:spacing w:before="156" w:beforeLines="50" w:line="360" w:lineRule="auto"/>
        <w:ind w:firstLine="422" w:firstLineChars="200"/>
        <w:jc w:val="left"/>
        <w:rPr>
          <w:rStyle w:val="43"/>
          <w:rFonts w:ascii="宋体" w:hAnsi="宋体" w:eastAsia="宋体" w:cs="Times New Roman"/>
          <w:b/>
          <w:szCs w:val="21"/>
        </w:rPr>
      </w:pPr>
      <w:r>
        <w:rPr>
          <w:rStyle w:val="43"/>
          <w:rFonts w:hint="eastAsia" w:ascii="宋体" w:hAnsi="宋体" w:eastAsia="宋体" w:cs="Times New Roman"/>
          <w:b/>
          <w:szCs w:val="21"/>
        </w:rPr>
        <w:t>说明：不收取保证金的项目，供应商须提供此承诺书，否则视为不响应。</w:t>
      </w:r>
    </w:p>
    <w:p w14:paraId="25AB360F">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ascii="宋体" w:hAnsi="宋体" w:eastAsia="宋体" w:cs="Times New Roman"/>
          <w:szCs w:val="21"/>
        </w:rPr>
        <w:br w:type="page"/>
      </w:r>
    </w:p>
    <w:p w14:paraId="0F3029DB">
      <w:pPr>
        <w:pStyle w:val="140"/>
        <w:keepNext/>
        <w:keepLines/>
        <w:spacing w:before="120" w:after="260" w:line="416" w:lineRule="auto"/>
        <w:ind w:firstLine="422"/>
        <w:jc w:val="center"/>
        <w:outlineLvl w:val="2"/>
        <w:rPr>
          <w:rStyle w:val="43"/>
          <w:rFonts w:ascii="黑体" w:hAnsi="黑体" w:eastAsia="黑体" w:cs="Times New Roman"/>
          <w:bCs/>
          <w:sz w:val="32"/>
          <w:szCs w:val="28"/>
        </w:rPr>
      </w:pPr>
      <w:bookmarkStart w:id="206" w:name="_Toc256000063"/>
      <w:r>
        <w:rPr>
          <w:rStyle w:val="43"/>
          <w:rFonts w:hint="eastAsia" w:ascii="黑体" w:hAnsi="黑体" w:eastAsia="黑体" w:cs="Times New Roman"/>
          <w:b/>
          <w:bCs/>
          <w:sz w:val="32"/>
          <w:szCs w:val="28"/>
        </w:rPr>
        <w:t>二、收取投标保证金项目</w:t>
      </w:r>
      <w:bookmarkEnd w:id="206"/>
    </w:p>
    <w:p w14:paraId="71A6ABB5">
      <w:pPr>
        <w:pStyle w:val="140"/>
        <w:adjustRightInd w:val="0"/>
        <w:snapToGrid w:val="0"/>
        <w:spacing w:before="156" w:beforeLines="50" w:line="360" w:lineRule="auto"/>
        <w:ind w:firstLine="420" w:firstLineChars="200"/>
        <w:jc w:val="left"/>
        <w:rPr>
          <w:rStyle w:val="43"/>
          <w:rFonts w:ascii="宋体" w:hAnsi="宋体" w:eastAsia="宋体" w:cs="Times New Roman"/>
          <w:szCs w:val="21"/>
        </w:rPr>
      </w:pPr>
      <w:r>
        <w:rPr>
          <w:rStyle w:val="43"/>
          <w:rFonts w:hint="eastAsia" w:ascii="宋体" w:hAnsi="宋体" w:eastAsia="宋体" w:cs="Times New Roman"/>
          <w:szCs w:val="21"/>
        </w:rPr>
        <w:t>投标人须提供：付款凭证复印件，或金融机构、担保机构出具的保函原件（投标文件中附复印件）。</w:t>
      </w:r>
    </w:p>
    <w:p w14:paraId="054F38E5">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p>
    <w:p w14:paraId="5EF95F6E">
      <w:pPr>
        <w:pStyle w:val="140"/>
        <w:keepNext/>
        <w:keepLines/>
        <w:spacing w:before="280" w:after="290" w:line="376" w:lineRule="auto"/>
        <w:outlineLvl w:val="3"/>
        <w:rPr>
          <w:rStyle w:val="43"/>
          <w:rFonts w:ascii="黑体" w:hAnsi="黑体" w:eastAsia="黑体" w:cs="Times New Roman"/>
          <w:bCs/>
          <w:sz w:val="24"/>
          <w:szCs w:val="24"/>
        </w:rPr>
      </w:pPr>
      <w:bookmarkStart w:id="207" w:name="_Toc29913952"/>
      <w:bookmarkStart w:id="208" w:name="_Toc256000064"/>
      <w:r>
        <w:rPr>
          <w:rStyle w:val="43"/>
          <w:rFonts w:hint="eastAsia" w:ascii="黑体" w:hAnsi="黑体" w:eastAsia="黑体" w:cs="Times New Roman"/>
          <w:bCs/>
          <w:sz w:val="24"/>
          <w:szCs w:val="24"/>
        </w:rPr>
        <w:t>附件</w:t>
      </w:r>
      <w:r>
        <w:rPr>
          <w:rStyle w:val="43"/>
          <w:rFonts w:ascii="黑体" w:hAnsi="黑体" w:eastAsia="黑体" w:cs="Times New Roman"/>
          <w:bCs/>
          <w:sz w:val="24"/>
          <w:szCs w:val="24"/>
        </w:rPr>
        <w:t>5-2投标保函（格式）</w:t>
      </w:r>
      <w:bookmarkEnd w:id="207"/>
      <w:bookmarkEnd w:id="208"/>
    </w:p>
    <w:p w14:paraId="5296AEA5">
      <w:pPr>
        <w:pStyle w:val="140"/>
        <w:adjustRightInd w:val="0"/>
        <w:snapToGrid w:val="0"/>
        <w:spacing w:line="360" w:lineRule="auto"/>
        <w:jc w:val="center"/>
        <w:rPr>
          <w:rStyle w:val="43"/>
          <w:rFonts w:ascii="黑体" w:hAnsi="黑体" w:eastAsia="黑体" w:cs="Times New Roman"/>
          <w:b/>
          <w:sz w:val="28"/>
          <w:szCs w:val="28"/>
          <w:u w:val="single"/>
        </w:rPr>
      </w:pPr>
      <w:r>
        <w:rPr>
          <w:rStyle w:val="43"/>
          <w:rFonts w:hint="eastAsia" w:ascii="黑体" w:hAnsi="黑体" w:eastAsia="黑体" w:cs="Times New Roman"/>
          <w:b/>
          <w:sz w:val="28"/>
          <w:szCs w:val="28"/>
        </w:rPr>
        <w:t>投标保函（格式）</w:t>
      </w:r>
    </w:p>
    <w:p w14:paraId="0FBB79F2">
      <w:pPr>
        <w:pStyle w:val="140"/>
        <w:adjustRightInd w:val="0"/>
        <w:snapToGrid w:val="0"/>
        <w:spacing w:line="360" w:lineRule="auto"/>
        <w:jc w:val="center"/>
        <w:rPr>
          <w:rStyle w:val="43"/>
          <w:rFonts w:ascii="宋体" w:hAnsi="宋体" w:eastAsia="宋体" w:cs="Times New Roman"/>
          <w:szCs w:val="24"/>
          <w:u w:val="single"/>
        </w:rPr>
      </w:pPr>
      <w:r>
        <w:rPr>
          <w:rStyle w:val="43"/>
          <w:rFonts w:hint="eastAsia" w:ascii="宋体" w:hAnsi="宋体" w:eastAsia="宋体" w:cs="Times New Roman"/>
          <w:szCs w:val="24"/>
        </w:rPr>
        <w:t>（金融机构、担保机构保函）</w:t>
      </w:r>
    </w:p>
    <w:p w14:paraId="5EA34CF1">
      <w:pPr>
        <w:pStyle w:val="140"/>
        <w:adjustRightInd w:val="0"/>
        <w:snapToGrid w:val="0"/>
        <w:spacing w:before="156" w:beforeLines="50" w:line="360" w:lineRule="auto"/>
        <w:jc w:val="left"/>
        <w:rPr>
          <w:rStyle w:val="43"/>
          <w:rFonts w:ascii="宋体" w:hAnsi="宋体" w:eastAsia="宋体" w:cs="Times New Roman"/>
          <w:szCs w:val="24"/>
          <w:u w:val="single"/>
        </w:rPr>
      </w:pPr>
    </w:p>
    <w:p w14:paraId="634C5B92">
      <w:pPr>
        <w:pStyle w:val="140"/>
        <w:adjustRightInd w:val="0"/>
        <w:snapToGrid w:val="0"/>
        <w:spacing w:before="156" w:beforeLines="50" w:line="360" w:lineRule="auto"/>
        <w:jc w:val="left"/>
        <w:rPr>
          <w:rStyle w:val="43"/>
          <w:rFonts w:ascii="宋体" w:hAnsi="宋体" w:eastAsia="宋体" w:cs="Times New Roman"/>
          <w:szCs w:val="24"/>
        </w:rPr>
      </w:pPr>
      <w:r>
        <w:rPr>
          <w:rStyle w:val="43"/>
          <w:rFonts w:hint="eastAsia" w:ascii="宋体" w:hAnsi="宋体" w:eastAsia="宋体" w:cs="Times New Roman"/>
          <w:szCs w:val="24"/>
        </w:rPr>
        <w:t>（采购人名称）：</w:t>
      </w:r>
    </w:p>
    <w:p w14:paraId="7B67D459">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鉴于（投标人名称）（以下称“投标人”）于年 月 日参加（项目名称）政府采购招标</w:t>
      </w:r>
      <w:r>
        <w:rPr>
          <w:rStyle w:val="43"/>
          <w:rFonts w:hint="eastAsia" w:ascii="宋体" w:hAnsi="宋体" w:eastAsia="宋体" w:cs="Times New Roman"/>
          <w:szCs w:val="21"/>
        </w:rPr>
        <w:t>（政府采购编号： ，采购代理编号 ：）</w:t>
      </w:r>
      <w:r>
        <w:rPr>
          <w:rStyle w:val="43"/>
          <w:rFonts w:hint="eastAsia" w:ascii="宋体" w:hAnsi="宋体" w:eastAsia="宋体" w:cs="Times New Roman"/>
          <w:szCs w:val="24"/>
        </w:rPr>
        <w:t xml:space="preserve">的投标，（担保人名称，以下简称“我方”）无条件地、不可撤销地保证：若投标人在投标有效期内撤销投标文件，或中标后无正当理由不与采购人订立合同，或在签订合同时向采购人提出附加条件，或不按照招标文件要求提交履约保证金，以及发生招标文件明确规定可以不予退还投标保证金的其他情形，我方承担保证责任。收到你方书面通知后，我方在 7 日内向你方无条件支付人民币（大写）。 </w:t>
      </w:r>
    </w:p>
    <w:p w14:paraId="4D148447">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本保函在投标有效期内保持有效。要求我方承担保证责任的通知应在投标有效期内送达我方。</w:t>
      </w:r>
    </w:p>
    <w:p w14:paraId="5BB3CAA1">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p>
    <w:p w14:paraId="4CF89166">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担保人名称：（盖单位章）</w:t>
      </w:r>
    </w:p>
    <w:p w14:paraId="25C1E1BA">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法定代表人（单位负责人）或委托代理人：（电子签章）</w:t>
      </w:r>
    </w:p>
    <w:p w14:paraId="2AB68AAA">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地    址：</w:t>
      </w:r>
    </w:p>
    <w:p w14:paraId="1F1E09C2">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邮政编码：</w:t>
      </w:r>
    </w:p>
    <w:p w14:paraId="690CA811">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电    话：</w:t>
      </w:r>
    </w:p>
    <w:p w14:paraId="74CB3B9E">
      <w:pPr>
        <w:pStyle w:val="140"/>
        <w:adjustRightInd w:val="0"/>
        <w:snapToGrid w:val="0"/>
        <w:spacing w:before="156" w:beforeLines="50" w:line="360" w:lineRule="auto"/>
        <w:ind w:firstLine="420" w:firstLineChars="200"/>
        <w:jc w:val="left"/>
        <w:rPr>
          <w:rStyle w:val="43"/>
          <w:rFonts w:ascii="宋体" w:hAnsi="宋体" w:eastAsia="宋体" w:cs="Times New Roman"/>
          <w:szCs w:val="24"/>
        </w:rPr>
      </w:pPr>
      <w:r>
        <w:rPr>
          <w:rStyle w:val="43"/>
          <w:rFonts w:hint="eastAsia" w:ascii="宋体" w:hAnsi="宋体" w:eastAsia="宋体" w:cs="Times New Roman"/>
          <w:szCs w:val="24"/>
        </w:rPr>
        <w:t>年月日</w:t>
      </w:r>
    </w:p>
    <w:p w14:paraId="7A493709">
      <w:pPr>
        <w:pStyle w:val="141"/>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6270C39">
      <w:pPr>
        <w:pStyle w:val="143"/>
        <w:keepNext w:val="0"/>
        <w:keepLines w:val="0"/>
        <w:widowControl/>
        <w:suppressLineNumbers w:val="0"/>
        <w:jc w:val="left"/>
        <w:rPr>
          <w:rStyle w:val="43"/>
          <w:rFonts w:hint="eastAsia" w:ascii="黑体" w:hAnsi="宋体" w:eastAsia="黑体" w:cs="Times New Roman"/>
          <w:sz w:val="28"/>
          <w:szCs w:val="28"/>
        </w:rPr>
      </w:pPr>
      <w:bookmarkStart w:id="209" w:name="书签4"/>
      <w:bookmarkEnd w:id="209"/>
      <w:r>
        <w:rPr>
          <w:rStyle w:val="142"/>
          <w:rFonts w:hint="eastAsia" w:ascii="黑体" w:hAnsi="宋体" w:eastAsia="黑体" w:cs="黑体"/>
          <w:sz w:val="28"/>
          <w:szCs w:val="28"/>
        </w:rPr>
        <w:t>附件6</w:t>
      </w:r>
    </w:p>
    <w:p w14:paraId="44876A07">
      <w:pPr>
        <w:pStyle w:val="145"/>
        <w:widowControl/>
        <w:spacing w:before="100" w:beforeAutospacing="1"/>
        <w:ind w:left="0" w:leftChars="0" w:right="0" w:firstLine="0"/>
        <w:jc w:val="center"/>
        <w:rPr>
          <w:rStyle w:val="43"/>
          <w:rFonts w:hint="default" w:ascii="Cambria Math" w:hAnsi="微软雅黑" w:eastAsia="Cambria Math" w:cs="Times New Roman"/>
          <w:b/>
          <w:bCs/>
          <w:sz w:val="28"/>
          <w:szCs w:val="28"/>
        </w:rPr>
      </w:pPr>
      <w:r>
        <w:rPr>
          <w:rStyle w:val="142"/>
          <w:rFonts w:hint="default" w:ascii="Cambria Math" w:hAnsi="Cambria Math" w:eastAsia="Cambria Math" w:cs="Cambria Math"/>
          <w:b/>
          <w:bCs/>
          <w:sz w:val="28"/>
          <w:szCs w:val="28"/>
        </w:rPr>
        <w:t>湖南省政府采购供应商资格承诺函</w:t>
      </w:r>
    </w:p>
    <w:p w14:paraId="7C9F896D">
      <w:pPr>
        <w:pStyle w:val="145"/>
        <w:widowControl/>
        <w:spacing w:before="100" w:beforeAutospacing="1" w:line="360" w:lineRule="auto"/>
        <w:ind w:left="0" w:leftChars="0" w:right="0" w:firstLine="420" w:firstLineChars="200"/>
        <w:rPr>
          <w:rStyle w:val="43"/>
          <w:rFonts w:hint="eastAsia" w:ascii="宋体" w:hAnsi="宋体" w:eastAsia="宋体" w:cs="Times New Roman"/>
          <w:sz w:val="21"/>
          <w:szCs w:val="21"/>
        </w:rPr>
      </w:pPr>
      <w:r>
        <w:rPr>
          <w:rStyle w:val="142"/>
          <w:rFonts w:hint="eastAsia" w:ascii="宋体" w:hAnsi="宋体" w:eastAsia="宋体" w:cs="宋体"/>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r>
        <w:rPr>
          <w:rStyle w:val="142"/>
          <w:rFonts w:hint="eastAsia" w:ascii="宋体" w:hAnsi="宋体" w:eastAsia="宋体" w:cs="Times New Roman"/>
          <w:sz w:val="21"/>
          <w:szCs w:val="21"/>
        </w:rPr>
        <w:t xml:space="preserve"> </w:t>
      </w:r>
    </w:p>
    <w:p w14:paraId="3318EE70">
      <w:pPr>
        <w:pStyle w:val="143"/>
        <w:keepNext w:val="0"/>
        <w:keepLines w:val="0"/>
        <w:widowControl/>
        <w:suppressLineNumbers w:val="0"/>
        <w:spacing w:line="360" w:lineRule="auto"/>
        <w:ind w:left="0" w:firstLine="420" w:firstLineChars="200"/>
        <w:jc w:val="left"/>
        <w:rPr>
          <w:rStyle w:val="43"/>
          <w:rFonts w:hint="eastAsia" w:ascii="宋体" w:hAnsi="宋体" w:eastAsia="宋体" w:cs="Times New Roman"/>
        </w:rPr>
      </w:pPr>
      <w:r>
        <w:rPr>
          <w:rStyle w:val="142"/>
          <w:rFonts w:hint="eastAsia" w:ascii="宋体" w:hAnsi="宋体" w:eastAsia="宋体" w:cs="宋体"/>
        </w:rPr>
        <w:t>按照《政府采购促进中小企业发展管理办法》（财库〔2020〕46号），本公司企业规模为：大型</w:t>
      </w:r>
      <w:r>
        <w:rPr>
          <w:rStyle w:val="142"/>
          <w:rFonts w:hint="default" w:ascii="Wingdings 2" w:hAnsi="Wingdings 2" w:eastAsia="Wingdings 2" w:cs="Wingdings 2"/>
        </w:rPr>
        <w:t>£</w:t>
      </w:r>
      <w:r>
        <w:rPr>
          <w:rStyle w:val="142"/>
          <w:rFonts w:hint="eastAsia" w:ascii="宋体" w:hAnsi="宋体" w:eastAsia="宋体" w:cs="宋体"/>
        </w:rPr>
        <w:t>£中型</w:t>
      </w:r>
      <w:r>
        <w:rPr>
          <w:rStyle w:val="142"/>
          <w:rFonts w:hint="default" w:ascii="Wingdings 2" w:hAnsi="Wingdings 2" w:eastAsia="Wingdings 2" w:cs="Wingdings 2"/>
        </w:rPr>
        <w:t>£</w:t>
      </w:r>
      <w:r>
        <w:rPr>
          <w:rStyle w:val="142"/>
          <w:rFonts w:hint="eastAsia" w:ascii="宋体" w:hAnsi="宋体" w:eastAsia="宋体" w:cs="宋体"/>
        </w:rPr>
        <w:t>£小型</w:t>
      </w:r>
      <w:r>
        <w:rPr>
          <w:rStyle w:val="142"/>
          <w:rFonts w:hint="default" w:ascii="Wingdings 2" w:hAnsi="Wingdings 2" w:eastAsia="Wingdings 2" w:cs="Wingdings 2"/>
        </w:rPr>
        <w:t>£</w:t>
      </w:r>
      <w:r>
        <w:rPr>
          <w:rStyle w:val="142"/>
          <w:rFonts w:hint="eastAsia" w:ascii="宋体" w:hAnsi="宋体" w:eastAsia="宋体" w:cs="宋体"/>
        </w:rPr>
        <w:t>£微型</w:t>
      </w:r>
      <w:r>
        <w:rPr>
          <w:rStyle w:val="142"/>
          <w:rFonts w:hint="default" w:ascii="Wingdings 2" w:hAnsi="Wingdings 2" w:eastAsia="Wingdings 2" w:cs="Wingdings 2"/>
        </w:rPr>
        <w:t>£</w:t>
      </w:r>
    </w:p>
    <w:p w14:paraId="1E222E0A">
      <w:pPr>
        <w:pStyle w:val="145"/>
        <w:widowControl/>
        <w:spacing w:before="100" w:beforeAutospacing="1" w:line="360" w:lineRule="auto"/>
        <w:ind w:left="0" w:leftChars="0" w:right="0" w:firstLine="420" w:firstLineChars="200"/>
        <w:rPr>
          <w:rStyle w:val="43"/>
          <w:rFonts w:hint="eastAsia" w:ascii="宋体" w:hAnsi="宋体" w:eastAsia="宋体" w:cs="Times New Roman"/>
          <w:sz w:val="21"/>
          <w:szCs w:val="21"/>
        </w:rPr>
      </w:pPr>
      <w:r>
        <w:rPr>
          <w:rStyle w:val="142"/>
          <w:rFonts w:hint="default" w:ascii="Wingdings 2" w:hAnsi="Wingdings 2" w:eastAsia="Wingdings 2" w:cs="Wingdings 2"/>
          <w:sz w:val="21"/>
          <w:szCs w:val="21"/>
        </w:rPr>
        <w:t>£</w:t>
      </w:r>
      <w:r>
        <w:rPr>
          <w:rStyle w:val="142"/>
          <w:rFonts w:hint="eastAsia" w:ascii="宋体" w:hAnsi="宋体" w:eastAsia="宋体" w:cs="宋体"/>
          <w:sz w:val="21"/>
          <w:szCs w:val="21"/>
        </w:rPr>
        <w:t xml:space="preserve">本公司自愿入驻湖南省政府采购电子卖场，遵守《湖南省政府采购电子卖场管理办法》（湘财购〔2019〕27号），如违反承诺，同意金融机构将增信保证划缴国库（非电子卖场采购活动项目不需勾选）。 </w:t>
      </w:r>
    </w:p>
    <w:p w14:paraId="6981C00C">
      <w:pPr>
        <w:pStyle w:val="143"/>
        <w:widowControl/>
        <w:rPr>
          <w:rStyle w:val="43"/>
          <w:rFonts w:hint="eastAsia" w:ascii="宋体" w:hAnsi="宋体" w:eastAsia="宋体" w:cs="Times New Roman"/>
        </w:rPr>
      </w:pPr>
      <w:r>
        <w:rPr>
          <w:rStyle w:val="142"/>
          <w:rFonts w:hint="eastAsia" w:ascii="宋体" w:hAnsi="宋体" w:eastAsia="宋体" w:cs="Times New Roman"/>
        </w:rPr>
        <w:t xml:space="preserve"> </w:t>
      </w:r>
    </w:p>
    <w:p w14:paraId="7023E89A">
      <w:pPr>
        <w:pStyle w:val="145"/>
        <w:widowControl/>
        <w:spacing w:before="100" w:beforeAutospacing="1"/>
        <w:ind w:leftChars="0" w:right="0"/>
        <w:rPr>
          <w:rStyle w:val="43"/>
          <w:rFonts w:hint="eastAsia" w:ascii="宋体" w:hAnsi="宋体" w:eastAsia="宋体" w:cs="Times New Roman"/>
          <w:sz w:val="21"/>
          <w:szCs w:val="21"/>
        </w:rPr>
      </w:pPr>
      <w:r>
        <w:rPr>
          <w:rStyle w:val="142"/>
          <w:rFonts w:hint="eastAsia" w:ascii="宋体" w:hAnsi="宋体" w:eastAsia="宋体" w:cs="Times New Roman"/>
          <w:sz w:val="21"/>
          <w:szCs w:val="21"/>
        </w:rPr>
        <w:t xml:space="preserve"> </w:t>
      </w:r>
    </w:p>
    <w:p w14:paraId="7C9DB8A6">
      <w:pPr>
        <w:pStyle w:val="143"/>
        <w:widowControl/>
        <w:rPr>
          <w:rStyle w:val="43"/>
          <w:rFonts w:hint="eastAsia" w:ascii="宋体" w:hAnsi="宋体" w:eastAsia="宋体" w:cs="Times New Roman"/>
        </w:rPr>
      </w:pPr>
      <w:r>
        <w:rPr>
          <w:rStyle w:val="142"/>
          <w:rFonts w:hint="eastAsia" w:ascii="宋体" w:hAnsi="宋体" w:eastAsia="宋体" w:cs="Times New Roman"/>
        </w:rPr>
        <w:t xml:space="preserve"> </w:t>
      </w:r>
    </w:p>
    <w:p w14:paraId="373B7588">
      <w:pPr>
        <w:pStyle w:val="145"/>
        <w:widowControl/>
        <w:spacing w:before="100" w:beforeAutospacing="1"/>
        <w:ind w:left="0" w:leftChars="0" w:right="0" w:firstLine="0"/>
        <w:jc w:val="right"/>
        <w:rPr>
          <w:rStyle w:val="43"/>
          <w:rFonts w:hint="eastAsia" w:ascii="宋体" w:hAnsi="宋体" w:eastAsia="宋体" w:cs="Times New Roman"/>
          <w:sz w:val="21"/>
          <w:szCs w:val="21"/>
        </w:rPr>
      </w:pPr>
      <w:r>
        <w:rPr>
          <w:rStyle w:val="142"/>
          <w:rFonts w:hint="eastAsia" w:ascii="宋体" w:hAnsi="宋体" w:eastAsia="宋体" w:cs="宋体"/>
          <w:sz w:val="21"/>
          <w:szCs w:val="21"/>
        </w:rPr>
        <w:t>公司（单位）名称（盖单位电子章）</w:t>
      </w:r>
      <w:r>
        <w:rPr>
          <w:rStyle w:val="142"/>
          <w:rFonts w:hint="eastAsia" w:ascii="宋体" w:hAnsi="宋体" w:eastAsia="宋体" w:cs="Times New Roman"/>
          <w:sz w:val="21"/>
          <w:szCs w:val="21"/>
        </w:rPr>
        <w:t xml:space="preserve"> </w:t>
      </w:r>
    </w:p>
    <w:p w14:paraId="49ED0B82">
      <w:pPr>
        <w:pStyle w:val="145"/>
        <w:widowControl/>
        <w:spacing w:before="100" w:beforeAutospacing="1"/>
        <w:ind w:left="0" w:leftChars="0" w:right="0" w:firstLine="0"/>
        <w:jc w:val="right"/>
        <w:rPr>
          <w:rStyle w:val="43"/>
          <w:rFonts w:hint="eastAsia" w:ascii="宋体" w:hAnsi="宋体" w:eastAsia="宋体" w:cs="Times New Roman"/>
          <w:sz w:val="21"/>
          <w:szCs w:val="21"/>
        </w:rPr>
      </w:pPr>
      <w:r>
        <w:rPr>
          <w:rStyle w:val="142"/>
          <w:rFonts w:hint="eastAsia" w:ascii="宋体" w:hAnsi="宋体" w:eastAsia="宋体" w:cs="Times New Roman"/>
          <w:sz w:val="21"/>
          <w:szCs w:val="21"/>
        </w:rPr>
        <w:t xml:space="preserve"> </w:t>
      </w:r>
    </w:p>
    <w:p w14:paraId="78964B4B">
      <w:pPr>
        <w:pStyle w:val="145"/>
        <w:widowControl/>
        <w:spacing w:before="100" w:beforeAutospacing="1"/>
        <w:ind w:left="0" w:leftChars="0" w:right="0" w:firstLine="0"/>
        <w:jc w:val="right"/>
        <w:rPr>
          <w:rStyle w:val="43"/>
          <w:rFonts w:hint="default" w:ascii="Cambria Math" w:hAnsi="微软雅黑" w:eastAsia="Cambria Math" w:cs="Times New Roman"/>
        </w:rPr>
      </w:pPr>
      <w:r>
        <w:rPr>
          <w:rStyle w:val="142"/>
          <w:rFonts w:hint="eastAsia" w:ascii="宋体" w:hAnsi="宋体" w:eastAsia="宋体" w:cs="宋体"/>
          <w:sz w:val="21"/>
          <w:szCs w:val="21"/>
        </w:rPr>
        <w:t>年</w:t>
      </w:r>
      <w:r>
        <w:rPr>
          <w:rStyle w:val="142"/>
          <w:rFonts w:hint="eastAsia" w:ascii="宋体" w:hAnsi="宋体" w:eastAsia="宋体" w:cs="Times New Roman"/>
          <w:sz w:val="21"/>
          <w:szCs w:val="21"/>
        </w:rPr>
        <w:t xml:space="preserve"> </w:t>
      </w:r>
      <w:r>
        <w:rPr>
          <w:rStyle w:val="142"/>
          <w:rFonts w:hint="eastAsia" w:ascii="宋体" w:hAnsi="宋体" w:eastAsia="宋体" w:cs="宋体"/>
          <w:sz w:val="21"/>
          <w:szCs w:val="21"/>
        </w:rPr>
        <w:t>月</w:t>
      </w:r>
      <w:r>
        <w:rPr>
          <w:rStyle w:val="142"/>
          <w:rFonts w:hint="eastAsia" w:ascii="宋体" w:hAnsi="宋体" w:eastAsia="宋体" w:cs="Times New Roman"/>
          <w:sz w:val="21"/>
          <w:szCs w:val="21"/>
        </w:rPr>
        <w:t xml:space="preserve"> </w:t>
      </w:r>
      <w:r>
        <w:rPr>
          <w:rStyle w:val="142"/>
          <w:rFonts w:hint="eastAsia" w:ascii="宋体" w:hAnsi="宋体" w:eastAsia="宋体" w:cs="宋体"/>
          <w:sz w:val="21"/>
          <w:szCs w:val="21"/>
        </w:rPr>
        <w:t>日</w:t>
      </w:r>
    </w:p>
    <w:p w14:paraId="133CBB2A">
      <w:pPr>
        <w:pStyle w:val="143"/>
        <w:widowControl/>
        <w:rPr>
          <w:rStyle w:val="43"/>
          <w:rFonts w:hint="default" w:ascii="Times New Roman" w:hAnsi="Times New Roman" w:eastAsia="宋体" w:cs="Times New Roman"/>
        </w:rPr>
      </w:pPr>
      <w:r>
        <w:rPr>
          <w:rStyle w:val="142"/>
          <w:rFonts w:hint="default" w:ascii="Times New Roman" w:hAnsi="Times New Roman" w:eastAsia="宋体" w:cs="Times New Roman"/>
        </w:rPr>
        <w:t xml:space="preserve"> </w:t>
      </w:r>
    </w:p>
    <w:tbl>
      <w:tblPr>
        <w:tblStyle w:val="41"/>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429"/>
        <w:gridCol w:w="1318"/>
        <w:gridCol w:w="2564"/>
      </w:tblGrid>
      <w:tr w14:paraId="79C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atLeast"/>
        </w:trPr>
        <w:tc>
          <w:tcPr>
            <w:tcW w:w="1759" w:type="dxa"/>
            <w:tcBorders>
              <w:top w:val="single" w:color="auto" w:sz="4" w:space="0"/>
              <w:left w:val="single" w:color="auto" w:sz="4" w:space="0"/>
              <w:bottom w:val="single" w:color="auto" w:sz="4" w:space="0"/>
              <w:right w:val="single" w:color="auto" w:sz="4" w:space="0"/>
            </w:tcBorders>
            <w:noWrap w:val="0"/>
            <w:vAlign w:val="top"/>
          </w:tcPr>
          <w:p w14:paraId="7102FED2">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名称</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46489AAA">
            <w:pPr>
              <w:pStyle w:val="146"/>
              <w:widowControl/>
              <w:spacing w:line="400" w:lineRule="exact"/>
              <w:jc w:val="center"/>
              <w:rPr>
                <w:rStyle w:val="43"/>
                <w:rFonts w:hint="eastAsia" w:ascii="宋体" w:hAnsi="宋体" w:eastAsia="宋体" w:cs="宋体"/>
                <w:kern w:val="2"/>
                <w:sz w:val="21"/>
                <w:szCs w:val="21"/>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2E7234D7">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机构代码</w:t>
            </w:r>
          </w:p>
        </w:tc>
        <w:tc>
          <w:tcPr>
            <w:tcW w:w="2564" w:type="dxa"/>
            <w:tcBorders>
              <w:top w:val="single" w:color="auto" w:sz="4" w:space="0"/>
              <w:left w:val="single" w:color="auto" w:sz="4" w:space="0"/>
              <w:bottom w:val="single" w:color="auto" w:sz="4" w:space="0"/>
              <w:right w:val="single" w:color="auto" w:sz="4" w:space="0"/>
            </w:tcBorders>
            <w:noWrap w:val="0"/>
            <w:vAlign w:val="top"/>
          </w:tcPr>
          <w:p w14:paraId="6E3B21AE">
            <w:pPr>
              <w:pStyle w:val="146"/>
              <w:widowControl/>
              <w:spacing w:line="400" w:lineRule="exact"/>
              <w:jc w:val="center"/>
              <w:rPr>
                <w:rStyle w:val="43"/>
                <w:rFonts w:hint="eastAsia" w:ascii="宋体" w:hAnsi="宋体" w:eastAsia="宋体" w:cs="宋体"/>
                <w:kern w:val="2"/>
                <w:sz w:val="21"/>
                <w:szCs w:val="21"/>
              </w:rPr>
            </w:pPr>
          </w:p>
        </w:tc>
      </w:tr>
      <w:tr w14:paraId="2EB7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9" w:hRule="atLeast"/>
        </w:trPr>
        <w:tc>
          <w:tcPr>
            <w:tcW w:w="1759" w:type="dxa"/>
            <w:tcBorders>
              <w:top w:val="single" w:color="auto" w:sz="4" w:space="0"/>
              <w:left w:val="single" w:color="auto" w:sz="4" w:space="0"/>
              <w:bottom w:val="single" w:color="auto" w:sz="4" w:space="0"/>
              <w:right w:val="single" w:color="auto" w:sz="4" w:space="0"/>
            </w:tcBorders>
            <w:noWrap w:val="0"/>
            <w:vAlign w:val="top"/>
          </w:tcPr>
          <w:p w14:paraId="2FCEC268">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注册登记机构</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0576CC5C">
            <w:pPr>
              <w:pStyle w:val="146"/>
              <w:widowControl/>
              <w:spacing w:line="400" w:lineRule="exact"/>
              <w:jc w:val="center"/>
              <w:rPr>
                <w:rStyle w:val="43"/>
                <w:rFonts w:hint="eastAsia" w:ascii="宋体" w:hAnsi="宋体" w:eastAsia="宋体" w:cs="宋体"/>
                <w:kern w:val="2"/>
                <w:sz w:val="21"/>
                <w:szCs w:val="21"/>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5221E201">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成立日期</w:t>
            </w:r>
          </w:p>
        </w:tc>
        <w:tc>
          <w:tcPr>
            <w:tcW w:w="2564" w:type="dxa"/>
            <w:tcBorders>
              <w:top w:val="single" w:color="auto" w:sz="4" w:space="0"/>
              <w:left w:val="single" w:color="auto" w:sz="4" w:space="0"/>
              <w:bottom w:val="single" w:color="auto" w:sz="4" w:space="0"/>
              <w:right w:val="single" w:color="auto" w:sz="4" w:space="0"/>
            </w:tcBorders>
            <w:noWrap w:val="0"/>
            <w:vAlign w:val="top"/>
          </w:tcPr>
          <w:p w14:paraId="5C48DE00">
            <w:pPr>
              <w:pStyle w:val="146"/>
              <w:widowControl/>
              <w:spacing w:line="400" w:lineRule="exact"/>
              <w:jc w:val="center"/>
              <w:rPr>
                <w:rStyle w:val="43"/>
                <w:rFonts w:hint="eastAsia" w:ascii="宋体" w:hAnsi="宋体" w:eastAsia="宋体" w:cs="宋体"/>
                <w:kern w:val="2"/>
                <w:sz w:val="21"/>
                <w:szCs w:val="21"/>
              </w:rPr>
            </w:pPr>
          </w:p>
        </w:tc>
      </w:tr>
      <w:tr w14:paraId="6056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atLeast"/>
        </w:trPr>
        <w:tc>
          <w:tcPr>
            <w:tcW w:w="1759" w:type="dxa"/>
            <w:tcBorders>
              <w:top w:val="single" w:color="auto" w:sz="4" w:space="0"/>
              <w:left w:val="single" w:color="auto" w:sz="4" w:space="0"/>
              <w:bottom w:val="single" w:color="auto" w:sz="4" w:space="0"/>
              <w:right w:val="single" w:color="auto" w:sz="4" w:space="0"/>
            </w:tcBorders>
            <w:noWrap w:val="0"/>
            <w:vAlign w:val="top"/>
          </w:tcPr>
          <w:p w14:paraId="58242310">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营业期限</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311C6918">
            <w:pPr>
              <w:pStyle w:val="146"/>
              <w:widowControl/>
              <w:spacing w:line="400" w:lineRule="exact"/>
              <w:jc w:val="center"/>
              <w:rPr>
                <w:rStyle w:val="43"/>
                <w:rFonts w:hint="eastAsia" w:ascii="宋体" w:hAnsi="宋体" w:eastAsia="宋体" w:cs="宋体"/>
                <w:kern w:val="2"/>
                <w:sz w:val="21"/>
                <w:szCs w:val="21"/>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382E8D2D">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注册资本</w:t>
            </w:r>
          </w:p>
        </w:tc>
        <w:tc>
          <w:tcPr>
            <w:tcW w:w="2564" w:type="dxa"/>
            <w:tcBorders>
              <w:top w:val="single" w:color="auto" w:sz="4" w:space="0"/>
              <w:left w:val="single" w:color="auto" w:sz="4" w:space="0"/>
              <w:bottom w:val="single" w:color="auto" w:sz="4" w:space="0"/>
              <w:right w:val="single" w:color="auto" w:sz="4" w:space="0"/>
            </w:tcBorders>
            <w:noWrap w:val="0"/>
            <w:vAlign w:val="top"/>
          </w:tcPr>
          <w:p w14:paraId="30EF7338">
            <w:pPr>
              <w:pStyle w:val="146"/>
              <w:widowControl/>
              <w:spacing w:line="400" w:lineRule="exact"/>
              <w:jc w:val="center"/>
              <w:rPr>
                <w:rStyle w:val="43"/>
                <w:rFonts w:hint="eastAsia" w:ascii="宋体" w:hAnsi="宋体" w:eastAsia="宋体" w:cs="宋体"/>
                <w:kern w:val="2"/>
                <w:sz w:val="21"/>
                <w:szCs w:val="21"/>
              </w:rPr>
            </w:pPr>
          </w:p>
        </w:tc>
      </w:tr>
      <w:tr w14:paraId="557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atLeast"/>
        </w:trPr>
        <w:tc>
          <w:tcPr>
            <w:tcW w:w="1759" w:type="dxa"/>
            <w:tcBorders>
              <w:top w:val="single" w:color="auto" w:sz="4" w:space="0"/>
              <w:left w:val="single" w:color="auto" w:sz="4" w:space="0"/>
              <w:bottom w:val="single" w:color="auto" w:sz="4" w:space="0"/>
              <w:right w:val="single" w:color="auto" w:sz="4" w:space="0"/>
            </w:tcBorders>
            <w:noWrap w:val="0"/>
            <w:vAlign w:val="top"/>
          </w:tcPr>
          <w:p w14:paraId="440FCCD5">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地址</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159C0A36">
            <w:pPr>
              <w:pStyle w:val="146"/>
              <w:widowControl/>
              <w:spacing w:line="400" w:lineRule="exact"/>
              <w:jc w:val="center"/>
              <w:rPr>
                <w:rStyle w:val="43"/>
                <w:rFonts w:hint="eastAsia" w:ascii="宋体" w:hAnsi="宋体" w:eastAsia="宋体" w:cs="宋体"/>
                <w:kern w:val="2"/>
                <w:sz w:val="21"/>
                <w:szCs w:val="21"/>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2F1CB8E5">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经济性质</w:t>
            </w:r>
          </w:p>
        </w:tc>
        <w:tc>
          <w:tcPr>
            <w:tcW w:w="2564" w:type="dxa"/>
            <w:tcBorders>
              <w:top w:val="single" w:color="auto" w:sz="4" w:space="0"/>
              <w:left w:val="single" w:color="auto" w:sz="4" w:space="0"/>
              <w:bottom w:val="single" w:color="auto" w:sz="4" w:space="0"/>
              <w:right w:val="single" w:color="auto" w:sz="4" w:space="0"/>
            </w:tcBorders>
            <w:noWrap w:val="0"/>
            <w:vAlign w:val="top"/>
          </w:tcPr>
          <w:p w14:paraId="29502B11">
            <w:pPr>
              <w:pStyle w:val="146"/>
              <w:widowControl/>
              <w:spacing w:line="400" w:lineRule="exact"/>
              <w:jc w:val="center"/>
              <w:rPr>
                <w:rStyle w:val="43"/>
                <w:rFonts w:hint="eastAsia" w:ascii="宋体" w:hAnsi="宋体" w:eastAsia="宋体" w:cs="宋体"/>
                <w:kern w:val="2"/>
                <w:sz w:val="21"/>
                <w:szCs w:val="21"/>
              </w:rPr>
            </w:pPr>
          </w:p>
        </w:tc>
      </w:tr>
      <w:tr w14:paraId="1949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6" w:hRule="atLeast"/>
        </w:trPr>
        <w:tc>
          <w:tcPr>
            <w:tcW w:w="1759" w:type="dxa"/>
            <w:tcBorders>
              <w:top w:val="single" w:color="auto" w:sz="4" w:space="0"/>
              <w:left w:val="single" w:color="auto" w:sz="4" w:space="0"/>
              <w:bottom w:val="single" w:color="auto" w:sz="4" w:space="0"/>
              <w:right w:val="single" w:color="auto" w:sz="4" w:space="0"/>
            </w:tcBorders>
            <w:noWrap w:val="0"/>
            <w:vAlign w:val="top"/>
          </w:tcPr>
          <w:p w14:paraId="720E87C8">
            <w:pPr>
              <w:pStyle w:val="146"/>
              <w:widowControl/>
              <w:spacing w:line="400" w:lineRule="exact"/>
              <w:jc w:val="center"/>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经济行业</w:t>
            </w:r>
          </w:p>
        </w:tc>
        <w:tc>
          <w:tcPr>
            <w:tcW w:w="7311" w:type="dxa"/>
            <w:gridSpan w:val="3"/>
            <w:tcBorders>
              <w:top w:val="single" w:color="auto" w:sz="4" w:space="0"/>
              <w:left w:val="single" w:color="auto" w:sz="4" w:space="0"/>
              <w:bottom w:val="single" w:color="auto" w:sz="4" w:space="0"/>
              <w:right w:val="single" w:color="auto" w:sz="4" w:space="0"/>
            </w:tcBorders>
            <w:noWrap w:val="0"/>
            <w:vAlign w:val="top"/>
          </w:tcPr>
          <w:p w14:paraId="7E512164">
            <w:pPr>
              <w:pStyle w:val="146"/>
              <w:widowControl/>
              <w:spacing w:line="400" w:lineRule="exact"/>
              <w:jc w:val="center"/>
              <w:rPr>
                <w:rStyle w:val="43"/>
                <w:rFonts w:hint="eastAsia" w:ascii="宋体" w:hAnsi="宋体" w:eastAsia="宋体" w:cs="宋体"/>
                <w:kern w:val="2"/>
                <w:sz w:val="21"/>
                <w:szCs w:val="21"/>
              </w:rPr>
            </w:pPr>
          </w:p>
        </w:tc>
      </w:tr>
    </w:tbl>
    <w:p w14:paraId="384F0E6A">
      <w:pPr>
        <w:pStyle w:val="146"/>
        <w:widowControl/>
        <w:spacing w:line="400" w:lineRule="exact"/>
        <w:ind w:left="0" w:firstLine="420" w:firstLineChars="200"/>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法定代表人（负责人）姓名（电子签章）：</w:t>
      </w:r>
    </w:p>
    <w:p w14:paraId="21B66497">
      <w:pPr>
        <w:pStyle w:val="146"/>
        <w:widowControl/>
        <w:spacing w:line="400" w:lineRule="exact"/>
        <w:ind w:left="0" w:firstLine="420" w:firstLineChars="200"/>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身份证号：</w:t>
      </w:r>
    </w:p>
    <w:p w14:paraId="320BB08B">
      <w:pPr>
        <w:pStyle w:val="146"/>
        <w:widowControl/>
        <w:spacing w:line="400" w:lineRule="exact"/>
        <w:ind w:left="0" w:firstLine="420" w:firstLineChars="200"/>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手机号：</w:t>
      </w:r>
    </w:p>
    <w:p w14:paraId="57CB8FD9">
      <w:pPr>
        <w:pStyle w:val="146"/>
        <w:widowControl/>
        <w:spacing w:line="400" w:lineRule="exact"/>
        <w:ind w:left="0" w:firstLine="420" w:firstLineChars="200"/>
        <w:rPr>
          <w:rStyle w:val="43"/>
          <w:rFonts w:hint="eastAsia" w:ascii="宋体" w:hAnsi="宋体" w:eastAsia="宋体" w:cs="宋体"/>
          <w:kern w:val="2"/>
          <w:sz w:val="21"/>
          <w:szCs w:val="21"/>
        </w:rPr>
      </w:pPr>
      <w:r>
        <w:rPr>
          <w:rStyle w:val="142"/>
          <w:rFonts w:hint="eastAsia" w:ascii="宋体" w:hAnsi="宋体" w:eastAsia="宋体" w:cs="宋体"/>
          <w:kern w:val="2"/>
          <w:sz w:val="21"/>
          <w:szCs w:val="21"/>
        </w:rPr>
        <w:t>授权代表人姓名（电子签章）：</w:t>
      </w:r>
    </w:p>
    <w:p w14:paraId="6121FFFB">
      <w:pPr>
        <w:pStyle w:val="146"/>
        <w:widowControl/>
        <w:spacing w:line="400" w:lineRule="exact"/>
        <w:ind w:left="0" w:firstLine="420" w:firstLineChars="200"/>
        <w:rPr>
          <w:rStyle w:val="142"/>
          <w:rFonts w:hint="eastAsia" w:ascii="宋体" w:hAnsi="宋体" w:eastAsia="宋体" w:cs="宋体"/>
          <w:kern w:val="2"/>
          <w:sz w:val="21"/>
          <w:szCs w:val="21"/>
        </w:rPr>
      </w:pPr>
      <w:r>
        <w:rPr>
          <w:rStyle w:val="142"/>
          <w:rFonts w:hint="eastAsia" w:ascii="宋体" w:hAnsi="宋体" w:eastAsia="宋体" w:cs="宋体"/>
          <w:kern w:val="2"/>
          <w:sz w:val="21"/>
          <w:szCs w:val="21"/>
        </w:rPr>
        <w:t>身份证号：</w:t>
      </w:r>
    </w:p>
    <w:p w14:paraId="064D76BB">
      <w:pPr>
        <w:pStyle w:val="146"/>
        <w:widowControl/>
        <w:spacing w:line="400" w:lineRule="exact"/>
        <w:ind w:left="0" w:firstLine="420" w:firstLineChars="200"/>
        <w:rPr>
          <w:rStyle w:val="142"/>
          <w:rFonts w:hint="eastAsia" w:ascii="宋体" w:hAnsi="宋体" w:eastAsia="宋体" w:cs="宋体"/>
          <w:kern w:val="2"/>
          <w:sz w:val="21"/>
          <w:szCs w:val="21"/>
        </w:rPr>
      </w:pPr>
      <w:r>
        <w:rPr>
          <w:rStyle w:val="142"/>
          <w:rFonts w:hint="eastAsia" w:ascii="宋体" w:hAnsi="宋体" w:eastAsia="宋体" w:cs="宋体"/>
          <w:kern w:val="2"/>
          <w:sz w:val="21"/>
          <w:szCs w:val="21"/>
        </w:rPr>
        <w:t>手机号：</w:t>
      </w:r>
    </w:p>
    <w:p w14:paraId="4E52B0FB">
      <w:pPr>
        <w:pStyle w:val="14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EAFF628">
      <w:pPr>
        <w:pStyle w:val="149"/>
        <w:keepNext w:val="0"/>
        <w:keepLines w:val="0"/>
        <w:widowControl/>
        <w:suppressLineNumbers w:val="0"/>
        <w:jc w:val="left"/>
        <w:rPr>
          <w:rStyle w:val="43"/>
          <w:rFonts w:hint="eastAsia" w:ascii="黑体" w:hAnsi="宋体" w:eastAsia="黑体" w:cs="Times New Roman"/>
          <w:sz w:val="28"/>
          <w:szCs w:val="28"/>
        </w:rPr>
      </w:pPr>
      <w:bookmarkStart w:id="210" w:name="书签4_0"/>
      <w:bookmarkEnd w:id="210"/>
      <w:r>
        <w:rPr>
          <w:rStyle w:val="148"/>
          <w:rFonts w:hint="eastAsia" w:ascii="黑体" w:hAnsi="宋体" w:eastAsia="黑体" w:cs="黑体"/>
          <w:sz w:val="28"/>
          <w:szCs w:val="28"/>
        </w:rPr>
        <w:t>附件7</w:t>
      </w:r>
    </w:p>
    <w:p w14:paraId="2EA63CB8">
      <w:pPr>
        <w:pStyle w:val="151"/>
        <w:widowControl/>
        <w:jc w:val="center"/>
        <w:rPr>
          <w:rStyle w:val="43"/>
          <w:rFonts w:hint="default" w:ascii="Calibri" w:hAnsi="Calibri" w:eastAsia="宋体" w:cs="Times New Roman"/>
          <w:b/>
          <w:bCs/>
          <w:sz w:val="28"/>
          <w:szCs w:val="28"/>
        </w:rPr>
      </w:pPr>
      <w:r>
        <w:rPr>
          <w:rStyle w:val="148"/>
          <w:rFonts w:hint="eastAsia" w:ascii="宋体" w:hAnsi="宋体" w:eastAsia="宋体" w:cs="宋体"/>
          <w:b/>
          <w:bCs/>
          <w:sz w:val="28"/>
          <w:szCs w:val="28"/>
        </w:rPr>
        <w:t>备案承诺函</w:t>
      </w:r>
    </w:p>
    <w:p w14:paraId="5902228B">
      <w:pPr>
        <w:pStyle w:val="151"/>
        <w:widowControl/>
        <w:spacing w:line="360" w:lineRule="auto"/>
        <w:rPr>
          <w:rStyle w:val="43"/>
          <w:rFonts w:hint="default" w:ascii="Calibri" w:hAnsi="Calibri" w:eastAsia="宋体" w:cs="Times New Roman"/>
        </w:rPr>
      </w:pPr>
      <w:r>
        <w:rPr>
          <w:rStyle w:val="148"/>
          <w:rFonts w:hint="eastAsia" w:ascii="宋体" w:hAnsi="宋体" w:eastAsia="宋体" w:cs="宋体"/>
        </w:rPr>
        <w:t>致：</w:t>
      </w:r>
      <w:r>
        <w:rPr>
          <w:rStyle w:val="148"/>
          <w:rFonts w:hint="eastAsia" w:ascii="Calibri" w:hAnsi="Calibri" w:eastAsia="宋体" w:cs="Times New Roman"/>
          <w:u w:val="single"/>
        </w:rPr>
        <w:t xml:space="preserve"> </w:t>
      </w:r>
      <w:r>
        <w:rPr>
          <w:rStyle w:val="148"/>
          <w:rFonts w:hint="default" w:ascii="Calibri" w:hAnsi="Calibri" w:eastAsia="宋体" w:cs="Times New Roman"/>
          <w:u w:val="single"/>
        </w:rPr>
        <w:t xml:space="preserve">         </w:t>
      </w:r>
      <w:r>
        <w:rPr>
          <w:rStyle w:val="148"/>
          <w:rFonts w:hint="eastAsia" w:ascii="宋体" w:hAnsi="宋体" w:eastAsia="宋体" w:cs="宋体"/>
        </w:rPr>
        <w:t>（采购人）</w:t>
      </w:r>
    </w:p>
    <w:p w14:paraId="3E84BE99">
      <w:pPr>
        <w:pStyle w:val="151"/>
        <w:widowControl/>
        <w:spacing w:line="360" w:lineRule="auto"/>
        <w:rPr>
          <w:rStyle w:val="43"/>
          <w:rFonts w:hint="default" w:ascii="Calibri" w:hAnsi="Calibri" w:eastAsia="宋体" w:cs="Times New Roman"/>
        </w:rPr>
      </w:pPr>
      <w:r>
        <w:rPr>
          <w:rStyle w:val="148"/>
          <w:rFonts w:hint="default" w:ascii="Calibri" w:hAnsi="Calibri" w:eastAsia="宋体" w:cs="Times New Roman"/>
        </w:rPr>
        <w:t xml:space="preserve"> </w:t>
      </w:r>
    </w:p>
    <w:p w14:paraId="71FC8844">
      <w:pPr>
        <w:pStyle w:val="151"/>
        <w:widowControl/>
        <w:spacing w:line="360" w:lineRule="auto"/>
        <w:rPr>
          <w:rStyle w:val="43"/>
          <w:rFonts w:hint="default" w:ascii="Calibri" w:hAnsi="Calibri" w:eastAsia="宋体" w:cs="Times New Roman"/>
        </w:rPr>
      </w:pPr>
      <w:r>
        <w:rPr>
          <w:rStyle w:val="148"/>
          <w:rFonts w:hint="eastAsia" w:ascii="Calibri" w:hAnsi="Calibri" w:eastAsia="宋体" w:cs="Times New Roman"/>
          <w:u w:val="single"/>
        </w:rPr>
        <w:t xml:space="preserve"> </w:t>
      </w:r>
      <w:r>
        <w:rPr>
          <w:rStyle w:val="148"/>
          <w:rFonts w:hint="default" w:ascii="Calibri" w:hAnsi="Calibri" w:eastAsia="宋体" w:cs="Times New Roman"/>
          <w:u w:val="single"/>
        </w:rPr>
        <w:t xml:space="preserve">          </w:t>
      </w:r>
      <w:r>
        <w:rPr>
          <w:rStyle w:val="148"/>
          <w:rFonts w:hint="eastAsia" w:ascii="宋体" w:hAnsi="宋体" w:eastAsia="宋体" w:cs="宋体"/>
        </w:rPr>
        <w:t>（供应商名称）承诺：</w:t>
      </w:r>
    </w:p>
    <w:p w14:paraId="614A234C">
      <w:pPr>
        <w:pStyle w:val="151"/>
        <w:widowControl/>
        <w:spacing w:line="360" w:lineRule="auto"/>
        <w:ind w:left="0" w:firstLine="420" w:firstLineChars="200"/>
        <w:rPr>
          <w:rStyle w:val="43"/>
          <w:rFonts w:hint="eastAsia" w:ascii="Calibri" w:hAnsi="Calibri" w:eastAsia="宋体" w:cs="Times New Roman"/>
        </w:rPr>
      </w:pPr>
      <w:r>
        <w:rPr>
          <w:rStyle w:val="148"/>
          <w:rFonts w:hint="eastAsia" w:ascii="宋体" w:hAnsi="宋体" w:eastAsia="宋体" w:cs="宋体"/>
        </w:rPr>
        <w:t>所投产品或其生产（或经营）纳入备案管理时，在合同签订前具有相应的生产（或经营）、产品的备案证明材料，采购人有权在合同签订前要求审查相应材料，若无法按规定提供视为自动放弃中标资格，所造成的后果由我单位自行承担。</w:t>
      </w:r>
    </w:p>
    <w:p w14:paraId="40B776F6">
      <w:pPr>
        <w:pStyle w:val="151"/>
        <w:widowControl/>
        <w:spacing w:line="360" w:lineRule="auto"/>
        <w:ind w:left="0" w:firstLine="420" w:firstLineChars="200"/>
        <w:rPr>
          <w:rStyle w:val="43"/>
          <w:rFonts w:hint="default" w:ascii="Calibri" w:hAnsi="Calibri" w:eastAsia="宋体" w:cs="Times New Roman"/>
        </w:rPr>
      </w:pPr>
      <w:r>
        <w:rPr>
          <w:rStyle w:val="148"/>
          <w:rFonts w:hint="default" w:ascii="Calibri" w:hAnsi="Calibri" w:eastAsia="宋体" w:cs="Times New Roman"/>
        </w:rPr>
        <w:t xml:space="preserve"> </w:t>
      </w:r>
    </w:p>
    <w:p w14:paraId="563C106C">
      <w:pPr>
        <w:pStyle w:val="151"/>
        <w:widowControl/>
        <w:wordWrap w:val="0"/>
        <w:spacing w:line="360" w:lineRule="auto"/>
        <w:jc w:val="right"/>
        <w:rPr>
          <w:rStyle w:val="43"/>
          <w:rFonts w:hint="eastAsia" w:ascii="Calibri" w:hAnsi="Calibri" w:eastAsia="宋体" w:cs="Times New Roman"/>
        </w:rPr>
      </w:pPr>
      <w:r>
        <w:rPr>
          <w:rStyle w:val="148"/>
          <w:rFonts w:hint="eastAsia" w:ascii="Calibri" w:hAnsi="Calibri" w:eastAsia="宋体" w:cs="Times New Roman"/>
        </w:rPr>
        <w:t xml:space="preserve"> </w:t>
      </w:r>
    </w:p>
    <w:p w14:paraId="63B8FB0B">
      <w:pPr>
        <w:pStyle w:val="151"/>
        <w:widowControl/>
        <w:wordWrap w:val="0"/>
        <w:spacing w:line="360" w:lineRule="auto"/>
        <w:jc w:val="right"/>
        <w:rPr>
          <w:rStyle w:val="43"/>
          <w:rFonts w:hint="eastAsia" w:ascii="Calibri" w:hAnsi="Calibri" w:eastAsia="宋体" w:cs="Times New Roman"/>
        </w:rPr>
      </w:pPr>
      <w:r>
        <w:rPr>
          <w:rStyle w:val="148"/>
          <w:rFonts w:hint="eastAsia" w:ascii="Calibri" w:hAnsi="Calibri" w:eastAsia="宋体" w:cs="Times New Roman"/>
        </w:rPr>
        <w:t xml:space="preserve"> </w:t>
      </w:r>
    </w:p>
    <w:p w14:paraId="3ABC5B5B">
      <w:pPr>
        <w:pStyle w:val="151"/>
        <w:widowControl/>
        <w:wordWrap w:val="0"/>
        <w:spacing w:line="360" w:lineRule="auto"/>
        <w:jc w:val="right"/>
        <w:rPr>
          <w:rStyle w:val="43"/>
          <w:rFonts w:hint="default" w:ascii="Calibri" w:hAnsi="Calibri" w:eastAsia="宋体" w:cs="Times New Roman"/>
        </w:rPr>
      </w:pPr>
      <w:r>
        <w:rPr>
          <w:rStyle w:val="148"/>
          <w:rFonts w:hint="eastAsia" w:ascii="宋体" w:hAnsi="宋体" w:eastAsia="宋体" w:cs="宋体"/>
        </w:rPr>
        <w:t>供应商名称（盖单位电子章）：</w:t>
      </w:r>
      <w:r>
        <w:rPr>
          <w:rStyle w:val="148"/>
          <w:rFonts w:hint="eastAsia" w:ascii="Calibri" w:hAnsi="Calibri" w:eastAsia="宋体" w:cs="Times New Roman"/>
        </w:rPr>
        <w:t xml:space="preserve">         </w:t>
      </w:r>
    </w:p>
    <w:p w14:paraId="2C3ABAE7">
      <w:pPr>
        <w:pStyle w:val="150"/>
        <w:wordWrap w:val="0"/>
        <w:jc w:val="right"/>
        <w:rPr>
          <w:rStyle w:val="148"/>
          <w:rFonts w:hint="default" w:ascii="宋体" w:hAnsi="宋体" w:eastAsia="宋体" w:cs="宋体"/>
          <w:kern w:val="2"/>
          <w:sz w:val="21"/>
          <w:szCs w:val="21"/>
          <w:lang w:val="en-US" w:eastAsia="zh-CN" w:bidi="ar"/>
        </w:rPr>
      </w:pPr>
      <w:r>
        <w:rPr>
          <w:rStyle w:val="148"/>
          <w:rFonts w:hint="eastAsia" w:ascii="宋体" w:hAnsi="宋体" w:eastAsia="宋体" w:cs="宋体"/>
          <w:kern w:val="2"/>
          <w:sz w:val="21"/>
          <w:szCs w:val="21"/>
          <w:lang w:val="en-US" w:eastAsia="zh-CN" w:bidi="ar"/>
        </w:rPr>
        <w:t>日期： 年 月 日</w:t>
      </w:r>
    </w:p>
    <w:p w14:paraId="7F4DE7C0">
      <w:pPr>
        <w:pStyle w:val="152"/>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5636BFB0">
      <w:pPr>
        <w:pStyle w:val="154"/>
        <w:keepNext/>
        <w:keepLines/>
        <w:widowControl/>
        <w:suppressLineNumbers w:val="0"/>
        <w:spacing w:before="120" w:beforeAutospacing="0" w:after="120" w:afterAutospacing="0" w:line="360" w:lineRule="auto"/>
        <w:ind w:left="0" w:right="0"/>
        <w:jc w:val="left"/>
        <w:outlineLvl w:val="2"/>
        <w:rPr>
          <w:rStyle w:val="43"/>
          <w:rFonts w:hint="eastAsia" w:ascii="宋体" w:hAnsi="宋体" w:eastAsia="宋体" w:cs="宋体"/>
          <w:b/>
          <w:bCs w:val="0"/>
          <w:kern w:val="0"/>
          <w:sz w:val="28"/>
          <w:szCs w:val="28"/>
        </w:rPr>
      </w:pPr>
      <w:bookmarkStart w:id="211" w:name="书签4_1"/>
      <w:bookmarkEnd w:id="211"/>
      <w:bookmarkStart w:id="212" w:name="_Toc256000068"/>
      <w:r>
        <w:rPr>
          <w:rStyle w:val="153"/>
          <w:rFonts w:hint="eastAsia" w:ascii="宋体" w:hAnsi="宋体" w:eastAsia="宋体" w:cs="宋体"/>
          <w:b/>
          <w:bCs w:val="0"/>
          <w:kern w:val="0"/>
          <w:sz w:val="28"/>
          <w:szCs w:val="28"/>
          <w:lang w:val="en-US" w:eastAsia="zh-CN" w:bidi="ar"/>
        </w:rPr>
        <w:t>附件8</w:t>
      </w:r>
      <w:bookmarkEnd w:id="212"/>
    </w:p>
    <w:p w14:paraId="15478119">
      <w:pPr>
        <w:pStyle w:val="154"/>
        <w:keepNext w:val="0"/>
        <w:keepLines w:val="0"/>
        <w:widowControl w:val="0"/>
        <w:suppressLineNumbers w:val="0"/>
        <w:autoSpaceDE w:val="0"/>
        <w:autoSpaceDN/>
        <w:spacing w:before="0" w:beforeAutospacing="0" w:after="0" w:afterAutospacing="0"/>
        <w:ind w:left="0" w:right="0"/>
        <w:jc w:val="center"/>
        <w:rPr>
          <w:rStyle w:val="43"/>
          <w:rFonts w:hint="eastAsia" w:ascii="宋体" w:hAnsi="宋体" w:eastAsia="宋体" w:cs="宋体"/>
          <w:b/>
          <w:bCs w:val="0"/>
          <w:kern w:val="0"/>
          <w:sz w:val="28"/>
          <w:szCs w:val="28"/>
        </w:rPr>
      </w:pPr>
      <w:r>
        <w:rPr>
          <w:rStyle w:val="153"/>
          <w:rFonts w:hint="eastAsia" w:ascii="黑体" w:hAnsi="宋体" w:eastAsia="黑体" w:cs="黑体"/>
          <w:b/>
          <w:bCs w:val="0"/>
          <w:kern w:val="0"/>
          <w:sz w:val="28"/>
          <w:szCs w:val="28"/>
          <w:lang w:val="en-US" w:eastAsia="zh-CN" w:bidi="ar"/>
        </w:rPr>
        <w:t>《</w:t>
      </w:r>
      <w:r>
        <w:rPr>
          <w:rStyle w:val="153"/>
          <w:rFonts w:hint="eastAsia" w:ascii="宋体" w:hAnsi="宋体" w:eastAsia="宋体" w:cs="宋体"/>
          <w:b/>
          <w:bCs w:val="0"/>
          <w:kern w:val="0"/>
          <w:sz w:val="28"/>
          <w:szCs w:val="28"/>
          <w:lang w:val="en-US" w:eastAsia="zh-CN" w:bidi="ar"/>
        </w:rPr>
        <w:t>无围标、串标行为承诺书</w:t>
      </w:r>
      <w:r>
        <w:rPr>
          <w:rStyle w:val="153"/>
          <w:rFonts w:hint="eastAsia" w:ascii="黑体" w:hAnsi="宋体" w:eastAsia="黑体" w:cs="黑体"/>
          <w:b/>
          <w:bCs w:val="0"/>
          <w:kern w:val="0"/>
          <w:sz w:val="28"/>
          <w:szCs w:val="28"/>
          <w:lang w:val="en-US" w:eastAsia="zh-CN" w:bidi="ar"/>
        </w:rPr>
        <w:t>》</w:t>
      </w:r>
    </w:p>
    <w:p w14:paraId="261A0A60">
      <w:pPr>
        <w:pStyle w:val="154"/>
        <w:keepNext w:val="0"/>
        <w:keepLines w:val="0"/>
        <w:widowControl w:val="0"/>
        <w:suppressLineNumbers w:val="0"/>
        <w:autoSpaceDE w:val="0"/>
        <w:autoSpaceDN/>
        <w:spacing w:before="0" w:beforeAutospacing="0" w:after="0" w:afterAutospacing="0" w:line="560" w:lineRule="exact"/>
        <w:ind w:left="0" w:right="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本公司郑重承诺:</w:t>
      </w:r>
    </w:p>
    <w:p w14:paraId="3C51CC00">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我公司自觉遵守《中华人民共和国政府采购法》及其实施条例、《中华人民共和国招标投标法》及其实施条例、以及政府采购和招投标管理的有关规定，在参加贵单位的采购项目招标活动中,无以下围标、串标行为:</w:t>
      </w:r>
    </w:p>
    <w:p w14:paraId="096C0AA4">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1)不同供应商的投标文件由同一单位或者个人编制；</w:t>
      </w:r>
    </w:p>
    <w:p w14:paraId="421BF628">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2)不同供应商委托同一单位或者个人办理投标事宜；</w:t>
      </w:r>
    </w:p>
    <w:p w14:paraId="02B62B62">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3)不同供应商的投标文件载明的项目管理成员或者联系人员为同一人；</w:t>
      </w:r>
    </w:p>
    <w:p w14:paraId="50A4CEC6">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4)不同供应商的投标文件异常一致或者投标报价呈规律性差异；</w:t>
      </w:r>
    </w:p>
    <w:p w14:paraId="060A395E">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5)不同供应商的投标文件相互混装；</w:t>
      </w:r>
    </w:p>
    <w:p w14:paraId="5821BEA9">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6)不同供应商的投标保证金从同一单位或者个人的账户转出；</w:t>
      </w:r>
    </w:p>
    <w:p w14:paraId="6130C6CA">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7)不同供应商的董事、监事、高管、单位负责人为同一人或者存在控股、管理关系的不同单位参加同一包组招标项目投标；</w:t>
      </w:r>
    </w:p>
    <w:p w14:paraId="5C1DB7C1">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8)法律法规界定的其他围标串标行为。</w:t>
      </w:r>
    </w:p>
    <w:p w14:paraId="72B809BC">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如有发现我公司存在围标、串标行为,我公司愿承担一切法律责任。</w:t>
      </w:r>
    </w:p>
    <w:p w14:paraId="0A730D04">
      <w:pPr>
        <w:pStyle w:val="154"/>
        <w:keepNext w:val="0"/>
        <w:keepLines w:val="0"/>
        <w:widowControl w:val="0"/>
        <w:suppressLineNumbers w:val="0"/>
        <w:autoSpaceDE w:val="0"/>
        <w:autoSpaceDN/>
        <w:spacing w:before="0" w:beforeAutospacing="0" w:after="0" w:afterAutospacing="0" w:line="560" w:lineRule="exact"/>
        <w:ind w:left="0" w:right="0" w:firstLine="480" w:firstLineChars="200"/>
        <w:jc w:val="both"/>
        <w:rPr>
          <w:rStyle w:val="43"/>
          <w:rFonts w:hint="eastAsia" w:ascii="宋体" w:hAnsi="宋体" w:eastAsia="宋体" w:cs="Times New Roman"/>
          <w:kern w:val="2"/>
          <w:sz w:val="24"/>
          <w:szCs w:val="24"/>
        </w:rPr>
      </w:pPr>
      <w:r>
        <w:rPr>
          <w:rStyle w:val="43"/>
          <w:rFonts w:hint="eastAsia" w:ascii="宋体" w:hAnsi="宋体" w:eastAsia="宋体" w:cs="宋体"/>
          <w:kern w:val="2"/>
          <w:sz w:val="24"/>
          <w:szCs w:val="24"/>
          <w:lang w:val="en-US" w:eastAsia="zh-CN" w:bidi="ar"/>
        </w:rPr>
        <w:t>特此承诺!</w:t>
      </w:r>
      <w:r>
        <w:rPr>
          <w:rStyle w:val="43"/>
          <w:rFonts w:hint="eastAsia" w:ascii="宋体" w:hAnsi="宋体" w:eastAsia="宋体" w:cs="宋体"/>
          <w:b/>
          <w:bCs/>
          <w:kern w:val="2"/>
          <w:sz w:val="24"/>
          <w:szCs w:val="24"/>
          <w:lang w:val="en-US" w:eastAsia="zh-CN" w:bidi="ar"/>
        </w:rPr>
        <w:t>（注:以上格式不得修改，未提供此承诺，其投标无效。）</w:t>
      </w:r>
    </w:p>
    <w:p w14:paraId="30C5D39D">
      <w:pPr>
        <w:pStyle w:val="154"/>
        <w:keepNext w:val="0"/>
        <w:keepLines w:val="0"/>
        <w:widowControl w:val="0"/>
        <w:suppressLineNumbers w:val="0"/>
        <w:autoSpaceDE w:val="0"/>
        <w:autoSpaceDN/>
        <w:spacing w:before="0" w:beforeAutospacing="0" w:after="0" w:afterAutospacing="0" w:line="400" w:lineRule="exact"/>
        <w:ind w:left="0" w:right="0"/>
        <w:jc w:val="both"/>
        <w:rPr>
          <w:rStyle w:val="43"/>
          <w:rFonts w:hint="eastAsia" w:ascii="宋体" w:hAnsi="宋体" w:eastAsia="宋体" w:cs="Times New Roman"/>
          <w:kern w:val="2"/>
          <w:sz w:val="24"/>
          <w:szCs w:val="24"/>
        </w:rPr>
      </w:pPr>
      <w:r>
        <w:rPr>
          <w:rStyle w:val="43"/>
          <w:rFonts w:hint="eastAsia" w:ascii="宋体" w:hAnsi="宋体" w:eastAsia="宋体" w:cs="Times New Roman"/>
          <w:kern w:val="2"/>
          <w:sz w:val="24"/>
          <w:szCs w:val="24"/>
          <w:lang w:val="en-US" w:eastAsia="zh-CN" w:bidi="ar"/>
        </w:rPr>
        <w:t xml:space="preserve"> </w:t>
      </w:r>
    </w:p>
    <w:p w14:paraId="2918F954">
      <w:pPr>
        <w:pStyle w:val="154"/>
        <w:keepNext w:val="0"/>
        <w:keepLines w:val="0"/>
        <w:widowControl w:val="0"/>
        <w:suppressLineNumbers w:val="0"/>
        <w:autoSpaceDE w:val="0"/>
        <w:autoSpaceDN/>
        <w:spacing w:before="0" w:beforeAutospacing="0" w:after="0" w:afterAutospacing="0" w:line="400" w:lineRule="exact"/>
        <w:ind w:left="0" w:right="0"/>
        <w:jc w:val="both"/>
        <w:rPr>
          <w:rStyle w:val="43"/>
          <w:rFonts w:hint="eastAsia" w:ascii="宋体" w:hAnsi="宋体" w:eastAsia="宋体" w:cs="Times New Roman"/>
          <w:kern w:val="2"/>
          <w:sz w:val="24"/>
          <w:szCs w:val="24"/>
        </w:rPr>
      </w:pPr>
      <w:r>
        <w:rPr>
          <w:rStyle w:val="43"/>
          <w:rFonts w:hint="eastAsia" w:ascii="宋体" w:hAnsi="宋体" w:eastAsia="宋体" w:cs="Times New Roman"/>
          <w:kern w:val="2"/>
          <w:sz w:val="24"/>
          <w:szCs w:val="24"/>
          <w:lang w:val="en-US" w:eastAsia="zh-CN" w:bidi="ar"/>
        </w:rPr>
        <w:t xml:space="preserve"> </w:t>
      </w:r>
    </w:p>
    <w:p w14:paraId="2DCE7BB3">
      <w:pPr>
        <w:pStyle w:val="154"/>
        <w:keepNext w:val="0"/>
        <w:keepLines w:val="0"/>
        <w:widowControl w:val="0"/>
        <w:suppressLineNumbers w:val="0"/>
        <w:autoSpaceDE w:val="0"/>
        <w:autoSpaceDN/>
        <w:spacing w:before="0" w:beforeAutospacing="0" w:after="0" w:afterAutospacing="0"/>
        <w:ind w:left="0" w:right="0"/>
        <w:jc w:val="both"/>
        <w:rPr>
          <w:rStyle w:val="43"/>
          <w:rFonts w:hint="eastAsia" w:ascii="宋体" w:hAnsi="宋体" w:eastAsia="宋体" w:cs="Times New Roman"/>
          <w:kern w:val="2"/>
          <w:sz w:val="22"/>
          <w:szCs w:val="22"/>
        </w:rPr>
      </w:pPr>
      <w:r>
        <w:rPr>
          <w:rStyle w:val="43"/>
          <w:rFonts w:hint="eastAsia" w:ascii="宋体" w:hAnsi="宋体" w:eastAsia="宋体" w:cs="宋体"/>
          <w:kern w:val="2"/>
          <w:sz w:val="22"/>
          <w:szCs w:val="22"/>
          <w:lang w:val="en-US" w:eastAsia="zh-CN" w:bidi="ar"/>
        </w:rPr>
        <w:t>投标人名称（盖单位公章）：</w:t>
      </w:r>
    </w:p>
    <w:p w14:paraId="0DD24152">
      <w:pPr>
        <w:pStyle w:val="154"/>
        <w:keepNext w:val="0"/>
        <w:keepLines w:val="0"/>
        <w:widowControl w:val="0"/>
        <w:suppressLineNumbers w:val="0"/>
        <w:autoSpaceDE w:val="0"/>
        <w:autoSpaceDN/>
        <w:spacing w:before="0" w:beforeAutospacing="0" w:after="0" w:afterAutospacing="0"/>
        <w:ind w:left="0" w:right="0"/>
        <w:jc w:val="both"/>
        <w:rPr>
          <w:rStyle w:val="43"/>
          <w:rFonts w:hint="eastAsia" w:ascii="宋体" w:hAnsi="宋体" w:eastAsia="宋体" w:cs="Times New Roman"/>
          <w:kern w:val="2"/>
          <w:sz w:val="22"/>
          <w:szCs w:val="22"/>
        </w:rPr>
      </w:pPr>
      <w:r>
        <w:rPr>
          <w:rStyle w:val="43"/>
          <w:rFonts w:hint="eastAsia" w:ascii="宋体" w:hAnsi="宋体" w:eastAsia="宋体" w:cs="Times New Roman"/>
          <w:kern w:val="2"/>
          <w:sz w:val="22"/>
          <w:szCs w:val="22"/>
          <w:lang w:val="en-US" w:eastAsia="zh-CN" w:bidi="ar"/>
        </w:rPr>
        <w:t xml:space="preserve">    </w:t>
      </w:r>
    </w:p>
    <w:p w14:paraId="1F132ACE">
      <w:pPr>
        <w:pStyle w:val="154"/>
        <w:keepNext w:val="0"/>
        <w:keepLines w:val="0"/>
        <w:widowControl w:val="0"/>
        <w:suppressLineNumbers w:val="0"/>
        <w:autoSpaceDE w:val="0"/>
        <w:autoSpaceDN/>
        <w:spacing w:before="0" w:beforeAutospacing="0" w:after="0" w:afterAutospacing="0"/>
        <w:ind w:left="0" w:right="0"/>
        <w:jc w:val="both"/>
        <w:rPr>
          <w:rStyle w:val="43"/>
          <w:rFonts w:hint="eastAsia" w:ascii="宋体" w:hAnsi="宋体" w:eastAsia="宋体" w:cs="Times New Roman"/>
          <w:kern w:val="2"/>
          <w:sz w:val="22"/>
          <w:szCs w:val="22"/>
        </w:rPr>
      </w:pPr>
      <w:r>
        <w:rPr>
          <w:rStyle w:val="43"/>
          <w:rFonts w:hint="eastAsia" w:ascii="宋体" w:hAnsi="宋体" w:eastAsia="宋体" w:cs="宋体"/>
          <w:kern w:val="2"/>
          <w:sz w:val="22"/>
          <w:szCs w:val="22"/>
          <w:lang w:val="en-US" w:eastAsia="zh-CN" w:bidi="ar"/>
        </w:rPr>
        <w:t>法定代表人（单位负责人）或其授权的代理人（签章）：</w:t>
      </w:r>
    </w:p>
    <w:p w14:paraId="4FC4E11A">
      <w:pPr>
        <w:pStyle w:val="154"/>
        <w:keepNext w:val="0"/>
        <w:keepLines w:val="0"/>
        <w:widowControl w:val="0"/>
        <w:suppressLineNumbers w:val="0"/>
        <w:autoSpaceDE w:val="0"/>
        <w:autoSpaceDN/>
        <w:spacing w:before="0" w:beforeAutospacing="0" w:after="0" w:afterAutospacing="0"/>
        <w:ind w:left="0" w:right="0"/>
        <w:jc w:val="both"/>
        <w:rPr>
          <w:rStyle w:val="43"/>
          <w:rFonts w:hint="eastAsia" w:ascii="宋体" w:hAnsi="宋体" w:eastAsia="宋体" w:cs="Times New Roman"/>
          <w:kern w:val="2"/>
          <w:sz w:val="22"/>
          <w:szCs w:val="22"/>
        </w:rPr>
      </w:pPr>
      <w:r>
        <w:rPr>
          <w:rStyle w:val="43"/>
          <w:rFonts w:hint="eastAsia" w:ascii="宋体" w:hAnsi="宋体" w:eastAsia="宋体" w:cs="Times New Roman"/>
          <w:kern w:val="2"/>
          <w:sz w:val="22"/>
          <w:szCs w:val="22"/>
          <w:lang w:val="en-US" w:eastAsia="zh-CN" w:bidi="ar"/>
        </w:rPr>
        <w:t xml:space="preserve">    </w:t>
      </w:r>
    </w:p>
    <w:p w14:paraId="59F9AE46">
      <w:pPr>
        <w:pStyle w:val="154"/>
        <w:keepNext w:val="0"/>
        <w:keepLines w:val="0"/>
        <w:widowControl w:val="0"/>
        <w:suppressLineNumbers w:val="0"/>
        <w:autoSpaceDE w:val="0"/>
        <w:autoSpaceDN/>
        <w:spacing w:before="0" w:beforeAutospacing="0" w:after="0" w:afterAutospacing="0"/>
        <w:ind w:left="0" w:right="0"/>
        <w:jc w:val="both"/>
        <w:rPr>
          <w:rStyle w:val="43"/>
          <w:rFonts w:hint="eastAsia" w:ascii="宋体" w:hAnsi="宋体" w:eastAsia="宋体" w:cs="Times New Roman"/>
          <w:kern w:val="2"/>
          <w:sz w:val="22"/>
          <w:szCs w:val="22"/>
        </w:rPr>
      </w:pPr>
      <w:r>
        <w:rPr>
          <w:rStyle w:val="43"/>
          <w:rFonts w:hint="eastAsia" w:ascii="宋体" w:hAnsi="宋体" w:eastAsia="宋体" w:cs="宋体"/>
          <w:kern w:val="2"/>
          <w:sz w:val="22"/>
          <w:szCs w:val="22"/>
          <w:lang w:val="en-US" w:eastAsia="zh-CN" w:bidi="ar"/>
        </w:rPr>
        <w:t>日期：</w:t>
      </w:r>
      <w:r>
        <w:rPr>
          <w:rStyle w:val="43"/>
          <w:rFonts w:hint="eastAsia" w:ascii="宋体" w:hAnsi="宋体" w:eastAsia="宋体" w:cs="Times New Roman"/>
          <w:kern w:val="2"/>
          <w:sz w:val="22"/>
          <w:szCs w:val="22"/>
          <w:lang w:val="en-US" w:eastAsia="zh-CN" w:bidi="ar"/>
        </w:rPr>
        <w:t xml:space="preserve">   </w:t>
      </w:r>
      <w:r>
        <w:rPr>
          <w:rStyle w:val="43"/>
          <w:rFonts w:hint="eastAsia" w:ascii="宋体" w:hAnsi="宋体" w:eastAsia="宋体" w:cs="宋体"/>
          <w:kern w:val="2"/>
          <w:sz w:val="22"/>
          <w:szCs w:val="22"/>
          <w:lang w:val="en-US" w:eastAsia="zh-CN" w:bidi="ar"/>
        </w:rPr>
        <w:t>年</w:t>
      </w:r>
      <w:r>
        <w:rPr>
          <w:rStyle w:val="43"/>
          <w:rFonts w:hint="eastAsia" w:ascii="宋体" w:hAnsi="宋体" w:eastAsia="宋体" w:cs="Times New Roman"/>
          <w:kern w:val="2"/>
          <w:sz w:val="22"/>
          <w:szCs w:val="22"/>
          <w:lang w:val="en-US" w:eastAsia="zh-CN" w:bidi="ar"/>
        </w:rPr>
        <w:t xml:space="preserve">    </w:t>
      </w:r>
      <w:r>
        <w:rPr>
          <w:rStyle w:val="43"/>
          <w:rFonts w:hint="eastAsia" w:ascii="宋体" w:hAnsi="宋体" w:eastAsia="宋体" w:cs="宋体"/>
          <w:kern w:val="2"/>
          <w:sz w:val="22"/>
          <w:szCs w:val="22"/>
          <w:lang w:val="en-US" w:eastAsia="zh-CN" w:bidi="ar"/>
        </w:rPr>
        <w:t>月</w:t>
      </w:r>
      <w:r>
        <w:rPr>
          <w:rStyle w:val="43"/>
          <w:rFonts w:hint="eastAsia" w:ascii="宋体" w:hAnsi="宋体" w:eastAsia="宋体" w:cs="Times New Roman"/>
          <w:kern w:val="2"/>
          <w:sz w:val="22"/>
          <w:szCs w:val="22"/>
          <w:lang w:val="en-US" w:eastAsia="zh-CN" w:bidi="ar"/>
        </w:rPr>
        <w:t xml:space="preserve">   </w:t>
      </w:r>
      <w:r>
        <w:rPr>
          <w:rStyle w:val="43"/>
          <w:rFonts w:hint="eastAsia" w:ascii="宋体" w:hAnsi="宋体" w:eastAsia="宋体" w:cs="宋体"/>
          <w:kern w:val="2"/>
          <w:sz w:val="22"/>
          <w:szCs w:val="22"/>
          <w:lang w:val="en-US" w:eastAsia="zh-CN" w:bidi="ar"/>
        </w:rPr>
        <w:t>日</w:t>
      </w:r>
    </w:p>
    <w:p w14:paraId="3FFB6CE8">
      <w:pPr>
        <w:pStyle w:val="155"/>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EC64D29">
      <w:pPr>
        <w:pStyle w:val="156"/>
        <w:adjustRightInd w:val="0"/>
        <w:snapToGrid w:val="0"/>
        <w:spacing w:line="360" w:lineRule="auto"/>
        <w:jc w:val="center"/>
        <w:rPr>
          <w:rStyle w:val="43"/>
          <w:rFonts w:ascii="黑体" w:hAnsi="Times New Roman" w:eastAsia="黑体" w:cs="Times New Roman"/>
          <w:color w:val="000000"/>
          <w:sz w:val="32"/>
          <w:szCs w:val="32"/>
        </w:rPr>
      </w:pPr>
    </w:p>
    <w:p w14:paraId="04561C49">
      <w:pPr>
        <w:pStyle w:val="156"/>
        <w:adjustRightInd w:val="0"/>
        <w:snapToGrid w:val="0"/>
        <w:spacing w:line="360" w:lineRule="auto"/>
        <w:jc w:val="center"/>
        <w:rPr>
          <w:rStyle w:val="43"/>
          <w:rFonts w:hint="eastAsia" w:ascii="黑体" w:hAnsi="Times New Roman" w:eastAsia="黑体" w:cs="Times New Roman"/>
          <w:color w:val="000000"/>
          <w:sz w:val="32"/>
          <w:szCs w:val="32"/>
        </w:rPr>
      </w:pPr>
    </w:p>
    <w:p w14:paraId="53D6F0E1">
      <w:pPr>
        <w:pStyle w:val="156"/>
        <w:adjustRightInd w:val="0"/>
        <w:snapToGrid w:val="0"/>
        <w:spacing w:line="360" w:lineRule="auto"/>
        <w:jc w:val="center"/>
        <w:rPr>
          <w:rStyle w:val="43"/>
          <w:rFonts w:hint="eastAsia" w:ascii="华文中宋" w:hAnsi="华文中宋" w:eastAsia="华文中宋" w:cs="Courier New"/>
          <w:bCs/>
          <w:sz w:val="72"/>
          <w:szCs w:val="72"/>
        </w:rPr>
      </w:pPr>
      <w:r>
        <w:rPr>
          <w:rStyle w:val="43"/>
          <w:rFonts w:hint="eastAsia" w:ascii="华文中宋" w:hAnsi="华文中宋" w:eastAsia="华文中宋" w:cs="Courier New"/>
          <w:bCs/>
          <w:sz w:val="72"/>
          <w:szCs w:val="72"/>
        </w:rPr>
        <w:t>政府采购</w:t>
      </w:r>
    </w:p>
    <w:p w14:paraId="08FC7F04">
      <w:pPr>
        <w:pStyle w:val="156"/>
        <w:adjustRightInd w:val="0"/>
        <w:snapToGrid w:val="0"/>
        <w:spacing w:line="360" w:lineRule="auto"/>
        <w:jc w:val="center"/>
        <w:rPr>
          <w:rStyle w:val="43"/>
          <w:rFonts w:hint="eastAsia" w:ascii="宋体" w:hAnsi="宋体" w:eastAsia="宋体" w:cs="Times New Roman"/>
          <w:b/>
          <w:bCs/>
          <w:sz w:val="84"/>
          <w:szCs w:val="84"/>
        </w:rPr>
      </w:pPr>
      <w:r>
        <w:rPr>
          <w:rStyle w:val="43"/>
          <w:rFonts w:hint="eastAsia" w:ascii="宋体" w:hAnsi="宋体" w:eastAsia="宋体" w:cs="Times New Roman"/>
          <w:b/>
          <w:bCs/>
          <w:sz w:val="84"/>
          <w:szCs w:val="84"/>
        </w:rPr>
        <w:t>投 标 文 件</w:t>
      </w:r>
    </w:p>
    <w:p w14:paraId="2C8B1120">
      <w:pPr>
        <w:pStyle w:val="156"/>
        <w:keepNext/>
        <w:keepLines/>
        <w:adjustRightInd w:val="0"/>
        <w:snapToGrid w:val="0"/>
        <w:spacing w:line="360" w:lineRule="auto"/>
        <w:jc w:val="center"/>
        <w:outlineLvl w:val="1"/>
        <w:rPr>
          <w:rStyle w:val="43"/>
          <w:rFonts w:hint="eastAsia" w:ascii="黑体" w:hAnsi="黑体" w:eastAsia="黑体" w:cs="Times New Roman"/>
          <w:b/>
          <w:bCs/>
          <w:color w:val="000000"/>
          <w:sz w:val="44"/>
          <w:szCs w:val="44"/>
        </w:rPr>
      </w:pPr>
      <w:bookmarkStart w:id="213" w:name="_Toc256000070"/>
      <w:bookmarkStart w:id="214" w:name="_Toc29913960"/>
      <w:r>
        <w:rPr>
          <w:rStyle w:val="43"/>
          <w:rFonts w:hint="eastAsia" w:ascii="黑体" w:hAnsi="黑体" w:eastAsia="黑体" w:cs="Times New Roman"/>
          <w:b/>
          <w:bCs/>
          <w:color w:val="000000"/>
          <w:sz w:val="44"/>
          <w:szCs w:val="44"/>
        </w:rPr>
        <w:t>第二部分 商务技术文件</w:t>
      </w:r>
      <w:bookmarkEnd w:id="213"/>
      <w:bookmarkEnd w:id="214"/>
    </w:p>
    <w:p w14:paraId="7EB73E93">
      <w:pPr>
        <w:pStyle w:val="156"/>
        <w:adjustRightInd w:val="0"/>
        <w:snapToGrid w:val="0"/>
        <w:spacing w:line="360" w:lineRule="auto"/>
        <w:rPr>
          <w:rStyle w:val="43"/>
          <w:rFonts w:hint="eastAsia" w:ascii="宋体" w:hAnsi="宋体" w:eastAsia="宋体" w:cs="Times New Roman"/>
          <w:color w:val="000000"/>
          <w:sz w:val="32"/>
          <w:szCs w:val="32"/>
        </w:rPr>
      </w:pPr>
    </w:p>
    <w:p w14:paraId="2870C8C1">
      <w:pPr>
        <w:pStyle w:val="15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采购项目名称:</w:t>
      </w:r>
      <w:r>
        <w:rPr>
          <w:rStyle w:val="43"/>
          <w:rFonts w:hint="eastAsia" w:ascii="宋体" w:hAnsi="宋体" w:eastAsia="宋体" w:cs="Courier New"/>
          <w:b/>
          <w:bCs/>
          <w:sz w:val="30"/>
          <w:szCs w:val="30"/>
          <w:u w:val="single"/>
        </w:rPr>
        <w:t xml:space="preserve">                       </w:t>
      </w:r>
    </w:p>
    <w:p w14:paraId="388FEE48">
      <w:pPr>
        <w:pStyle w:val="156"/>
        <w:adjustRightInd w:val="0"/>
        <w:snapToGrid w:val="0"/>
        <w:spacing w:line="360" w:lineRule="auto"/>
        <w:ind w:firstLine="1988" w:firstLineChars="660"/>
        <w:rPr>
          <w:rStyle w:val="43"/>
          <w:rFonts w:hint="eastAsia" w:ascii="宋体" w:hAnsi="宋体" w:eastAsia="宋体" w:cs="Courier New"/>
          <w:b/>
          <w:bCs/>
          <w:sz w:val="30"/>
          <w:szCs w:val="30"/>
        </w:rPr>
      </w:pPr>
      <w:r>
        <w:rPr>
          <w:rStyle w:val="43"/>
          <w:rFonts w:hint="eastAsia" w:ascii="宋体" w:hAnsi="宋体" w:eastAsia="宋体" w:cs="Courier New"/>
          <w:b/>
          <w:bCs/>
          <w:sz w:val="30"/>
          <w:szCs w:val="30"/>
        </w:rPr>
        <w:t>采   购   人：</w:t>
      </w:r>
      <w:r>
        <w:rPr>
          <w:rStyle w:val="43"/>
          <w:rFonts w:hint="eastAsia" w:ascii="宋体" w:hAnsi="宋体" w:eastAsia="宋体" w:cs="Courier New"/>
          <w:b/>
          <w:bCs/>
          <w:sz w:val="30"/>
          <w:szCs w:val="30"/>
          <w:u w:val="single"/>
        </w:rPr>
        <w:t xml:space="preserve">                       </w:t>
      </w:r>
    </w:p>
    <w:p w14:paraId="310B9D7C">
      <w:pPr>
        <w:pStyle w:val="15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政府采购编号:</w:t>
      </w:r>
      <w:r>
        <w:rPr>
          <w:rStyle w:val="43"/>
          <w:rFonts w:hint="eastAsia" w:ascii="宋体" w:hAnsi="宋体" w:eastAsia="宋体" w:cs="Courier New"/>
          <w:b/>
          <w:bCs/>
          <w:sz w:val="30"/>
          <w:szCs w:val="30"/>
          <w:u w:val="single"/>
        </w:rPr>
        <w:t xml:space="preserve">                       </w:t>
      </w:r>
    </w:p>
    <w:p w14:paraId="74BAEECA">
      <w:pPr>
        <w:pStyle w:val="15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采购代理编号:</w:t>
      </w:r>
      <w:r>
        <w:rPr>
          <w:rStyle w:val="43"/>
          <w:rFonts w:hint="eastAsia" w:ascii="宋体" w:hAnsi="宋体" w:eastAsia="宋体" w:cs="Courier New"/>
          <w:b/>
          <w:bCs/>
          <w:sz w:val="30"/>
          <w:szCs w:val="30"/>
          <w:u w:val="single"/>
        </w:rPr>
        <w:t xml:space="preserve">                       </w:t>
      </w:r>
    </w:p>
    <w:p w14:paraId="41A3E7BF">
      <w:pPr>
        <w:pStyle w:val="156"/>
        <w:adjustRightInd w:val="0"/>
        <w:snapToGrid w:val="0"/>
        <w:spacing w:line="360" w:lineRule="auto"/>
        <w:ind w:firstLine="1988" w:firstLineChars="660"/>
        <w:rPr>
          <w:rStyle w:val="43"/>
          <w:rFonts w:hint="eastAsia" w:ascii="宋体" w:hAnsi="宋体" w:eastAsia="宋体" w:cs="Courier New"/>
          <w:b/>
          <w:bCs/>
          <w:sz w:val="30"/>
          <w:szCs w:val="30"/>
          <w:u w:val="single"/>
        </w:rPr>
      </w:pPr>
      <w:r>
        <w:rPr>
          <w:rStyle w:val="43"/>
          <w:rFonts w:hint="eastAsia" w:ascii="宋体" w:hAnsi="宋体" w:eastAsia="宋体" w:cs="Courier New"/>
          <w:b/>
          <w:bCs/>
          <w:sz w:val="30"/>
          <w:szCs w:val="30"/>
        </w:rPr>
        <w:t>采购代理机构：</w:t>
      </w:r>
      <w:r>
        <w:rPr>
          <w:rStyle w:val="43"/>
          <w:rFonts w:hint="eastAsia" w:ascii="宋体" w:hAnsi="宋体" w:eastAsia="宋体" w:cs="Courier New"/>
          <w:b/>
          <w:bCs/>
          <w:sz w:val="30"/>
          <w:szCs w:val="30"/>
          <w:u w:val="single"/>
        </w:rPr>
        <w:t xml:space="preserve">                     </w:t>
      </w:r>
    </w:p>
    <w:p w14:paraId="6F2703C9">
      <w:pPr>
        <w:pStyle w:val="156"/>
        <w:adjustRightInd w:val="0"/>
        <w:snapToGrid w:val="0"/>
        <w:spacing w:line="360" w:lineRule="auto"/>
        <w:rPr>
          <w:rStyle w:val="43"/>
          <w:rFonts w:hint="eastAsia" w:ascii="宋体" w:hAnsi="宋体" w:eastAsia="宋体" w:cs="Times New Roman"/>
          <w:color w:val="000000"/>
          <w:sz w:val="30"/>
          <w:szCs w:val="30"/>
        </w:rPr>
      </w:pPr>
    </w:p>
    <w:p w14:paraId="192FCA2A">
      <w:pPr>
        <w:pStyle w:val="156"/>
        <w:adjustRightInd w:val="0"/>
        <w:snapToGrid w:val="0"/>
        <w:spacing w:line="360" w:lineRule="auto"/>
        <w:rPr>
          <w:rStyle w:val="43"/>
          <w:rFonts w:hint="eastAsia" w:ascii="宋体" w:hAnsi="宋体" w:eastAsia="宋体" w:cs="Times New Roman"/>
          <w:color w:val="000000"/>
          <w:sz w:val="30"/>
          <w:szCs w:val="30"/>
        </w:rPr>
      </w:pPr>
    </w:p>
    <w:p w14:paraId="08E19B0D">
      <w:pPr>
        <w:pStyle w:val="156"/>
        <w:adjustRightInd w:val="0"/>
        <w:snapToGrid w:val="0"/>
        <w:spacing w:line="360" w:lineRule="auto"/>
        <w:rPr>
          <w:rStyle w:val="43"/>
          <w:rFonts w:hint="eastAsia" w:ascii="宋体" w:hAnsi="宋体" w:eastAsia="宋体" w:cs="Times New Roman"/>
          <w:color w:val="000000"/>
          <w:sz w:val="30"/>
          <w:szCs w:val="30"/>
        </w:rPr>
      </w:pPr>
    </w:p>
    <w:p w14:paraId="36E8C1B4">
      <w:pPr>
        <w:pStyle w:val="156"/>
        <w:adjustRightInd w:val="0"/>
        <w:snapToGrid w:val="0"/>
        <w:spacing w:line="360" w:lineRule="auto"/>
        <w:ind w:left="1273" w:leftChars="606" w:firstLine="960" w:firstLineChars="300"/>
        <w:rPr>
          <w:rStyle w:val="43"/>
          <w:rFonts w:hint="eastAsia" w:ascii="宋体" w:hAnsi="宋体" w:eastAsia="宋体" w:cs="Times New Roman"/>
          <w:color w:val="000000"/>
          <w:sz w:val="32"/>
          <w:szCs w:val="32"/>
          <w:u w:val="single"/>
        </w:rPr>
      </w:pPr>
      <w:r>
        <w:rPr>
          <w:rStyle w:val="43"/>
          <w:rFonts w:hint="eastAsia" w:ascii="宋体" w:hAnsi="宋体" w:eastAsia="宋体" w:cs="Times New Roman"/>
          <w:color w:val="000000"/>
          <w:sz w:val="32"/>
          <w:szCs w:val="32"/>
        </w:rPr>
        <w:t>投标人</w:t>
      </w:r>
      <w:r>
        <w:rPr>
          <w:rStyle w:val="43"/>
          <w:rFonts w:hint="eastAsia" w:ascii="宋体" w:hAnsi="宋体" w:eastAsia="宋体" w:cs="Times New Roman"/>
          <w:color w:val="000000"/>
          <w:sz w:val="32"/>
          <w:szCs w:val="32"/>
          <w:u w:val="single"/>
        </w:rPr>
        <w:t xml:space="preserve">                         </w:t>
      </w:r>
    </w:p>
    <w:p w14:paraId="4465B28E">
      <w:pPr>
        <w:pStyle w:val="156"/>
        <w:ind w:firstLine="3520" w:firstLineChars="1100"/>
        <w:rPr>
          <w:rStyle w:val="43"/>
          <w:rFonts w:ascii="Calibri" w:hAnsi="Calibri" w:eastAsia="宋体" w:cs="Times New Roman"/>
        </w:rPr>
      </w:pPr>
      <w:r>
        <w:rPr>
          <w:rStyle w:val="43"/>
          <w:rFonts w:hint="eastAsia" w:ascii="宋体" w:hAnsi="宋体" w:eastAsia="宋体" w:cs="Times New Roman"/>
          <w:color w:val="000000"/>
          <w:sz w:val="32"/>
          <w:szCs w:val="32"/>
        </w:rPr>
        <w:t>年  月  日</w:t>
      </w:r>
    </w:p>
    <w:p w14:paraId="1BBBFFF0">
      <w:pPr>
        <w:pStyle w:val="15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1874ED29">
      <w:pPr>
        <w:pStyle w:val="158"/>
        <w:keepNext/>
        <w:keepLines/>
        <w:adjustRightInd w:val="0"/>
        <w:snapToGrid w:val="0"/>
        <w:spacing w:line="360" w:lineRule="auto"/>
        <w:jc w:val="center"/>
        <w:outlineLvl w:val="1"/>
        <w:rPr>
          <w:rStyle w:val="43"/>
          <w:rFonts w:ascii="黑体" w:hAnsi="宋体" w:eastAsia="黑体" w:cs="Times New Roman"/>
          <w:b/>
          <w:bCs/>
          <w:sz w:val="28"/>
          <w:szCs w:val="28"/>
        </w:rPr>
      </w:pPr>
      <w:bookmarkStart w:id="215" w:name="_Toc256000072"/>
      <w:r>
        <w:rPr>
          <w:rStyle w:val="43"/>
          <w:rFonts w:hint="eastAsia" w:ascii="黑体" w:hAnsi="宋体" w:eastAsia="黑体" w:cs="Times New Roman"/>
          <w:b/>
          <w:bCs/>
          <w:sz w:val="28"/>
          <w:szCs w:val="28"/>
        </w:rPr>
        <w:t>五、投标函</w:t>
      </w:r>
      <w:bookmarkEnd w:id="215"/>
    </w:p>
    <w:p w14:paraId="3001D77C">
      <w:pPr>
        <w:pStyle w:val="158"/>
        <w:adjustRightInd w:val="0"/>
        <w:snapToGrid w:val="0"/>
        <w:spacing w:before="156" w:beforeLines="50" w:line="360" w:lineRule="auto"/>
        <w:rPr>
          <w:rStyle w:val="43"/>
          <w:rFonts w:hint="eastAsia" w:ascii="宋体" w:hAnsi="宋体" w:eastAsia="宋体" w:cs="Times New Roman"/>
          <w:szCs w:val="21"/>
        </w:rPr>
      </w:pPr>
      <w:r>
        <w:rPr>
          <w:rStyle w:val="43"/>
          <w:rFonts w:hint="eastAsia" w:ascii="宋体" w:hAnsi="宋体" w:eastAsia="宋体" w:cs="Times New Roman"/>
          <w:szCs w:val="21"/>
        </w:rPr>
        <w:t>致：</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（采购人、采购代理机构）：</w:t>
      </w:r>
    </w:p>
    <w:p w14:paraId="517F9FE6">
      <w:pPr>
        <w:pStyle w:val="158"/>
        <w:adjustRightInd w:val="0"/>
        <w:snapToGrid w:val="0"/>
        <w:spacing w:before="156" w:beforeLines="50" w:line="360" w:lineRule="auto"/>
        <w:ind w:firstLine="435"/>
        <w:rPr>
          <w:rStyle w:val="43"/>
          <w:rFonts w:hint="eastAsia" w:ascii="宋体" w:hAnsi="宋体" w:eastAsia="宋体" w:cs="Times New Roman"/>
          <w:szCs w:val="21"/>
        </w:rPr>
      </w:pPr>
      <w:r>
        <w:rPr>
          <w:rStyle w:val="43"/>
          <w:rFonts w:hint="eastAsia" w:ascii="宋体" w:hAnsi="宋体" w:eastAsia="宋体" w:cs="Times New Roman"/>
          <w:szCs w:val="21"/>
        </w:rPr>
        <w:t>根据贵方为</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（项目名称）的投标邀请（</w:t>
      </w:r>
      <w:r>
        <w:rPr>
          <w:rStyle w:val="43"/>
          <w:rFonts w:hint="eastAsia" w:ascii="宋体" w:hAnsi="宋体" w:eastAsia="宋体" w:cs="Times New Roman"/>
          <w:szCs w:val="24"/>
        </w:rPr>
        <w:t>政府</w:t>
      </w:r>
      <w:r>
        <w:rPr>
          <w:rStyle w:val="43"/>
          <w:rFonts w:hint="eastAsia" w:ascii="宋体" w:hAnsi="宋体" w:eastAsia="宋体" w:cs="Times New Roman"/>
          <w:iCs/>
          <w:szCs w:val="24"/>
        </w:rPr>
        <w:t>采购编号：</w:t>
      </w:r>
      <w:r>
        <w:rPr>
          <w:rStyle w:val="43"/>
          <w:rFonts w:hint="eastAsia" w:ascii="宋体" w:hAnsi="宋体" w:eastAsia="宋体" w:cs="Times New Roman"/>
          <w:iCs/>
          <w:szCs w:val="24"/>
          <w:u w:val="single"/>
        </w:rPr>
        <w:t xml:space="preserve">      </w:t>
      </w:r>
      <w:r>
        <w:rPr>
          <w:rStyle w:val="43"/>
          <w:rFonts w:hint="eastAsia" w:ascii="宋体" w:hAnsi="宋体" w:eastAsia="宋体" w:cs="Times New Roman"/>
          <w:iCs/>
          <w:szCs w:val="24"/>
        </w:rPr>
        <w:t xml:space="preserve"> ，</w:t>
      </w:r>
      <w:r>
        <w:rPr>
          <w:rStyle w:val="43"/>
          <w:rFonts w:hint="eastAsia" w:ascii="宋体" w:hAnsi="宋体" w:eastAsia="宋体" w:cs="Times New Roman"/>
          <w:szCs w:val="21"/>
        </w:rPr>
        <w:t>采购代理编号：</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），签字代表 </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（姓名、职务）经正式授权并代表投标人</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（投标人名称）提交包含下述内容的电子投标文件一份至湖南省公共资源交易中心政府采购电子交易系统，参加</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项目第</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包投标，并在此声明，所递交的投标文件内容合法、完整、真实。</w:t>
      </w:r>
    </w:p>
    <w:p w14:paraId="35360BFD">
      <w:pPr>
        <w:pStyle w:val="158"/>
        <w:adjustRightInd w:val="0"/>
        <w:snapToGrid w:val="0"/>
        <w:spacing w:before="156" w:beforeLines="50" w:line="360" w:lineRule="auto"/>
        <w:ind w:firstLine="422" w:firstLineChars="200"/>
        <w:rPr>
          <w:rStyle w:val="43"/>
          <w:rFonts w:hint="eastAsia" w:ascii="宋体" w:hAnsi="宋体" w:eastAsia="宋体" w:cs="Times New Roman"/>
          <w:b/>
          <w:szCs w:val="21"/>
        </w:rPr>
      </w:pPr>
      <w:r>
        <w:rPr>
          <w:rStyle w:val="43"/>
          <w:rFonts w:hint="eastAsia" w:ascii="宋体" w:hAnsi="宋体" w:eastAsia="宋体" w:cs="Times New Roman"/>
          <w:b/>
          <w:szCs w:val="21"/>
        </w:rPr>
        <w:t>第一部分 资格证明文件</w:t>
      </w:r>
    </w:p>
    <w:p w14:paraId="0224D9D4">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一、开标一览表</w:t>
      </w:r>
    </w:p>
    <w:p w14:paraId="77828181">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二、投标保证金</w:t>
      </w:r>
    </w:p>
    <w:p w14:paraId="47C88C12">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三、法定代表人（单位负责人）身份证明或授权委托书</w:t>
      </w:r>
    </w:p>
    <w:p w14:paraId="3434EE93">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四、投标人提供的资格证明文件</w:t>
      </w:r>
    </w:p>
    <w:p w14:paraId="786C2E1A">
      <w:pPr>
        <w:pStyle w:val="158"/>
        <w:adjustRightInd w:val="0"/>
        <w:snapToGrid w:val="0"/>
        <w:spacing w:before="156" w:beforeLines="50" w:line="360" w:lineRule="auto"/>
        <w:ind w:firstLine="422" w:firstLineChars="200"/>
        <w:rPr>
          <w:rStyle w:val="43"/>
          <w:rFonts w:hint="eastAsia" w:ascii="宋体" w:hAnsi="宋体" w:eastAsia="宋体" w:cs="Times New Roman"/>
          <w:b/>
          <w:szCs w:val="21"/>
        </w:rPr>
      </w:pPr>
      <w:r>
        <w:rPr>
          <w:rStyle w:val="43"/>
          <w:rFonts w:hint="eastAsia" w:ascii="宋体" w:hAnsi="宋体" w:eastAsia="宋体" w:cs="Times New Roman"/>
          <w:b/>
          <w:szCs w:val="21"/>
        </w:rPr>
        <w:t>第二部分 商务技术文件</w:t>
      </w:r>
    </w:p>
    <w:p w14:paraId="23B1913F">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五、投标函</w:t>
      </w:r>
    </w:p>
    <w:p w14:paraId="0A57B692">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六、分项报价</w:t>
      </w:r>
    </w:p>
    <w:p w14:paraId="3A2734FA">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七、采购需求响应</w:t>
      </w:r>
    </w:p>
    <w:p w14:paraId="358C7A74">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八、合同条款偏离表</w:t>
      </w:r>
    </w:p>
    <w:p w14:paraId="4292CC67">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九、采购需求偏离表</w:t>
      </w:r>
    </w:p>
    <w:p w14:paraId="10A6D4E1">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十、享受政府采购政策优惠的证明资料</w:t>
      </w:r>
    </w:p>
    <w:p w14:paraId="3AB21686">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十一、投标货物符合招标文件规定的证明文件</w:t>
      </w:r>
    </w:p>
    <w:p w14:paraId="0B58A4C1">
      <w:pPr>
        <w:pStyle w:val="158"/>
        <w:adjustRightInd w:val="0"/>
        <w:snapToGrid w:val="0"/>
        <w:spacing w:before="156" w:beforeLines="50" w:line="360" w:lineRule="auto"/>
        <w:ind w:firstLine="630" w:firstLineChars="300"/>
        <w:rPr>
          <w:rStyle w:val="43"/>
          <w:rFonts w:hint="eastAsia" w:ascii="宋体" w:hAnsi="宋体" w:eastAsia="宋体" w:cs="Times New Roman"/>
          <w:szCs w:val="21"/>
        </w:rPr>
      </w:pPr>
      <w:r>
        <w:rPr>
          <w:rStyle w:val="43"/>
          <w:rFonts w:hint="eastAsia" w:ascii="宋体" w:hAnsi="宋体" w:eastAsia="宋体" w:cs="Times New Roman"/>
          <w:szCs w:val="21"/>
        </w:rPr>
        <w:t>十二、投标人认为需提供的其他资料</w:t>
      </w:r>
    </w:p>
    <w:p w14:paraId="6D020291">
      <w:pPr>
        <w:pStyle w:val="158"/>
        <w:adjustRightInd w:val="0"/>
        <w:snapToGrid w:val="0"/>
        <w:spacing w:before="156" w:beforeLines="50" w:line="360" w:lineRule="auto"/>
        <w:ind w:firstLine="630" w:firstLineChars="300"/>
        <w:rPr>
          <w:rStyle w:val="43"/>
          <w:rFonts w:hint="eastAsia" w:ascii="宋体" w:hAnsi="宋体" w:eastAsia="宋体" w:cs="Times New Roman"/>
          <w:color w:val="000000"/>
          <w:szCs w:val="21"/>
        </w:rPr>
      </w:pPr>
      <w:r>
        <w:rPr>
          <w:rStyle w:val="43"/>
          <w:rFonts w:hint="eastAsia" w:ascii="宋体" w:hAnsi="宋体" w:eastAsia="宋体" w:cs="Times New Roman"/>
          <w:szCs w:val="21"/>
        </w:rPr>
        <w:t>十三、</w:t>
      </w:r>
      <w:r>
        <w:rPr>
          <w:rStyle w:val="43"/>
          <w:rFonts w:hint="eastAsia" w:ascii="宋体" w:hAnsi="宋体" w:eastAsia="宋体" w:cs="Times New Roman"/>
          <w:color w:val="000000"/>
          <w:szCs w:val="21"/>
        </w:rPr>
        <w:t>中标服务费承诺书</w:t>
      </w:r>
    </w:p>
    <w:p w14:paraId="41F64655">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在此，签字代表宣布同意如下：</w:t>
      </w:r>
    </w:p>
    <w:p w14:paraId="3EF6A7D5">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1、投标人严格按照招标文件的规定报价，见《开标一览表》。</w:t>
      </w:r>
    </w:p>
    <w:p w14:paraId="7244DC10">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2、投标人将按招标文件的规定履行合同责任和义务。</w:t>
      </w:r>
    </w:p>
    <w:p w14:paraId="31F23789">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3、投标人已详细审查招标文件。我们完全理解并同意放弃对这方面有不明及误解的权力。</w:t>
      </w:r>
    </w:p>
    <w:p w14:paraId="65251FDD">
      <w:pPr>
        <w:pStyle w:val="158"/>
        <w:adjustRightInd w:val="0"/>
        <w:snapToGrid w:val="0"/>
        <w:spacing w:before="156" w:beforeLines="50" w:line="360" w:lineRule="auto"/>
        <w:ind w:firstLine="420" w:firstLineChars="200"/>
        <w:rPr>
          <w:rStyle w:val="43"/>
          <w:rFonts w:hint="eastAsia" w:ascii="宋体" w:hAnsi="宋体" w:eastAsia="宋体" w:cs="Times New Roman"/>
          <w:szCs w:val="24"/>
        </w:rPr>
      </w:pPr>
      <w:r>
        <w:rPr>
          <w:rStyle w:val="43"/>
          <w:rFonts w:hint="eastAsia" w:ascii="宋体" w:hAnsi="宋体" w:eastAsia="宋体" w:cs="Times New Roman"/>
          <w:szCs w:val="21"/>
        </w:rPr>
        <w:t>4、本投标有效期为自招标文件规定的提交投标文件截止之日起</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u w:val="single"/>
          <w:lang w:val="en-US" w:eastAsia="zh-CN"/>
        </w:rPr>
        <w:t>90</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个日历日。在投标有效期内，</w:t>
      </w:r>
      <w:r>
        <w:rPr>
          <w:rStyle w:val="43"/>
          <w:rFonts w:hint="eastAsia" w:ascii="宋体" w:hAnsi="宋体" w:eastAsia="宋体" w:cs="Times New Roman"/>
          <w:szCs w:val="24"/>
        </w:rPr>
        <w:t>投标人同意遵守本</w:t>
      </w:r>
      <w:r>
        <w:rPr>
          <w:rStyle w:val="43"/>
          <w:rFonts w:hint="eastAsia" w:ascii="宋体" w:hAnsi="宋体" w:eastAsia="宋体" w:cs="Times New Roman"/>
          <w:szCs w:val="21"/>
        </w:rPr>
        <w:t>投标</w:t>
      </w:r>
      <w:r>
        <w:rPr>
          <w:rStyle w:val="43"/>
          <w:rFonts w:hint="eastAsia" w:ascii="宋体" w:hAnsi="宋体" w:eastAsia="宋体" w:cs="Times New Roman"/>
          <w:szCs w:val="24"/>
        </w:rPr>
        <w:t>文件中的承诺且在此期限期满之前</w:t>
      </w:r>
      <w:r>
        <w:rPr>
          <w:rStyle w:val="43"/>
          <w:rFonts w:hint="eastAsia" w:ascii="宋体" w:hAnsi="宋体" w:eastAsia="宋体" w:cs="Times New Roman"/>
          <w:szCs w:val="21"/>
        </w:rPr>
        <w:t>投标</w:t>
      </w:r>
      <w:r>
        <w:rPr>
          <w:rStyle w:val="43"/>
          <w:rFonts w:hint="eastAsia" w:ascii="宋体" w:hAnsi="宋体" w:eastAsia="宋体" w:cs="Times New Roman"/>
          <w:szCs w:val="24"/>
        </w:rPr>
        <w:t>文件</w:t>
      </w:r>
      <w:r>
        <w:rPr>
          <w:rStyle w:val="43"/>
          <w:rFonts w:hint="eastAsia" w:ascii="宋体" w:hAnsi="宋体" w:eastAsia="宋体" w:cs="Times New Roman"/>
          <w:szCs w:val="21"/>
        </w:rPr>
        <w:t>对我方具有法律约束力</w:t>
      </w:r>
      <w:r>
        <w:rPr>
          <w:rStyle w:val="43"/>
          <w:rFonts w:hint="eastAsia" w:ascii="宋体" w:hAnsi="宋体" w:eastAsia="宋体" w:cs="Times New Roman"/>
          <w:szCs w:val="24"/>
        </w:rPr>
        <w:t>。</w:t>
      </w:r>
    </w:p>
    <w:p w14:paraId="4E27FFB1">
      <w:pPr>
        <w:pStyle w:val="158"/>
        <w:adjustRightInd w:val="0"/>
        <w:snapToGrid w:val="0"/>
        <w:spacing w:before="156" w:beforeLines="50" w:line="360" w:lineRule="auto"/>
        <w:ind w:firstLine="420" w:firstLineChars="200"/>
        <w:rPr>
          <w:rStyle w:val="43"/>
          <w:rFonts w:hint="eastAsia" w:ascii="宋体" w:hAnsi="宋体" w:eastAsia="宋体" w:cs="Times New Roman"/>
          <w:szCs w:val="24"/>
        </w:rPr>
      </w:pPr>
      <w:r>
        <w:rPr>
          <w:rStyle w:val="43"/>
          <w:rFonts w:hint="eastAsia" w:ascii="宋体" w:hAnsi="宋体" w:eastAsia="宋体" w:cs="Times New Roman"/>
          <w:szCs w:val="24"/>
        </w:rPr>
        <w:t>5、</w:t>
      </w:r>
      <w:r>
        <w:rPr>
          <w:rStyle w:val="43"/>
          <w:rFonts w:hint="eastAsia" w:ascii="宋体" w:hAnsi="宋体" w:eastAsia="宋体" w:cs="Times New Roman"/>
          <w:szCs w:val="21"/>
        </w:rPr>
        <w:t>同意提供贵方可能要求的与其投标有关的一切数据或资料。</w:t>
      </w:r>
    </w:p>
    <w:p w14:paraId="38E1364F">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6、与本投标有关的一切正式往来信函请寄：</w:t>
      </w:r>
    </w:p>
    <w:p w14:paraId="09A73AB8">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地址：</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；邮编：</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；电话：</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；电子邮箱：</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w:t>
      </w:r>
    </w:p>
    <w:p w14:paraId="6A4D8B8C">
      <w:pPr>
        <w:pStyle w:val="158"/>
        <w:adjustRightInd w:val="0"/>
        <w:snapToGrid w:val="0"/>
        <w:spacing w:before="156" w:beforeLines="50" w:line="360" w:lineRule="auto"/>
        <w:ind w:firstLine="420" w:firstLineChars="200"/>
        <w:rPr>
          <w:rStyle w:val="43"/>
          <w:rFonts w:hint="eastAsia" w:ascii="宋体" w:hAnsi="宋体" w:eastAsia="宋体" w:cs="Times New Roman"/>
          <w:szCs w:val="21"/>
        </w:rPr>
      </w:pPr>
    </w:p>
    <w:p w14:paraId="77788AF5">
      <w:pPr>
        <w:pStyle w:val="158"/>
        <w:adjustRightInd w:val="0"/>
        <w:snapToGrid w:val="0"/>
        <w:spacing w:before="156" w:beforeLines="50" w:line="360" w:lineRule="auto"/>
        <w:rPr>
          <w:rStyle w:val="43"/>
          <w:rFonts w:hint="eastAsia" w:ascii="宋体" w:hAnsi="宋体" w:eastAsia="宋体" w:cs="Courier New"/>
          <w:szCs w:val="21"/>
        </w:rPr>
      </w:pPr>
    </w:p>
    <w:p w14:paraId="35B22EE0">
      <w:pPr>
        <w:pStyle w:val="158"/>
        <w:adjustRightInd w:val="0"/>
        <w:snapToGrid w:val="0"/>
        <w:spacing w:before="156" w:beforeLines="50" w:line="360" w:lineRule="auto"/>
        <w:rPr>
          <w:rStyle w:val="43"/>
          <w:rFonts w:hint="eastAsia" w:ascii="宋体" w:hAnsi="宋体" w:eastAsia="宋体" w:cs="Courier New"/>
          <w:szCs w:val="21"/>
        </w:rPr>
      </w:pPr>
      <w:r>
        <w:rPr>
          <w:rStyle w:val="43"/>
          <w:rFonts w:hint="eastAsia" w:ascii="宋体" w:hAnsi="宋体" w:eastAsia="宋体" w:cs="Courier New"/>
          <w:szCs w:val="21"/>
        </w:rPr>
        <w:t>投标人名称（盖单位电子章）：</w:t>
      </w:r>
      <w:r>
        <w:rPr>
          <w:rStyle w:val="43"/>
          <w:rFonts w:hint="eastAsia" w:ascii="宋体" w:hAnsi="宋体" w:eastAsia="宋体" w:cs="Courier New"/>
          <w:szCs w:val="21"/>
          <w:u w:val="single"/>
        </w:rPr>
        <w:t xml:space="preserve">                       </w:t>
      </w:r>
    </w:p>
    <w:p w14:paraId="3492A970">
      <w:pPr>
        <w:pStyle w:val="158"/>
        <w:adjustRightInd w:val="0"/>
        <w:snapToGrid w:val="0"/>
        <w:spacing w:before="156" w:beforeLines="50" w:line="360" w:lineRule="auto"/>
        <w:rPr>
          <w:rStyle w:val="43"/>
          <w:rFonts w:hint="eastAsia" w:ascii="宋体" w:hAnsi="宋体" w:eastAsia="宋体" w:cs="Times New Roman"/>
          <w:szCs w:val="21"/>
          <w:u w:val="single"/>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或其授权的代理人（电子签章）：</w:t>
      </w:r>
      <w:r>
        <w:rPr>
          <w:rStyle w:val="43"/>
          <w:rFonts w:hint="eastAsia" w:ascii="宋体" w:hAnsi="宋体" w:eastAsia="宋体" w:cs="Times New Roman"/>
          <w:szCs w:val="21"/>
          <w:u w:val="single"/>
        </w:rPr>
        <w:t xml:space="preserve">               </w:t>
      </w:r>
    </w:p>
    <w:p w14:paraId="6A636CF2">
      <w:pPr>
        <w:pStyle w:val="158"/>
        <w:rPr>
          <w:rStyle w:val="43"/>
          <w:rFonts w:hint="eastAsia" w:ascii="Calibri" w:hAnsi="Calibri" w:eastAsia="宋体" w:cs="Times New Roman"/>
        </w:rPr>
      </w:pPr>
      <w:r>
        <w:rPr>
          <w:rStyle w:val="43"/>
          <w:rFonts w:hint="eastAsia" w:ascii="宋体" w:hAnsi="宋体" w:eastAsia="宋体" w:cs="Times New Roman"/>
          <w:szCs w:val="21"/>
        </w:rPr>
        <w:t>日期：</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年</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月</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日</w:t>
      </w:r>
    </w:p>
    <w:p w14:paraId="1CA5B2D4">
      <w:pPr>
        <w:pStyle w:val="159"/>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4E03BEB">
      <w:pPr>
        <w:pStyle w:val="160"/>
        <w:keepNext/>
        <w:keepLines/>
        <w:spacing w:line="360" w:lineRule="auto"/>
        <w:jc w:val="center"/>
        <w:outlineLvl w:val="1"/>
        <w:rPr>
          <w:rStyle w:val="43"/>
          <w:rFonts w:ascii="黑体" w:hAnsi="黑体" w:eastAsia="黑体" w:cs="黑体"/>
          <w:b/>
          <w:bCs/>
          <w:sz w:val="32"/>
        </w:rPr>
      </w:pPr>
      <w:bookmarkStart w:id="216" w:name="_Toc256000074"/>
      <w:r>
        <w:rPr>
          <w:rStyle w:val="43"/>
          <w:rFonts w:hint="eastAsia" w:ascii="黑体" w:hAnsi="黑体" w:eastAsia="黑体" w:cs="黑体"/>
          <w:b/>
          <w:bCs/>
          <w:sz w:val="32"/>
        </w:rPr>
        <w:t>六</w:t>
      </w:r>
      <w:r>
        <w:rPr>
          <w:rStyle w:val="43"/>
          <w:rFonts w:ascii="黑体" w:hAnsi="黑体" w:eastAsia="黑体" w:cs="黑体"/>
          <w:b/>
          <w:bCs/>
          <w:sz w:val="32"/>
        </w:rPr>
        <w:t xml:space="preserve"> </w:t>
      </w:r>
      <w:r>
        <w:rPr>
          <w:rStyle w:val="43"/>
          <w:rFonts w:hint="eastAsia" w:ascii="黑体" w:hAnsi="黑体" w:eastAsia="黑体" w:cs="黑体"/>
          <w:b/>
          <w:bCs/>
          <w:sz w:val="32"/>
        </w:rPr>
        <w:t>开标一览表</w:t>
      </w:r>
      <w:bookmarkEnd w:id="216"/>
    </w:p>
    <w:p w14:paraId="718488AE">
      <w:pPr>
        <w:pStyle w:val="160"/>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政府采购计划号：</w:t>
      </w:r>
      <w:r>
        <w:rPr>
          <w:rStyle w:val="43"/>
          <w:rFonts w:hint="eastAsia" w:ascii="宋体" w:hAnsi="宋体" w:eastAsia="宋体" w:cs="Times New Roman"/>
          <w:szCs w:val="21"/>
          <w:u w:val="single"/>
        </w:rPr>
        <w:t>__    ________</w:t>
      </w:r>
    </w:p>
    <w:p w14:paraId="7E3798FC">
      <w:pPr>
        <w:pStyle w:val="160"/>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委托代理编号：</w:t>
      </w:r>
      <w:r>
        <w:rPr>
          <w:rStyle w:val="43"/>
          <w:rFonts w:hint="eastAsia" w:ascii="宋体" w:hAnsi="宋体" w:eastAsia="宋体" w:cs="Times New Roman"/>
          <w:szCs w:val="21"/>
          <w:u w:val="single"/>
        </w:rPr>
        <w:t>__    ________</w:t>
      </w:r>
      <w:r>
        <w:rPr>
          <w:rStyle w:val="43"/>
          <w:rFonts w:hint="eastAsia" w:ascii="宋体" w:hAnsi="宋体" w:eastAsia="宋体" w:cs="Times New Roman"/>
          <w:szCs w:val="21"/>
        </w:rPr>
        <w:t xml:space="preserve">                 项目名称：</w:t>
      </w:r>
      <w:r>
        <w:rPr>
          <w:rStyle w:val="43"/>
          <w:rFonts w:hint="eastAsia" w:ascii="宋体" w:hAnsi="宋体" w:eastAsia="宋体" w:cs="Times New Roman"/>
          <w:szCs w:val="21"/>
          <w:u w:val="single"/>
        </w:rPr>
        <w:t xml:space="preserve">____        </w:t>
      </w:r>
    </w:p>
    <w:p w14:paraId="0786A8CF">
      <w:pPr>
        <w:pStyle w:val="160"/>
        <w:adjustRightInd w:val="0"/>
        <w:snapToGrid w:val="0"/>
        <w:spacing w:line="360" w:lineRule="auto"/>
        <w:rPr>
          <w:rStyle w:val="43"/>
          <w:rFonts w:ascii="宋体" w:hAnsi="宋体" w:eastAsia="宋体" w:cs="Times New Roman"/>
          <w:b/>
          <w:szCs w:val="21"/>
        </w:rPr>
      </w:pPr>
      <w:r>
        <w:rPr>
          <w:rStyle w:val="43"/>
          <w:rFonts w:hint="eastAsia" w:ascii="宋体" w:hAnsi="宋体" w:eastAsia="宋体" w:cs="Times New Roman"/>
          <w:szCs w:val="21"/>
        </w:rPr>
        <w:t>包号：</w:t>
      </w:r>
      <w:r>
        <w:rPr>
          <w:rStyle w:val="43"/>
          <w:rFonts w:hint="eastAsia" w:ascii="宋体" w:hAnsi="宋体" w:eastAsia="宋体" w:cs="Times New Roman"/>
          <w:szCs w:val="21"/>
          <w:u w:val="single"/>
        </w:rPr>
        <w:t>__    ________</w:t>
      </w:r>
      <w:r>
        <w:rPr>
          <w:rStyle w:val="43"/>
          <w:rFonts w:hint="eastAsia" w:ascii="宋体" w:hAnsi="宋体" w:eastAsia="宋体" w:cs="Times New Roman"/>
          <w:szCs w:val="21"/>
        </w:rPr>
        <w:t xml:space="preserve">                         包名称：</w:t>
      </w:r>
      <w:r>
        <w:rPr>
          <w:rStyle w:val="43"/>
          <w:rFonts w:hint="eastAsia" w:ascii="宋体" w:hAnsi="宋体" w:eastAsia="宋体" w:cs="Times New Roman"/>
          <w:szCs w:val="21"/>
          <w:u w:val="single"/>
        </w:rPr>
        <w:t>__    ________</w:t>
      </w:r>
    </w:p>
    <w:tbl>
      <w:tblPr>
        <w:tblStyle w:val="41"/>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76A3D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trHeight w:val="723" w:hRule="atLeast"/>
        </w:trPr>
        <w:tc>
          <w:tcPr>
            <w:tcW w:w="5670" w:type="dxa"/>
            <w:noWrap w:val="0"/>
            <w:vAlign w:val="center"/>
          </w:tcPr>
          <w:p w14:paraId="56BFC0E1">
            <w:pPr>
              <w:pStyle w:val="160"/>
              <w:widowControl w:val="0"/>
              <w:adjustRightInd w:val="0"/>
              <w:snapToGrid w:val="0"/>
              <w:spacing w:line="360" w:lineRule="auto"/>
              <w:jc w:val="center"/>
              <w:rPr>
                <w:rStyle w:val="43"/>
                <w:rFonts w:ascii="宋体" w:hAnsi="宋体" w:eastAsia="宋体" w:cs="Times New Roman"/>
                <w:b/>
                <w:kern w:val="0"/>
                <w:sz w:val="20"/>
                <w:szCs w:val="21"/>
                <w:lang w:val="en-US" w:eastAsia="zh-CN" w:bidi="ar-SA"/>
              </w:rPr>
            </w:pPr>
            <w:r>
              <w:rPr>
                <w:rStyle w:val="43"/>
                <w:rFonts w:hint="eastAsia" w:ascii="宋体" w:hAnsi="宋体" w:eastAsia="宋体" w:cs="Times New Roman"/>
                <w:b/>
                <w:kern w:val="0"/>
                <w:sz w:val="21"/>
                <w:szCs w:val="21"/>
                <w:lang w:val="en-US" w:eastAsia="zh-CN" w:bidi="ar-SA"/>
              </w:rPr>
              <w:t>投标报价</w:t>
            </w:r>
          </w:p>
        </w:tc>
        <w:tc>
          <w:tcPr>
            <w:tcW w:w="3119" w:type="dxa"/>
            <w:noWrap w:val="0"/>
            <w:vAlign w:val="center"/>
          </w:tcPr>
          <w:p w14:paraId="2F10F37B">
            <w:pPr>
              <w:pStyle w:val="160"/>
              <w:widowControl w:val="0"/>
              <w:adjustRightInd w:val="0"/>
              <w:snapToGrid w:val="0"/>
              <w:spacing w:line="360" w:lineRule="auto"/>
              <w:jc w:val="center"/>
              <w:rPr>
                <w:rStyle w:val="43"/>
                <w:rFonts w:ascii="宋体" w:hAnsi="宋体" w:eastAsia="宋体" w:cs="Times New Roman"/>
                <w:b/>
                <w:kern w:val="0"/>
                <w:sz w:val="21"/>
                <w:szCs w:val="21"/>
                <w:lang w:val="en-US" w:eastAsia="zh-CN" w:bidi="ar-SA"/>
              </w:rPr>
            </w:pPr>
            <w:r>
              <w:rPr>
                <w:rStyle w:val="43"/>
                <w:rFonts w:hint="eastAsia" w:ascii="宋体" w:hAnsi="宋体" w:eastAsia="宋体" w:cs="Times New Roman"/>
                <w:b/>
                <w:kern w:val="0"/>
                <w:sz w:val="21"/>
                <w:szCs w:val="21"/>
                <w:lang w:val="en-US" w:eastAsia="zh-CN" w:bidi="ar-SA"/>
              </w:rPr>
              <w:t>其他内容</w:t>
            </w:r>
          </w:p>
        </w:tc>
      </w:tr>
      <w:tr w14:paraId="1760E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trHeight w:val="723" w:hRule="atLeast"/>
        </w:trPr>
        <w:tc>
          <w:tcPr>
            <w:tcW w:w="5670" w:type="dxa"/>
            <w:noWrap w:val="0"/>
            <w:vAlign w:val="center"/>
          </w:tcPr>
          <w:p w14:paraId="3B52E44F">
            <w:pPr>
              <w:pStyle w:val="160"/>
              <w:widowControl w:val="0"/>
              <w:adjustRightInd w:val="0"/>
              <w:snapToGrid w:val="0"/>
              <w:spacing w:line="360" w:lineRule="auto"/>
              <w:jc w:val="center"/>
              <w:rPr>
                <w:rStyle w:val="43"/>
                <w:rFonts w:ascii="宋体" w:hAnsi="宋体" w:eastAsia="宋体" w:cs="Times New Roman"/>
                <w:kern w:val="0"/>
                <w:sz w:val="21"/>
                <w:szCs w:val="21"/>
                <w:lang w:val="en-US" w:eastAsia="zh-CN" w:bidi="ar-SA"/>
              </w:rPr>
            </w:pPr>
            <w:r>
              <w:rPr>
                <w:rStyle w:val="43"/>
                <w:rFonts w:hint="eastAsia" w:ascii="宋体" w:hAnsi="宋体" w:eastAsia="宋体" w:cs="Times New Roman"/>
                <w:kern w:val="0"/>
                <w:sz w:val="21"/>
                <w:szCs w:val="21"/>
                <w:lang w:val="en-US" w:eastAsia="zh-CN" w:bidi="ar-SA"/>
              </w:rPr>
              <w:t>小写金额：</w:t>
            </w:r>
            <w:r>
              <w:rPr>
                <w:rStyle w:val="43"/>
                <w:rFonts w:hint="eastAsia" w:ascii="宋体" w:hAnsi="宋体" w:eastAsia="宋体" w:cs="Times New Roman"/>
                <w:kern w:val="0"/>
                <w:sz w:val="21"/>
                <w:szCs w:val="21"/>
                <w:u w:val="single"/>
                <w:lang w:val="en-US" w:eastAsia="zh-CN" w:bidi="ar-SA"/>
              </w:rPr>
              <w:t>__    _______</w:t>
            </w:r>
            <w:r>
              <w:rPr>
                <w:rStyle w:val="43"/>
                <w:rFonts w:hint="eastAsia" w:ascii="宋体" w:hAnsi="宋体" w:eastAsia="宋体" w:cs="Times New Roman"/>
                <w:kern w:val="0"/>
                <w:sz w:val="21"/>
                <w:szCs w:val="21"/>
                <w:lang w:val="en-US" w:eastAsia="zh-CN" w:bidi="ar-SA"/>
              </w:rPr>
              <w:t>（</w:t>
            </w:r>
            <w:r>
              <w:rPr>
                <w:rStyle w:val="43"/>
                <w:rFonts w:hint="eastAsia" w:ascii="宋体" w:hAnsi="宋体" w:eastAsia="宋体" w:cs="Times New Roman"/>
                <w:kern w:val="0"/>
                <w:sz w:val="20"/>
                <w:szCs w:val="21"/>
                <w:lang w:val="en-US" w:eastAsia="zh-CN" w:bidi="ar-SA"/>
              </w:rPr>
              <w:t>人民币元</w:t>
            </w:r>
            <w:r>
              <w:rPr>
                <w:rStyle w:val="43"/>
                <w:rFonts w:hint="eastAsia" w:ascii="宋体" w:hAnsi="宋体" w:eastAsia="宋体" w:cs="Times New Roman"/>
                <w:kern w:val="0"/>
                <w:sz w:val="21"/>
                <w:szCs w:val="21"/>
                <w:lang w:val="en-US" w:eastAsia="zh-CN" w:bidi="ar-SA"/>
              </w:rPr>
              <w:t>）</w:t>
            </w:r>
          </w:p>
          <w:p w14:paraId="0F4CB371">
            <w:pPr>
              <w:pStyle w:val="160"/>
              <w:widowControl w:val="0"/>
              <w:adjustRightInd w:val="0"/>
              <w:snapToGrid w:val="0"/>
              <w:spacing w:line="360" w:lineRule="auto"/>
              <w:jc w:val="center"/>
              <w:rPr>
                <w:rStyle w:val="43"/>
                <w:rFonts w:ascii="宋体" w:hAnsi="宋体" w:eastAsia="宋体" w:cs="Times New Roman"/>
                <w:kern w:val="0"/>
                <w:sz w:val="21"/>
                <w:szCs w:val="21"/>
                <w:u w:val="single"/>
                <w:lang w:val="en-US" w:eastAsia="zh-CN" w:bidi="ar-SA"/>
              </w:rPr>
            </w:pPr>
            <w:r>
              <w:rPr>
                <w:rStyle w:val="43"/>
                <w:rFonts w:hint="eastAsia" w:ascii="宋体" w:hAnsi="宋体" w:eastAsia="宋体" w:cs="Times New Roman"/>
                <w:kern w:val="0"/>
                <w:sz w:val="21"/>
                <w:szCs w:val="21"/>
                <w:lang w:val="en-US" w:eastAsia="zh-CN" w:bidi="ar-SA"/>
              </w:rPr>
              <w:t>大写金额：</w:t>
            </w:r>
            <w:r>
              <w:rPr>
                <w:rStyle w:val="43"/>
                <w:rFonts w:hint="eastAsia" w:ascii="宋体" w:hAnsi="宋体" w:eastAsia="宋体" w:cs="Times New Roman"/>
                <w:kern w:val="0"/>
                <w:sz w:val="21"/>
                <w:szCs w:val="21"/>
                <w:u w:val="single"/>
                <w:lang w:val="en-US" w:eastAsia="zh-CN" w:bidi="ar-SA"/>
              </w:rPr>
              <w:t>__    _______</w:t>
            </w:r>
            <w:r>
              <w:rPr>
                <w:rStyle w:val="43"/>
                <w:rFonts w:hint="eastAsia" w:ascii="宋体" w:hAnsi="宋体" w:eastAsia="宋体" w:cs="Times New Roman"/>
                <w:kern w:val="0"/>
                <w:sz w:val="21"/>
                <w:szCs w:val="21"/>
                <w:lang w:val="en-US" w:eastAsia="zh-CN" w:bidi="ar-SA"/>
              </w:rPr>
              <w:t>（</w:t>
            </w:r>
            <w:r>
              <w:rPr>
                <w:rStyle w:val="43"/>
                <w:rFonts w:hint="eastAsia" w:ascii="宋体" w:hAnsi="宋体" w:eastAsia="宋体" w:cs="Times New Roman"/>
                <w:kern w:val="0"/>
                <w:sz w:val="20"/>
                <w:szCs w:val="21"/>
                <w:lang w:val="en-US" w:eastAsia="zh-CN" w:bidi="ar-SA"/>
              </w:rPr>
              <w:t>人民币元</w:t>
            </w:r>
            <w:r>
              <w:rPr>
                <w:rStyle w:val="43"/>
                <w:rFonts w:hint="eastAsia" w:ascii="宋体" w:hAnsi="宋体" w:eastAsia="宋体" w:cs="Times New Roman"/>
                <w:kern w:val="0"/>
                <w:sz w:val="21"/>
                <w:szCs w:val="21"/>
                <w:lang w:val="en-US" w:eastAsia="zh-CN" w:bidi="ar-SA"/>
              </w:rPr>
              <w:t>）</w:t>
            </w:r>
          </w:p>
          <w:p w14:paraId="4DE5280C">
            <w:pPr>
              <w:pStyle w:val="160"/>
              <w:widowControl w:val="0"/>
              <w:adjustRightInd w:val="0"/>
              <w:snapToGrid w:val="0"/>
              <w:spacing w:line="360" w:lineRule="auto"/>
              <w:jc w:val="center"/>
              <w:rPr>
                <w:rStyle w:val="43"/>
                <w:rFonts w:ascii="宋体" w:hAnsi="宋体" w:eastAsia="宋体" w:cs="Times New Roman"/>
                <w:kern w:val="0"/>
                <w:sz w:val="20"/>
                <w:szCs w:val="21"/>
                <w:lang w:val="en-US" w:eastAsia="zh-CN" w:bidi="ar-SA"/>
              </w:rPr>
            </w:pPr>
            <w:r>
              <w:rPr>
                <w:rStyle w:val="43"/>
                <w:rFonts w:hint="eastAsia" w:ascii="宋体" w:hAnsi="宋体" w:eastAsia="宋体" w:cs="Times New Roman"/>
                <w:kern w:val="0"/>
                <w:sz w:val="21"/>
                <w:szCs w:val="21"/>
                <w:lang w:val="en-US" w:eastAsia="zh-CN" w:bidi="ar-SA"/>
              </w:rPr>
              <w:t>（</w:t>
            </w:r>
            <w:r>
              <w:rPr>
                <w:rStyle w:val="43"/>
                <w:rFonts w:hint="eastAsia" w:ascii="黑体" w:hAnsi="黑体" w:eastAsia="黑体" w:cs="Times New Roman"/>
                <w:kern w:val="0"/>
                <w:sz w:val="24"/>
                <w:szCs w:val="24"/>
                <w:lang w:val="en-US" w:eastAsia="zh-CN" w:bidi="ar-SA"/>
              </w:rPr>
              <w:t>大写金额与小写金额不一致时，以大写金额为准</w:t>
            </w:r>
            <w:r>
              <w:rPr>
                <w:rStyle w:val="43"/>
                <w:rFonts w:hint="eastAsia" w:ascii="宋体" w:hAnsi="宋体" w:eastAsia="宋体" w:cs="Times New Roman"/>
                <w:kern w:val="0"/>
                <w:sz w:val="21"/>
                <w:szCs w:val="21"/>
                <w:lang w:val="en-US" w:eastAsia="zh-CN" w:bidi="ar-SA"/>
              </w:rPr>
              <w:t>）</w:t>
            </w:r>
          </w:p>
        </w:tc>
        <w:tc>
          <w:tcPr>
            <w:tcW w:w="3119" w:type="dxa"/>
            <w:noWrap w:val="0"/>
            <w:vAlign w:val="center"/>
          </w:tcPr>
          <w:p w14:paraId="37B57EC7">
            <w:pPr>
              <w:pStyle w:val="160"/>
              <w:widowControl w:val="0"/>
              <w:adjustRightInd w:val="0"/>
              <w:snapToGrid w:val="0"/>
              <w:spacing w:line="360" w:lineRule="auto"/>
              <w:jc w:val="center"/>
              <w:rPr>
                <w:rStyle w:val="43"/>
                <w:rFonts w:ascii="宋体" w:hAnsi="宋体" w:eastAsia="宋体" w:cs="Times New Roman"/>
                <w:kern w:val="0"/>
                <w:sz w:val="21"/>
                <w:szCs w:val="21"/>
                <w:lang w:val="en-US" w:eastAsia="zh-CN" w:bidi="ar-SA"/>
              </w:rPr>
            </w:pPr>
          </w:p>
        </w:tc>
      </w:tr>
    </w:tbl>
    <w:p w14:paraId="17CA82AF">
      <w:pPr>
        <w:pStyle w:val="160"/>
        <w:adjustRightInd w:val="0"/>
        <w:snapToGrid w:val="0"/>
        <w:spacing w:line="360" w:lineRule="auto"/>
        <w:rPr>
          <w:rStyle w:val="43"/>
          <w:rFonts w:ascii="宋体" w:hAnsi="宋体" w:eastAsia="宋体" w:cs="Times New Roman"/>
          <w:b/>
          <w:szCs w:val="21"/>
        </w:rPr>
      </w:pPr>
    </w:p>
    <w:p w14:paraId="4A518C9E">
      <w:pPr>
        <w:pStyle w:val="160"/>
        <w:adjustRightInd w:val="0"/>
        <w:snapToGrid w:val="0"/>
        <w:spacing w:line="360" w:lineRule="auto"/>
        <w:rPr>
          <w:rStyle w:val="43"/>
          <w:rFonts w:ascii="宋体" w:hAnsi="宋体" w:eastAsia="宋体" w:cs="Times New Roman"/>
          <w:b/>
          <w:szCs w:val="21"/>
        </w:rPr>
      </w:pPr>
    </w:p>
    <w:p w14:paraId="5DA8A9A3">
      <w:pPr>
        <w:pStyle w:val="160"/>
        <w:adjustRightInd w:val="0"/>
        <w:snapToGrid w:val="0"/>
        <w:spacing w:line="360" w:lineRule="auto"/>
        <w:rPr>
          <w:rStyle w:val="43"/>
          <w:rFonts w:ascii="宋体" w:hAnsi="宋体" w:eastAsia="宋体" w:cs="Times New Roman"/>
          <w:b/>
          <w:szCs w:val="21"/>
        </w:rPr>
      </w:pPr>
      <w:r>
        <w:rPr>
          <w:rStyle w:val="43"/>
          <w:rFonts w:hint="eastAsia" w:ascii="宋体" w:hAnsi="宋体" w:eastAsia="宋体" w:cs="Times New Roman"/>
          <w:b/>
          <w:szCs w:val="21"/>
        </w:rPr>
        <w:t>备注：</w:t>
      </w:r>
    </w:p>
    <w:p w14:paraId="6CF769E8">
      <w:pPr>
        <w:pStyle w:val="160"/>
        <w:adjustRightInd w:val="0"/>
        <w:snapToGrid w:val="0"/>
        <w:spacing w:line="360" w:lineRule="auto"/>
        <w:ind w:firstLine="630" w:firstLineChars="300"/>
        <w:rPr>
          <w:rStyle w:val="43"/>
          <w:rFonts w:ascii="宋体" w:hAnsi="宋体" w:eastAsia="宋体" w:cs="Times New Roman"/>
          <w:szCs w:val="21"/>
        </w:rPr>
      </w:pPr>
      <w:r>
        <w:rPr>
          <w:rStyle w:val="43"/>
          <w:rFonts w:hint="eastAsia" w:ascii="宋体" w:hAnsi="宋体" w:eastAsia="宋体" w:cs="Times New Roman"/>
          <w:szCs w:val="21"/>
        </w:rPr>
        <w:t>1、本表须按包填写，一个“包号”一份。</w:t>
      </w:r>
    </w:p>
    <w:p w14:paraId="4AA344F4">
      <w:pPr>
        <w:pStyle w:val="160"/>
        <w:adjustRightInd w:val="0"/>
        <w:snapToGrid w:val="0"/>
        <w:spacing w:line="360" w:lineRule="auto"/>
        <w:ind w:firstLine="630" w:firstLineChars="300"/>
        <w:rPr>
          <w:rStyle w:val="43"/>
          <w:rFonts w:ascii="宋体" w:hAnsi="宋体" w:eastAsia="宋体" w:cs="Times New Roman"/>
          <w:szCs w:val="21"/>
        </w:rPr>
      </w:pPr>
      <w:r>
        <w:rPr>
          <w:rStyle w:val="43"/>
          <w:rFonts w:hint="eastAsia" w:ascii="宋体" w:hAnsi="宋体" w:eastAsia="宋体" w:cs="Times New Roman"/>
          <w:szCs w:val="21"/>
        </w:rPr>
        <w:t>2、投标人提交两份及以上投标报价不同的“开标一览表”，且未书面说明哪个有效或以哪个为准的，其</w:t>
      </w:r>
      <w:r>
        <w:rPr>
          <w:rStyle w:val="43"/>
          <w:rFonts w:hint="eastAsia" w:ascii="宋体" w:hAnsi="宋体" w:eastAsia="宋体" w:cs="Times New Roman"/>
          <w:b/>
          <w:szCs w:val="21"/>
        </w:rPr>
        <w:t>投标无效</w:t>
      </w:r>
      <w:r>
        <w:rPr>
          <w:rStyle w:val="43"/>
          <w:rFonts w:hint="eastAsia" w:ascii="宋体" w:hAnsi="宋体" w:eastAsia="宋体" w:cs="Times New Roman"/>
          <w:szCs w:val="21"/>
        </w:rPr>
        <w:t>。</w:t>
      </w:r>
    </w:p>
    <w:p w14:paraId="7C59C9DC">
      <w:pPr>
        <w:pStyle w:val="160"/>
        <w:adjustRightInd w:val="0"/>
        <w:snapToGrid w:val="0"/>
        <w:spacing w:line="360" w:lineRule="auto"/>
        <w:ind w:firstLine="630" w:firstLineChars="300"/>
        <w:jc w:val="left"/>
        <w:rPr>
          <w:rStyle w:val="43"/>
          <w:rFonts w:ascii="宋体" w:hAnsi="宋体" w:eastAsia="宋体" w:cs="Times New Roman"/>
          <w:szCs w:val="24"/>
        </w:rPr>
      </w:pPr>
      <w:r>
        <w:rPr>
          <w:rStyle w:val="43"/>
          <w:rFonts w:hint="eastAsia" w:ascii="宋体" w:hAnsi="宋体" w:eastAsia="宋体" w:cs="Times New Roman"/>
          <w:szCs w:val="21"/>
        </w:rPr>
        <w:t>3、</w:t>
      </w:r>
      <w:r>
        <w:rPr>
          <w:rStyle w:val="43"/>
          <w:rFonts w:hint="eastAsia" w:ascii="宋体" w:hAnsi="宋体" w:eastAsia="宋体" w:cs="Times New Roman"/>
          <w:szCs w:val="24"/>
        </w:rPr>
        <w:t>投标人在投标截止时间前修改“开标一览表”中的投标报价的，应同时修改投标文件“分项报价明细表”“享受政府采购政策优惠的证明资料”以及“联合体协议书”（如果影响）等相关内容。</w:t>
      </w:r>
    </w:p>
    <w:p w14:paraId="58EC1FCC">
      <w:pPr>
        <w:pStyle w:val="160"/>
        <w:adjustRightInd w:val="0"/>
        <w:snapToGrid w:val="0"/>
        <w:spacing w:line="360" w:lineRule="auto"/>
        <w:ind w:firstLine="630" w:firstLineChars="300"/>
        <w:jc w:val="left"/>
        <w:rPr>
          <w:rStyle w:val="43"/>
          <w:rFonts w:ascii="宋体" w:hAnsi="宋体" w:eastAsia="宋体" w:cs="Times New Roman"/>
          <w:szCs w:val="24"/>
        </w:rPr>
      </w:pPr>
      <w:r>
        <w:rPr>
          <w:rStyle w:val="43"/>
          <w:rFonts w:hint="eastAsia" w:ascii="宋体" w:hAnsi="宋体" w:eastAsia="宋体" w:cs="Times New Roman"/>
          <w:szCs w:val="24"/>
        </w:rPr>
        <w:t>5、“其他内容”招标文件规定的</w:t>
      </w:r>
    </w:p>
    <w:p w14:paraId="56636F39">
      <w:pPr>
        <w:pStyle w:val="160"/>
        <w:adjustRightInd w:val="0"/>
        <w:snapToGrid w:val="0"/>
        <w:spacing w:line="360" w:lineRule="auto"/>
        <w:ind w:firstLine="420" w:firstLineChars="200"/>
        <w:rPr>
          <w:rStyle w:val="43"/>
          <w:rFonts w:ascii="宋体" w:hAnsi="宋体" w:eastAsia="宋体" w:cs="Times New Roman"/>
          <w:szCs w:val="21"/>
        </w:rPr>
      </w:pPr>
    </w:p>
    <w:p w14:paraId="686234C2">
      <w:pPr>
        <w:pStyle w:val="160"/>
        <w:adjustRightInd w:val="0"/>
        <w:snapToGrid w:val="0"/>
        <w:spacing w:line="360" w:lineRule="auto"/>
        <w:ind w:firstLine="420" w:firstLineChars="200"/>
        <w:rPr>
          <w:rStyle w:val="43"/>
          <w:rFonts w:ascii="宋体" w:hAnsi="宋体" w:eastAsia="宋体" w:cs="Times New Roman"/>
          <w:szCs w:val="21"/>
        </w:rPr>
      </w:pPr>
    </w:p>
    <w:p w14:paraId="3187927D">
      <w:pPr>
        <w:pStyle w:val="160"/>
        <w:adjustRightInd w:val="0"/>
        <w:snapToGrid w:val="0"/>
        <w:spacing w:line="360" w:lineRule="auto"/>
        <w:rPr>
          <w:rStyle w:val="43"/>
          <w:rFonts w:ascii="宋体" w:hAnsi="宋体" w:eastAsia="宋体" w:cs="Times New Roman"/>
          <w:color w:val="FF0000"/>
          <w:szCs w:val="21"/>
        </w:rPr>
      </w:pPr>
    </w:p>
    <w:p w14:paraId="3A5553ED">
      <w:pPr>
        <w:pStyle w:val="160"/>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投标人名称（盖单位电子章）：</w:t>
      </w:r>
      <w:r>
        <w:rPr>
          <w:rStyle w:val="43"/>
          <w:rFonts w:hint="eastAsia" w:ascii="宋体" w:hAnsi="宋体" w:eastAsia="宋体" w:cs="Times New Roman"/>
          <w:szCs w:val="21"/>
          <w:u w:val="single"/>
        </w:rPr>
        <w:t xml:space="preserve">  _____</w:t>
      </w:r>
    </w:p>
    <w:p w14:paraId="69ACF45E">
      <w:pPr>
        <w:pStyle w:val="160"/>
        <w:adjustRightInd w:val="0"/>
        <w:snapToGrid w:val="0"/>
        <w:spacing w:line="360" w:lineRule="auto"/>
        <w:rPr>
          <w:rStyle w:val="43"/>
          <w:rFonts w:ascii="宋体" w:hAnsi="宋体" w:eastAsia="宋体" w:cs="Times New Roman"/>
          <w:szCs w:val="21"/>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或其授权的代理人（电子签章）：</w:t>
      </w:r>
      <w:r>
        <w:rPr>
          <w:rStyle w:val="43"/>
          <w:rFonts w:hint="eastAsia" w:ascii="宋体" w:hAnsi="宋体" w:eastAsia="宋体" w:cs="Times New Roman"/>
          <w:szCs w:val="21"/>
          <w:u w:val="single"/>
        </w:rPr>
        <w:t xml:space="preserve">  _____</w:t>
      </w:r>
    </w:p>
    <w:p w14:paraId="34DA117E">
      <w:pPr>
        <w:pStyle w:val="160"/>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日期：</w:t>
      </w:r>
      <w:r>
        <w:rPr>
          <w:rStyle w:val="43"/>
          <w:rFonts w:hint="eastAsia" w:ascii="宋体" w:hAnsi="宋体" w:eastAsia="宋体" w:cs="Times New Roman"/>
          <w:szCs w:val="21"/>
          <w:u w:val="single"/>
        </w:rPr>
        <w:t xml:space="preserve">  _____</w:t>
      </w:r>
      <w:r>
        <w:rPr>
          <w:rStyle w:val="43"/>
          <w:rFonts w:hint="eastAsia" w:ascii="宋体" w:hAnsi="宋体" w:eastAsia="宋体" w:cs="Times New Roman"/>
          <w:szCs w:val="21"/>
        </w:rPr>
        <w:t>年</w:t>
      </w:r>
      <w:r>
        <w:rPr>
          <w:rStyle w:val="43"/>
          <w:rFonts w:hint="eastAsia" w:ascii="宋体" w:hAnsi="宋体" w:eastAsia="宋体" w:cs="Times New Roman"/>
          <w:szCs w:val="21"/>
          <w:u w:val="single"/>
        </w:rPr>
        <w:t xml:space="preserve">  _____</w:t>
      </w:r>
      <w:r>
        <w:rPr>
          <w:rStyle w:val="43"/>
          <w:rFonts w:hint="eastAsia" w:ascii="宋体" w:hAnsi="宋体" w:eastAsia="宋体" w:cs="Times New Roman"/>
          <w:szCs w:val="21"/>
        </w:rPr>
        <w:t>月</w:t>
      </w:r>
      <w:r>
        <w:rPr>
          <w:rStyle w:val="43"/>
          <w:rFonts w:hint="eastAsia" w:ascii="宋体" w:hAnsi="宋体" w:eastAsia="宋体" w:cs="Times New Roman"/>
          <w:szCs w:val="21"/>
          <w:u w:val="single"/>
        </w:rPr>
        <w:t xml:space="preserve">  _____</w:t>
      </w:r>
      <w:r>
        <w:rPr>
          <w:rStyle w:val="43"/>
          <w:rFonts w:hint="eastAsia" w:ascii="宋体" w:hAnsi="宋体" w:eastAsia="宋体" w:cs="Times New Roman"/>
          <w:szCs w:val="21"/>
        </w:rPr>
        <w:t>日</w:t>
      </w:r>
    </w:p>
    <w:p w14:paraId="7CB12514">
      <w:pPr>
        <w:pStyle w:val="161"/>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6257396">
      <w:pPr>
        <w:pStyle w:val="162"/>
        <w:keepNext/>
        <w:keepLines/>
        <w:spacing w:line="360" w:lineRule="auto"/>
        <w:jc w:val="center"/>
        <w:outlineLvl w:val="1"/>
        <w:rPr>
          <w:rStyle w:val="43"/>
          <w:rFonts w:ascii="黑体" w:hAnsi="黑体" w:eastAsia="黑体" w:cs="黑体"/>
          <w:b/>
          <w:bCs/>
          <w:sz w:val="32"/>
          <w:szCs w:val="22"/>
        </w:rPr>
      </w:pPr>
      <w:bookmarkStart w:id="217" w:name="_Toc256000076"/>
      <w:r>
        <w:rPr>
          <w:rStyle w:val="43"/>
          <w:rFonts w:hint="eastAsia" w:ascii="黑体" w:hAnsi="黑体" w:eastAsia="黑体" w:cs="黑体"/>
          <w:b/>
          <w:bCs/>
          <w:sz w:val="32"/>
          <w:szCs w:val="22"/>
        </w:rPr>
        <w:t>六</w:t>
      </w:r>
      <w:r>
        <w:rPr>
          <w:rStyle w:val="43"/>
          <w:rFonts w:ascii="黑体" w:hAnsi="黑体" w:eastAsia="黑体" w:cs="黑体"/>
          <w:b/>
          <w:bCs/>
          <w:sz w:val="32"/>
          <w:szCs w:val="22"/>
        </w:rPr>
        <w:t xml:space="preserve"> </w:t>
      </w:r>
      <w:r>
        <w:rPr>
          <w:rStyle w:val="43"/>
          <w:rFonts w:hint="eastAsia" w:ascii="黑体" w:hAnsi="黑体" w:eastAsia="黑体" w:cs="黑体"/>
          <w:b/>
          <w:bCs/>
          <w:sz w:val="32"/>
          <w:szCs w:val="22"/>
        </w:rPr>
        <w:t>开标一览表（适用于教材图书采购）</w:t>
      </w:r>
      <w:bookmarkEnd w:id="217"/>
    </w:p>
    <w:p w14:paraId="3FD3C506">
      <w:pPr>
        <w:pStyle w:val="162"/>
        <w:adjustRightInd w:val="0"/>
        <w:snapToGrid w:val="0"/>
        <w:spacing w:line="360" w:lineRule="auto"/>
        <w:jc w:val="left"/>
        <w:rPr>
          <w:rStyle w:val="43"/>
          <w:rFonts w:ascii="宋体" w:hAnsi="宋体" w:eastAsia="宋体" w:cs="Times New Roman"/>
          <w:szCs w:val="21"/>
        </w:rPr>
      </w:pPr>
    </w:p>
    <w:p w14:paraId="09FB3166">
      <w:pPr>
        <w:pStyle w:val="162"/>
        <w:adjustRightInd w:val="0"/>
        <w:snapToGrid w:val="0"/>
        <w:spacing w:line="360" w:lineRule="auto"/>
        <w:jc w:val="left"/>
        <w:rPr>
          <w:rStyle w:val="43"/>
          <w:rFonts w:ascii="仿宋_GB2312" w:hAnsi="宋体" w:eastAsia="仿宋_GB2312" w:cs="Times New Roman"/>
          <w:color w:val="000000"/>
          <w:szCs w:val="21"/>
        </w:rPr>
      </w:pPr>
      <w:r>
        <w:rPr>
          <w:rStyle w:val="43"/>
          <w:rFonts w:hint="eastAsia" w:ascii="宋体" w:hAnsi="宋体" w:eastAsia="宋体" w:cs="Times New Roman"/>
          <w:szCs w:val="21"/>
        </w:rPr>
        <w:t>政府采购计划号：</w:t>
      </w:r>
      <w:r>
        <w:rPr>
          <w:rStyle w:val="43"/>
          <w:rFonts w:hint="eastAsia" w:ascii="宋体" w:hAnsi="宋体" w:eastAsia="宋体" w:cs="Times New Roman"/>
          <w:szCs w:val="21"/>
          <w:u w:val="single"/>
        </w:rPr>
        <w:t>__    ______</w:t>
      </w:r>
    </w:p>
    <w:p w14:paraId="239F8EF4">
      <w:pPr>
        <w:pStyle w:val="162"/>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采购代理编号：</w:t>
      </w:r>
      <w:r>
        <w:rPr>
          <w:rStyle w:val="43"/>
          <w:rFonts w:hint="eastAsia" w:ascii="宋体" w:hAnsi="宋体" w:eastAsia="宋体" w:cs="Times New Roman"/>
          <w:szCs w:val="21"/>
          <w:u w:val="single"/>
        </w:rPr>
        <w:t>__    ________</w:t>
      </w:r>
      <w:r>
        <w:rPr>
          <w:rStyle w:val="43"/>
          <w:rFonts w:hint="eastAsia" w:ascii="宋体" w:hAnsi="宋体" w:eastAsia="宋体" w:cs="Times New Roman"/>
          <w:szCs w:val="21"/>
        </w:rPr>
        <w:t xml:space="preserve">                    项目名称：</w:t>
      </w:r>
      <w:r>
        <w:rPr>
          <w:rStyle w:val="43"/>
          <w:rFonts w:hint="eastAsia" w:ascii="宋体" w:hAnsi="宋体" w:eastAsia="宋体" w:cs="Times New Roman"/>
          <w:szCs w:val="21"/>
          <w:u w:val="single"/>
        </w:rPr>
        <w:t xml:space="preserve">____        </w:t>
      </w:r>
    </w:p>
    <w:p w14:paraId="3604626C">
      <w:pPr>
        <w:pStyle w:val="162"/>
        <w:adjustRightInd w:val="0"/>
        <w:snapToGrid w:val="0"/>
        <w:spacing w:line="360" w:lineRule="auto"/>
        <w:rPr>
          <w:rStyle w:val="43"/>
          <w:rFonts w:ascii="宋体" w:hAnsi="宋体" w:eastAsia="宋体" w:cs="Times New Roman"/>
          <w:szCs w:val="21"/>
          <w:u w:val="single"/>
        </w:rPr>
      </w:pPr>
      <w:r>
        <w:rPr>
          <w:rStyle w:val="43"/>
          <w:rFonts w:hint="eastAsia" w:ascii="宋体" w:hAnsi="宋体" w:eastAsia="宋体" w:cs="Times New Roman"/>
          <w:szCs w:val="21"/>
        </w:rPr>
        <w:t>包号：</w:t>
      </w:r>
      <w:r>
        <w:rPr>
          <w:rStyle w:val="43"/>
          <w:rFonts w:hint="eastAsia" w:ascii="宋体" w:hAnsi="宋体" w:eastAsia="宋体" w:cs="Times New Roman"/>
          <w:szCs w:val="21"/>
          <w:u w:val="single"/>
        </w:rPr>
        <w:t>__    ________</w:t>
      </w:r>
      <w:r>
        <w:rPr>
          <w:rStyle w:val="43"/>
          <w:rFonts w:hint="eastAsia" w:ascii="宋体" w:hAnsi="宋体" w:eastAsia="宋体" w:cs="Times New Roman"/>
          <w:szCs w:val="21"/>
        </w:rPr>
        <w:t xml:space="preserve">                            包名称：</w:t>
      </w:r>
      <w:r>
        <w:rPr>
          <w:rStyle w:val="43"/>
          <w:rFonts w:hint="eastAsia" w:ascii="宋体" w:hAnsi="宋体" w:eastAsia="宋体" w:cs="Times New Roman"/>
          <w:szCs w:val="21"/>
          <w:u w:val="single"/>
        </w:rPr>
        <w:t>__    ________</w:t>
      </w:r>
    </w:p>
    <w:tbl>
      <w:tblPr>
        <w:tblStyle w:val="41"/>
        <w:tblW w:w="852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420"/>
        <w:gridCol w:w="1420"/>
        <w:gridCol w:w="1420"/>
        <w:gridCol w:w="1421"/>
        <w:gridCol w:w="1421"/>
      </w:tblGrid>
      <w:tr w14:paraId="666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Pr>
        <w:tc>
          <w:tcPr>
            <w:tcW w:w="1420" w:type="dxa"/>
            <w:noWrap/>
            <w:tcMar>
              <w:top w:w="0" w:type="dxa"/>
              <w:left w:w="108" w:type="dxa"/>
              <w:bottom w:w="0" w:type="dxa"/>
              <w:right w:w="108" w:type="dxa"/>
            </w:tcMar>
            <w:vAlign w:val="top"/>
          </w:tcPr>
          <w:p w14:paraId="420FB48C">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Times New Roman" w:hAnsi="Times New Roman" w:eastAsia="宋体" w:cs="Times New Roman"/>
                <w:kern w:val="0"/>
                <w:sz w:val="21"/>
                <w:szCs w:val="21"/>
                <w:lang w:val="en-US" w:eastAsia="zh-CN" w:bidi="ar-SA"/>
              </w:rPr>
              <w:t> 品目号</w:t>
            </w:r>
          </w:p>
        </w:tc>
        <w:tc>
          <w:tcPr>
            <w:tcW w:w="1420" w:type="dxa"/>
            <w:noWrap/>
            <w:tcMar>
              <w:top w:w="0" w:type="dxa"/>
              <w:left w:w="108" w:type="dxa"/>
              <w:bottom w:w="0" w:type="dxa"/>
              <w:right w:w="108" w:type="dxa"/>
            </w:tcMar>
            <w:vAlign w:val="top"/>
          </w:tcPr>
          <w:p w14:paraId="72B4BF3D">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宋体" w:hAnsi="宋体" w:eastAsia="宋体" w:cs="宋体"/>
                <w:bCs/>
                <w:kern w:val="0"/>
                <w:sz w:val="21"/>
                <w:szCs w:val="21"/>
                <w:lang w:val="en-US" w:eastAsia="zh-CN" w:bidi="ar-SA"/>
              </w:rPr>
              <w:t>内容名称</w:t>
            </w:r>
          </w:p>
        </w:tc>
        <w:tc>
          <w:tcPr>
            <w:tcW w:w="1420" w:type="dxa"/>
            <w:noWrap/>
            <w:tcMar>
              <w:top w:w="0" w:type="dxa"/>
              <w:left w:w="108" w:type="dxa"/>
              <w:bottom w:w="0" w:type="dxa"/>
              <w:right w:w="108" w:type="dxa"/>
            </w:tcMar>
            <w:vAlign w:val="top"/>
          </w:tcPr>
          <w:p w14:paraId="15E3E3F6">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宋体" w:hAnsi="宋体" w:eastAsia="宋体" w:cs="宋体"/>
                <w:bCs/>
                <w:kern w:val="0"/>
                <w:sz w:val="21"/>
                <w:szCs w:val="21"/>
                <w:lang w:val="en-US" w:eastAsia="zh-CN" w:bidi="ar-SA"/>
              </w:rPr>
              <w:t>册数</w:t>
            </w:r>
          </w:p>
        </w:tc>
        <w:tc>
          <w:tcPr>
            <w:tcW w:w="1420" w:type="dxa"/>
            <w:noWrap/>
            <w:tcMar>
              <w:top w:w="0" w:type="dxa"/>
              <w:left w:w="108" w:type="dxa"/>
              <w:bottom w:w="0" w:type="dxa"/>
              <w:right w:w="108" w:type="dxa"/>
            </w:tcMar>
            <w:vAlign w:val="top"/>
          </w:tcPr>
          <w:p w14:paraId="56B842FB">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宋体" w:hAnsi="宋体" w:eastAsia="宋体" w:cs="宋体"/>
                <w:bCs/>
                <w:kern w:val="0"/>
                <w:sz w:val="21"/>
                <w:szCs w:val="21"/>
                <w:lang w:val="en-US" w:eastAsia="zh-CN" w:bidi="ar-SA"/>
              </w:rPr>
              <w:t>码洋（元）</w:t>
            </w:r>
          </w:p>
        </w:tc>
        <w:tc>
          <w:tcPr>
            <w:tcW w:w="1421" w:type="dxa"/>
            <w:noWrap/>
            <w:tcMar>
              <w:top w:w="0" w:type="dxa"/>
              <w:left w:w="108" w:type="dxa"/>
              <w:bottom w:w="0" w:type="dxa"/>
              <w:right w:w="108" w:type="dxa"/>
            </w:tcMar>
            <w:vAlign w:val="top"/>
          </w:tcPr>
          <w:p w14:paraId="5ECBF7BE">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宋体" w:hAnsi="宋体" w:eastAsia="宋体" w:cs="宋体"/>
                <w:bCs/>
                <w:kern w:val="0"/>
                <w:sz w:val="21"/>
                <w:szCs w:val="21"/>
                <w:lang w:val="en-US" w:eastAsia="zh-CN" w:bidi="ar-SA"/>
              </w:rPr>
              <w:t>折扣</w:t>
            </w:r>
          </w:p>
        </w:tc>
        <w:tc>
          <w:tcPr>
            <w:tcW w:w="1421" w:type="dxa"/>
            <w:noWrap/>
            <w:tcMar>
              <w:top w:w="0" w:type="dxa"/>
              <w:left w:w="108" w:type="dxa"/>
              <w:bottom w:w="0" w:type="dxa"/>
              <w:right w:w="108" w:type="dxa"/>
            </w:tcMar>
            <w:vAlign w:val="top"/>
          </w:tcPr>
          <w:p w14:paraId="07329F09">
            <w:pPr>
              <w:pStyle w:val="162"/>
              <w:widowControl/>
              <w:spacing w:line="460" w:lineRule="atLeast"/>
              <w:jc w:val="center"/>
              <w:rPr>
                <w:rStyle w:val="43"/>
                <w:rFonts w:ascii="Times New Roman" w:hAnsi="Times New Roman" w:eastAsia="宋体" w:cs="Times New Roman"/>
                <w:kern w:val="0"/>
                <w:sz w:val="21"/>
                <w:szCs w:val="21"/>
                <w:lang w:val="en-US" w:eastAsia="zh-CN" w:bidi="ar-SA"/>
              </w:rPr>
            </w:pPr>
            <w:r>
              <w:rPr>
                <w:rStyle w:val="43"/>
                <w:rFonts w:hint="eastAsia" w:ascii="宋体" w:hAnsi="宋体" w:eastAsia="宋体" w:cs="宋体"/>
                <w:bCs/>
                <w:kern w:val="0"/>
                <w:sz w:val="21"/>
                <w:szCs w:val="21"/>
                <w:lang w:val="en-US" w:eastAsia="zh-CN" w:bidi="ar-SA"/>
              </w:rPr>
              <w:t>实洋（元）</w:t>
            </w:r>
          </w:p>
        </w:tc>
      </w:tr>
      <w:tr w14:paraId="0D67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Pr>
        <w:tc>
          <w:tcPr>
            <w:tcW w:w="1420" w:type="dxa"/>
            <w:noWrap/>
            <w:tcMar>
              <w:top w:w="0" w:type="dxa"/>
              <w:left w:w="108" w:type="dxa"/>
              <w:bottom w:w="0" w:type="dxa"/>
              <w:right w:w="108" w:type="dxa"/>
            </w:tcMar>
            <w:vAlign w:val="top"/>
          </w:tcPr>
          <w:p w14:paraId="5161F487">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3D1758F3">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78A3638D">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0377BC8A">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73771151">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48E171B0">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r>
      <w:tr w14:paraId="63BB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Pr>
        <w:tc>
          <w:tcPr>
            <w:tcW w:w="1420" w:type="dxa"/>
            <w:noWrap/>
            <w:tcMar>
              <w:top w:w="0" w:type="dxa"/>
              <w:left w:w="108" w:type="dxa"/>
              <w:bottom w:w="0" w:type="dxa"/>
              <w:right w:w="108" w:type="dxa"/>
            </w:tcMar>
            <w:vAlign w:val="top"/>
          </w:tcPr>
          <w:p w14:paraId="64DBDF33">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326B31C4">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71320BA5">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037B9147">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50F28B49">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66F85C75">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r>
      <w:tr w14:paraId="65F3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Pr>
        <w:tc>
          <w:tcPr>
            <w:tcW w:w="1420" w:type="dxa"/>
            <w:noWrap/>
            <w:tcMar>
              <w:top w:w="0" w:type="dxa"/>
              <w:left w:w="108" w:type="dxa"/>
              <w:bottom w:w="0" w:type="dxa"/>
              <w:right w:w="108" w:type="dxa"/>
            </w:tcMar>
            <w:vAlign w:val="top"/>
          </w:tcPr>
          <w:p w14:paraId="798E4A65">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71308165">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573EC00F">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0" w:type="dxa"/>
            <w:noWrap/>
            <w:tcMar>
              <w:top w:w="0" w:type="dxa"/>
              <w:left w:w="108" w:type="dxa"/>
              <w:bottom w:w="0" w:type="dxa"/>
              <w:right w:w="108" w:type="dxa"/>
            </w:tcMar>
            <w:vAlign w:val="top"/>
          </w:tcPr>
          <w:p w14:paraId="51B06098">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5E025892">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c>
          <w:tcPr>
            <w:tcW w:w="1421" w:type="dxa"/>
            <w:noWrap/>
            <w:tcMar>
              <w:top w:w="0" w:type="dxa"/>
              <w:left w:w="108" w:type="dxa"/>
              <w:bottom w:w="0" w:type="dxa"/>
              <w:right w:w="108" w:type="dxa"/>
            </w:tcMar>
            <w:vAlign w:val="top"/>
          </w:tcPr>
          <w:p w14:paraId="4CFFB004">
            <w:pPr>
              <w:pStyle w:val="162"/>
              <w:widowControl/>
              <w:spacing w:line="460" w:lineRule="atLeast"/>
              <w:jc w:val="both"/>
              <w:rPr>
                <w:rStyle w:val="43"/>
                <w:rFonts w:ascii="Times New Roman" w:hAnsi="Times New Roman" w:eastAsia="宋体" w:cs="Times New Roman"/>
                <w:kern w:val="0"/>
                <w:sz w:val="21"/>
                <w:szCs w:val="21"/>
                <w:lang w:val="en-US" w:eastAsia="zh-CN" w:bidi="ar-SA"/>
              </w:rPr>
            </w:pPr>
            <w:r>
              <w:rPr>
                <w:rStyle w:val="43"/>
                <w:rFonts w:ascii="Calibri" w:hAnsi="Calibri" w:eastAsia="Calibri" w:cs="Calibri"/>
                <w:kern w:val="0"/>
                <w:sz w:val="21"/>
                <w:szCs w:val="21"/>
                <w:lang w:val="en-US" w:eastAsia="zh-CN" w:bidi="ar-SA"/>
              </w:rPr>
              <w:t> </w:t>
            </w:r>
          </w:p>
        </w:tc>
      </w:tr>
    </w:tbl>
    <w:p w14:paraId="08E4BCD5">
      <w:pPr>
        <w:pStyle w:val="162"/>
        <w:widowControl/>
        <w:spacing w:line="460" w:lineRule="atLeast"/>
        <w:jc w:val="left"/>
        <w:rPr>
          <w:rStyle w:val="43"/>
          <w:rFonts w:eastAsia="宋体" w:cs="Times New Roman"/>
          <w:kern w:val="0"/>
          <w:szCs w:val="21"/>
        </w:rPr>
      </w:pPr>
      <w:r>
        <w:rPr>
          <w:rStyle w:val="43"/>
          <w:rFonts w:hint="eastAsia" w:ascii="宋体" w:hAnsi="宋体" w:eastAsia="宋体" w:cs="宋体"/>
          <w:kern w:val="0"/>
          <w:szCs w:val="21"/>
        </w:rPr>
        <w:t>投标人名称</w:t>
      </w:r>
      <w:r>
        <w:rPr>
          <w:rStyle w:val="43"/>
          <w:rFonts w:ascii="宋体" w:hAnsi="宋体" w:eastAsia="宋体" w:cs="宋体"/>
          <w:kern w:val="0"/>
          <w:szCs w:val="21"/>
        </w:rPr>
        <w:t xml:space="preserve">(电子签章): </w:t>
      </w:r>
      <w:r>
        <w:rPr>
          <w:rStyle w:val="43"/>
          <w:rFonts w:hint="eastAsia" w:ascii="宋体" w:hAnsi="宋体" w:eastAsia="宋体" w:cs="宋体"/>
          <w:kern w:val="0"/>
          <w:szCs w:val="21"/>
          <w:u w:val="single"/>
        </w:rPr>
        <w:t>             </w:t>
      </w:r>
    </w:p>
    <w:p w14:paraId="026545D4">
      <w:pPr>
        <w:pStyle w:val="162"/>
        <w:widowControl/>
        <w:spacing w:line="460" w:lineRule="atLeast"/>
        <w:jc w:val="left"/>
        <w:rPr>
          <w:rStyle w:val="43"/>
          <w:rFonts w:eastAsia="宋体" w:cs="Times New Roman"/>
          <w:kern w:val="0"/>
          <w:szCs w:val="21"/>
        </w:rPr>
      </w:pPr>
      <w:r>
        <w:rPr>
          <w:rStyle w:val="43"/>
          <w:rFonts w:hint="eastAsia" w:ascii="宋体" w:hAnsi="宋体" w:eastAsia="宋体" w:cs="宋体"/>
          <w:kern w:val="0"/>
          <w:szCs w:val="21"/>
        </w:rPr>
        <w:t>法定代表人或其授权的代理人（电子签章）：</w:t>
      </w:r>
      <w:r>
        <w:rPr>
          <w:rStyle w:val="43"/>
          <w:rFonts w:hint="eastAsia" w:ascii="宋体" w:hAnsi="宋体" w:eastAsia="宋体" w:cs="宋体"/>
          <w:kern w:val="0"/>
          <w:szCs w:val="21"/>
          <w:u w:val="single"/>
        </w:rPr>
        <w:t>          </w:t>
      </w:r>
      <w:r>
        <w:rPr>
          <w:rStyle w:val="43"/>
          <w:rFonts w:ascii="宋体" w:hAnsi="宋体" w:eastAsia="宋体" w:cs="宋体"/>
          <w:kern w:val="0"/>
          <w:szCs w:val="21"/>
          <w:u w:val="single"/>
        </w:rPr>
        <w:t xml:space="preserve"> </w:t>
      </w:r>
    </w:p>
    <w:p w14:paraId="79422CCF">
      <w:pPr>
        <w:pStyle w:val="162"/>
        <w:widowControl/>
        <w:spacing w:line="460" w:lineRule="atLeast"/>
        <w:jc w:val="left"/>
        <w:rPr>
          <w:rStyle w:val="43"/>
          <w:rFonts w:ascii="宋体" w:hAnsi="宋体" w:eastAsia="宋体" w:cs="宋体"/>
          <w:kern w:val="0"/>
          <w:szCs w:val="21"/>
        </w:rPr>
      </w:pPr>
      <w:r>
        <w:rPr>
          <w:rStyle w:val="43"/>
          <w:rFonts w:hint="eastAsia" w:ascii="宋体" w:hAnsi="宋体" w:eastAsia="宋体" w:cs="宋体"/>
          <w:kern w:val="0"/>
          <w:szCs w:val="21"/>
        </w:rPr>
        <w:t>日期：</w:t>
      </w:r>
      <w:r>
        <w:rPr>
          <w:rStyle w:val="43"/>
          <w:rFonts w:ascii="宋体" w:hAnsi="宋体" w:eastAsia="宋体" w:cs="宋体"/>
          <w:kern w:val="0"/>
          <w:szCs w:val="21"/>
        </w:rPr>
        <w:t xml:space="preserve"> </w:t>
      </w:r>
      <w:r>
        <w:rPr>
          <w:rStyle w:val="43"/>
          <w:rFonts w:hint="eastAsia" w:ascii="宋体" w:hAnsi="宋体" w:eastAsia="宋体" w:cs="宋体"/>
          <w:kern w:val="0"/>
          <w:szCs w:val="21"/>
          <w:u w:val="single"/>
        </w:rPr>
        <w:t>       </w:t>
      </w:r>
      <w:r>
        <w:rPr>
          <w:rStyle w:val="43"/>
          <w:rFonts w:hint="eastAsia" w:ascii="宋体" w:hAnsi="宋体" w:eastAsia="宋体" w:cs="宋体"/>
          <w:kern w:val="0"/>
          <w:szCs w:val="21"/>
        </w:rPr>
        <w:t>年</w:t>
      </w:r>
      <w:r>
        <w:rPr>
          <w:rStyle w:val="43"/>
          <w:rFonts w:hint="eastAsia" w:ascii="宋体" w:hAnsi="宋体" w:eastAsia="宋体" w:cs="宋体"/>
          <w:kern w:val="0"/>
          <w:szCs w:val="21"/>
          <w:u w:val="single"/>
        </w:rPr>
        <w:t>      </w:t>
      </w:r>
      <w:r>
        <w:rPr>
          <w:rStyle w:val="43"/>
          <w:rFonts w:ascii="宋体" w:hAnsi="宋体" w:eastAsia="宋体" w:cs="宋体"/>
          <w:kern w:val="0"/>
          <w:szCs w:val="21"/>
          <w:u w:val="single"/>
        </w:rPr>
        <w:t xml:space="preserve"> </w:t>
      </w:r>
      <w:r>
        <w:rPr>
          <w:rStyle w:val="43"/>
          <w:rFonts w:hint="eastAsia" w:ascii="宋体" w:hAnsi="宋体" w:eastAsia="宋体" w:cs="宋体"/>
          <w:kern w:val="0"/>
          <w:szCs w:val="21"/>
        </w:rPr>
        <w:t>月</w:t>
      </w:r>
      <w:r>
        <w:rPr>
          <w:rStyle w:val="43"/>
          <w:rFonts w:hint="eastAsia" w:ascii="宋体" w:hAnsi="宋体" w:eastAsia="宋体" w:cs="宋体"/>
          <w:kern w:val="0"/>
          <w:szCs w:val="21"/>
          <w:u w:val="single"/>
        </w:rPr>
        <w:t>      </w:t>
      </w:r>
      <w:r>
        <w:rPr>
          <w:rStyle w:val="43"/>
          <w:rFonts w:ascii="宋体" w:hAnsi="宋体" w:eastAsia="宋体" w:cs="宋体"/>
          <w:kern w:val="0"/>
          <w:szCs w:val="21"/>
          <w:u w:val="single"/>
        </w:rPr>
        <w:t xml:space="preserve"> </w:t>
      </w:r>
      <w:r>
        <w:rPr>
          <w:rStyle w:val="43"/>
          <w:rFonts w:hint="eastAsia" w:ascii="宋体" w:hAnsi="宋体" w:eastAsia="宋体" w:cs="宋体"/>
          <w:kern w:val="0"/>
          <w:szCs w:val="21"/>
        </w:rPr>
        <w:t>日</w:t>
      </w:r>
    </w:p>
    <w:p w14:paraId="12467442">
      <w:pPr>
        <w:pStyle w:val="162"/>
        <w:widowControl/>
        <w:spacing w:line="460" w:lineRule="atLeast"/>
        <w:rPr>
          <w:rStyle w:val="43"/>
          <w:rFonts w:ascii="宋体" w:hAnsi="宋体" w:eastAsia="宋体" w:cs="宋体"/>
          <w:kern w:val="0"/>
          <w:szCs w:val="21"/>
        </w:rPr>
      </w:pPr>
    </w:p>
    <w:p w14:paraId="533263D7">
      <w:pPr>
        <w:pStyle w:val="162"/>
        <w:spacing w:line="360" w:lineRule="auto"/>
        <w:rPr>
          <w:rStyle w:val="43"/>
          <w:rFonts w:ascii="宋体" w:hAnsi="宋体" w:eastAsia="宋体" w:cs="宋体"/>
          <w:szCs w:val="21"/>
        </w:rPr>
      </w:pPr>
      <w:r>
        <w:rPr>
          <w:rStyle w:val="43"/>
          <w:rFonts w:hint="eastAsia" w:ascii="宋体" w:hAnsi="宋体" w:eastAsia="宋体" w:cs="宋体"/>
          <w:szCs w:val="21"/>
        </w:rPr>
        <w:t>备注：</w:t>
      </w:r>
      <w:r>
        <w:rPr>
          <w:rStyle w:val="43"/>
          <w:rFonts w:ascii="宋体" w:hAnsi="宋体" w:eastAsia="宋体" w:cs="宋体"/>
          <w:szCs w:val="21"/>
        </w:rPr>
        <w:t>1、实洋=码洋×折扣，实洋为含税发票价格(包括图书或</w:t>
      </w:r>
      <w:r>
        <w:rPr>
          <w:rStyle w:val="43"/>
          <w:rFonts w:hint="eastAsia" w:ascii="宋体" w:hAnsi="宋体" w:eastAsia="宋体" w:cs="宋体"/>
          <w:szCs w:val="21"/>
        </w:rPr>
        <w:t>教材及运输费、装卸费、运输、保险、上架（分发）、检测、培训、售后服务费、国家规定的税费等</w:t>
      </w:r>
      <w:r>
        <w:rPr>
          <w:rStyle w:val="43"/>
          <w:rFonts w:ascii="宋体" w:hAnsi="宋体" w:eastAsia="宋体" w:cs="宋体"/>
          <w:szCs w:val="21"/>
        </w:rPr>
        <w:t>)</w:t>
      </w:r>
      <w:r>
        <w:rPr>
          <w:rStyle w:val="43"/>
          <w:rFonts w:hint="eastAsia" w:ascii="宋体" w:hAnsi="宋体" w:eastAsia="宋体" w:cs="宋体"/>
          <w:szCs w:val="21"/>
        </w:rPr>
        <w:t>。</w:t>
      </w:r>
    </w:p>
    <w:p w14:paraId="52102ED5">
      <w:pPr>
        <w:pStyle w:val="162"/>
        <w:spacing w:line="360" w:lineRule="auto"/>
        <w:ind w:firstLine="630" w:firstLineChars="300"/>
        <w:rPr>
          <w:rStyle w:val="43"/>
          <w:rFonts w:ascii="宋体" w:hAnsi="宋体" w:eastAsia="宋体" w:cs="宋体"/>
          <w:szCs w:val="21"/>
        </w:rPr>
      </w:pPr>
      <w:r>
        <w:rPr>
          <w:rStyle w:val="43"/>
          <w:rFonts w:ascii="宋体" w:hAnsi="宋体" w:eastAsia="宋体" w:cs="宋体"/>
          <w:szCs w:val="21"/>
        </w:rPr>
        <w:t>2、表格填写按招标文件报价要求填写。（必须报出所有品目的综合折扣，另有说明除外）</w:t>
      </w:r>
    </w:p>
    <w:p w14:paraId="62FB8565">
      <w:pPr>
        <w:pStyle w:val="162"/>
        <w:adjustRightInd w:val="0"/>
        <w:snapToGrid w:val="0"/>
        <w:spacing w:line="360" w:lineRule="auto"/>
        <w:ind w:firstLine="630" w:firstLineChars="300"/>
        <w:rPr>
          <w:rStyle w:val="43"/>
          <w:rFonts w:ascii="宋体" w:hAnsi="宋体" w:eastAsia="宋体" w:cs="Times New Roman"/>
          <w:szCs w:val="21"/>
        </w:rPr>
      </w:pPr>
      <w:r>
        <w:rPr>
          <w:rStyle w:val="43"/>
          <w:rFonts w:hint="eastAsia" w:ascii="宋体" w:hAnsi="宋体" w:eastAsia="宋体" w:cs="Times New Roman"/>
          <w:szCs w:val="21"/>
        </w:rPr>
        <w:t>3、投标人提交两份及以上投标报价不同的“开标一览表”，且未书面说明哪个有效或以哪个为准的，其</w:t>
      </w:r>
      <w:r>
        <w:rPr>
          <w:rStyle w:val="43"/>
          <w:rFonts w:hint="eastAsia" w:ascii="宋体" w:hAnsi="宋体" w:eastAsia="宋体" w:cs="Times New Roman"/>
          <w:b/>
          <w:szCs w:val="21"/>
        </w:rPr>
        <w:t>投标无效</w:t>
      </w:r>
      <w:r>
        <w:rPr>
          <w:rStyle w:val="43"/>
          <w:rFonts w:hint="eastAsia" w:ascii="宋体" w:hAnsi="宋体" w:eastAsia="宋体" w:cs="Times New Roman"/>
          <w:szCs w:val="21"/>
        </w:rPr>
        <w:t>。</w:t>
      </w:r>
    </w:p>
    <w:p w14:paraId="73EBBD1D">
      <w:pPr>
        <w:pStyle w:val="162"/>
        <w:adjustRightInd w:val="0"/>
        <w:snapToGrid w:val="0"/>
        <w:spacing w:line="360" w:lineRule="auto"/>
        <w:ind w:firstLine="630" w:firstLineChars="300"/>
        <w:jc w:val="left"/>
        <w:rPr>
          <w:rStyle w:val="43"/>
          <w:rFonts w:ascii="宋体" w:hAnsi="宋体" w:eastAsia="宋体" w:cs="Times New Roman"/>
        </w:rPr>
      </w:pPr>
      <w:r>
        <w:rPr>
          <w:rStyle w:val="43"/>
          <w:rFonts w:hint="eastAsia" w:ascii="宋体" w:hAnsi="宋体" w:eastAsia="宋体" w:cs="Times New Roman"/>
          <w:szCs w:val="21"/>
        </w:rPr>
        <w:t>4、</w:t>
      </w:r>
      <w:r>
        <w:rPr>
          <w:rStyle w:val="43"/>
          <w:rFonts w:hint="eastAsia" w:ascii="宋体" w:hAnsi="宋体" w:eastAsia="宋体" w:cs="Times New Roman"/>
        </w:rPr>
        <w:t>投标人在投标截止时间前修改“开标一览表”中的投标报价的，应同时修改投标文件“分项报价明细表”“享受政府采购政策优惠的证明资料”以及“联合体协议书”（如果影响）等相关内容。</w:t>
      </w:r>
    </w:p>
    <w:p w14:paraId="7ABC4316">
      <w:pPr>
        <w:pStyle w:val="163"/>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FE82A04">
      <w:pPr>
        <w:pStyle w:val="164"/>
        <w:keepNext/>
        <w:keepLines/>
        <w:spacing w:line="360" w:lineRule="auto"/>
        <w:jc w:val="center"/>
        <w:outlineLvl w:val="1"/>
        <w:rPr>
          <w:rStyle w:val="43"/>
          <w:rFonts w:ascii="黑体" w:hAnsi="黑体" w:eastAsia="黑体" w:cs="黑体"/>
          <w:bCs/>
          <w:sz w:val="32"/>
        </w:rPr>
      </w:pPr>
      <w:bookmarkStart w:id="218" w:name="_Toc256000078"/>
      <w:r>
        <w:rPr>
          <w:rStyle w:val="43"/>
          <w:rFonts w:hint="eastAsia" w:ascii="黑体" w:hAnsi="黑体" w:eastAsia="黑体" w:cs="黑体"/>
          <w:b/>
          <w:bCs/>
          <w:sz w:val="32"/>
        </w:rPr>
        <w:t>七</w:t>
      </w:r>
      <w:r>
        <w:rPr>
          <w:rStyle w:val="43"/>
          <w:rFonts w:ascii="黑体" w:hAnsi="黑体" w:eastAsia="黑体" w:cs="黑体"/>
          <w:b/>
          <w:bCs/>
          <w:sz w:val="32"/>
        </w:rPr>
        <w:t xml:space="preserve"> </w:t>
      </w:r>
      <w:r>
        <w:rPr>
          <w:rStyle w:val="43"/>
          <w:rFonts w:hint="eastAsia" w:ascii="黑体" w:hAnsi="黑体" w:eastAsia="黑体" w:cs="黑体"/>
          <w:b/>
          <w:bCs/>
          <w:sz w:val="32"/>
        </w:rPr>
        <w:t>分项报价明细表</w:t>
      </w:r>
      <w:bookmarkEnd w:id="218"/>
    </w:p>
    <w:p w14:paraId="71A28FBB">
      <w:pPr>
        <w:pStyle w:val="164"/>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采购代理编号：</w:t>
      </w:r>
      <w:r>
        <w:rPr>
          <w:rStyle w:val="43"/>
          <w:rFonts w:hint="eastAsia" w:ascii="宋体" w:hAnsi="宋体" w:eastAsia="宋体" w:cs="Times New Roman"/>
          <w:szCs w:val="21"/>
          <w:u w:val="single"/>
        </w:rPr>
        <w:t>__    ________</w:t>
      </w:r>
      <w:r>
        <w:rPr>
          <w:rStyle w:val="43"/>
          <w:rFonts w:hint="eastAsia" w:ascii="宋体" w:hAnsi="宋体" w:eastAsia="宋体" w:cs="Times New Roman"/>
          <w:szCs w:val="21"/>
        </w:rPr>
        <w:t xml:space="preserve">                     项目名称：</w:t>
      </w:r>
      <w:r>
        <w:rPr>
          <w:rStyle w:val="43"/>
          <w:rFonts w:hint="eastAsia" w:ascii="宋体" w:hAnsi="宋体" w:eastAsia="宋体" w:cs="Times New Roman"/>
          <w:szCs w:val="21"/>
          <w:u w:val="single"/>
        </w:rPr>
        <w:t>____            ______</w:t>
      </w:r>
    </w:p>
    <w:p w14:paraId="110F996F">
      <w:pPr>
        <w:pStyle w:val="164"/>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包号：</w:t>
      </w:r>
      <w:r>
        <w:rPr>
          <w:rStyle w:val="43"/>
          <w:rFonts w:hint="eastAsia" w:ascii="宋体" w:hAnsi="宋体" w:eastAsia="宋体" w:cs="Times New Roman"/>
          <w:szCs w:val="21"/>
          <w:u w:val="single"/>
        </w:rPr>
        <w:t xml:space="preserve">__    ________         </w:t>
      </w:r>
      <w:r>
        <w:rPr>
          <w:rStyle w:val="43"/>
          <w:rFonts w:hint="eastAsia" w:ascii="宋体" w:hAnsi="宋体" w:eastAsia="宋体" w:cs="Times New Roman"/>
          <w:szCs w:val="21"/>
        </w:rPr>
        <w:t xml:space="preserve">                   包名称：</w:t>
      </w:r>
      <w:r>
        <w:rPr>
          <w:rStyle w:val="43"/>
          <w:rFonts w:hint="eastAsia" w:ascii="宋体" w:hAnsi="宋体" w:eastAsia="宋体" w:cs="Times New Roman"/>
          <w:szCs w:val="21"/>
          <w:u w:val="single"/>
        </w:rPr>
        <w:t xml:space="preserve">__    ________  </w:t>
      </w:r>
    </w:p>
    <w:tbl>
      <w:tblPr>
        <w:tblStyle w:val="41"/>
        <w:tblW w:w="8874" w:type="dxa"/>
        <w:tblInd w:w="-5" w:type="dxa"/>
        <w:tblLayout w:type="fixed"/>
        <w:tblCellMar>
          <w:top w:w="0" w:type="dxa"/>
          <w:left w:w="0" w:type="dxa"/>
          <w:bottom w:w="0" w:type="dxa"/>
          <w:right w:w="0" w:type="dxa"/>
        </w:tblCellMar>
      </w:tblPr>
      <w:tblGrid>
        <w:gridCol w:w="582"/>
        <w:gridCol w:w="1134"/>
        <w:gridCol w:w="2126"/>
        <w:gridCol w:w="1200"/>
        <w:gridCol w:w="1092"/>
        <w:gridCol w:w="910"/>
        <w:gridCol w:w="916"/>
        <w:gridCol w:w="914"/>
      </w:tblGrid>
      <w:tr w14:paraId="2D29F877">
        <w:tblPrEx>
          <w:tblCellMar>
            <w:top w:w="0" w:type="dxa"/>
            <w:left w:w="0" w:type="dxa"/>
            <w:bottom w:w="0" w:type="dxa"/>
            <w:right w:w="0" w:type="dxa"/>
          </w:tblCellMar>
        </w:tblPrEx>
        <w:trPr>
          <w:wBefore w:w="0" w:type="dxa"/>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35BF68DF">
            <w:pPr>
              <w:pStyle w:val="164"/>
              <w:widowControl w:val="0"/>
              <w:autoSpaceDE w:val="0"/>
              <w:autoSpaceDN w:val="0"/>
              <w:adjustRightInd w:val="0"/>
              <w:snapToGrid w:val="0"/>
              <w:spacing w:line="360" w:lineRule="auto"/>
              <w:ind w:right="-20"/>
              <w:jc w:val="center"/>
              <w:rPr>
                <w:rStyle w:val="43"/>
                <w:rFonts w:ascii="宋体" w:hAnsi="宋体" w:eastAsia="宋体" w:cs="微软雅黑"/>
                <w:kern w:val="0"/>
                <w:position w:val="-1"/>
                <w:sz w:val="21"/>
                <w:szCs w:val="21"/>
                <w:lang w:val="en-US" w:eastAsia="zh-CN" w:bidi="ar-SA"/>
              </w:rPr>
            </w:pPr>
            <w:r>
              <w:rPr>
                <w:rStyle w:val="43"/>
                <w:rFonts w:hint="eastAsia" w:ascii="宋体" w:hAnsi="宋体" w:eastAsia="宋体" w:cs="微软雅黑"/>
                <w:kern w:val="0"/>
                <w:position w:val="-1"/>
                <w:sz w:val="21"/>
                <w:szCs w:val="21"/>
                <w:lang w:val="en-US" w:eastAsia="zh-CN" w:bidi="ar-SA"/>
              </w:rPr>
              <w:t>分项项目名称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2F467A6D">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kern w:val="2"/>
                <w:sz w:val="21"/>
                <w:szCs w:val="21"/>
                <w:lang w:val="en-US" w:eastAsia="zh-CN" w:bidi="ar-SA"/>
              </w:rPr>
              <w:t>规格型号</w:t>
            </w:r>
          </w:p>
          <w:p w14:paraId="154FAFFF">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kern w:val="2"/>
                <w:sz w:val="21"/>
                <w:szCs w:val="21"/>
                <w:lang w:val="en-US" w:eastAsia="zh-CN" w:bidi="ar-SA"/>
              </w:rPr>
              <w:t>（或项目特征描述</w:t>
            </w:r>
            <w:r>
              <w:rPr>
                <w:rStyle w:val="43"/>
                <w:rFonts w:ascii="宋体" w:hAnsi="宋体" w:eastAsia="宋体" w:cs="Times New Roman"/>
                <w:kern w:val="2"/>
                <w:sz w:val="21"/>
                <w:szCs w:val="21"/>
                <w:lang w:val="en-US" w:eastAsia="zh-CN" w:bidi="ar-SA"/>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633DA875">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kern w:val="2"/>
                <w:sz w:val="21"/>
                <w:szCs w:val="21"/>
                <w:lang w:val="en-US" w:eastAsia="zh-CN" w:bidi="ar-SA"/>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27A632D9">
            <w:pPr>
              <w:pStyle w:val="164"/>
              <w:widowControl w:val="0"/>
              <w:autoSpaceDE w:val="0"/>
              <w:autoSpaceDN w:val="0"/>
              <w:adjustRightInd w:val="0"/>
              <w:snapToGrid w:val="0"/>
              <w:spacing w:line="360" w:lineRule="auto"/>
              <w:ind w:right="-20"/>
              <w:jc w:val="center"/>
              <w:rPr>
                <w:rStyle w:val="43"/>
                <w:rFonts w:ascii="宋体" w:hAnsi="宋体" w:eastAsia="宋体" w:cs="微软雅黑"/>
                <w:kern w:val="0"/>
                <w:position w:val="-1"/>
                <w:sz w:val="21"/>
                <w:szCs w:val="21"/>
                <w:lang w:val="en-US" w:eastAsia="zh-CN" w:bidi="ar-SA"/>
              </w:rPr>
            </w:pPr>
            <w:r>
              <w:rPr>
                <w:rStyle w:val="43"/>
                <w:rFonts w:hint="eastAsia" w:ascii="宋体" w:hAnsi="宋体" w:eastAsia="宋体" w:cs="Times New Roman"/>
                <w:kern w:val="0"/>
                <w:sz w:val="21"/>
                <w:szCs w:val="21"/>
                <w:lang w:val="en-US" w:eastAsia="zh-CN" w:bidi="ar-SA"/>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3E500EA8">
            <w:pPr>
              <w:pStyle w:val="164"/>
              <w:widowControl w:val="0"/>
              <w:autoSpaceDE w:val="0"/>
              <w:autoSpaceDN w:val="0"/>
              <w:adjustRightInd w:val="0"/>
              <w:snapToGrid w:val="0"/>
              <w:spacing w:line="360" w:lineRule="auto"/>
              <w:ind w:right="-20"/>
              <w:jc w:val="center"/>
              <w:rPr>
                <w:rStyle w:val="43"/>
                <w:rFonts w:ascii="宋体" w:hAnsi="宋体" w:eastAsia="宋体" w:cs="微软雅黑"/>
                <w:kern w:val="0"/>
                <w:position w:val="-1"/>
                <w:sz w:val="21"/>
                <w:szCs w:val="21"/>
                <w:lang w:val="en-US" w:eastAsia="zh-CN" w:bidi="ar-SA"/>
              </w:rPr>
            </w:pPr>
            <w:r>
              <w:rPr>
                <w:rStyle w:val="43"/>
                <w:rFonts w:hint="eastAsia" w:ascii="宋体" w:hAnsi="宋体" w:eastAsia="宋体" w:cs="微软雅黑"/>
                <w:kern w:val="0"/>
                <w:position w:val="-1"/>
                <w:sz w:val="21"/>
                <w:szCs w:val="21"/>
                <w:lang w:val="en-US" w:eastAsia="zh-CN" w:bidi="ar-SA"/>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2C290748">
            <w:pPr>
              <w:pStyle w:val="164"/>
              <w:widowControl w:val="0"/>
              <w:autoSpaceDE w:val="0"/>
              <w:autoSpaceDN w:val="0"/>
              <w:adjustRightInd w:val="0"/>
              <w:snapToGrid w:val="0"/>
              <w:spacing w:line="360" w:lineRule="auto"/>
              <w:ind w:right="-20"/>
              <w:jc w:val="center"/>
              <w:rPr>
                <w:rStyle w:val="43"/>
                <w:rFonts w:ascii="宋体" w:hAnsi="宋体" w:eastAsia="宋体" w:cs="微软雅黑"/>
                <w:kern w:val="0"/>
                <w:position w:val="-1"/>
                <w:sz w:val="21"/>
                <w:szCs w:val="21"/>
                <w:lang w:val="en-US" w:eastAsia="zh-CN" w:bidi="ar-SA"/>
              </w:rPr>
            </w:pPr>
            <w:r>
              <w:rPr>
                <w:rStyle w:val="43"/>
                <w:rFonts w:hint="eastAsia" w:ascii="宋体" w:hAnsi="宋体" w:eastAsia="宋体" w:cs="微软雅黑"/>
                <w:kern w:val="0"/>
                <w:position w:val="-1"/>
                <w:sz w:val="21"/>
                <w:szCs w:val="21"/>
                <w:lang w:val="en-US" w:eastAsia="zh-CN" w:bidi="ar-SA"/>
              </w:rPr>
              <w:t>备注</w:t>
            </w:r>
          </w:p>
        </w:tc>
      </w:tr>
      <w:tr w14:paraId="49BF3585">
        <w:tblPrEx>
          <w:tblCellMar>
            <w:top w:w="0" w:type="dxa"/>
            <w:left w:w="0" w:type="dxa"/>
            <w:bottom w:w="0" w:type="dxa"/>
            <w:right w:w="0" w:type="dxa"/>
          </w:tblCellMar>
        </w:tblPrEx>
        <w:trPr>
          <w:wBefore w:w="0" w:type="dxa"/>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58207027">
            <w:pPr>
              <w:pStyle w:val="164"/>
              <w:widowControl w:val="0"/>
              <w:autoSpaceDE w:val="0"/>
              <w:autoSpaceDN w:val="0"/>
              <w:adjustRightInd w:val="0"/>
              <w:snapToGrid w:val="0"/>
              <w:spacing w:line="360" w:lineRule="auto"/>
              <w:ind w:left="352" w:right="-20"/>
              <w:jc w:val="left"/>
              <w:rPr>
                <w:rStyle w:val="43"/>
                <w:rFonts w:ascii="宋体" w:hAnsi="宋体" w:eastAsia="宋体" w:cs="Times New Roman"/>
                <w:kern w:val="0"/>
                <w:sz w:val="21"/>
                <w:szCs w:val="21"/>
                <w:lang w:val="en-US" w:eastAsia="zh-CN" w:bidi="ar-SA"/>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2DF5C7D4">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0"/>
                <w:sz w:val="21"/>
                <w:szCs w:val="21"/>
                <w:lang w:val="en-US" w:eastAsia="zh-CN" w:bidi="ar-SA"/>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514880CB">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0"/>
                <w:sz w:val="21"/>
                <w:szCs w:val="21"/>
                <w:lang w:val="en-US" w:eastAsia="zh-CN" w:bidi="ar-SA"/>
              </w:rPr>
            </w:pPr>
          </w:p>
        </w:tc>
        <w:tc>
          <w:tcPr>
            <w:tcW w:w="1092" w:type="dxa"/>
            <w:vMerge w:val="continue"/>
            <w:tcBorders>
              <w:left w:val="single" w:color="auto" w:sz="6" w:space="0"/>
              <w:bottom w:val="single" w:color="auto" w:sz="6" w:space="0"/>
              <w:right w:val="single" w:color="auto" w:sz="4" w:space="0"/>
            </w:tcBorders>
            <w:noWrap w:val="0"/>
            <w:vAlign w:val="center"/>
          </w:tcPr>
          <w:p w14:paraId="3D133489">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3D7434E0">
            <w:pPr>
              <w:pStyle w:val="164"/>
              <w:widowControl w:val="0"/>
              <w:autoSpaceDE w:val="0"/>
              <w:autoSpaceDN w:val="0"/>
              <w:adjustRightInd w:val="0"/>
              <w:snapToGrid w:val="0"/>
              <w:spacing w:line="360" w:lineRule="auto"/>
              <w:ind w:right="-20"/>
              <w:jc w:val="center"/>
              <w:rPr>
                <w:rStyle w:val="43"/>
                <w:rFonts w:ascii="宋体" w:hAnsi="宋体" w:eastAsia="宋体" w:cs="Times New Roman"/>
                <w:kern w:val="0"/>
                <w:sz w:val="21"/>
                <w:szCs w:val="21"/>
                <w:lang w:val="en-US" w:eastAsia="zh-CN" w:bidi="ar-SA"/>
              </w:rPr>
            </w:pPr>
            <w:r>
              <w:rPr>
                <w:rStyle w:val="43"/>
                <w:rFonts w:hint="eastAsia" w:ascii="宋体" w:hAnsi="宋体" w:eastAsia="宋体" w:cs="微软雅黑"/>
                <w:kern w:val="0"/>
                <w:position w:val="-1"/>
                <w:sz w:val="21"/>
                <w:szCs w:val="21"/>
                <w:lang w:val="en-US" w:eastAsia="zh-CN" w:bidi="ar-SA"/>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388857BA">
            <w:pPr>
              <w:pStyle w:val="164"/>
              <w:widowControl w:val="0"/>
              <w:autoSpaceDE w:val="0"/>
              <w:autoSpaceDN w:val="0"/>
              <w:adjustRightInd w:val="0"/>
              <w:snapToGrid w:val="0"/>
              <w:spacing w:line="360" w:lineRule="auto"/>
              <w:ind w:left="70" w:right="-20"/>
              <w:jc w:val="center"/>
              <w:rPr>
                <w:rStyle w:val="43"/>
                <w:rFonts w:ascii="宋体" w:hAnsi="宋体" w:eastAsia="宋体" w:cs="Times New Roman"/>
                <w:kern w:val="0"/>
                <w:sz w:val="21"/>
                <w:szCs w:val="21"/>
                <w:lang w:val="en-US" w:eastAsia="zh-CN" w:bidi="ar-SA"/>
              </w:rPr>
            </w:pPr>
            <w:r>
              <w:rPr>
                <w:rStyle w:val="43"/>
                <w:rFonts w:hint="eastAsia" w:ascii="宋体" w:hAnsi="宋体" w:eastAsia="宋体" w:cs="Times New Roman"/>
                <w:kern w:val="0"/>
                <w:sz w:val="21"/>
                <w:szCs w:val="21"/>
                <w:lang w:val="en-US" w:eastAsia="zh-CN" w:bidi="ar-SA"/>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0D117CBA">
            <w:pPr>
              <w:pStyle w:val="164"/>
              <w:widowControl w:val="0"/>
              <w:autoSpaceDE w:val="0"/>
              <w:autoSpaceDN w:val="0"/>
              <w:adjustRightInd w:val="0"/>
              <w:snapToGrid w:val="0"/>
              <w:spacing w:line="360" w:lineRule="auto"/>
              <w:ind w:left="422" w:right="-20"/>
              <w:jc w:val="left"/>
              <w:rPr>
                <w:rStyle w:val="43"/>
                <w:rFonts w:ascii="宋体" w:hAnsi="宋体" w:eastAsia="宋体" w:cs="Times New Roman"/>
                <w:kern w:val="0"/>
                <w:sz w:val="21"/>
                <w:szCs w:val="21"/>
                <w:lang w:val="en-US" w:eastAsia="zh-CN" w:bidi="ar-SA"/>
              </w:rPr>
            </w:pPr>
          </w:p>
        </w:tc>
      </w:tr>
      <w:tr w14:paraId="5EBAAFC0">
        <w:tblPrEx>
          <w:tblCellMar>
            <w:top w:w="0" w:type="dxa"/>
            <w:left w:w="0" w:type="dxa"/>
            <w:bottom w:w="0" w:type="dxa"/>
            <w:right w:w="0" w:type="dxa"/>
          </w:tblCellMar>
        </w:tblPrEx>
        <w:trPr>
          <w:wBefore w:w="0" w:type="dxa"/>
          <w:trHeight w:val="378"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026F6C8C">
            <w:pPr>
              <w:pStyle w:val="164"/>
              <w:widowControl w:val="0"/>
              <w:jc w:val="center"/>
              <w:rPr>
                <w:rStyle w:val="43"/>
                <w:rFonts w:ascii="宋体" w:hAnsi="宋体" w:eastAsia="宋体" w:cs="宋体"/>
                <w:kern w:val="2"/>
                <w:sz w:val="21"/>
                <w:szCs w:val="24"/>
                <w:lang w:val="en-US" w:eastAsia="zh-CN" w:bidi="ar-SA"/>
              </w:rPr>
            </w:pPr>
            <w:r>
              <w:rPr>
                <w:rStyle w:val="43"/>
                <w:rFonts w:hint="eastAsia" w:ascii="宋体" w:hAnsi="宋体" w:eastAsia="宋体" w:cs="宋体"/>
                <w:kern w:val="2"/>
                <w:sz w:val="21"/>
                <w:szCs w:val="24"/>
                <w:lang w:val="en-US" w:eastAsia="zh-CN" w:bidi="ar-SA"/>
              </w:rPr>
              <w:t>1</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98C5779">
            <w:pPr>
              <w:pStyle w:val="164"/>
              <w:widowControl w:val="0"/>
              <w:autoSpaceDE w:val="0"/>
              <w:autoSpaceDN w:val="0"/>
              <w:adjustRightInd w:val="0"/>
              <w:snapToGrid w:val="0"/>
              <w:spacing w:line="360" w:lineRule="auto"/>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6F7A5E2A">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05A9E741">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29506876">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45796185">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6EC2ACEB">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5A1DB97">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2B3FA783">
        <w:tblPrEx>
          <w:tblCellMar>
            <w:top w:w="0" w:type="dxa"/>
            <w:left w:w="0" w:type="dxa"/>
            <w:bottom w:w="0" w:type="dxa"/>
            <w:right w:w="0" w:type="dxa"/>
          </w:tblCellMar>
        </w:tblPrEx>
        <w:trPr>
          <w:wBefore w:w="0" w:type="dxa"/>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1DD240FC">
            <w:pPr>
              <w:pStyle w:val="164"/>
              <w:widowControl w:val="0"/>
              <w:jc w:val="center"/>
              <w:rPr>
                <w:rStyle w:val="43"/>
                <w:rFonts w:ascii="宋体" w:hAnsi="宋体" w:eastAsia="宋体" w:cs="宋体"/>
                <w:kern w:val="2"/>
                <w:sz w:val="21"/>
                <w:szCs w:val="24"/>
                <w:lang w:val="en-US" w:eastAsia="zh-CN" w:bidi="ar-SA"/>
              </w:rPr>
            </w:pPr>
            <w:r>
              <w:rPr>
                <w:rStyle w:val="43"/>
                <w:rFonts w:hint="eastAsia" w:ascii="宋体" w:hAnsi="宋体" w:eastAsia="宋体" w:cs="宋体"/>
                <w:kern w:val="2"/>
                <w:sz w:val="21"/>
                <w:szCs w:val="24"/>
                <w:lang w:val="en-US" w:eastAsia="zh-CN" w:bidi="ar-SA"/>
              </w:rPr>
              <w:t>2</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8504079">
            <w:pPr>
              <w:pStyle w:val="164"/>
              <w:widowControl w:val="0"/>
              <w:autoSpaceDE w:val="0"/>
              <w:autoSpaceDN w:val="0"/>
              <w:adjustRightInd w:val="0"/>
              <w:snapToGrid w:val="0"/>
              <w:spacing w:line="360" w:lineRule="auto"/>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5C0377C1">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AAE8C54">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4F8CEE2B">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3507F481">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141E6EA">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545D724">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0CC9BA3B">
        <w:tblPrEx>
          <w:tblCellMar>
            <w:top w:w="0" w:type="dxa"/>
            <w:left w:w="0" w:type="dxa"/>
            <w:bottom w:w="0" w:type="dxa"/>
            <w:right w:w="0" w:type="dxa"/>
          </w:tblCellMar>
        </w:tblPrEx>
        <w:trPr>
          <w:wBefore w:w="0" w:type="dxa"/>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2E9C1F2B">
            <w:pPr>
              <w:pStyle w:val="164"/>
              <w:widowControl w:val="0"/>
              <w:jc w:val="center"/>
              <w:rPr>
                <w:rStyle w:val="43"/>
                <w:rFonts w:ascii="宋体" w:hAnsi="宋体" w:eastAsia="宋体" w:cs="宋体"/>
                <w:kern w:val="2"/>
                <w:sz w:val="21"/>
                <w:szCs w:val="24"/>
                <w:lang w:val="en-US" w:eastAsia="zh-CN" w:bidi="ar-SA"/>
              </w:rPr>
            </w:pPr>
            <w:r>
              <w:rPr>
                <w:rStyle w:val="43"/>
                <w:rFonts w:hint="eastAsia" w:ascii="宋体" w:hAnsi="宋体" w:eastAsia="宋体" w:cs="宋体"/>
                <w:kern w:val="2"/>
                <w:sz w:val="21"/>
                <w:szCs w:val="24"/>
                <w:lang w:val="en-US" w:eastAsia="zh-CN" w:bidi="ar-SA"/>
              </w:rPr>
              <w:t>3</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FB6B092">
            <w:pPr>
              <w:pStyle w:val="164"/>
              <w:widowControl w:val="0"/>
              <w:autoSpaceDE w:val="0"/>
              <w:autoSpaceDN w:val="0"/>
              <w:adjustRightInd w:val="0"/>
              <w:snapToGrid w:val="0"/>
              <w:spacing w:line="360" w:lineRule="auto"/>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C91461D">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649786A0">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1B61D4D">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45246ADF">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9D52980">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AD99537">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41193E6C">
        <w:tblPrEx>
          <w:tblCellMar>
            <w:top w:w="0" w:type="dxa"/>
            <w:left w:w="0" w:type="dxa"/>
            <w:bottom w:w="0" w:type="dxa"/>
            <w:right w:w="0" w:type="dxa"/>
          </w:tblCellMar>
        </w:tblPrEx>
        <w:trPr>
          <w:wBefore w:w="0" w:type="dxa"/>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45C4EF2D">
            <w:pPr>
              <w:pStyle w:val="164"/>
              <w:widowControl w:val="0"/>
              <w:jc w:val="center"/>
              <w:rPr>
                <w:rStyle w:val="43"/>
                <w:rFonts w:ascii="宋体" w:hAnsi="宋体" w:eastAsia="宋体" w:cs="宋体"/>
                <w:kern w:val="2"/>
                <w:sz w:val="21"/>
                <w:szCs w:val="24"/>
                <w:lang w:val="en-US" w:eastAsia="zh-CN" w:bidi="ar-SA"/>
              </w:rPr>
            </w:pPr>
            <w:r>
              <w:rPr>
                <w:rStyle w:val="43"/>
                <w:rFonts w:hint="eastAsia" w:ascii="宋体" w:hAnsi="宋体" w:eastAsia="宋体" w:cs="宋体"/>
                <w:kern w:val="2"/>
                <w:sz w:val="21"/>
                <w:szCs w:val="24"/>
                <w:lang w:val="en-US" w:eastAsia="zh-CN" w:bidi="ar-SA"/>
              </w:rPr>
              <w:t>4</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DECDC3E">
            <w:pPr>
              <w:pStyle w:val="164"/>
              <w:widowControl w:val="0"/>
              <w:autoSpaceDE w:val="0"/>
              <w:autoSpaceDN w:val="0"/>
              <w:adjustRightInd w:val="0"/>
              <w:snapToGrid w:val="0"/>
              <w:spacing w:line="360" w:lineRule="auto"/>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1C9BD84B">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6A00855C">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02C853EC">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5182DA91">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6CECCBAD">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0929FA7">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63B7D631">
        <w:tblPrEx>
          <w:tblCellMar>
            <w:top w:w="0" w:type="dxa"/>
            <w:left w:w="0" w:type="dxa"/>
            <w:bottom w:w="0" w:type="dxa"/>
            <w:right w:w="0" w:type="dxa"/>
          </w:tblCellMar>
        </w:tblPrEx>
        <w:trPr>
          <w:wBefore w:w="0" w:type="dxa"/>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7575F32C">
            <w:pPr>
              <w:pStyle w:val="164"/>
              <w:widowControl w:val="0"/>
              <w:jc w:val="center"/>
              <w:rPr>
                <w:rStyle w:val="43"/>
                <w:rFonts w:ascii="宋体" w:hAnsi="宋体" w:eastAsia="宋体" w:cs="宋体"/>
                <w:kern w:val="2"/>
                <w:sz w:val="21"/>
                <w:szCs w:val="24"/>
                <w:lang w:val="en-US" w:eastAsia="zh-CN" w:bidi="ar-SA"/>
              </w:rPr>
            </w:pPr>
            <w:r>
              <w:rPr>
                <w:rStyle w:val="43"/>
                <w:rFonts w:hint="eastAsia" w:ascii="宋体" w:hAnsi="宋体" w:eastAsia="宋体" w:cs="宋体"/>
                <w:kern w:val="2"/>
                <w:sz w:val="21"/>
                <w:szCs w:val="24"/>
                <w:lang w:val="en-US" w:eastAsia="zh-CN" w:bidi="ar-SA"/>
              </w:rPr>
              <w:t>5</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BFD7DA">
            <w:pPr>
              <w:pStyle w:val="164"/>
              <w:widowControl w:val="0"/>
              <w:autoSpaceDE w:val="0"/>
              <w:autoSpaceDN w:val="0"/>
              <w:adjustRightInd w:val="0"/>
              <w:snapToGrid w:val="0"/>
              <w:spacing w:line="360" w:lineRule="auto"/>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66CF8087">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3120338">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11437294">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5CF3E2AC">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32657146">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760E8783">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33FFA737">
        <w:tblPrEx>
          <w:tblCellMar>
            <w:top w:w="0" w:type="dxa"/>
            <w:left w:w="0" w:type="dxa"/>
            <w:bottom w:w="0" w:type="dxa"/>
            <w:right w:w="0" w:type="dxa"/>
          </w:tblCellMar>
        </w:tblPrEx>
        <w:trPr>
          <w:wBefore w:w="0" w:type="dxa"/>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080FB9E8">
            <w:pPr>
              <w:pStyle w:val="164"/>
              <w:widowControl w:val="0"/>
              <w:jc w:val="center"/>
              <w:rPr>
                <w:rStyle w:val="43"/>
                <w:rFonts w:ascii="Times New Roman" w:hAnsi="Times New Roman" w:eastAsia="宋体" w:cs="Times New Roman"/>
                <w:kern w:val="2"/>
                <w:sz w:val="21"/>
                <w:szCs w:val="24"/>
                <w:lang w:val="en-US" w:eastAsia="zh-CN" w:bidi="ar-SA"/>
              </w:rPr>
            </w:pPr>
            <w:r>
              <w:rPr>
                <w:rStyle w:val="43"/>
                <w:rFonts w:ascii="Times New Roman" w:hAnsi="Times New Roman" w:eastAsia="宋体" w:cs="Times New Roman"/>
                <w:kern w:val="2"/>
                <w:sz w:val="21"/>
                <w:szCs w:val="24"/>
                <w:lang w:val="en-US" w:eastAsia="zh-CN" w:bidi="ar-SA"/>
              </w:rPr>
              <w:t>…</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B8FE76E">
            <w:pPr>
              <w:pStyle w:val="164"/>
              <w:widowControl w:val="0"/>
              <w:autoSpaceDE w:val="0"/>
              <w:autoSpaceDN w:val="0"/>
              <w:adjustRightInd w:val="0"/>
              <w:snapToGrid w:val="0"/>
              <w:spacing w:line="360" w:lineRule="auto"/>
              <w:ind w:left="527" w:right="507"/>
              <w:jc w:val="center"/>
              <w:rPr>
                <w:rStyle w:val="43"/>
                <w:rFonts w:ascii="宋体" w:hAnsi="宋体" w:eastAsia="宋体" w:cs="Times New Roman"/>
                <w:kern w:val="0"/>
                <w:sz w:val="21"/>
                <w:szCs w:val="21"/>
                <w:lang w:val="en-US" w:eastAsia="zh-CN" w:bidi="ar-SA"/>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6F6C92AC">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798F7A6C">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0809305">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2ECE373D">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6258A57E">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14134D9">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r w14:paraId="173E0235">
        <w:tblPrEx>
          <w:tblCellMar>
            <w:top w:w="0" w:type="dxa"/>
            <w:left w:w="0" w:type="dxa"/>
            <w:bottom w:w="0" w:type="dxa"/>
            <w:right w:w="0" w:type="dxa"/>
          </w:tblCellMar>
        </w:tblPrEx>
        <w:trPr>
          <w:wBefore w:w="0" w:type="dxa"/>
          <w:trHeight w:val="415" w:hRule="exact"/>
        </w:trPr>
        <w:tc>
          <w:tcPr>
            <w:tcW w:w="7960" w:type="dxa"/>
            <w:gridSpan w:val="7"/>
            <w:tcBorders>
              <w:top w:val="single" w:color="auto" w:sz="6" w:space="0"/>
              <w:left w:val="double" w:color="auto" w:sz="4" w:space="0"/>
              <w:bottom w:val="double" w:color="auto" w:sz="4" w:space="0"/>
              <w:right w:val="single" w:color="auto" w:sz="6" w:space="0"/>
            </w:tcBorders>
            <w:noWrap w:val="0"/>
            <w:vAlign w:val="center"/>
          </w:tcPr>
          <w:p w14:paraId="59A3BB15">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r>
              <w:rPr>
                <w:rStyle w:val="43"/>
                <w:rFonts w:hint="eastAsia" w:ascii="宋体" w:hAnsi="宋体" w:eastAsia="宋体" w:cs="微软雅黑"/>
                <w:kern w:val="0"/>
                <w:position w:val="-1"/>
                <w:sz w:val="21"/>
                <w:szCs w:val="21"/>
                <w:lang w:val="en-US" w:eastAsia="zh-CN" w:bidi="ar-SA"/>
              </w:rPr>
              <w:t>总价：大写小写（元）：</w:t>
            </w:r>
          </w:p>
        </w:tc>
        <w:tc>
          <w:tcPr>
            <w:tcW w:w="914" w:type="dxa"/>
            <w:tcBorders>
              <w:top w:val="single" w:color="auto" w:sz="6" w:space="0"/>
              <w:left w:val="single" w:color="auto" w:sz="6" w:space="0"/>
              <w:bottom w:val="double" w:color="auto" w:sz="4" w:space="0"/>
              <w:right w:val="double" w:color="auto" w:sz="4" w:space="0"/>
            </w:tcBorders>
            <w:noWrap w:val="0"/>
            <w:vAlign w:val="top"/>
          </w:tcPr>
          <w:p w14:paraId="38D5BA52">
            <w:pPr>
              <w:pStyle w:val="164"/>
              <w:widowControl w:val="0"/>
              <w:autoSpaceDE w:val="0"/>
              <w:autoSpaceDN w:val="0"/>
              <w:adjustRightInd w:val="0"/>
              <w:snapToGrid w:val="0"/>
              <w:spacing w:line="360" w:lineRule="auto"/>
              <w:jc w:val="left"/>
              <w:rPr>
                <w:rStyle w:val="43"/>
                <w:rFonts w:ascii="宋体" w:hAnsi="宋体" w:eastAsia="宋体" w:cs="Times New Roman"/>
                <w:kern w:val="0"/>
                <w:sz w:val="21"/>
                <w:szCs w:val="21"/>
                <w:lang w:val="en-US" w:eastAsia="zh-CN" w:bidi="ar-SA"/>
              </w:rPr>
            </w:pPr>
          </w:p>
        </w:tc>
      </w:tr>
    </w:tbl>
    <w:p w14:paraId="6DC59BAF">
      <w:pPr>
        <w:pStyle w:val="164"/>
        <w:adjustRightInd w:val="0"/>
        <w:snapToGrid w:val="0"/>
        <w:spacing w:line="360" w:lineRule="auto"/>
        <w:rPr>
          <w:rStyle w:val="43"/>
          <w:rFonts w:ascii="宋体" w:hAnsi="宋体" w:eastAsia="宋体" w:cs="Times New Roman"/>
          <w:szCs w:val="21"/>
        </w:rPr>
      </w:pPr>
    </w:p>
    <w:p w14:paraId="2140F6FD">
      <w:pPr>
        <w:pStyle w:val="164"/>
        <w:adjustRightInd w:val="0"/>
        <w:snapToGrid w:val="0"/>
        <w:spacing w:line="360" w:lineRule="auto"/>
        <w:rPr>
          <w:rStyle w:val="43"/>
          <w:rFonts w:ascii="宋体" w:hAnsi="宋体" w:eastAsia="宋体" w:cs="Times New Roman"/>
          <w:szCs w:val="21"/>
        </w:rPr>
      </w:pPr>
    </w:p>
    <w:p w14:paraId="3E580EDE">
      <w:pPr>
        <w:pStyle w:val="164"/>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备注：（1）</w:t>
      </w:r>
      <w:r>
        <w:rPr>
          <w:rStyle w:val="43"/>
          <w:rFonts w:hint="eastAsia" w:ascii="宋体" w:hAnsi="宋体" w:eastAsia="宋体" w:cs="Times New Roman"/>
          <w:b/>
          <w:szCs w:val="21"/>
        </w:rPr>
        <w:t>本表应对应</w:t>
      </w:r>
      <w:r>
        <w:rPr>
          <w:rStyle w:val="43"/>
          <w:rFonts w:hint="eastAsia" w:ascii="宋体" w:hAnsi="宋体" w:eastAsia="宋体" w:cs="Times New Roman"/>
          <w:szCs w:val="21"/>
        </w:rPr>
        <w:t>“</w:t>
      </w:r>
      <w:r>
        <w:rPr>
          <w:rStyle w:val="43"/>
          <w:rFonts w:hint="eastAsia" w:ascii="宋体" w:hAnsi="宋体" w:eastAsia="宋体" w:cs="Times New Roman"/>
          <w:b/>
          <w:szCs w:val="21"/>
        </w:rPr>
        <w:t>开标一览表</w:t>
      </w:r>
      <w:r>
        <w:rPr>
          <w:rStyle w:val="43"/>
          <w:rFonts w:hint="eastAsia" w:ascii="宋体" w:hAnsi="宋体" w:eastAsia="宋体" w:cs="Times New Roman"/>
          <w:szCs w:val="21"/>
        </w:rPr>
        <w:t>”</w:t>
      </w:r>
      <w:r>
        <w:rPr>
          <w:rStyle w:val="43"/>
          <w:rFonts w:hint="eastAsia" w:ascii="宋体" w:hAnsi="宋体" w:eastAsia="宋体" w:cs="Times New Roman"/>
          <w:b/>
          <w:szCs w:val="21"/>
        </w:rPr>
        <w:t>，按包填写</w:t>
      </w:r>
      <w:r>
        <w:rPr>
          <w:rStyle w:val="43"/>
          <w:rFonts w:hint="eastAsia" w:ascii="宋体" w:hAnsi="宋体" w:eastAsia="宋体" w:cs="Times New Roman"/>
          <w:szCs w:val="21"/>
        </w:rPr>
        <w:t>。投标人如果不提供分项报价明细表，其</w:t>
      </w:r>
      <w:r>
        <w:rPr>
          <w:rStyle w:val="43"/>
          <w:rFonts w:hint="eastAsia" w:ascii="宋体" w:hAnsi="宋体" w:eastAsia="宋体" w:cs="Times New Roman"/>
          <w:b/>
          <w:szCs w:val="21"/>
        </w:rPr>
        <w:t>投标无效</w:t>
      </w:r>
      <w:r>
        <w:rPr>
          <w:rStyle w:val="43"/>
          <w:rFonts w:hint="eastAsia" w:ascii="宋体" w:hAnsi="宋体" w:eastAsia="宋体" w:cs="Times New Roman"/>
          <w:szCs w:val="21"/>
        </w:rPr>
        <w:t>。</w:t>
      </w:r>
    </w:p>
    <w:p w14:paraId="6E5B87D9">
      <w:pPr>
        <w:pStyle w:val="164"/>
        <w:adjustRightInd w:val="0"/>
        <w:snapToGrid w:val="0"/>
        <w:spacing w:line="360" w:lineRule="auto"/>
        <w:ind w:firstLine="420" w:firstLineChars="200"/>
        <w:rPr>
          <w:rStyle w:val="43"/>
          <w:rFonts w:ascii="宋体" w:hAnsi="宋体" w:eastAsia="宋体" w:cs="Times New Roman"/>
          <w:szCs w:val="21"/>
        </w:rPr>
      </w:pPr>
      <w:r>
        <w:rPr>
          <w:rStyle w:val="43"/>
          <w:rFonts w:hint="eastAsia" w:ascii="宋体" w:hAnsi="宋体" w:eastAsia="宋体" w:cs="Times New Roman"/>
          <w:szCs w:val="21"/>
        </w:rPr>
        <w:t>（2）不得填写“免费”或“赠与”，也不得进行“零”报价，否则</w:t>
      </w:r>
      <w:r>
        <w:rPr>
          <w:rStyle w:val="43"/>
          <w:rFonts w:hint="eastAsia" w:ascii="宋体" w:hAnsi="宋体" w:eastAsia="宋体" w:cs="Times New Roman"/>
          <w:b/>
          <w:szCs w:val="21"/>
        </w:rPr>
        <w:t>投标无效</w:t>
      </w:r>
      <w:r>
        <w:rPr>
          <w:rStyle w:val="43"/>
          <w:rFonts w:hint="eastAsia" w:ascii="宋体" w:hAnsi="宋体" w:eastAsia="宋体" w:cs="Times New Roman"/>
          <w:szCs w:val="21"/>
        </w:rPr>
        <w:t>。</w:t>
      </w:r>
    </w:p>
    <w:p w14:paraId="783C23E2">
      <w:pPr>
        <w:pStyle w:val="164"/>
        <w:adjustRightInd w:val="0"/>
        <w:snapToGrid w:val="0"/>
        <w:spacing w:line="360" w:lineRule="auto"/>
        <w:ind w:firstLine="420" w:firstLineChars="200"/>
        <w:rPr>
          <w:rStyle w:val="43"/>
          <w:rFonts w:ascii="宋体" w:hAnsi="宋体" w:eastAsia="宋体" w:cs="Times New Roman"/>
          <w:szCs w:val="21"/>
        </w:rPr>
      </w:pPr>
      <w:r>
        <w:rPr>
          <w:rStyle w:val="43"/>
          <w:rFonts w:hint="eastAsia" w:ascii="宋体" w:hAnsi="宋体" w:eastAsia="宋体" w:cs="Times New Roman"/>
          <w:szCs w:val="21"/>
        </w:rPr>
        <w:t>（3）如果开标一览表内容与本表内容不一致的，以开标一览表内容为准。</w:t>
      </w:r>
    </w:p>
    <w:p w14:paraId="5D5755B3">
      <w:pPr>
        <w:pStyle w:val="164"/>
        <w:adjustRightInd w:val="0"/>
        <w:snapToGrid w:val="0"/>
        <w:spacing w:line="360" w:lineRule="auto"/>
        <w:ind w:firstLine="420" w:firstLineChars="200"/>
        <w:rPr>
          <w:rStyle w:val="43"/>
          <w:rFonts w:ascii="宋体" w:hAnsi="宋体" w:eastAsia="宋体" w:cs="Times New Roman"/>
          <w:szCs w:val="21"/>
        </w:rPr>
      </w:pPr>
      <w:r>
        <w:rPr>
          <w:rStyle w:val="43"/>
          <w:rFonts w:hint="eastAsia" w:ascii="宋体" w:hAnsi="宋体" w:eastAsia="宋体" w:cs="Times New Roman"/>
          <w:szCs w:val="21"/>
        </w:rPr>
        <w:t>（4）</w:t>
      </w:r>
      <w:r>
        <w:rPr>
          <w:rStyle w:val="43"/>
          <w:rFonts w:hint="eastAsia" w:ascii="宋体" w:hAnsi="宋体" w:eastAsia="宋体" w:cs="Times New Roman"/>
          <w:bCs/>
          <w:szCs w:val="21"/>
        </w:rPr>
        <w:t>投标人在投标截止时间前修改“开标一览表”中的投标报价的，应按第二章第13.5款规定修改本表相应内容。否则，</w:t>
      </w:r>
      <w:r>
        <w:rPr>
          <w:rStyle w:val="43"/>
          <w:rFonts w:hint="eastAsia" w:ascii="宋体" w:hAnsi="宋体" w:eastAsia="宋体" w:cs="Times New Roman"/>
          <w:szCs w:val="21"/>
        </w:rPr>
        <w:t>本表相应内容按投标报价修改的相同比例进行调整。</w:t>
      </w:r>
    </w:p>
    <w:p w14:paraId="40C2B92E">
      <w:pPr>
        <w:pStyle w:val="164"/>
        <w:spacing w:before="50" w:line="360" w:lineRule="auto"/>
        <w:rPr>
          <w:rStyle w:val="43"/>
          <w:rFonts w:ascii="Calibri" w:hAnsi="Calibri" w:eastAsia="宋体" w:cs="Times New Roman"/>
        </w:rPr>
      </w:pPr>
      <w:r>
        <w:rPr>
          <w:rStyle w:val="43"/>
          <w:rFonts w:ascii="宋体" w:hAnsi="宋体" w:eastAsia="宋体" w:cs="宋体"/>
          <w:szCs w:val="21"/>
        </w:rPr>
        <w:t>投标人名称（单位电子签章）：</w:t>
      </w:r>
      <w:r>
        <w:rPr>
          <w:rStyle w:val="43"/>
          <w:rFonts w:ascii="Calibri" w:hAnsi="Calibri" w:eastAsia="宋体" w:cs="Times New Roman"/>
          <w:szCs w:val="21"/>
        </w:rPr>
        <w:t xml:space="preserve"> </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 xml:space="preserve"> </w:t>
      </w:r>
    </w:p>
    <w:p w14:paraId="5DFD9DB0">
      <w:pPr>
        <w:pStyle w:val="164"/>
        <w:spacing w:before="50" w:line="360" w:lineRule="auto"/>
        <w:rPr>
          <w:rStyle w:val="43"/>
          <w:rFonts w:ascii="Calibri" w:hAnsi="Calibri" w:eastAsia="宋体" w:cs="Times New Roman"/>
        </w:rPr>
      </w:pPr>
      <w:r>
        <w:rPr>
          <w:rStyle w:val="43"/>
          <w:rFonts w:ascii="宋体" w:hAnsi="宋体" w:eastAsia="宋体" w:cs="宋体"/>
          <w:szCs w:val="21"/>
        </w:rPr>
        <w:t>日期：</w:t>
      </w:r>
      <w:r>
        <w:rPr>
          <w:rStyle w:val="43"/>
          <w:rFonts w:ascii="宋体" w:hAnsi="宋体" w:eastAsia="宋体" w:cs="宋体"/>
          <w:szCs w:val="21"/>
          <w:u w:val="single"/>
        </w:rPr>
        <w:t>      </w:t>
      </w:r>
      <w:r>
        <w:rPr>
          <w:rStyle w:val="43"/>
          <w:rFonts w:ascii="宋体" w:hAnsi="宋体" w:eastAsia="宋体" w:cs="宋体"/>
          <w:szCs w:val="21"/>
        </w:rPr>
        <w:t xml:space="preserve"> 年</w:t>
      </w:r>
      <w:r>
        <w:rPr>
          <w:rStyle w:val="43"/>
          <w:rFonts w:ascii="宋体" w:hAnsi="宋体" w:eastAsia="宋体" w:cs="宋体"/>
          <w:szCs w:val="21"/>
          <w:u w:val="single"/>
        </w:rPr>
        <w:t>    </w:t>
      </w:r>
      <w:r>
        <w:rPr>
          <w:rStyle w:val="43"/>
          <w:rFonts w:ascii="宋体" w:hAnsi="宋体" w:eastAsia="宋体" w:cs="宋体"/>
          <w:szCs w:val="21"/>
        </w:rPr>
        <w:t xml:space="preserve"> 月</w:t>
      </w:r>
      <w:r>
        <w:rPr>
          <w:rStyle w:val="43"/>
          <w:rFonts w:ascii="宋体" w:hAnsi="宋体" w:eastAsia="宋体" w:cs="宋体"/>
          <w:szCs w:val="21"/>
          <w:u w:val="single"/>
        </w:rPr>
        <w:t> </w:t>
      </w:r>
      <w:r>
        <w:rPr>
          <w:rStyle w:val="43"/>
          <w:rFonts w:hint="eastAsia" w:ascii="宋体" w:hAnsi="宋体" w:eastAsia="宋体" w:cs="宋体"/>
          <w:szCs w:val="21"/>
          <w:u w:val="single"/>
        </w:rPr>
        <w:t xml:space="preserve">  </w:t>
      </w:r>
      <w:r>
        <w:rPr>
          <w:rStyle w:val="43"/>
          <w:rFonts w:ascii="宋体" w:hAnsi="宋体" w:eastAsia="宋体" w:cs="宋体"/>
          <w:szCs w:val="21"/>
          <w:u w:val="single"/>
        </w:rPr>
        <w:t> </w:t>
      </w:r>
      <w:r>
        <w:rPr>
          <w:rStyle w:val="43"/>
          <w:rFonts w:ascii="宋体" w:hAnsi="宋体" w:eastAsia="宋体" w:cs="宋体"/>
          <w:szCs w:val="21"/>
        </w:rPr>
        <w:t xml:space="preserve"> 日</w:t>
      </w:r>
      <w:r>
        <w:rPr>
          <w:rStyle w:val="43"/>
          <w:rFonts w:ascii="Calibri" w:hAnsi="Calibri" w:eastAsia="宋体" w:cs="Times New Roman"/>
          <w:szCs w:val="21"/>
        </w:rPr>
        <w:t xml:space="preserve"> </w:t>
      </w:r>
    </w:p>
    <w:p w14:paraId="6C159155">
      <w:pPr>
        <w:pStyle w:val="165"/>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84FF6B6">
      <w:pPr>
        <w:pStyle w:val="166"/>
        <w:keepNext/>
        <w:keepLines/>
        <w:spacing w:line="360" w:lineRule="auto"/>
        <w:jc w:val="center"/>
        <w:outlineLvl w:val="1"/>
        <w:rPr>
          <w:rStyle w:val="43"/>
          <w:rFonts w:ascii="黑体" w:hAnsi="黑体" w:eastAsia="黑体" w:cs="黑体"/>
          <w:b/>
          <w:bCs/>
          <w:sz w:val="32"/>
        </w:rPr>
      </w:pPr>
      <w:bookmarkStart w:id="219" w:name="_Toc256000080"/>
      <w:r>
        <w:rPr>
          <w:rStyle w:val="43"/>
          <w:rFonts w:hint="eastAsia" w:ascii="黑体" w:hAnsi="黑体" w:eastAsia="黑体" w:cs="黑体"/>
          <w:b/>
          <w:bCs/>
          <w:sz w:val="32"/>
        </w:rPr>
        <w:t>八</w:t>
      </w:r>
      <w:r>
        <w:rPr>
          <w:rStyle w:val="43"/>
          <w:rFonts w:ascii="黑体" w:hAnsi="黑体" w:eastAsia="黑体" w:cs="黑体"/>
          <w:b/>
          <w:bCs/>
          <w:sz w:val="32"/>
        </w:rPr>
        <w:t xml:space="preserve"> </w:t>
      </w:r>
      <w:r>
        <w:rPr>
          <w:rStyle w:val="43"/>
          <w:rFonts w:hint="eastAsia" w:ascii="黑体" w:hAnsi="黑体" w:eastAsia="黑体" w:cs="黑体"/>
          <w:b/>
          <w:bCs/>
          <w:sz w:val="32"/>
        </w:rPr>
        <w:t>商务要求响应</w:t>
      </w:r>
      <w:bookmarkEnd w:id="219"/>
    </w:p>
    <w:p w14:paraId="2F4FB9AD">
      <w:pPr>
        <w:pStyle w:val="16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66895E46">
      <w:pPr>
        <w:pStyle w:val="168"/>
        <w:keepNext/>
        <w:keepLines/>
        <w:spacing w:line="360" w:lineRule="auto"/>
        <w:jc w:val="center"/>
        <w:outlineLvl w:val="1"/>
        <w:rPr>
          <w:rStyle w:val="43"/>
          <w:rFonts w:ascii="黑体" w:hAnsi="黑体" w:eastAsia="黑体" w:cs="黑体"/>
          <w:b/>
          <w:bCs/>
          <w:sz w:val="32"/>
        </w:rPr>
      </w:pPr>
      <w:bookmarkStart w:id="220" w:name="_Toc256000082"/>
      <w:r>
        <w:rPr>
          <w:rStyle w:val="43"/>
          <w:rFonts w:hint="eastAsia" w:ascii="黑体" w:hAnsi="黑体" w:eastAsia="黑体" w:cs="黑体"/>
          <w:b/>
          <w:bCs/>
          <w:sz w:val="32"/>
        </w:rPr>
        <w:t>九</w:t>
      </w:r>
      <w:r>
        <w:rPr>
          <w:rStyle w:val="43"/>
          <w:rFonts w:ascii="黑体" w:hAnsi="黑体" w:eastAsia="黑体" w:cs="黑体"/>
          <w:b/>
          <w:bCs/>
          <w:sz w:val="32"/>
        </w:rPr>
        <w:t xml:space="preserve"> 按招标文件的商务★条款的要求提供相关响应资料</w:t>
      </w:r>
      <w:bookmarkEnd w:id="220"/>
    </w:p>
    <w:p w14:paraId="0EE29C03">
      <w:pPr>
        <w:pStyle w:val="169"/>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588F471C">
      <w:pPr>
        <w:pStyle w:val="170"/>
        <w:keepNext/>
        <w:keepLines/>
        <w:spacing w:line="360" w:lineRule="auto"/>
        <w:jc w:val="center"/>
        <w:outlineLvl w:val="1"/>
        <w:rPr>
          <w:rStyle w:val="43"/>
          <w:rFonts w:ascii="黑体" w:hAnsi="黑体" w:eastAsia="黑体" w:cs="黑体"/>
          <w:b/>
          <w:bCs/>
          <w:sz w:val="32"/>
        </w:rPr>
      </w:pPr>
      <w:bookmarkStart w:id="221" w:name="_Toc256000084"/>
      <w:r>
        <w:rPr>
          <w:rStyle w:val="43"/>
          <w:rFonts w:hint="eastAsia" w:ascii="黑体" w:hAnsi="黑体" w:eastAsia="黑体" w:cs="黑体"/>
          <w:b/>
          <w:bCs/>
          <w:sz w:val="32"/>
        </w:rPr>
        <w:t>十</w:t>
      </w:r>
      <w:r>
        <w:rPr>
          <w:rStyle w:val="43"/>
          <w:rFonts w:ascii="黑体" w:hAnsi="黑体" w:eastAsia="黑体" w:cs="黑体"/>
          <w:b/>
          <w:bCs/>
          <w:sz w:val="32"/>
        </w:rPr>
        <w:t xml:space="preserve"> </w:t>
      </w:r>
      <w:r>
        <w:rPr>
          <w:rStyle w:val="43"/>
          <w:rFonts w:hint="eastAsia" w:ascii="黑体" w:hAnsi="黑体" w:eastAsia="黑体" w:cs="黑体"/>
          <w:b/>
          <w:bCs/>
          <w:sz w:val="32"/>
        </w:rPr>
        <w:t>招标文件规定的其他与本项目相关的商务证明文件</w:t>
      </w:r>
      <w:bookmarkEnd w:id="221"/>
    </w:p>
    <w:p w14:paraId="073DA3A6">
      <w:pPr>
        <w:pStyle w:val="171"/>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7DCAF0C8">
      <w:pPr>
        <w:pStyle w:val="172"/>
        <w:keepNext/>
        <w:keepLines/>
        <w:spacing w:line="360" w:lineRule="auto"/>
        <w:jc w:val="center"/>
        <w:outlineLvl w:val="1"/>
        <w:rPr>
          <w:rStyle w:val="43"/>
          <w:rFonts w:hint="eastAsia" w:ascii="黑体" w:hAnsi="黑体" w:eastAsia="黑体" w:cs="黑体"/>
          <w:b/>
          <w:bCs/>
          <w:sz w:val="32"/>
        </w:rPr>
      </w:pPr>
      <w:bookmarkStart w:id="222" w:name="_Toc256000086"/>
      <w:r>
        <w:rPr>
          <w:rStyle w:val="43"/>
          <w:rFonts w:hint="eastAsia" w:ascii="黑体" w:hAnsi="黑体" w:eastAsia="黑体" w:cs="黑体"/>
          <w:b/>
          <w:bCs/>
          <w:sz w:val="32"/>
        </w:rPr>
        <w:t>十一 进口产品</w:t>
      </w:r>
      <w:r>
        <w:rPr>
          <w:rStyle w:val="43"/>
          <w:rFonts w:ascii="黑体" w:hAnsi="黑体" w:eastAsia="黑体" w:cs="黑体"/>
          <w:b/>
          <w:bCs/>
          <w:sz w:val="32"/>
        </w:rPr>
        <w:t>经销或代理投标货物或为投标货物提供售后服务的证明文件</w:t>
      </w:r>
      <w:bookmarkEnd w:id="222"/>
    </w:p>
    <w:p w14:paraId="522947B8">
      <w:pPr>
        <w:pStyle w:val="172"/>
        <w:rPr>
          <w:rStyle w:val="43"/>
          <w:rFonts w:ascii="Calibri" w:hAnsi="Calibri" w:eastAsia="宋体" w:cs="Times New Roman"/>
        </w:rPr>
      </w:pPr>
    </w:p>
    <w:p w14:paraId="29E8B0C4">
      <w:pPr>
        <w:pStyle w:val="172"/>
        <w:spacing w:before="156" w:line="360" w:lineRule="auto"/>
        <w:rPr>
          <w:rStyle w:val="43"/>
          <w:rFonts w:ascii="宋体" w:hAnsi="宋体" w:eastAsia="宋体" w:cs="Times New Roman"/>
          <w:szCs w:val="21"/>
        </w:rPr>
      </w:pPr>
      <w:r>
        <w:rPr>
          <w:rStyle w:val="43"/>
          <w:rFonts w:ascii="宋体" w:hAnsi="宋体" w:eastAsia="宋体" w:cs="仿宋_GB2312"/>
          <w:b/>
          <w:bCs/>
          <w:szCs w:val="21"/>
        </w:rPr>
        <w:t>备注：</w:t>
      </w:r>
      <w:r>
        <w:rPr>
          <w:rStyle w:val="43"/>
          <w:rFonts w:ascii="宋体" w:hAnsi="宋体" w:eastAsia="宋体" w:cs="仿宋_GB2312"/>
          <w:szCs w:val="21"/>
        </w:rPr>
        <w:t>提供（1）协议或授权函复印件；</w:t>
      </w:r>
      <w:r>
        <w:rPr>
          <w:rStyle w:val="43"/>
          <w:rFonts w:ascii="宋体" w:hAnsi="宋体" w:eastAsia="宋体" w:cs="Times New Roman"/>
          <w:szCs w:val="21"/>
        </w:rPr>
        <w:t xml:space="preserve"> </w:t>
      </w:r>
    </w:p>
    <w:p w14:paraId="3A8CE8DA">
      <w:pPr>
        <w:pStyle w:val="172"/>
        <w:spacing w:before="156" w:line="360" w:lineRule="auto"/>
        <w:ind w:firstLine="1155"/>
        <w:rPr>
          <w:rStyle w:val="43"/>
          <w:rFonts w:ascii="Calibri" w:hAnsi="Calibri" w:eastAsia="宋体" w:cs="Times New Roman"/>
          <w:szCs w:val="21"/>
        </w:rPr>
      </w:pPr>
      <w:r>
        <w:rPr>
          <w:rStyle w:val="43"/>
          <w:rFonts w:ascii="宋体" w:hAnsi="宋体" w:eastAsia="宋体" w:cs="仿宋_GB2312"/>
          <w:szCs w:val="21"/>
        </w:rPr>
        <w:t>（2）制造商</w:t>
      </w:r>
      <w:r>
        <w:rPr>
          <w:rStyle w:val="43"/>
          <w:rFonts w:hint="eastAsia" w:ascii="宋体" w:hAnsi="宋体" w:eastAsia="宋体" w:cs="仿宋_GB2312"/>
          <w:szCs w:val="21"/>
        </w:rPr>
        <w:t>或者国内总代的</w:t>
      </w:r>
      <w:r>
        <w:rPr>
          <w:rStyle w:val="43"/>
          <w:rFonts w:ascii="宋体" w:hAnsi="宋体" w:eastAsia="宋体" w:cs="仿宋_GB2312"/>
          <w:szCs w:val="21"/>
        </w:rPr>
        <w:t>《营业执照》（副本）复印件。</w:t>
      </w:r>
      <w:r>
        <w:rPr>
          <w:rStyle w:val="43"/>
          <w:rFonts w:ascii="Calibri" w:hAnsi="Calibri" w:eastAsia="宋体" w:cs="Times New Roman"/>
          <w:szCs w:val="21"/>
        </w:rPr>
        <w:t xml:space="preserve"> </w:t>
      </w:r>
    </w:p>
    <w:p w14:paraId="5DCEA2D7">
      <w:pPr>
        <w:pStyle w:val="173"/>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F9153DD">
      <w:pPr>
        <w:pStyle w:val="174"/>
        <w:keepNext/>
        <w:keepLines/>
        <w:spacing w:line="360" w:lineRule="auto"/>
        <w:jc w:val="center"/>
        <w:outlineLvl w:val="1"/>
        <w:rPr>
          <w:rStyle w:val="43"/>
          <w:rFonts w:ascii="黑体" w:hAnsi="黑体" w:eastAsia="黑体" w:cs="黑体"/>
          <w:b/>
          <w:bCs/>
          <w:sz w:val="32"/>
        </w:rPr>
      </w:pPr>
      <w:bookmarkStart w:id="223" w:name="_Toc256000088"/>
      <w:r>
        <w:rPr>
          <w:rStyle w:val="43"/>
          <w:rFonts w:hint="eastAsia" w:ascii="黑体" w:hAnsi="黑体" w:eastAsia="黑体" w:cs="黑体"/>
          <w:b/>
          <w:bCs/>
          <w:sz w:val="32"/>
        </w:rPr>
        <w:t>十二 商务偏离表</w:t>
      </w:r>
      <w:bookmarkEnd w:id="223"/>
    </w:p>
    <w:p w14:paraId="6E570E0A">
      <w:pPr>
        <w:pStyle w:val="174"/>
        <w:adjustRightInd w:val="0"/>
        <w:snapToGrid w:val="0"/>
        <w:spacing w:before="156" w:beforeLines="50" w:line="360" w:lineRule="auto"/>
        <w:rPr>
          <w:rStyle w:val="43"/>
          <w:rFonts w:ascii="宋体" w:hAnsi="宋体" w:eastAsia="宋体" w:cs="Times New Roman"/>
          <w:szCs w:val="21"/>
          <w:u w:val="single"/>
        </w:rPr>
      </w:pPr>
      <w:r>
        <w:rPr>
          <w:rStyle w:val="43"/>
          <w:rFonts w:hint="eastAsia" w:ascii="宋体" w:hAnsi="宋体" w:eastAsia="宋体" w:cs="Times New Roman"/>
          <w:spacing w:val="28"/>
          <w:szCs w:val="21"/>
        </w:rPr>
        <w:t>采购代理编号</w:t>
      </w:r>
      <w:r>
        <w:rPr>
          <w:rStyle w:val="43"/>
          <w:rFonts w:hint="eastAsia" w:ascii="宋体" w:hAnsi="宋体" w:eastAsia="宋体" w:cs="Times New Roman"/>
          <w:szCs w:val="21"/>
        </w:rPr>
        <w:t>:项目名称：</w:t>
      </w:r>
      <w:r>
        <w:rPr>
          <w:rStyle w:val="43"/>
          <w:rFonts w:hint="eastAsia" w:ascii="宋体" w:hAnsi="宋体" w:eastAsia="宋体" w:cs="Times New Roman"/>
          <w:szCs w:val="21"/>
          <w:u w:val="single"/>
        </w:rPr>
        <w:t xml:space="preserve">____           </w:t>
      </w:r>
    </w:p>
    <w:p w14:paraId="63FD9411">
      <w:pPr>
        <w:pStyle w:val="174"/>
        <w:adjustRightInd w:val="0"/>
        <w:snapToGrid w:val="0"/>
        <w:spacing w:before="156" w:beforeLines="50" w:line="360" w:lineRule="auto"/>
        <w:rPr>
          <w:rStyle w:val="43"/>
          <w:rFonts w:ascii="宋体" w:hAnsi="宋体" w:eastAsia="宋体" w:cs="Times New Roman"/>
          <w:szCs w:val="21"/>
          <w:u w:val="single"/>
        </w:rPr>
      </w:pPr>
      <w:r>
        <w:rPr>
          <w:rStyle w:val="43"/>
          <w:rFonts w:hint="eastAsia" w:ascii="宋体" w:hAnsi="宋体" w:eastAsia="宋体" w:cs="Times New Roman"/>
          <w:szCs w:val="21"/>
        </w:rPr>
        <w:t>包           号：</w:t>
      </w:r>
      <w:r>
        <w:rPr>
          <w:rStyle w:val="43"/>
          <w:rFonts w:hint="eastAsia" w:ascii="宋体" w:hAnsi="宋体" w:eastAsia="宋体" w:cs="Times New Roman"/>
          <w:szCs w:val="21"/>
          <w:u w:val="single"/>
        </w:rPr>
        <w:t xml:space="preserve">__    ________           </w:t>
      </w:r>
      <w:r>
        <w:rPr>
          <w:rStyle w:val="43"/>
          <w:rFonts w:hint="eastAsia" w:ascii="宋体" w:hAnsi="宋体" w:eastAsia="宋体" w:cs="Times New Roman"/>
          <w:szCs w:val="21"/>
        </w:rPr>
        <w:t xml:space="preserve">           包名称：</w:t>
      </w:r>
      <w:r>
        <w:rPr>
          <w:rStyle w:val="43"/>
          <w:rFonts w:hint="eastAsia" w:ascii="宋体" w:hAnsi="宋体" w:eastAsia="宋体" w:cs="Times New Roman"/>
          <w:szCs w:val="21"/>
          <w:u w:val="single"/>
        </w:rPr>
        <w:t>___          _______</w:t>
      </w:r>
    </w:p>
    <w:tbl>
      <w:tblPr>
        <w:tblStyle w:val="4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2410"/>
        <w:gridCol w:w="1985"/>
        <w:gridCol w:w="2126"/>
        <w:gridCol w:w="1756"/>
      </w:tblGrid>
      <w:tr w14:paraId="5C0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4" w:hRule="atLeast"/>
          <w:jc w:val="center"/>
        </w:trPr>
        <w:tc>
          <w:tcPr>
            <w:tcW w:w="737" w:type="dxa"/>
            <w:noWrap w:val="0"/>
            <w:vAlign w:val="center"/>
          </w:tcPr>
          <w:p w14:paraId="22B8E775">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bCs/>
                <w:kern w:val="2"/>
                <w:sz w:val="21"/>
                <w:szCs w:val="21"/>
                <w:lang w:val="en-US" w:eastAsia="zh-CN" w:bidi="ar-SA"/>
              </w:rPr>
              <w:t>序</w:t>
            </w:r>
            <w:r>
              <w:rPr>
                <w:rStyle w:val="43"/>
                <w:rFonts w:hint="eastAsia" w:ascii="宋体" w:hAnsi="宋体" w:eastAsia="宋体" w:cs="Times New Roman"/>
                <w:kern w:val="2"/>
                <w:sz w:val="21"/>
                <w:szCs w:val="21"/>
                <w:lang w:val="en-US" w:eastAsia="zh-CN" w:bidi="ar-SA"/>
              </w:rPr>
              <w:t>号</w:t>
            </w:r>
          </w:p>
        </w:tc>
        <w:tc>
          <w:tcPr>
            <w:tcW w:w="2410" w:type="dxa"/>
            <w:noWrap w:val="0"/>
            <w:vAlign w:val="center"/>
          </w:tcPr>
          <w:p w14:paraId="2C7FD020">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kern w:val="2"/>
                <w:sz w:val="21"/>
                <w:szCs w:val="21"/>
                <w:lang w:val="en-US" w:eastAsia="zh-CN" w:bidi="ar-SA"/>
              </w:rPr>
              <w:t>招标文件章节</w:t>
            </w:r>
            <w:r>
              <w:rPr>
                <w:rStyle w:val="43"/>
                <w:rFonts w:hint="eastAsia" w:ascii="宋体" w:hAnsi="宋体" w:eastAsia="宋体" w:cs="Times New Roman"/>
                <w:bCs/>
                <w:kern w:val="2"/>
                <w:sz w:val="21"/>
                <w:szCs w:val="21"/>
                <w:lang w:val="en-US" w:eastAsia="zh-CN" w:bidi="ar-SA"/>
              </w:rPr>
              <w:t>条</w:t>
            </w:r>
            <w:r>
              <w:rPr>
                <w:rStyle w:val="43"/>
                <w:rFonts w:hint="eastAsia" w:ascii="宋体" w:hAnsi="宋体" w:eastAsia="宋体" w:cs="Times New Roman"/>
                <w:kern w:val="2"/>
                <w:sz w:val="21"/>
                <w:szCs w:val="21"/>
                <w:lang w:val="en-US" w:eastAsia="zh-CN" w:bidi="ar-SA"/>
              </w:rPr>
              <w:t>款号</w:t>
            </w:r>
          </w:p>
        </w:tc>
        <w:tc>
          <w:tcPr>
            <w:tcW w:w="1985" w:type="dxa"/>
            <w:noWrap w:val="0"/>
            <w:vAlign w:val="top"/>
          </w:tcPr>
          <w:p w14:paraId="16EFD145">
            <w:pPr>
              <w:pStyle w:val="174"/>
              <w:widowControl w:val="0"/>
              <w:adjustRightInd w:val="0"/>
              <w:snapToGrid w:val="0"/>
              <w:spacing w:before="50" w:line="360" w:lineRule="auto"/>
              <w:jc w:val="center"/>
              <w:rPr>
                <w:rStyle w:val="43"/>
                <w:rFonts w:ascii="Times New Roman" w:hAnsi="Times New Roman" w:eastAsia="宋体" w:cs="Times New Roman"/>
                <w:kern w:val="2"/>
                <w:sz w:val="21"/>
                <w:szCs w:val="24"/>
                <w:lang w:val="en-US" w:eastAsia="zh-CN" w:bidi="ar-SA"/>
              </w:rPr>
            </w:pPr>
            <w:r>
              <w:rPr>
                <w:rStyle w:val="43"/>
                <w:rFonts w:hint="eastAsia" w:ascii="Times New Roman" w:hAnsi="Times New Roman" w:eastAsia="宋体" w:cs="Times New Roman"/>
                <w:kern w:val="2"/>
                <w:sz w:val="21"/>
                <w:szCs w:val="24"/>
                <w:lang w:val="en-US" w:eastAsia="zh-CN" w:bidi="ar-SA"/>
              </w:rPr>
              <w:t>招标文件要求</w:t>
            </w:r>
          </w:p>
        </w:tc>
        <w:tc>
          <w:tcPr>
            <w:tcW w:w="2126" w:type="dxa"/>
            <w:noWrap w:val="0"/>
            <w:vAlign w:val="top"/>
          </w:tcPr>
          <w:p w14:paraId="73972C52">
            <w:pPr>
              <w:pStyle w:val="174"/>
              <w:widowControl w:val="0"/>
              <w:adjustRightInd w:val="0"/>
              <w:snapToGrid w:val="0"/>
              <w:spacing w:before="50" w:line="360" w:lineRule="auto"/>
              <w:jc w:val="center"/>
              <w:rPr>
                <w:rStyle w:val="43"/>
                <w:rFonts w:ascii="Times New Roman" w:hAnsi="Times New Roman" w:eastAsia="宋体" w:cs="Times New Roman"/>
                <w:kern w:val="2"/>
                <w:sz w:val="21"/>
                <w:szCs w:val="24"/>
                <w:lang w:val="en-US" w:eastAsia="zh-CN" w:bidi="ar-SA"/>
              </w:rPr>
            </w:pPr>
            <w:r>
              <w:rPr>
                <w:rStyle w:val="43"/>
                <w:rFonts w:hint="eastAsia" w:ascii="Times New Roman" w:hAnsi="Times New Roman" w:eastAsia="宋体" w:cs="Times New Roman"/>
                <w:kern w:val="2"/>
                <w:sz w:val="21"/>
                <w:szCs w:val="24"/>
                <w:lang w:val="en-US" w:eastAsia="zh-CN" w:bidi="ar-SA"/>
              </w:rPr>
              <w:t>投标文件应答</w:t>
            </w:r>
          </w:p>
        </w:tc>
        <w:tc>
          <w:tcPr>
            <w:tcW w:w="1756" w:type="dxa"/>
            <w:noWrap w:val="0"/>
            <w:vAlign w:val="center"/>
          </w:tcPr>
          <w:p w14:paraId="367AA348">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r>
              <w:rPr>
                <w:rStyle w:val="43"/>
                <w:rFonts w:hint="eastAsia" w:ascii="宋体" w:hAnsi="宋体" w:eastAsia="宋体" w:cs="Times New Roman"/>
                <w:kern w:val="2"/>
                <w:sz w:val="21"/>
                <w:szCs w:val="21"/>
                <w:lang w:val="en-US" w:eastAsia="zh-CN" w:bidi="ar-SA"/>
              </w:rPr>
              <w:t>偏离说明</w:t>
            </w:r>
          </w:p>
        </w:tc>
      </w:tr>
      <w:tr w14:paraId="300B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5" w:hRule="atLeast"/>
          <w:jc w:val="center"/>
        </w:trPr>
        <w:tc>
          <w:tcPr>
            <w:tcW w:w="737" w:type="dxa"/>
            <w:noWrap w:val="0"/>
            <w:vAlign w:val="center"/>
          </w:tcPr>
          <w:p w14:paraId="3D0E816D">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410" w:type="dxa"/>
            <w:noWrap w:val="0"/>
            <w:vAlign w:val="center"/>
          </w:tcPr>
          <w:p w14:paraId="0728DB0E">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985" w:type="dxa"/>
            <w:noWrap w:val="0"/>
            <w:vAlign w:val="center"/>
          </w:tcPr>
          <w:p w14:paraId="506495B4">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126" w:type="dxa"/>
            <w:noWrap w:val="0"/>
            <w:vAlign w:val="center"/>
          </w:tcPr>
          <w:p w14:paraId="7D376715">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756" w:type="dxa"/>
            <w:noWrap w:val="0"/>
            <w:vAlign w:val="center"/>
          </w:tcPr>
          <w:p w14:paraId="790A4CF9">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r>
      <w:tr w14:paraId="14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5" w:hRule="atLeast"/>
          <w:jc w:val="center"/>
        </w:trPr>
        <w:tc>
          <w:tcPr>
            <w:tcW w:w="737" w:type="dxa"/>
            <w:noWrap w:val="0"/>
            <w:vAlign w:val="center"/>
          </w:tcPr>
          <w:p w14:paraId="7356533A">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410" w:type="dxa"/>
            <w:noWrap w:val="0"/>
            <w:vAlign w:val="center"/>
          </w:tcPr>
          <w:p w14:paraId="73A23F2E">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985" w:type="dxa"/>
            <w:noWrap w:val="0"/>
            <w:vAlign w:val="center"/>
          </w:tcPr>
          <w:p w14:paraId="20C4522E">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126" w:type="dxa"/>
            <w:noWrap w:val="0"/>
            <w:vAlign w:val="center"/>
          </w:tcPr>
          <w:p w14:paraId="5CD47A90">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756" w:type="dxa"/>
            <w:noWrap w:val="0"/>
            <w:vAlign w:val="center"/>
          </w:tcPr>
          <w:p w14:paraId="26C02C35">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r>
      <w:tr w14:paraId="78EE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5" w:hRule="atLeast"/>
          <w:jc w:val="center"/>
        </w:trPr>
        <w:tc>
          <w:tcPr>
            <w:tcW w:w="737" w:type="dxa"/>
            <w:noWrap w:val="0"/>
            <w:vAlign w:val="center"/>
          </w:tcPr>
          <w:p w14:paraId="4E520A23">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410" w:type="dxa"/>
            <w:noWrap w:val="0"/>
            <w:vAlign w:val="center"/>
          </w:tcPr>
          <w:p w14:paraId="797C5AF2">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985" w:type="dxa"/>
            <w:noWrap w:val="0"/>
            <w:vAlign w:val="center"/>
          </w:tcPr>
          <w:p w14:paraId="4A31B9BE">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126" w:type="dxa"/>
            <w:noWrap w:val="0"/>
            <w:vAlign w:val="center"/>
          </w:tcPr>
          <w:p w14:paraId="1F2DEBA1">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756" w:type="dxa"/>
            <w:noWrap w:val="0"/>
            <w:vAlign w:val="center"/>
          </w:tcPr>
          <w:p w14:paraId="16B1EFC9">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r>
      <w:tr w14:paraId="3D22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5" w:hRule="atLeast"/>
          <w:jc w:val="center"/>
        </w:trPr>
        <w:tc>
          <w:tcPr>
            <w:tcW w:w="737" w:type="dxa"/>
            <w:noWrap w:val="0"/>
            <w:vAlign w:val="center"/>
          </w:tcPr>
          <w:p w14:paraId="1DEABC6C">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410" w:type="dxa"/>
            <w:noWrap w:val="0"/>
            <w:vAlign w:val="center"/>
          </w:tcPr>
          <w:p w14:paraId="2F4878CA">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985" w:type="dxa"/>
            <w:noWrap w:val="0"/>
            <w:vAlign w:val="center"/>
          </w:tcPr>
          <w:p w14:paraId="171EE62B">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2126" w:type="dxa"/>
            <w:noWrap w:val="0"/>
            <w:vAlign w:val="center"/>
          </w:tcPr>
          <w:p w14:paraId="53E05948">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c>
          <w:tcPr>
            <w:tcW w:w="1756" w:type="dxa"/>
            <w:noWrap w:val="0"/>
            <w:vAlign w:val="center"/>
          </w:tcPr>
          <w:p w14:paraId="2E71CE49">
            <w:pPr>
              <w:pStyle w:val="174"/>
              <w:widowControl w:val="0"/>
              <w:adjustRightInd w:val="0"/>
              <w:snapToGrid w:val="0"/>
              <w:spacing w:before="50" w:line="360" w:lineRule="auto"/>
              <w:ind w:left="-88" w:leftChars="-42"/>
              <w:jc w:val="center"/>
              <w:rPr>
                <w:rStyle w:val="43"/>
                <w:rFonts w:ascii="宋体" w:hAnsi="宋体" w:eastAsia="宋体" w:cs="Times New Roman"/>
                <w:kern w:val="2"/>
                <w:sz w:val="21"/>
                <w:szCs w:val="21"/>
                <w:lang w:val="en-US" w:eastAsia="zh-CN" w:bidi="ar-SA"/>
              </w:rPr>
            </w:pPr>
          </w:p>
        </w:tc>
      </w:tr>
      <w:tr w14:paraId="32B2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05" w:hRule="atLeast"/>
          <w:jc w:val="center"/>
        </w:trPr>
        <w:tc>
          <w:tcPr>
            <w:tcW w:w="9014" w:type="dxa"/>
            <w:gridSpan w:val="5"/>
            <w:noWrap w:val="0"/>
            <w:vAlign w:val="center"/>
          </w:tcPr>
          <w:p w14:paraId="38E1D212">
            <w:pPr>
              <w:pStyle w:val="174"/>
              <w:widowControl w:val="0"/>
              <w:adjustRightInd w:val="0"/>
              <w:snapToGrid w:val="0"/>
              <w:spacing w:before="50" w:line="360" w:lineRule="auto"/>
              <w:ind w:left="57" w:leftChars="27"/>
              <w:jc w:val="left"/>
              <w:rPr>
                <w:rStyle w:val="43"/>
                <w:rFonts w:ascii="宋体" w:hAnsi="宋体" w:eastAsia="宋体" w:cs="Times New Roman"/>
                <w:color w:val="FF0000"/>
                <w:kern w:val="2"/>
                <w:sz w:val="21"/>
                <w:szCs w:val="21"/>
                <w:lang w:val="en-US" w:eastAsia="zh-CN" w:bidi="ar-SA"/>
              </w:rPr>
            </w:pPr>
            <w:r>
              <w:rPr>
                <w:rStyle w:val="43"/>
                <w:rFonts w:hint="eastAsia" w:ascii="宋体" w:hAnsi="宋体" w:eastAsia="宋体" w:cs="Times New Roman"/>
                <w:b/>
                <w:color w:val="000000"/>
                <w:kern w:val="2"/>
                <w:sz w:val="21"/>
                <w:szCs w:val="21"/>
                <w:lang w:val="en-US" w:eastAsia="zh-CN" w:bidi="ar-SA"/>
              </w:rPr>
              <w:t>投标人保证：除本采购需求偏离表列出的偏离外，我单位对招标文件的其他采购需求条款完全响应，无偏离。</w:t>
            </w:r>
          </w:p>
        </w:tc>
      </w:tr>
    </w:tbl>
    <w:p w14:paraId="1793C7FE">
      <w:pPr>
        <w:pStyle w:val="174"/>
        <w:adjustRightInd w:val="0"/>
        <w:snapToGrid w:val="0"/>
        <w:spacing w:before="50" w:line="360" w:lineRule="auto"/>
        <w:ind w:left="-88" w:leftChars="-42"/>
        <w:rPr>
          <w:rStyle w:val="43"/>
          <w:rFonts w:ascii="宋体" w:hAnsi="宋体" w:eastAsia="宋体" w:cs="Times New Roman"/>
          <w:b/>
          <w:szCs w:val="21"/>
        </w:rPr>
      </w:pPr>
    </w:p>
    <w:p w14:paraId="340F75CE">
      <w:pPr>
        <w:pStyle w:val="174"/>
        <w:adjustRightInd w:val="0"/>
        <w:snapToGrid w:val="0"/>
        <w:spacing w:before="50" w:line="360" w:lineRule="auto"/>
        <w:ind w:left="-88" w:leftChars="-42"/>
        <w:rPr>
          <w:rStyle w:val="43"/>
          <w:rFonts w:ascii="宋体" w:hAnsi="宋体" w:eastAsia="宋体" w:cs="Times New Roman"/>
          <w:b/>
          <w:szCs w:val="21"/>
        </w:rPr>
      </w:pPr>
      <w:r>
        <w:rPr>
          <w:rStyle w:val="43"/>
          <w:rFonts w:hint="eastAsia" w:ascii="宋体" w:hAnsi="宋体" w:eastAsia="宋体" w:cs="Times New Roman"/>
          <w:b/>
          <w:szCs w:val="21"/>
        </w:rPr>
        <w:t>投标人名称（盖单位电子章）：</w:t>
      </w:r>
      <w:r>
        <w:rPr>
          <w:rStyle w:val="43"/>
          <w:rFonts w:hint="eastAsia" w:ascii="宋体" w:hAnsi="宋体" w:eastAsia="宋体" w:cs="Times New Roman"/>
          <w:b/>
          <w:szCs w:val="21"/>
          <w:u w:val="single"/>
        </w:rPr>
        <w:t xml:space="preserve">                   </w:t>
      </w:r>
    </w:p>
    <w:p w14:paraId="4E71E219">
      <w:pPr>
        <w:pStyle w:val="174"/>
        <w:adjustRightInd w:val="0"/>
        <w:snapToGrid w:val="0"/>
        <w:spacing w:before="50" w:line="360" w:lineRule="auto"/>
        <w:ind w:left="-88" w:leftChars="-42"/>
        <w:rPr>
          <w:rStyle w:val="43"/>
          <w:rFonts w:ascii="宋体" w:hAnsi="宋体" w:eastAsia="宋体" w:cs="Times New Roman"/>
          <w:b/>
          <w:szCs w:val="21"/>
          <w:u w:val="single"/>
        </w:rPr>
      </w:pPr>
      <w:r>
        <w:rPr>
          <w:rStyle w:val="43"/>
          <w:rFonts w:hint="eastAsia" w:ascii="宋体" w:hAnsi="宋体" w:eastAsia="宋体" w:cs="Times New Roman"/>
          <w:b/>
          <w:szCs w:val="21"/>
        </w:rPr>
        <w:t>法定代表人（单位负责人）或其授权的代理人（电子签章）：</w:t>
      </w:r>
      <w:r>
        <w:rPr>
          <w:rStyle w:val="43"/>
          <w:rFonts w:hint="eastAsia" w:ascii="宋体" w:hAnsi="宋体" w:eastAsia="宋体" w:cs="Times New Roman"/>
          <w:b/>
          <w:szCs w:val="21"/>
          <w:u w:val="single"/>
        </w:rPr>
        <w:t xml:space="preserve">         </w:t>
      </w:r>
    </w:p>
    <w:p w14:paraId="4826623E">
      <w:pPr>
        <w:pStyle w:val="174"/>
        <w:adjustRightInd w:val="0"/>
        <w:snapToGrid w:val="0"/>
        <w:spacing w:before="50" w:line="360" w:lineRule="auto"/>
        <w:ind w:left="-88" w:leftChars="-42"/>
        <w:rPr>
          <w:rStyle w:val="43"/>
          <w:rFonts w:ascii="宋体" w:hAnsi="宋体" w:eastAsia="宋体" w:cs="Times New Roman"/>
          <w:b/>
          <w:szCs w:val="21"/>
        </w:rPr>
      </w:pPr>
      <w:r>
        <w:rPr>
          <w:rStyle w:val="43"/>
          <w:rFonts w:hint="eastAsia" w:ascii="宋体" w:hAnsi="宋体" w:eastAsia="宋体" w:cs="Times New Roman"/>
          <w:b/>
          <w:szCs w:val="21"/>
        </w:rPr>
        <w:t>日期：</w:t>
      </w:r>
      <w:r>
        <w:rPr>
          <w:rStyle w:val="43"/>
          <w:rFonts w:hint="eastAsia" w:ascii="宋体" w:hAnsi="宋体" w:eastAsia="宋体" w:cs="Times New Roman"/>
          <w:b/>
          <w:szCs w:val="21"/>
          <w:u w:val="single"/>
        </w:rPr>
        <w:t xml:space="preserve">         </w:t>
      </w:r>
      <w:r>
        <w:rPr>
          <w:rStyle w:val="43"/>
          <w:rFonts w:hint="eastAsia" w:ascii="宋体" w:hAnsi="宋体" w:eastAsia="宋体" w:cs="Times New Roman"/>
          <w:b/>
          <w:szCs w:val="21"/>
        </w:rPr>
        <w:t>年</w:t>
      </w:r>
      <w:r>
        <w:rPr>
          <w:rStyle w:val="43"/>
          <w:rFonts w:hint="eastAsia" w:ascii="宋体" w:hAnsi="宋体" w:eastAsia="宋体" w:cs="Times New Roman"/>
          <w:b/>
          <w:szCs w:val="21"/>
          <w:u w:val="single"/>
        </w:rPr>
        <w:t xml:space="preserve">         </w:t>
      </w:r>
      <w:r>
        <w:rPr>
          <w:rStyle w:val="43"/>
          <w:rFonts w:hint="eastAsia" w:ascii="宋体" w:hAnsi="宋体" w:eastAsia="宋体" w:cs="Times New Roman"/>
          <w:b/>
          <w:szCs w:val="21"/>
        </w:rPr>
        <w:t>月</w:t>
      </w:r>
      <w:r>
        <w:rPr>
          <w:rStyle w:val="43"/>
          <w:rFonts w:hint="eastAsia" w:ascii="宋体" w:hAnsi="宋体" w:eastAsia="宋体" w:cs="Times New Roman"/>
          <w:b/>
          <w:szCs w:val="21"/>
          <w:u w:val="single"/>
        </w:rPr>
        <w:t xml:space="preserve">         </w:t>
      </w:r>
      <w:r>
        <w:rPr>
          <w:rStyle w:val="43"/>
          <w:rFonts w:hint="eastAsia" w:ascii="宋体" w:hAnsi="宋体" w:eastAsia="宋体" w:cs="Times New Roman"/>
          <w:b/>
          <w:szCs w:val="21"/>
        </w:rPr>
        <w:t>日</w:t>
      </w:r>
    </w:p>
    <w:p w14:paraId="1E0DF07D">
      <w:pPr>
        <w:pStyle w:val="174"/>
        <w:adjustRightInd w:val="0"/>
        <w:snapToGrid w:val="0"/>
        <w:spacing w:before="50" w:line="360" w:lineRule="auto"/>
        <w:ind w:left="-88" w:leftChars="-42"/>
        <w:rPr>
          <w:rStyle w:val="43"/>
          <w:rFonts w:ascii="宋体" w:hAnsi="宋体" w:eastAsia="宋体" w:cs="Times New Roman"/>
          <w:b/>
          <w:szCs w:val="21"/>
        </w:rPr>
      </w:pPr>
    </w:p>
    <w:p w14:paraId="2CFF1BBB">
      <w:pPr>
        <w:pStyle w:val="174"/>
        <w:adjustRightInd w:val="0"/>
        <w:snapToGrid w:val="0"/>
        <w:spacing w:before="50" w:line="360" w:lineRule="auto"/>
        <w:ind w:left="-88" w:leftChars="-42"/>
        <w:rPr>
          <w:rStyle w:val="43"/>
          <w:rFonts w:ascii="宋体" w:hAnsi="宋体" w:eastAsia="宋体" w:cs="Times New Roman"/>
          <w:b/>
          <w:szCs w:val="21"/>
        </w:rPr>
      </w:pPr>
    </w:p>
    <w:p w14:paraId="2BFB3F1C">
      <w:pPr>
        <w:pStyle w:val="174"/>
        <w:adjustRightInd w:val="0"/>
        <w:snapToGrid w:val="0"/>
        <w:spacing w:before="50" w:line="360" w:lineRule="auto"/>
        <w:ind w:left="-88" w:leftChars="-42"/>
        <w:rPr>
          <w:rStyle w:val="43"/>
          <w:rFonts w:ascii="宋体" w:hAnsi="宋体" w:eastAsia="宋体" w:cs="Times New Roman"/>
          <w:b/>
          <w:szCs w:val="21"/>
        </w:rPr>
      </w:pPr>
      <w:r>
        <w:rPr>
          <w:rStyle w:val="43"/>
          <w:rFonts w:hint="eastAsia" w:ascii="宋体" w:hAnsi="宋体" w:eastAsia="宋体" w:cs="Times New Roman"/>
          <w:b/>
          <w:szCs w:val="21"/>
        </w:rPr>
        <w:t>备注</w:t>
      </w:r>
      <w:r>
        <w:rPr>
          <w:rStyle w:val="43"/>
          <w:rFonts w:hint="eastAsia" w:ascii="宋体" w:hAnsi="宋体" w:eastAsia="宋体" w:cs="Times New Roman"/>
          <w:szCs w:val="21"/>
        </w:rPr>
        <w:t xml:space="preserve">： </w:t>
      </w:r>
      <w:r>
        <w:rPr>
          <w:rStyle w:val="43"/>
          <w:rFonts w:hint="eastAsia" w:ascii="宋体" w:hAnsi="宋体" w:eastAsia="宋体" w:cs="Times New Roman"/>
          <w:b/>
          <w:szCs w:val="21"/>
        </w:rPr>
        <w:t>1、偏离为不满足招标文件要求；</w:t>
      </w:r>
    </w:p>
    <w:p w14:paraId="156E86AD">
      <w:pPr>
        <w:pStyle w:val="174"/>
        <w:adjustRightInd w:val="0"/>
        <w:snapToGrid w:val="0"/>
        <w:spacing w:before="50" w:line="360" w:lineRule="auto"/>
        <w:ind w:left="-88" w:leftChars="-42" w:firstLine="420" w:firstLineChars="200"/>
        <w:rPr>
          <w:rStyle w:val="43"/>
          <w:rFonts w:ascii="宋体" w:hAnsi="宋体" w:eastAsia="宋体" w:cs="Times New Roman"/>
          <w:b/>
          <w:color w:val="FF0000"/>
          <w:szCs w:val="21"/>
        </w:rPr>
      </w:pPr>
      <w:r>
        <w:rPr>
          <w:rStyle w:val="43"/>
          <w:rFonts w:hint="eastAsia" w:ascii="宋体" w:hAnsi="宋体" w:eastAsia="宋体" w:cs="Times New Roman"/>
          <w:szCs w:val="21"/>
        </w:rPr>
        <w:t>2、</w:t>
      </w:r>
      <w:r>
        <w:rPr>
          <w:rStyle w:val="43"/>
          <w:rFonts w:hint="eastAsia" w:ascii="宋体" w:hAnsi="宋体" w:eastAsia="宋体" w:cs="Times New Roman"/>
          <w:b/>
          <w:szCs w:val="21"/>
        </w:rPr>
        <w:t>投标人如果对招标文件第五章“商务要求”的响应有偏离，应将偏离条款逐条如实应答，并作出说明；</w:t>
      </w:r>
    </w:p>
    <w:p w14:paraId="0266E60C">
      <w:pPr>
        <w:pStyle w:val="174"/>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（3）如不提供此表，则视为投标人不满足招标文件第五章的所有商务条款要求，其</w:t>
      </w:r>
      <w:r>
        <w:rPr>
          <w:rStyle w:val="43"/>
          <w:rFonts w:hint="eastAsia" w:ascii="宋体" w:hAnsi="宋体" w:eastAsia="宋体" w:cs="Times New Roman"/>
          <w:b/>
          <w:szCs w:val="21"/>
        </w:rPr>
        <w:t>投标无效</w:t>
      </w:r>
      <w:r>
        <w:rPr>
          <w:rStyle w:val="43"/>
          <w:rFonts w:hint="eastAsia" w:ascii="宋体" w:hAnsi="宋体" w:eastAsia="宋体" w:cs="Times New Roman"/>
          <w:szCs w:val="21"/>
        </w:rPr>
        <w:t>。</w:t>
      </w:r>
    </w:p>
    <w:p w14:paraId="4B7A9874">
      <w:pPr>
        <w:pStyle w:val="174"/>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4）在采购人与中标人签订合同时，如中标人未在投标文件“商务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0920EAC4">
      <w:pPr>
        <w:pStyle w:val="175"/>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194EAC1">
      <w:pPr>
        <w:pStyle w:val="176"/>
        <w:keepNext/>
        <w:keepLines/>
        <w:spacing w:before="260" w:after="260" w:line="416" w:lineRule="auto"/>
        <w:ind w:firstLine="3080"/>
        <w:outlineLvl w:val="2"/>
        <w:rPr>
          <w:rStyle w:val="43"/>
          <w:rFonts w:ascii="黑体" w:hAnsi="黑体" w:eastAsia="黑体" w:cs="Times New Roman"/>
          <w:b/>
          <w:bCs/>
          <w:sz w:val="28"/>
          <w:szCs w:val="28"/>
        </w:rPr>
      </w:pPr>
      <w:bookmarkStart w:id="224" w:name="_Toc256000090"/>
      <w:r>
        <w:rPr>
          <w:rStyle w:val="43"/>
          <w:rFonts w:ascii="黑体" w:hAnsi="黑体" w:eastAsia="黑体" w:cs="Times New Roman"/>
          <w:bCs/>
          <w:sz w:val="28"/>
          <w:szCs w:val="28"/>
        </w:rPr>
        <w:t>13-1</w:t>
      </w:r>
      <w:r>
        <w:rPr>
          <w:rStyle w:val="43"/>
          <w:rFonts w:hint="eastAsia" w:ascii="黑体" w:hAnsi="黑体" w:eastAsia="黑体" w:cs="Times New Roman"/>
          <w:bCs/>
          <w:sz w:val="28"/>
          <w:szCs w:val="28"/>
        </w:rPr>
        <w:t xml:space="preserve"> </w:t>
      </w:r>
      <w:r>
        <w:rPr>
          <w:rStyle w:val="43"/>
          <w:rFonts w:ascii="黑体" w:hAnsi="黑体" w:eastAsia="黑体" w:cs="Times New Roman"/>
          <w:bCs/>
          <w:sz w:val="28"/>
          <w:szCs w:val="28"/>
        </w:rPr>
        <w:t>中小企业声明函</w:t>
      </w:r>
      <w:bookmarkEnd w:id="224"/>
    </w:p>
    <w:p w14:paraId="5E477049">
      <w:pPr>
        <w:pStyle w:val="176"/>
        <w:spacing w:line="360" w:lineRule="auto"/>
        <w:ind w:firstLine="3080" w:firstLineChars="1100"/>
        <w:rPr>
          <w:rStyle w:val="43"/>
          <w:rFonts w:ascii="黑体" w:hAnsi="黑体" w:eastAsia="黑体" w:cs="Times New Roman"/>
          <w:sz w:val="28"/>
          <w:szCs w:val="28"/>
        </w:rPr>
      </w:pPr>
      <w:r>
        <w:rPr>
          <w:rStyle w:val="43"/>
          <w:rFonts w:hint="eastAsia" w:ascii="黑体" w:hAnsi="黑体" w:eastAsia="黑体" w:cs="Times New Roman"/>
          <w:bCs/>
          <w:sz w:val="28"/>
          <w:szCs w:val="28"/>
        </w:rPr>
        <w:t xml:space="preserve"> (适用于中小企业)</w:t>
      </w:r>
    </w:p>
    <w:p w14:paraId="32675C0C">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本公司（联合体）郑重声明，根据《政府采购促进中小企业发展管理办法》（财库﹝</w:t>
      </w:r>
      <w:r>
        <w:rPr>
          <w:rStyle w:val="43"/>
          <w:rFonts w:ascii="宋体" w:hAnsi="宋体" w:eastAsia="宋体" w:cs="Times New Roman"/>
          <w:szCs w:val="21"/>
        </w:rPr>
        <w:t xml:space="preserve">2020﹞46 </w:t>
      </w:r>
      <w:r>
        <w:rPr>
          <w:rStyle w:val="43"/>
          <w:rFonts w:hint="eastAsia" w:ascii="宋体" w:hAnsi="宋体" w:eastAsia="宋体" w:cs="Times New Roman"/>
          <w:szCs w:val="21"/>
        </w:rPr>
        <w:t>号）的规定，本公司（联合体）参加</w:t>
      </w:r>
      <w:r>
        <w:rPr>
          <w:rStyle w:val="43"/>
          <w:rFonts w:ascii="宋体" w:hAnsi="宋体" w:eastAsia="宋体" w:cs="Times New Roman"/>
          <w:szCs w:val="21"/>
        </w:rPr>
        <w:t xml:space="preserve"> </w:t>
      </w:r>
      <w:r>
        <w:rPr>
          <w:rStyle w:val="43"/>
          <w:rFonts w:hint="eastAsia" w:ascii="宋体" w:hAnsi="宋体" w:eastAsia="宋体" w:cs="Times New Roman"/>
          <w:szCs w:val="21"/>
        </w:rPr>
        <w:t>（单位名称）</w:t>
      </w:r>
      <w:r>
        <w:rPr>
          <w:rStyle w:val="43"/>
          <w:rFonts w:ascii="宋体" w:hAnsi="宋体" w:eastAsia="宋体" w:cs="Times New Roman"/>
          <w:szCs w:val="21"/>
        </w:rPr>
        <w:t xml:space="preserve"> </w:t>
      </w:r>
      <w:r>
        <w:rPr>
          <w:rStyle w:val="43"/>
          <w:rFonts w:hint="eastAsia" w:ascii="宋体" w:hAnsi="宋体" w:eastAsia="宋体" w:cs="Times New Roman"/>
          <w:szCs w:val="21"/>
        </w:rPr>
        <w:t>的</w:t>
      </w:r>
      <w:r>
        <w:rPr>
          <w:rStyle w:val="43"/>
          <w:rFonts w:ascii="宋体" w:hAnsi="宋体" w:eastAsia="宋体" w:cs="Times New Roman"/>
          <w:szCs w:val="21"/>
        </w:rPr>
        <w:t xml:space="preserve"> </w:t>
      </w:r>
      <w:r>
        <w:rPr>
          <w:rStyle w:val="43"/>
          <w:rFonts w:hint="eastAsia" w:ascii="宋体" w:hAnsi="宋体" w:eastAsia="宋体" w:cs="Times New Roman"/>
          <w:szCs w:val="21"/>
        </w:rPr>
        <w:t>（项目名称）</w:t>
      </w:r>
      <w:r>
        <w:rPr>
          <w:rStyle w:val="43"/>
          <w:rFonts w:ascii="宋体" w:hAnsi="宋体" w:eastAsia="宋体" w:cs="Times New Roman"/>
          <w:szCs w:val="21"/>
        </w:rPr>
        <w:t xml:space="preserve"> </w:t>
      </w:r>
      <w:r>
        <w:rPr>
          <w:rStyle w:val="43"/>
          <w:rFonts w:hint="eastAsia"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378773D0">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ascii="宋体" w:hAnsi="宋体" w:eastAsia="宋体" w:cs="Times New Roman"/>
          <w:szCs w:val="21"/>
        </w:rPr>
        <w:t xml:space="preserve">1. </w:t>
      </w:r>
      <w:r>
        <w:rPr>
          <w:rStyle w:val="43"/>
          <w:rFonts w:hint="eastAsia" w:ascii="宋体" w:hAnsi="宋体" w:eastAsia="宋体" w:cs="Times New Roman"/>
          <w:szCs w:val="21"/>
          <w:u w:val="single"/>
        </w:rPr>
        <w:t>（标的名称）</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，属于</w:t>
      </w:r>
      <w:r>
        <w:rPr>
          <w:rStyle w:val="43"/>
          <w:rFonts w:ascii="宋体" w:hAnsi="宋体" w:eastAsia="宋体" w:cs="Times New Roman"/>
          <w:szCs w:val="21"/>
          <w:u w:val="single"/>
        </w:rPr>
        <w:t xml:space="preserve"> </w:t>
      </w:r>
      <w:r>
        <w:rPr>
          <w:rStyle w:val="43"/>
          <w:rFonts w:hint="eastAsia" w:ascii="宋体" w:hAnsi="宋体" w:eastAsia="宋体" w:cs="Times New Roman"/>
          <w:szCs w:val="21"/>
          <w:u w:val="single"/>
        </w:rPr>
        <w:t>（采购文件中明确的所属行业）</w:t>
      </w:r>
      <w:r>
        <w:rPr>
          <w:rStyle w:val="43"/>
          <w:rFonts w:hint="eastAsia" w:ascii="宋体" w:hAnsi="宋体" w:eastAsia="宋体" w:cs="Times New Roman"/>
          <w:szCs w:val="21"/>
        </w:rPr>
        <w:t>行业</w:t>
      </w:r>
      <w:r>
        <w:rPr>
          <w:rStyle w:val="43"/>
          <w:rFonts w:ascii="宋体" w:hAnsi="宋体" w:eastAsia="宋体" w:cs="Times New Roman"/>
          <w:szCs w:val="21"/>
        </w:rPr>
        <w:t xml:space="preserve"> </w:t>
      </w:r>
      <w:r>
        <w:rPr>
          <w:rStyle w:val="43"/>
          <w:rFonts w:hint="eastAsia" w:ascii="宋体" w:hAnsi="宋体" w:eastAsia="宋体" w:cs="Times New Roman"/>
          <w:szCs w:val="21"/>
        </w:rPr>
        <w:t>；制造商为</w:t>
      </w:r>
      <w:r>
        <w:rPr>
          <w:rStyle w:val="43"/>
          <w:rFonts w:ascii="宋体" w:hAnsi="宋体" w:eastAsia="宋体" w:cs="Times New Roman"/>
          <w:szCs w:val="21"/>
        </w:rPr>
        <w:t xml:space="preserve"> </w:t>
      </w:r>
      <w:r>
        <w:rPr>
          <w:rStyle w:val="43"/>
          <w:rFonts w:hint="eastAsia" w:ascii="宋体" w:hAnsi="宋体" w:eastAsia="宋体" w:cs="Times New Roman"/>
          <w:szCs w:val="21"/>
          <w:u w:val="single"/>
        </w:rPr>
        <w:t>（企业名称）</w:t>
      </w:r>
      <w:r>
        <w:rPr>
          <w:rStyle w:val="43"/>
          <w:rFonts w:ascii="宋体" w:hAnsi="宋体" w:eastAsia="宋体" w:cs="Times New Roman"/>
          <w:szCs w:val="21"/>
        </w:rPr>
        <w:t xml:space="preserve"> </w:t>
      </w:r>
      <w:r>
        <w:rPr>
          <w:rStyle w:val="43"/>
          <w:rFonts w:hint="eastAsia" w:ascii="宋体" w:hAnsi="宋体" w:eastAsia="宋体" w:cs="Times New Roman"/>
          <w:szCs w:val="21"/>
        </w:rPr>
        <w:t>，从业人员</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人，营业收入为</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万元，资产总额为</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万元，属于</w:t>
      </w:r>
      <w:r>
        <w:rPr>
          <w:rStyle w:val="43"/>
          <w:rFonts w:ascii="宋体" w:hAnsi="宋体" w:eastAsia="宋体" w:cs="Times New Roman"/>
          <w:szCs w:val="21"/>
          <w:u w:val="single"/>
        </w:rPr>
        <w:t xml:space="preserve"> </w:t>
      </w:r>
      <w:r>
        <w:rPr>
          <w:rStyle w:val="43"/>
          <w:rFonts w:hint="eastAsia" w:ascii="宋体" w:hAnsi="宋体" w:eastAsia="宋体" w:cs="Times New Roman"/>
          <w:szCs w:val="21"/>
          <w:u w:val="single"/>
        </w:rPr>
        <w:t>（中型企业、小型企业、微型企业）</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w:t>
      </w:r>
    </w:p>
    <w:p w14:paraId="60517E04">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ascii="宋体" w:hAnsi="宋体" w:eastAsia="宋体" w:cs="Times New Roman"/>
          <w:szCs w:val="21"/>
        </w:rPr>
        <w:t xml:space="preserve">2. </w:t>
      </w:r>
      <w:r>
        <w:rPr>
          <w:rStyle w:val="43"/>
          <w:rFonts w:hint="eastAsia" w:ascii="宋体" w:hAnsi="宋体" w:eastAsia="宋体" w:cs="Times New Roman"/>
          <w:szCs w:val="21"/>
          <w:u w:val="single"/>
        </w:rPr>
        <w:t>（标的名称）</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，属于</w:t>
      </w:r>
      <w:r>
        <w:rPr>
          <w:rStyle w:val="43"/>
          <w:rFonts w:ascii="宋体" w:hAnsi="宋体" w:eastAsia="宋体" w:cs="Times New Roman"/>
          <w:szCs w:val="21"/>
          <w:u w:val="single"/>
        </w:rPr>
        <w:t xml:space="preserve"> </w:t>
      </w:r>
      <w:r>
        <w:rPr>
          <w:rStyle w:val="43"/>
          <w:rFonts w:hint="eastAsia" w:ascii="宋体" w:hAnsi="宋体" w:eastAsia="宋体" w:cs="Times New Roman"/>
          <w:szCs w:val="21"/>
          <w:u w:val="single"/>
        </w:rPr>
        <w:t>（采购文件中明确的所属行业）</w:t>
      </w:r>
      <w:r>
        <w:rPr>
          <w:rStyle w:val="43"/>
          <w:rFonts w:hint="eastAsia" w:ascii="宋体" w:hAnsi="宋体" w:eastAsia="宋体" w:cs="Times New Roman"/>
          <w:szCs w:val="21"/>
        </w:rPr>
        <w:t>行业</w:t>
      </w:r>
      <w:r>
        <w:rPr>
          <w:rStyle w:val="43"/>
          <w:rFonts w:ascii="宋体" w:hAnsi="宋体" w:eastAsia="宋体" w:cs="Times New Roman"/>
          <w:szCs w:val="21"/>
        </w:rPr>
        <w:t xml:space="preserve"> </w:t>
      </w:r>
      <w:r>
        <w:rPr>
          <w:rStyle w:val="43"/>
          <w:rFonts w:hint="eastAsia" w:ascii="宋体" w:hAnsi="宋体" w:eastAsia="宋体" w:cs="Times New Roman"/>
          <w:szCs w:val="21"/>
        </w:rPr>
        <w:t>；制造商为</w:t>
      </w:r>
      <w:r>
        <w:rPr>
          <w:rStyle w:val="43"/>
          <w:rFonts w:ascii="宋体" w:hAnsi="宋体" w:eastAsia="宋体" w:cs="Times New Roman"/>
          <w:szCs w:val="21"/>
        </w:rPr>
        <w:t xml:space="preserve"> </w:t>
      </w:r>
      <w:r>
        <w:rPr>
          <w:rStyle w:val="43"/>
          <w:rFonts w:hint="eastAsia" w:ascii="宋体" w:hAnsi="宋体" w:eastAsia="宋体" w:cs="Times New Roman"/>
          <w:szCs w:val="21"/>
          <w:u w:val="single"/>
        </w:rPr>
        <w:t>（企业名称）</w:t>
      </w:r>
      <w:r>
        <w:rPr>
          <w:rStyle w:val="43"/>
          <w:rFonts w:ascii="宋体" w:hAnsi="宋体" w:eastAsia="宋体" w:cs="Times New Roman"/>
          <w:szCs w:val="21"/>
        </w:rPr>
        <w:t xml:space="preserve"> </w:t>
      </w:r>
      <w:r>
        <w:rPr>
          <w:rStyle w:val="43"/>
          <w:rFonts w:hint="eastAsia" w:ascii="宋体" w:hAnsi="宋体" w:eastAsia="宋体" w:cs="Times New Roman"/>
          <w:szCs w:val="21"/>
        </w:rPr>
        <w:t>，从业人员</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人，营业收入为</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万元，资产总额为</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万元，属于</w:t>
      </w:r>
      <w:r>
        <w:rPr>
          <w:rStyle w:val="43"/>
          <w:rFonts w:ascii="宋体" w:hAnsi="宋体" w:eastAsia="宋体" w:cs="Times New Roman"/>
          <w:szCs w:val="21"/>
          <w:u w:val="single"/>
        </w:rPr>
        <w:t xml:space="preserve"> </w:t>
      </w:r>
      <w:r>
        <w:rPr>
          <w:rStyle w:val="43"/>
          <w:rFonts w:hint="eastAsia" w:ascii="宋体" w:hAnsi="宋体" w:eastAsia="宋体" w:cs="Times New Roman"/>
          <w:szCs w:val="21"/>
          <w:u w:val="single"/>
        </w:rPr>
        <w:t>（中型企业、小型企业、微型企业）</w:t>
      </w:r>
      <w:r>
        <w:rPr>
          <w:rStyle w:val="43"/>
          <w:rFonts w:ascii="宋体" w:hAnsi="宋体" w:eastAsia="宋体" w:cs="Times New Roman"/>
          <w:szCs w:val="21"/>
          <w:u w:val="single"/>
        </w:rPr>
        <w:t xml:space="preserve"> </w:t>
      </w:r>
      <w:r>
        <w:rPr>
          <w:rStyle w:val="43"/>
          <w:rFonts w:hint="eastAsia" w:ascii="宋体" w:hAnsi="宋体" w:eastAsia="宋体" w:cs="Times New Roman"/>
          <w:szCs w:val="21"/>
        </w:rPr>
        <w:t>；</w:t>
      </w:r>
    </w:p>
    <w:p w14:paraId="63A7E182">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w:t>
      </w:r>
    </w:p>
    <w:p w14:paraId="7B5DC3FE">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以上企业，不属于大企业的分支机构，不存在控股股东为大企业的情形，也不存在与大企业的负责人为同一人的情形。</w:t>
      </w:r>
    </w:p>
    <w:p w14:paraId="0E242989">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本企业对上述声明内容的真实性负责。如有虚假，将依法承担相应责任。</w:t>
      </w:r>
    </w:p>
    <w:p w14:paraId="0516A5EA">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企业名称（单位电子签章）：</w:t>
      </w:r>
    </w:p>
    <w:p w14:paraId="2539581B">
      <w:pPr>
        <w:pStyle w:val="176"/>
        <w:adjustRightInd w:val="0"/>
        <w:snapToGrid w:val="0"/>
        <w:spacing w:before="50" w:line="360" w:lineRule="auto"/>
        <w:ind w:left="-88" w:leftChars="-42" w:firstLine="420" w:firstLineChars="200"/>
        <w:rPr>
          <w:rStyle w:val="43"/>
          <w:rFonts w:ascii="宋体" w:hAnsi="宋体" w:eastAsia="宋体" w:cs="Times New Roman"/>
          <w:szCs w:val="21"/>
        </w:rPr>
      </w:pPr>
      <w:r>
        <w:rPr>
          <w:rStyle w:val="43"/>
          <w:rFonts w:hint="eastAsia" w:ascii="宋体" w:hAnsi="宋体" w:eastAsia="宋体" w:cs="Times New Roman"/>
          <w:szCs w:val="21"/>
        </w:rPr>
        <w:t>日</w:t>
      </w:r>
      <w:r>
        <w:rPr>
          <w:rStyle w:val="43"/>
          <w:rFonts w:ascii="宋体" w:hAnsi="宋体" w:eastAsia="宋体" w:cs="Times New Roman"/>
          <w:szCs w:val="21"/>
        </w:rPr>
        <w:t xml:space="preserve"> </w:t>
      </w:r>
      <w:r>
        <w:rPr>
          <w:rStyle w:val="43"/>
          <w:rFonts w:hint="eastAsia" w:ascii="宋体" w:hAnsi="宋体" w:eastAsia="宋体" w:cs="Times New Roman"/>
          <w:szCs w:val="21"/>
        </w:rPr>
        <w:t>期：</w:t>
      </w:r>
    </w:p>
    <w:p w14:paraId="499F1C20">
      <w:pPr>
        <w:pStyle w:val="176"/>
        <w:adjustRightInd w:val="0"/>
        <w:snapToGrid w:val="0"/>
        <w:spacing w:before="50" w:line="360" w:lineRule="auto"/>
        <w:ind w:left="-88" w:leftChars="-42" w:firstLine="420" w:firstLineChars="200"/>
        <w:rPr>
          <w:rStyle w:val="43"/>
          <w:rFonts w:ascii="宋体" w:hAnsi="宋体" w:eastAsia="宋体" w:cs="Times New Roman"/>
          <w:szCs w:val="21"/>
        </w:rPr>
      </w:pPr>
    </w:p>
    <w:p w14:paraId="43D30946">
      <w:pPr>
        <w:pStyle w:val="176"/>
        <w:adjustRightInd w:val="0"/>
        <w:snapToGrid w:val="0"/>
        <w:spacing w:before="50" w:line="360" w:lineRule="auto"/>
        <w:ind w:left="-88" w:leftChars="-42" w:firstLine="420" w:firstLineChars="200"/>
        <w:rPr>
          <w:rStyle w:val="43"/>
          <w:rFonts w:ascii="宋体" w:hAnsi="宋体" w:eastAsia="宋体" w:cs="Times New Roman"/>
          <w:szCs w:val="21"/>
        </w:rPr>
      </w:pPr>
    </w:p>
    <w:p w14:paraId="40133BDD">
      <w:pPr>
        <w:pStyle w:val="176"/>
        <w:adjustRightInd w:val="0"/>
        <w:snapToGrid w:val="0"/>
        <w:spacing w:before="50" w:line="360" w:lineRule="auto"/>
        <w:ind w:left="-88" w:leftChars="-42" w:firstLine="420" w:firstLineChars="200"/>
        <w:rPr>
          <w:rStyle w:val="43"/>
          <w:rFonts w:ascii="宋体" w:hAnsi="宋体" w:eastAsia="宋体" w:cs="Times New Roman"/>
          <w:szCs w:val="21"/>
        </w:rPr>
      </w:pPr>
    </w:p>
    <w:p w14:paraId="3CC9B116">
      <w:pPr>
        <w:pStyle w:val="176"/>
        <w:adjustRightInd w:val="0"/>
        <w:snapToGrid w:val="0"/>
        <w:spacing w:before="50" w:line="360" w:lineRule="auto"/>
        <w:ind w:left="-88" w:leftChars="-42" w:firstLine="420" w:firstLineChars="200"/>
        <w:rPr>
          <w:rStyle w:val="43"/>
          <w:rFonts w:ascii="宋体" w:hAnsi="宋体" w:eastAsia="宋体" w:cs="Times New Roman"/>
          <w:szCs w:val="21"/>
        </w:rPr>
      </w:pPr>
    </w:p>
    <w:p w14:paraId="17FA2EC6">
      <w:pPr>
        <w:pStyle w:val="176"/>
        <w:adjustRightInd w:val="0"/>
        <w:snapToGrid w:val="0"/>
        <w:spacing w:before="50" w:line="360" w:lineRule="auto"/>
        <w:ind w:left="-88" w:leftChars="-42" w:firstLine="420" w:firstLineChars="200"/>
        <w:rPr>
          <w:rStyle w:val="43"/>
          <w:rFonts w:ascii="宋体" w:hAnsi="宋体" w:eastAsia="宋体" w:cs="Times New Roman"/>
          <w:szCs w:val="21"/>
        </w:rPr>
      </w:pPr>
    </w:p>
    <w:p w14:paraId="44435CA1">
      <w:pPr>
        <w:pStyle w:val="176"/>
        <w:adjustRightInd w:val="0"/>
        <w:snapToGrid w:val="0"/>
        <w:spacing w:before="50" w:line="360" w:lineRule="auto"/>
        <w:ind w:left="-88" w:leftChars="-42" w:firstLine="420" w:firstLineChars="200"/>
        <w:rPr>
          <w:rStyle w:val="43"/>
          <w:rFonts w:ascii="Calibri" w:hAnsi="Calibri" w:eastAsia="宋体" w:cs="Times New Roman"/>
        </w:rPr>
      </w:pPr>
      <w:r>
        <w:rPr>
          <w:rStyle w:val="43"/>
          <w:rFonts w:hint="eastAsia" w:ascii="Times New Roman" w:hAnsi="Times New Roman" w:eastAsia="宋体" w:cs="Times New Roman"/>
          <w:szCs w:val="24"/>
        </w:rPr>
        <w:t>说明：从业人员、营业收入、资产总额填报上一年度数据，无上一年度数据的新成立企业可不填报。</w:t>
      </w:r>
    </w:p>
    <w:p w14:paraId="4F394F0B">
      <w:pPr>
        <w:pStyle w:val="177"/>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56C4E500">
      <w:pPr>
        <w:pStyle w:val="178"/>
        <w:keepNext/>
        <w:keepLines/>
        <w:spacing w:before="260" w:after="260" w:line="416" w:lineRule="auto"/>
        <w:outlineLvl w:val="2"/>
        <w:rPr>
          <w:rStyle w:val="43"/>
          <w:rFonts w:ascii="黑体" w:hAnsi="黑体" w:eastAsia="黑体" w:cs="Times New Roman"/>
          <w:b/>
          <w:bCs/>
          <w:sz w:val="28"/>
          <w:szCs w:val="28"/>
        </w:rPr>
      </w:pPr>
      <w:bookmarkStart w:id="225" w:name="_Toc256000092"/>
      <w:r>
        <w:rPr>
          <w:rStyle w:val="43"/>
          <w:rFonts w:ascii="宋体" w:hAnsi="宋体" w:eastAsia="宋体" w:cs="Times New Roman"/>
          <w:b/>
          <w:sz w:val="28"/>
          <w:szCs w:val="28"/>
        </w:rPr>
        <w:t>13-2</w:t>
      </w:r>
      <w:r>
        <w:rPr>
          <w:rStyle w:val="43"/>
          <w:rFonts w:hint="eastAsia" w:ascii="宋体" w:hAnsi="宋体" w:eastAsia="宋体" w:cs="Times New Roman"/>
          <w:b/>
          <w:sz w:val="28"/>
          <w:szCs w:val="28"/>
        </w:rPr>
        <w:t xml:space="preserve"> </w:t>
      </w:r>
      <w:r>
        <w:rPr>
          <w:rStyle w:val="43"/>
          <w:rFonts w:hint="eastAsia" w:ascii="黑体" w:hAnsi="黑体" w:eastAsia="黑体" w:cs="Times New Roman"/>
          <w:b/>
          <w:sz w:val="28"/>
          <w:szCs w:val="28"/>
        </w:rPr>
        <w:t>残疾人福利性单位声明函</w:t>
      </w:r>
      <w:r>
        <w:rPr>
          <w:rStyle w:val="43"/>
          <w:rFonts w:ascii="黑体" w:hAnsi="黑体" w:eastAsia="黑体" w:cs="Times New Roman"/>
          <w:bCs/>
          <w:sz w:val="28"/>
          <w:szCs w:val="28"/>
        </w:rPr>
        <w:t>(适用于残疾人福利单位)</w:t>
      </w:r>
      <w:bookmarkEnd w:id="225"/>
    </w:p>
    <w:p w14:paraId="54E1FD83">
      <w:pPr>
        <w:pStyle w:val="178"/>
        <w:spacing w:line="588" w:lineRule="exact"/>
        <w:rPr>
          <w:rStyle w:val="43"/>
          <w:rFonts w:ascii="仿宋_GB2312" w:hAnsi="Calibri" w:eastAsia="仿宋_GB2312" w:cs="Times New Roman"/>
          <w:b/>
          <w:bCs/>
          <w:spacing w:val="6"/>
          <w:sz w:val="30"/>
          <w:szCs w:val="30"/>
        </w:rPr>
      </w:pPr>
    </w:p>
    <w:p w14:paraId="1346B868">
      <w:pPr>
        <w:pStyle w:val="178"/>
        <w:spacing w:line="588" w:lineRule="exact"/>
        <w:ind w:firstLine="444" w:firstLineChars="200"/>
        <w:rPr>
          <w:rStyle w:val="43"/>
          <w:rFonts w:ascii="宋体" w:hAnsi="宋体" w:eastAsia="宋体" w:cs="Times New Roman"/>
          <w:spacing w:val="6"/>
          <w:szCs w:val="21"/>
        </w:rPr>
      </w:pPr>
      <w:r>
        <w:rPr>
          <w:rStyle w:val="43"/>
          <w:rFonts w:hint="eastAsia" w:ascii="宋体" w:hAnsi="宋体" w:eastAsia="宋体" w:cs="仿宋_GB2312"/>
          <w:spacing w:val="6"/>
          <w:szCs w:val="21"/>
        </w:rPr>
        <w:t>本单位郑重声明，根据《财政部</w:t>
      </w:r>
      <w:r>
        <w:rPr>
          <w:rStyle w:val="43"/>
          <w:rFonts w:ascii="宋体" w:hAnsi="宋体" w:eastAsia="宋体" w:cs="仿宋_GB2312"/>
          <w:spacing w:val="6"/>
          <w:szCs w:val="21"/>
        </w:rPr>
        <w:t xml:space="preserve"> </w:t>
      </w:r>
      <w:r>
        <w:rPr>
          <w:rStyle w:val="43"/>
          <w:rFonts w:hint="eastAsia" w:ascii="宋体" w:hAnsi="宋体" w:eastAsia="宋体" w:cs="仿宋_GB2312"/>
          <w:spacing w:val="6"/>
          <w:szCs w:val="21"/>
        </w:rPr>
        <w:t>民政部</w:t>
      </w:r>
      <w:r>
        <w:rPr>
          <w:rStyle w:val="43"/>
          <w:rFonts w:ascii="宋体" w:hAnsi="宋体" w:eastAsia="宋体" w:cs="仿宋_GB2312"/>
          <w:spacing w:val="6"/>
          <w:szCs w:val="21"/>
        </w:rPr>
        <w:t xml:space="preserve"> </w:t>
      </w:r>
      <w:r>
        <w:rPr>
          <w:rStyle w:val="43"/>
          <w:rFonts w:hint="eastAsia" w:ascii="宋体" w:hAnsi="宋体" w:eastAsia="宋体" w:cs="仿宋_GB2312"/>
          <w:spacing w:val="6"/>
          <w:szCs w:val="21"/>
        </w:rPr>
        <w:t>中国残疾人联合会关于促进残疾人就业政府采购政策的通知》（财库</w:t>
      </w:r>
      <w:r>
        <w:rPr>
          <w:rStyle w:val="43"/>
          <w:rFonts w:hint="eastAsia" w:ascii="宋体" w:hAnsi="宋体" w:eastAsia="宋体" w:cs="仿宋_GB2312"/>
          <w:szCs w:val="21"/>
        </w:rPr>
        <w:t>〔</w:t>
      </w:r>
      <w:r>
        <w:rPr>
          <w:rStyle w:val="43"/>
          <w:rFonts w:ascii="宋体" w:hAnsi="宋体" w:eastAsia="宋体" w:cs="仿宋_GB2312"/>
          <w:szCs w:val="21"/>
        </w:rPr>
        <w:t>2017</w:t>
      </w:r>
      <w:r>
        <w:rPr>
          <w:rStyle w:val="43"/>
          <w:rFonts w:hint="eastAsia" w:ascii="宋体" w:hAnsi="宋体" w:eastAsia="宋体" w:cs="仿宋_GB2312"/>
          <w:szCs w:val="21"/>
        </w:rPr>
        <w:t>〕</w:t>
      </w:r>
      <w:r>
        <w:rPr>
          <w:rStyle w:val="43"/>
          <w:rFonts w:ascii="宋体" w:hAnsi="宋体" w:eastAsia="宋体" w:cs="仿宋_GB2312"/>
          <w:szCs w:val="21"/>
        </w:rPr>
        <w:t xml:space="preserve"> 141</w:t>
      </w:r>
      <w:r>
        <w:rPr>
          <w:rStyle w:val="43"/>
          <w:rFonts w:hint="eastAsia" w:ascii="宋体" w:hAnsi="宋体" w:eastAsia="宋体" w:cs="仿宋_GB2312"/>
          <w:spacing w:val="6"/>
          <w:szCs w:val="21"/>
        </w:rPr>
        <w:t>号）的规定，本单位为符合条件的残疾人福利性单位，且本单位参加</w:t>
      </w:r>
      <w:r>
        <w:rPr>
          <w:rStyle w:val="43"/>
          <w:rFonts w:ascii="宋体" w:hAnsi="宋体" w:eastAsia="宋体" w:cs="仿宋_GB2312"/>
          <w:spacing w:val="6"/>
          <w:szCs w:val="21"/>
        </w:rPr>
        <w:t>______</w:t>
      </w:r>
      <w:r>
        <w:rPr>
          <w:rStyle w:val="43"/>
          <w:rFonts w:hint="eastAsia" w:ascii="宋体" w:hAnsi="宋体" w:eastAsia="宋体" w:cs="仿宋_GB2312"/>
          <w:spacing w:val="6"/>
          <w:szCs w:val="21"/>
        </w:rPr>
        <w:t>单位的</w:t>
      </w:r>
      <w:r>
        <w:rPr>
          <w:rStyle w:val="43"/>
          <w:rFonts w:ascii="宋体" w:hAnsi="宋体" w:eastAsia="宋体" w:cs="仿宋_GB2312"/>
          <w:spacing w:val="6"/>
          <w:szCs w:val="21"/>
        </w:rPr>
        <w:t>______</w:t>
      </w:r>
      <w:r>
        <w:rPr>
          <w:rStyle w:val="43"/>
          <w:rFonts w:hint="eastAsia" w:ascii="宋体" w:hAnsi="宋体" w:eastAsia="宋体" w:cs="仿宋_GB2312"/>
          <w:spacing w:val="6"/>
          <w:szCs w:val="21"/>
        </w:rPr>
        <w:t>项目采购活动提供本单位制造的货物（由本单位承担工程</w:t>
      </w:r>
      <w:r>
        <w:rPr>
          <w:rStyle w:val="43"/>
          <w:rFonts w:ascii="宋体" w:hAnsi="宋体" w:eastAsia="宋体" w:cs="仿宋_GB2312"/>
          <w:spacing w:val="6"/>
          <w:szCs w:val="21"/>
        </w:rPr>
        <w:t>/</w:t>
      </w:r>
      <w:r>
        <w:rPr>
          <w:rStyle w:val="43"/>
          <w:rFonts w:hint="eastAsia" w:ascii="宋体" w:hAnsi="宋体" w:eastAsia="宋体" w:cs="仿宋_GB2312"/>
          <w:spacing w:val="6"/>
          <w:szCs w:val="21"/>
        </w:rPr>
        <w:t>提供服务），或者提供其他残疾人福利性单位制造的货物（不包括使用非残疾人福利性单位注册商标的货物）。</w:t>
      </w:r>
    </w:p>
    <w:p w14:paraId="3F19BB31">
      <w:pPr>
        <w:pStyle w:val="178"/>
        <w:spacing w:line="588" w:lineRule="exact"/>
        <w:ind w:firstLine="444" w:firstLineChars="200"/>
        <w:rPr>
          <w:rStyle w:val="43"/>
          <w:rFonts w:ascii="宋体" w:hAnsi="宋体" w:eastAsia="宋体" w:cs="Times New Roman"/>
          <w:spacing w:val="6"/>
          <w:szCs w:val="21"/>
        </w:rPr>
      </w:pPr>
      <w:r>
        <w:rPr>
          <w:rStyle w:val="43"/>
          <w:rFonts w:hint="eastAsia" w:ascii="宋体" w:hAnsi="宋体" w:eastAsia="宋体" w:cs="仿宋_GB2312"/>
          <w:spacing w:val="6"/>
          <w:szCs w:val="21"/>
        </w:rPr>
        <w:t>本单位对上述声明的真实性负责。如有虚假，将依法承担相应责任。</w:t>
      </w:r>
    </w:p>
    <w:p w14:paraId="5383E222">
      <w:pPr>
        <w:pStyle w:val="178"/>
        <w:spacing w:line="588" w:lineRule="exact"/>
        <w:ind w:firstLine="444" w:firstLineChars="200"/>
        <w:rPr>
          <w:rStyle w:val="43"/>
          <w:rFonts w:ascii="宋体" w:hAnsi="宋体" w:eastAsia="宋体" w:cs="Times New Roman"/>
          <w:spacing w:val="6"/>
          <w:szCs w:val="21"/>
        </w:rPr>
      </w:pPr>
    </w:p>
    <w:p w14:paraId="4977836C">
      <w:pPr>
        <w:pStyle w:val="178"/>
        <w:spacing w:line="588" w:lineRule="exact"/>
        <w:ind w:firstLine="444" w:firstLineChars="200"/>
        <w:rPr>
          <w:rStyle w:val="43"/>
          <w:rFonts w:ascii="宋体" w:hAnsi="宋体" w:eastAsia="宋体" w:cs="Times New Roman"/>
          <w:spacing w:val="6"/>
          <w:szCs w:val="21"/>
        </w:rPr>
      </w:pPr>
    </w:p>
    <w:p w14:paraId="6A3284AF">
      <w:pPr>
        <w:pStyle w:val="178"/>
        <w:tabs>
          <w:tab w:val="left" w:pos="4860"/>
        </w:tabs>
        <w:spacing w:line="588" w:lineRule="exact"/>
        <w:ind w:right="1560" w:firstLine="444" w:firstLineChars="200"/>
        <w:jc w:val="center"/>
        <w:rPr>
          <w:rStyle w:val="43"/>
          <w:rFonts w:ascii="宋体" w:hAnsi="宋体" w:eastAsia="宋体" w:cs="Times New Roman"/>
          <w:spacing w:val="6"/>
          <w:szCs w:val="21"/>
        </w:rPr>
      </w:pPr>
      <w:r>
        <w:rPr>
          <w:rStyle w:val="43"/>
          <w:rFonts w:ascii="宋体" w:hAnsi="宋体" w:eastAsia="宋体" w:cs="仿宋_GB2312"/>
          <w:spacing w:val="6"/>
          <w:szCs w:val="21"/>
        </w:rPr>
        <w:t xml:space="preserve">               </w:t>
      </w:r>
      <w:r>
        <w:rPr>
          <w:rStyle w:val="43"/>
          <w:rFonts w:hint="eastAsia" w:ascii="宋体" w:hAnsi="宋体" w:eastAsia="宋体" w:cs="仿宋_GB2312"/>
          <w:spacing w:val="6"/>
          <w:szCs w:val="21"/>
        </w:rPr>
        <w:t>单位名称（</w:t>
      </w:r>
      <w:r>
        <w:rPr>
          <w:rStyle w:val="43"/>
          <w:rFonts w:hint="eastAsia" w:ascii="Calibri" w:hAnsi="Calibri" w:eastAsia="宋体" w:cs="Tahoma"/>
          <w:spacing w:val="6"/>
          <w:sz w:val="20"/>
          <w:szCs w:val="20"/>
        </w:rPr>
        <w:t>单位电子签章</w:t>
      </w:r>
      <w:r>
        <w:rPr>
          <w:rStyle w:val="43"/>
          <w:rFonts w:hint="eastAsia" w:ascii="宋体" w:hAnsi="宋体" w:eastAsia="宋体" w:cs="仿宋_GB2312"/>
          <w:spacing w:val="6"/>
          <w:szCs w:val="21"/>
        </w:rPr>
        <w:t>）：</w:t>
      </w:r>
    </w:p>
    <w:p w14:paraId="1CCBD131">
      <w:pPr>
        <w:pStyle w:val="178"/>
        <w:tabs>
          <w:tab w:val="left" w:pos="4860"/>
        </w:tabs>
        <w:spacing w:line="588" w:lineRule="exact"/>
        <w:ind w:right="1560" w:firstLine="444" w:firstLineChars="200"/>
        <w:jc w:val="center"/>
        <w:rPr>
          <w:rStyle w:val="43"/>
          <w:rFonts w:ascii="宋体" w:hAnsi="宋体" w:eastAsia="宋体" w:cs="Times New Roman"/>
          <w:spacing w:val="6"/>
          <w:szCs w:val="21"/>
        </w:rPr>
      </w:pPr>
      <w:r>
        <w:rPr>
          <w:rStyle w:val="43"/>
          <w:rFonts w:ascii="宋体" w:hAnsi="宋体" w:eastAsia="宋体" w:cs="仿宋_GB2312"/>
          <w:spacing w:val="6"/>
          <w:szCs w:val="21"/>
        </w:rPr>
        <w:t xml:space="preserve">       </w:t>
      </w:r>
      <w:r>
        <w:rPr>
          <w:rStyle w:val="43"/>
          <w:rFonts w:hint="eastAsia" w:ascii="宋体" w:hAnsi="宋体" w:eastAsia="宋体" w:cs="仿宋_GB2312"/>
          <w:spacing w:val="6"/>
          <w:szCs w:val="21"/>
        </w:rPr>
        <w:t>日</w:t>
      </w:r>
      <w:r>
        <w:rPr>
          <w:rStyle w:val="43"/>
          <w:rFonts w:ascii="宋体" w:hAnsi="宋体" w:eastAsia="宋体" w:cs="仿宋_GB2312"/>
          <w:spacing w:val="6"/>
          <w:szCs w:val="21"/>
        </w:rPr>
        <w:t xml:space="preserve">  </w:t>
      </w:r>
      <w:r>
        <w:rPr>
          <w:rStyle w:val="43"/>
          <w:rFonts w:hint="eastAsia" w:ascii="宋体" w:hAnsi="宋体" w:eastAsia="宋体" w:cs="仿宋_GB2312"/>
          <w:spacing w:val="6"/>
          <w:szCs w:val="21"/>
        </w:rPr>
        <w:t>期：</w:t>
      </w:r>
    </w:p>
    <w:p w14:paraId="2390B592">
      <w:pPr>
        <w:pStyle w:val="179"/>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07A3BB8">
      <w:pPr>
        <w:pStyle w:val="180"/>
        <w:keepNext/>
        <w:keepLines/>
        <w:spacing w:before="260" w:after="260" w:line="416" w:lineRule="auto"/>
        <w:outlineLvl w:val="2"/>
        <w:rPr>
          <w:rStyle w:val="43"/>
          <w:rFonts w:ascii="黑体" w:hAnsi="黑体" w:eastAsia="黑体" w:cs="Times New Roman"/>
          <w:bCs/>
          <w:sz w:val="28"/>
          <w:szCs w:val="28"/>
        </w:rPr>
      </w:pPr>
      <w:bookmarkStart w:id="226" w:name="_Toc256000094"/>
      <w:r>
        <w:rPr>
          <w:rStyle w:val="43"/>
          <w:rFonts w:ascii="黑体" w:hAnsi="黑体" w:eastAsia="黑体" w:cs="Times New Roman"/>
          <w:bCs/>
          <w:sz w:val="28"/>
          <w:szCs w:val="28"/>
        </w:rPr>
        <w:t>13-3</w:t>
      </w:r>
      <w:r>
        <w:rPr>
          <w:rStyle w:val="43"/>
          <w:rFonts w:ascii="黑体" w:hAnsi="黑体" w:eastAsia="黑体" w:cs="Times New Roman"/>
          <w:b/>
          <w:bCs/>
          <w:sz w:val="28"/>
          <w:szCs w:val="28"/>
        </w:rPr>
        <w:t xml:space="preserve"> </w:t>
      </w:r>
      <w:r>
        <w:rPr>
          <w:rStyle w:val="43"/>
          <w:rFonts w:hint="eastAsia" w:ascii="黑体" w:hAnsi="黑体" w:eastAsia="黑体" w:cs="Times New Roman"/>
          <w:bCs/>
          <w:sz w:val="28"/>
          <w:szCs w:val="28"/>
        </w:rPr>
        <w:t>监狱企业证明资料</w:t>
      </w:r>
      <w:r>
        <w:rPr>
          <w:rStyle w:val="43"/>
          <w:rFonts w:ascii="黑体" w:hAnsi="黑体" w:eastAsia="黑体" w:cs="Times New Roman"/>
          <w:bCs/>
          <w:sz w:val="28"/>
          <w:szCs w:val="28"/>
        </w:rPr>
        <w:t>(</w:t>
      </w:r>
      <w:r>
        <w:rPr>
          <w:rStyle w:val="43"/>
          <w:rFonts w:hint="eastAsia" w:ascii="黑体" w:hAnsi="黑体" w:eastAsia="黑体" w:cs="Times New Roman"/>
          <w:bCs/>
          <w:sz w:val="28"/>
          <w:szCs w:val="28"/>
        </w:rPr>
        <w:t>适用于监狱企业</w:t>
      </w:r>
      <w:r>
        <w:rPr>
          <w:rStyle w:val="43"/>
          <w:rFonts w:ascii="黑体" w:hAnsi="黑体" w:eastAsia="黑体" w:cs="Times New Roman"/>
          <w:bCs/>
          <w:sz w:val="28"/>
          <w:szCs w:val="28"/>
        </w:rPr>
        <w:t>)</w:t>
      </w:r>
      <w:bookmarkEnd w:id="226"/>
    </w:p>
    <w:p w14:paraId="37F1F8FC">
      <w:pPr>
        <w:pStyle w:val="180"/>
        <w:adjustRightInd w:val="0"/>
        <w:snapToGrid w:val="0"/>
        <w:spacing w:line="360" w:lineRule="auto"/>
        <w:rPr>
          <w:rStyle w:val="43"/>
          <w:rFonts w:ascii="宋体" w:hAnsi="宋体" w:eastAsia="宋体" w:cs="Times New Roman"/>
          <w:szCs w:val="21"/>
        </w:rPr>
      </w:pPr>
    </w:p>
    <w:p w14:paraId="400C1382">
      <w:pPr>
        <w:pStyle w:val="180"/>
        <w:rPr>
          <w:rStyle w:val="43"/>
          <w:rFonts w:ascii="Times New Roman" w:hAnsi="Times New Roman" w:eastAsia="Times New Roman" w:cs="Times New Roman"/>
          <w:kern w:val="0"/>
          <w:sz w:val="24"/>
          <w:szCs w:val="24"/>
        </w:rPr>
      </w:pPr>
      <w:r>
        <w:rPr>
          <w:rStyle w:val="43"/>
          <w:rFonts w:hint="eastAsia" w:ascii="Times New Roman" w:hAnsi="Times New Roman" w:eastAsia="宋体" w:cs="宋体"/>
          <w:bCs/>
          <w:spacing w:val="6"/>
          <w:kern w:val="0"/>
          <w:szCs w:val="24"/>
        </w:rPr>
        <w:t>备注：</w:t>
      </w:r>
      <w:r>
        <w:rPr>
          <w:rStyle w:val="43"/>
          <w:rFonts w:hint="eastAsia" w:ascii="Times New Roman" w:hAnsi="Times New Roman" w:eastAsia="宋体" w:cs="Times New Roman"/>
          <w:szCs w:val="24"/>
        </w:rPr>
        <w:t>按</w:t>
      </w:r>
      <w:r>
        <w:rPr>
          <w:rStyle w:val="43"/>
          <w:rFonts w:hint="eastAsia" w:ascii="宋体" w:hAnsi="宋体" w:eastAsia="宋体" w:cs="Times New Roman"/>
          <w:spacing w:val="6"/>
          <w:szCs w:val="24"/>
        </w:rPr>
        <w:t>《</w:t>
      </w:r>
      <w:r>
        <w:rPr>
          <w:rStyle w:val="43"/>
          <w:rFonts w:hint="eastAsia" w:ascii="Times New Roman" w:hAnsi="Times New Roman" w:eastAsia="宋体" w:cs="Times New Roman"/>
          <w:szCs w:val="24"/>
        </w:rPr>
        <w:t>财政部 司法部关于政府采购支持监狱企业发展有关问题的通知</w:t>
      </w:r>
      <w:r>
        <w:rPr>
          <w:rStyle w:val="43"/>
          <w:rFonts w:hint="eastAsia" w:ascii="宋体" w:hAnsi="宋体" w:eastAsia="宋体" w:cs="Times New Roman"/>
          <w:spacing w:val="6"/>
          <w:szCs w:val="24"/>
        </w:rPr>
        <w:t>》</w:t>
      </w:r>
      <w:r>
        <w:rPr>
          <w:rStyle w:val="43"/>
          <w:rFonts w:hint="eastAsia" w:ascii="Times New Roman" w:hAnsi="Times New Roman" w:eastAsia="宋体" w:cs="Times New Roman"/>
          <w:szCs w:val="24"/>
        </w:rPr>
        <w:t>(财库〔2014〕68号)文件规定提供证明文件（复印件）</w:t>
      </w:r>
    </w:p>
    <w:p w14:paraId="356BF734">
      <w:pPr>
        <w:pStyle w:val="181"/>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771D99C">
      <w:pPr>
        <w:pStyle w:val="182"/>
        <w:keepNext/>
        <w:keepLines/>
        <w:spacing w:before="260" w:after="260" w:line="416" w:lineRule="auto"/>
        <w:jc w:val="center"/>
        <w:outlineLvl w:val="2"/>
        <w:rPr>
          <w:rStyle w:val="43"/>
          <w:rFonts w:ascii="黑体" w:hAnsi="黑体" w:eastAsia="黑体" w:cs="Times New Roman"/>
          <w:b/>
          <w:bCs/>
          <w:sz w:val="28"/>
          <w:szCs w:val="28"/>
          <w:lang w:val="en-US" w:eastAsia="zh-CN" w:bidi="ar-SA"/>
        </w:rPr>
      </w:pPr>
      <w:bookmarkStart w:id="227" w:name="_Toc256000096"/>
      <w:r>
        <w:rPr>
          <w:rStyle w:val="43"/>
          <w:rFonts w:ascii="黑体" w:hAnsi="黑体" w:eastAsia="黑体" w:cs="Times New Roman"/>
          <w:bCs/>
          <w:sz w:val="28"/>
          <w:szCs w:val="28"/>
          <w:lang w:val="en-US" w:eastAsia="zh-CN" w:bidi="ar-SA"/>
        </w:rPr>
        <w:t>13-4 附表：本项目所投</w:t>
      </w:r>
      <w:r>
        <w:rPr>
          <w:rStyle w:val="43"/>
          <w:rFonts w:hint="eastAsia" w:ascii="黑体" w:hAnsi="黑体" w:eastAsia="黑体" w:cs="Times New Roman"/>
          <w:bCs/>
          <w:sz w:val="28"/>
          <w:szCs w:val="28"/>
          <w:lang w:val="en-US" w:eastAsia="zh-CN" w:bidi="ar-SA"/>
        </w:rPr>
        <w:t>节能或</w:t>
      </w:r>
      <w:r>
        <w:rPr>
          <w:rStyle w:val="43"/>
          <w:rFonts w:ascii="黑体" w:hAnsi="黑体" w:eastAsia="黑体" w:cs="Times New Roman"/>
          <w:bCs/>
          <w:sz w:val="28"/>
          <w:szCs w:val="28"/>
          <w:lang w:val="en-US" w:eastAsia="zh-CN" w:bidi="ar-SA"/>
        </w:rPr>
        <w:t>环境标志产品清单</w:t>
      </w:r>
      <w:bookmarkEnd w:id="227"/>
    </w:p>
    <w:tbl>
      <w:tblPr>
        <w:tblStyle w:val="41"/>
        <w:tblW w:w="0" w:type="auto"/>
        <w:tblInd w:w="0" w:type="dxa"/>
        <w:tblLayout w:type="fixed"/>
        <w:tblCellMar>
          <w:top w:w="0" w:type="dxa"/>
          <w:left w:w="0" w:type="dxa"/>
          <w:bottom w:w="0" w:type="dxa"/>
          <w:right w:w="0" w:type="dxa"/>
        </w:tblCellMar>
      </w:tblPr>
      <w:tblGrid>
        <w:gridCol w:w="918"/>
        <w:gridCol w:w="2415"/>
        <w:gridCol w:w="2070"/>
        <w:gridCol w:w="2400"/>
        <w:gridCol w:w="1045"/>
      </w:tblGrid>
      <w:tr w14:paraId="2EFF9D2A">
        <w:tblPrEx>
          <w:tblCellMar>
            <w:top w:w="0" w:type="dxa"/>
            <w:left w:w="0" w:type="dxa"/>
            <w:bottom w:w="0" w:type="dxa"/>
            <w:right w:w="0" w:type="dxa"/>
          </w:tblCellMar>
        </w:tblPrEx>
        <w:trPr>
          <w:wBefore w:w="0" w:type="dxa"/>
          <w:trHeight w:val="333" w:hRule="atLeast"/>
        </w:trPr>
        <w:tc>
          <w:tcPr>
            <w:tcW w:w="8848" w:type="dxa"/>
            <w:gridSpan w:val="5"/>
            <w:tcBorders>
              <w:top w:val="single" w:color="000000" w:sz="8"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15CA6FEF">
            <w:pPr>
              <w:pStyle w:val="182"/>
              <w:spacing w:line="440" w:lineRule="atLeast"/>
              <w:jc w:val="left"/>
              <w:rPr>
                <w:rStyle w:val="43"/>
                <w:rFonts w:ascii="等线" w:hAnsi="等线" w:eastAsia="等线" w:cs="Times New Roman"/>
                <w:lang w:val="en-US" w:eastAsia="zh-CN" w:bidi="ar-SA"/>
              </w:rPr>
            </w:pPr>
            <w:r>
              <w:rPr>
                <w:rStyle w:val="43"/>
                <w:rFonts w:hint="eastAsia" w:ascii="等线" w:hAnsi="等线" w:eastAsia="等线" w:cs="Times New Roman"/>
                <w:lang w:val="en-US" w:eastAsia="zh-CN" w:bidi="ar-SA"/>
              </w:rPr>
              <w:t>以下为投标人提供的享受价格评审优惠的货物，投标人对本表的真实性负责。如有虚假，将依法承担相应责任。</w:t>
            </w:r>
          </w:p>
        </w:tc>
      </w:tr>
      <w:tr w14:paraId="40367624">
        <w:tblPrEx>
          <w:tblCellMar>
            <w:top w:w="0" w:type="dxa"/>
            <w:left w:w="0" w:type="dxa"/>
            <w:bottom w:w="0" w:type="dxa"/>
            <w:right w:w="0" w:type="dxa"/>
          </w:tblCellMar>
        </w:tblPrEx>
        <w:trPr>
          <w:wBefore w:w="0" w:type="dxa"/>
          <w:trHeight w:val="900" w:hRule="atLeast"/>
        </w:trPr>
        <w:tc>
          <w:tcPr>
            <w:tcW w:w="918"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98638">
            <w:pPr>
              <w:pStyle w:val="182"/>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szCs w:val="21"/>
                <w:highlight w:val="white"/>
                <w:lang w:val="en-US" w:eastAsia="zh-CN" w:bidi="ar-SA"/>
              </w:rPr>
              <w:t>品目号</w:t>
            </w:r>
          </w:p>
        </w:tc>
        <w:tc>
          <w:tcPr>
            <w:tcW w:w="241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4BD8803">
            <w:pPr>
              <w:pStyle w:val="182"/>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highlight w:val="white"/>
                <w:lang w:val="en-US" w:eastAsia="zh-CN" w:bidi="ar-SA"/>
              </w:rPr>
              <w:t>产品名称</w:t>
            </w:r>
          </w:p>
        </w:tc>
        <w:tc>
          <w:tcPr>
            <w:tcW w:w="207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6A073ADE">
            <w:pPr>
              <w:pStyle w:val="182"/>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highlight w:val="white"/>
                <w:lang w:val="en-US" w:eastAsia="zh-CN" w:bidi="ar-SA"/>
              </w:rPr>
              <w:t>价格</w:t>
            </w:r>
            <w:r>
              <w:rPr>
                <w:rStyle w:val="43"/>
                <w:rFonts w:hint="eastAsia" w:ascii="宋体" w:hAnsi="宋体" w:eastAsia="等线" w:cs="宋体"/>
                <w:highlight w:val="white"/>
                <w:lang w:val="en-US" w:eastAsia="zh-CN" w:bidi="ar-SA"/>
              </w:rPr>
              <w:t>(元)</w:t>
            </w:r>
          </w:p>
        </w:tc>
        <w:tc>
          <w:tcPr>
            <w:tcW w:w="2400"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4DB4F036">
            <w:pPr>
              <w:pStyle w:val="182"/>
              <w:spacing w:line="440" w:lineRule="atLeast"/>
              <w:jc w:val="center"/>
              <w:rPr>
                <w:rStyle w:val="43"/>
                <w:rFonts w:ascii="等线" w:hAnsi="等线" w:eastAsia="等线" w:cs="Times New Roman"/>
                <w:lang w:val="en-US" w:eastAsia="zh-CN" w:bidi="ar-SA"/>
              </w:rPr>
            </w:pPr>
            <w:r>
              <w:rPr>
                <w:rStyle w:val="43"/>
                <w:rFonts w:hint="eastAsia" w:ascii="等线" w:hAnsi="等线" w:eastAsia="等线" w:cs="Times New Roman"/>
                <w:lang w:val="en-US" w:eastAsia="zh-CN" w:bidi="ar-SA"/>
              </w:rPr>
              <w:t>类型（节能/环境标志）</w:t>
            </w:r>
          </w:p>
        </w:tc>
        <w:tc>
          <w:tcPr>
            <w:tcW w:w="104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B3241CD">
            <w:pPr>
              <w:pStyle w:val="182"/>
              <w:spacing w:line="440" w:lineRule="atLeast"/>
              <w:jc w:val="center"/>
              <w:rPr>
                <w:rStyle w:val="43"/>
                <w:rFonts w:ascii="等线" w:hAnsi="等线" w:eastAsia="等线" w:cs="Times New Roman"/>
                <w:lang w:val="en-US" w:eastAsia="zh-CN" w:bidi="ar-SA"/>
              </w:rPr>
            </w:pPr>
            <w:r>
              <w:rPr>
                <w:rStyle w:val="43"/>
                <w:rFonts w:hint="eastAsia" w:ascii="等线" w:hAnsi="等线" w:eastAsia="等线" w:cs="Times New Roman"/>
                <w:lang w:val="en-US" w:eastAsia="zh-CN" w:bidi="ar-SA"/>
              </w:rPr>
              <w:t>备注</w:t>
            </w:r>
          </w:p>
        </w:tc>
      </w:tr>
      <w:tr w14:paraId="73949B07">
        <w:tblPrEx>
          <w:tblCellMar>
            <w:top w:w="0" w:type="dxa"/>
            <w:left w:w="0" w:type="dxa"/>
            <w:bottom w:w="0" w:type="dxa"/>
            <w:right w:w="0" w:type="dxa"/>
          </w:tblCellMar>
        </w:tblPrEx>
        <w:trPr>
          <w:wBefore w:w="0" w:type="dxa"/>
          <w:trHeight w:val="880" w:hRule="atLeast"/>
        </w:trPr>
        <w:tc>
          <w:tcPr>
            <w:tcW w:w="91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F48AA5">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0C11EB">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0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0E4E70">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4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B13E7F">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p w14:paraId="52394504">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04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25A69D">
            <w:pPr>
              <w:pStyle w:val="182"/>
              <w:spacing w:line="440" w:lineRule="atLeast"/>
              <w:jc w:val="center"/>
              <w:rPr>
                <w:rStyle w:val="43"/>
                <w:rFonts w:ascii="宋体" w:hAnsi="宋体" w:eastAsia="等线" w:cs="宋体"/>
                <w:szCs w:val="21"/>
                <w:highlight w:val="white"/>
                <w:lang w:val="en-US" w:eastAsia="zh-CN" w:bidi="ar-SA"/>
              </w:rPr>
            </w:pPr>
          </w:p>
        </w:tc>
      </w:tr>
      <w:tr w14:paraId="4BA74CD4">
        <w:tblPrEx>
          <w:tblCellMar>
            <w:top w:w="0" w:type="dxa"/>
            <w:left w:w="0" w:type="dxa"/>
            <w:bottom w:w="0" w:type="dxa"/>
            <w:right w:w="0" w:type="dxa"/>
          </w:tblCellMar>
        </w:tblPrEx>
        <w:trPr>
          <w:wBefore w:w="0" w:type="dxa"/>
          <w:trHeight w:val="880" w:hRule="atLeast"/>
        </w:trPr>
        <w:tc>
          <w:tcPr>
            <w:tcW w:w="91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CABE5D">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E4276D3">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0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B78095">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4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3DF17A3">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p w14:paraId="66DE47FF">
            <w:pPr>
              <w:pStyle w:val="182"/>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04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37BCD2B">
            <w:pPr>
              <w:pStyle w:val="182"/>
              <w:spacing w:line="440" w:lineRule="atLeast"/>
              <w:jc w:val="center"/>
              <w:rPr>
                <w:rStyle w:val="43"/>
                <w:rFonts w:ascii="宋体" w:hAnsi="宋体" w:eastAsia="等线" w:cs="宋体"/>
                <w:szCs w:val="21"/>
                <w:highlight w:val="white"/>
                <w:lang w:val="en-US" w:eastAsia="zh-CN" w:bidi="ar-SA"/>
              </w:rPr>
            </w:pPr>
          </w:p>
        </w:tc>
      </w:tr>
      <w:tr w14:paraId="0D7CDC84">
        <w:tblPrEx>
          <w:tblCellMar>
            <w:top w:w="0" w:type="dxa"/>
            <w:left w:w="0" w:type="dxa"/>
            <w:bottom w:w="0" w:type="dxa"/>
            <w:right w:w="0" w:type="dxa"/>
          </w:tblCellMar>
        </w:tblPrEx>
        <w:trPr>
          <w:wBefore w:w="0" w:type="dxa"/>
          <w:trHeight w:val="880" w:hRule="atLeast"/>
        </w:trPr>
        <w:tc>
          <w:tcPr>
            <w:tcW w:w="3333"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EF096">
            <w:pPr>
              <w:pStyle w:val="182"/>
              <w:spacing w:line="440" w:lineRule="atLeast"/>
              <w:rPr>
                <w:rStyle w:val="43"/>
                <w:rFonts w:ascii="等线" w:hAnsi="等线" w:eastAsia="等线" w:cs="Times New Roman"/>
                <w:lang w:val="en-US" w:eastAsia="zh-CN" w:bidi="ar-SA"/>
              </w:rPr>
            </w:pPr>
            <w:r>
              <w:rPr>
                <w:rStyle w:val="43"/>
                <w:rFonts w:hint="eastAsia" w:ascii="宋体" w:hAnsi="宋体" w:eastAsia="等线" w:cs="宋体"/>
                <w:b/>
                <w:bCs/>
                <w:highlight w:val="white"/>
                <w:lang w:val="en-US" w:eastAsia="zh-CN" w:bidi="ar-SA"/>
              </w:rPr>
              <w:t>产品</w:t>
            </w:r>
            <w:r>
              <w:rPr>
                <w:rStyle w:val="43"/>
                <w:rFonts w:ascii="宋体" w:hAnsi="宋体" w:eastAsia="等线" w:cs="宋体"/>
                <w:b/>
                <w:bCs/>
                <w:highlight w:val="white"/>
                <w:lang w:val="en-US" w:eastAsia="zh-CN" w:bidi="ar-SA"/>
              </w:rPr>
              <w:t>总价</w:t>
            </w:r>
            <w:r>
              <w:rPr>
                <w:rStyle w:val="43"/>
                <w:rFonts w:hint="eastAsia" w:ascii="宋体" w:hAnsi="宋体" w:eastAsia="等线" w:cs="宋体"/>
                <w:highlight w:val="white"/>
                <w:lang w:val="en-US" w:eastAsia="zh-CN" w:bidi="ar-SA"/>
              </w:rPr>
              <w:t>(元)</w:t>
            </w:r>
            <w:r>
              <w:rPr>
                <w:rStyle w:val="43"/>
                <w:rFonts w:ascii="宋体" w:hAnsi="宋体" w:eastAsia="等线" w:cs="宋体"/>
                <w:szCs w:val="21"/>
                <w:highlight w:val="white"/>
                <w:lang w:val="en-US" w:eastAsia="zh-CN" w:bidi="ar-SA"/>
              </w:rPr>
              <w:t xml:space="preserve"> </w:t>
            </w:r>
          </w:p>
        </w:tc>
        <w:tc>
          <w:tcPr>
            <w:tcW w:w="551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153BC9D">
            <w:pPr>
              <w:pStyle w:val="182"/>
              <w:spacing w:line="440" w:lineRule="atLeast"/>
              <w:jc w:val="center"/>
              <w:rPr>
                <w:rStyle w:val="43"/>
                <w:rFonts w:ascii="宋体" w:hAnsi="宋体" w:eastAsia="等线" w:cs="宋体"/>
                <w:szCs w:val="21"/>
                <w:highlight w:val="white"/>
                <w:lang w:val="en-US" w:eastAsia="zh-CN" w:bidi="ar-SA"/>
              </w:rPr>
            </w:pPr>
            <w:r>
              <w:rPr>
                <w:rStyle w:val="43"/>
                <w:rFonts w:ascii="宋体" w:hAnsi="宋体" w:eastAsia="等线" w:cs="宋体"/>
                <w:szCs w:val="21"/>
                <w:highlight w:val="white"/>
                <w:lang w:val="en-US" w:eastAsia="zh-CN" w:bidi="ar-SA"/>
              </w:rPr>
              <w:t xml:space="preserve">  </w:t>
            </w:r>
          </w:p>
        </w:tc>
      </w:tr>
    </w:tbl>
    <w:p w14:paraId="4A23BB2A">
      <w:pPr>
        <w:pStyle w:val="182"/>
        <w:rPr>
          <w:rStyle w:val="43"/>
          <w:rFonts w:ascii="宋体" w:hAnsi="宋体" w:eastAsia="宋体" w:cs="宋体"/>
          <w:b/>
          <w:bCs/>
          <w:lang w:val="en-US" w:eastAsia="zh-CN" w:bidi="ar-SA"/>
        </w:rPr>
      </w:pPr>
      <w:r>
        <w:rPr>
          <w:rStyle w:val="43"/>
          <w:rFonts w:ascii="宋体" w:hAnsi="宋体" w:eastAsia="宋体" w:cs="宋体"/>
          <w:b/>
          <w:bCs/>
          <w:highlight w:val="white"/>
          <w:lang w:val="en-US" w:eastAsia="zh-CN" w:bidi="ar-SA"/>
        </w:rPr>
        <w:t>注：</w:t>
      </w:r>
      <w:r>
        <w:rPr>
          <w:rStyle w:val="43"/>
          <w:rFonts w:hint="eastAsia" w:ascii="宋体" w:hAnsi="宋体" w:eastAsia="宋体" w:cs="宋体"/>
          <w:b/>
          <w:bCs/>
          <w:highlight w:val="white"/>
          <w:lang w:val="en-US" w:eastAsia="zh-CN" w:bidi="ar-SA"/>
        </w:rPr>
        <w:t>投标时应提供此表，</w:t>
      </w:r>
      <w:r>
        <w:rPr>
          <w:rStyle w:val="43"/>
          <w:rFonts w:ascii="宋体" w:hAnsi="宋体" w:eastAsia="宋体" w:cs="宋体"/>
          <w:b/>
          <w:bCs/>
          <w:highlight w:val="white"/>
          <w:lang w:val="en-US" w:eastAsia="zh-CN" w:bidi="ar-SA"/>
        </w:rPr>
        <w:t>以上所列产品</w:t>
      </w:r>
      <w:r>
        <w:rPr>
          <w:rStyle w:val="43"/>
          <w:rFonts w:hint="eastAsia" w:ascii="宋体" w:hAnsi="宋体" w:eastAsia="宋体" w:cs="宋体"/>
          <w:b/>
          <w:bCs/>
          <w:highlight w:val="white"/>
          <w:lang w:val="en-US" w:eastAsia="zh-CN" w:bidi="ar-SA"/>
        </w:rPr>
        <w:t>且</w:t>
      </w:r>
      <w:r>
        <w:rPr>
          <w:rStyle w:val="43"/>
          <w:rFonts w:ascii="宋体" w:hAnsi="宋体" w:eastAsia="宋体" w:cs="宋体"/>
          <w:b/>
          <w:bCs/>
          <w:highlight w:val="white"/>
          <w:lang w:val="en-US" w:eastAsia="zh-CN" w:bidi="ar-SA"/>
        </w:rPr>
        <w:t>应提供</w:t>
      </w:r>
      <w:r>
        <w:rPr>
          <w:rStyle w:val="43"/>
          <w:rFonts w:hint="eastAsia" w:ascii="宋体" w:hAnsi="宋体" w:eastAsia="宋体" w:cs="宋体"/>
          <w:b/>
          <w:bCs/>
          <w:highlight w:val="white"/>
          <w:lang w:val="en-US" w:eastAsia="zh-CN" w:bidi="ar-SA"/>
        </w:rPr>
        <w:t>认证证书复印件</w:t>
      </w:r>
      <w:r>
        <w:rPr>
          <w:rStyle w:val="43"/>
          <w:rFonts w:ascii="宋体" w:hAnsi="宋体" w:eastAsia="宋体" w:cs="宋体"/>
          <w:b/>
          <w:bCs/>
          <w:highlight w:val="white"/>
          <w:lang w:val="en-US" w:eastAsia="zh-CN" w:bidi="ar-SA"/>
        </w:rPr>
        <w:t>，未按要求提供的，评审时不予以考虑。</w:t>
      </w:r>
    </w:p>
    <w:p w14:paraId="01A5C8B0">
      <w:pPr>
        <w:pStyle w:val="182"/>
        <w:rPr>
          <w:rStyle w:val="43"/>
          <w:rFonts w:ascii="宋体" w:hAnsi="宋体" w:eastAsia="宋体" w:cs="宋体"/>
          <w:b/>
          <w:bCs/>
          <w:lang w:val="en-US" w:eastAsia="zh-CN" w:bidi="ar-SA"/>
        </w:rPr>
      </w:pPr>
    </w:p>
    <w:p w14:paraId="5AFD9512">
      <w:pPr>
        <w:pStyle w:val="182"/>
        <w:rPr>
          <w:rStyle w:val="43"/>
          <w:rFonts w:ascii="Calibri" w:hAnsi="Calibri" w:eastAsia="宋体" w:cs="Times New Roman"/>
          <w:lang w:val="en-US" w:eastAsia="zh-CN" w:bidi="ar-SA"/>
        </w:rPr>
      </w:pPr>
      <w:r>
        <w:rPr>
          <w:rStyle w:val="43"/>
          <w:rFonts w:hint="eastAsia" w:ascii="宋体" w:hAnsi="宋体" w:eastAsia="宋体" w:cs="宋体"/>
          <w:b/>
          <w:bCs/>
          <w:highlight w:val="white"/>
          <w:lang w:val="en-US" w:eastAsia="zh-CN" w:bidi="ar-SA"/>
        </w:rPr>
        <w:t>附：节能或</w:t>
      </w:r>
      <w:r>
        <w:rPr>
          <w:rStyle w:val="43"/>
          <w:rFonts w:ascii="宋体" w:hAnsi="宋体" w:eastAsia="宋体" w:cs="宋体"/>
          <w:b/>
          <w:bCs/>
          <w:highlight w:val="white"/>
          <w:lang w:val="en-US" w:eastAsia="zh-CN" w:bidi="ar-SA"/>
        </w:rPr>
        <w:t>环境标志产品</w:t>
      </w:r>
      <w:r>
        <w:rPr>
          <w:rStyle w:val="43"/>
          <w:rFonts w:hint="eastAsia" w:ascii="宋体" w:hAnsi="宋体" w:eastAsia="宋体" w:cs="宋体"/>
          <w:b/>
          <w:bCs/>
          <w:highlight w:val="white"/>
          <w:lang w:val="en-US" w:eastAsia="zh-CN" w:bidi="ar-SA"/>
        </w:rPr>
        <w:t>认证证书复印件</w:t>
      </w:r>
    </w:p>
    <w:p w14:paraId="0299C59F">
      <w:pPr>
        <w:pStyle w:val="183"/>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7DBDA262">
      <w:pPr>
        <w:pStyle w:val="184"/>
        <w:keepNext/>
        <w:keepLines/>
        <w:spacing w:before="260" w:after="260" w:line="416" w:lineRule="auto"/>
        <w:jc w:val="center"/>
        <w:outlineLvl w:val="2"/>
        <w:rPr>
          <w:rStyle w:val="43"/>
          <w:rFonts w:ascii="黑体" w:hAnsi="黑体" w:eastAsia="黑体" w:cs="Times New Roman"/>
          <w:sz w:val="28"/>
          <w:szCs w:val="28"/>
          <w:lang w:val="en-US" w:eastAsia="zh-CN" w:bidi="ar-SA"/>
        </w:rPr>
      </w:pPr>
      <w:bookmarkStart w:id="228" w:name="_Toc256000098"/>
      <w:r>
        <w:rPr>
          <w:rStyle w:val="43"/>
          <w:rFonts w:ascii="黑体" w:hAnsi="黑体" w:eastAsia="黑体" w:cs="Times New Roman"/>
          <w:bCs/>
          <w:sz w:val="28"/>
          <w:szCs w:val="28"/>
          <w:lang w:val="en-US" w:eastAsia="zh-CN" w:bidi="ar-SA"/>
        </w:rPr>
        <w:t>13-</w:t>
      </w:r>
      <w:r>
        <w:rPr>
          <w:rStyle w:val="43"/>
          <w:rFonts w:hint="eastAsia" w:ascii="黑体" w:hAnsi="黑体" w:eastAsia="黑体" w:cs="Times New Roman"/>
          <w:bCs/>
          <w:sz w:val="28"/>
          <w:szCs w:val="28"/>
          <w:lang w:val="en-US" w:eastAsia="zh-CN" w:bidi="ar-SA"/>
        </w:rPr>
        <w:t>5</w:t>
      </w:r>
      <w:r>
        <w:rPr>
          <w:rStyle w:val="43"/>
          <w:rFonts w:ascii="黑体" w:hAnsi="黑体" w:eastAsia="黑体" w:cs="Times New Roman"/>
          <w:bCs/>
          <w:sz w:val="28"/>
          <w:szCs w:val="28"/>
          <w:lang w:val="en-US" w:eastAsia="zh-CN" w:bidi="ar-SA"/>
        </w:rPr>
        <w:t>附表：本项目所投</w:t>
      </w:r>
      <w:r>
        <w:rPr>
          <w:rStyle w:val="43"/>
          <w:rFonts w:hint="eastAsia" w:ascii="黑体" w:hAnsi="黑体" w:eastAsia="黑体" w:cs="Times New Roman"/>
          <w:bCs/>
          <w:sz w:val="28"/>
          <w:szCs w:val="28"/>
          <w:lang w:val="en-US" w:eastAsia="zh-CN" w:bidi="ar-SA"/>
        </w:rPr>
        <w:t>价格小微企业产品、监狱企业产品、残疾人福利性单位产品</w:t>
      </w:r>
      <w:r>
        <w:rPr>
          <w:rStyle w:val="43"/>
          <w:rFonts w:ascii="黑体" w:hAnsi="黑体" w:eastAsia="黑体" w:cs="Times New Roman"/>
          <w:bCs/>
          <w:sz w:val="28"/>
          <w:szCs w:val="28"/>
          <w:lang w:val="en-US" w:eastAsia="zh-CN" w:bidi="ar-SA"/>
        </w:rPr>
        <w:t>清单</w:t>
      </w:r>
      <w:bookmarkEnd w:id="228"/>
    </w:p>
    <w:tbl>
      <w:tblPr>
        <w:tblStyle w:val="41"/>
        <w:tblW w:w="0" w:type="auto"/>
        <w:tblInd w:w="0" w:type="dxa"/>
        <w:tblLayout w:type="fixed"/>
        <w:tblCellMar>
          <w:top w:w="0" w:type="dxa"/>
          <w:left w:w="0" w:type="dxa"/>
          <w:bottom w:w="0" w:type="dxa"/>
          <w:right w:w="0" w:type="dxa"/>
        </w:tblCellMar>
      </w:tblPr>
      <w:tblGrid>
        <w:gridCol w:w="1240"/>
        <w:gridCol w:w="2361"/>
        <w:gridCol w:w="1181"/>
        <w:gridCol w:w="3021"/>
        <w:gridCol w:w="1053"/>
      </w:tblGrid>
      <w:tr w14:paraId="4335B489">
        <w:tblPrEx>
          <w:tblCellMar>
            <w:top w:w="0" w:type="dxa"/>
            <w:left w:w="0" w:type="dxa"/>
            <w:bottom w:w="0" w:type="dxa"/>
            <w:right w:w="0" w:type="dxa"/>
          </w:tblCellMar>
        </w:tblPrEx>
        <w:trPr>
          <w:wBefore w:w="0" w:type="dxa"/>
          <w:trHeight w:val="850" w:hRule="atLeast"/>
        </w:trPr>
        <w:tc>
          <w:tcPr>
            <w:tcW w:w="8856" w:type="dxa"/>
            <w:gridSpan w:val="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0C2A21">
            <w:pPr>
              <w:pStyle w:val="184"/>
              <w:spacing w:line="440" w:lineRule="atLeast"/>
              <w:jc w:val="left"/>
              <w:rPr>
                <w:rStyle w:val="43"/>
                <w:rFonts w:ascii="等线" w:hAnsi="等线" w:eastAsia="等线" w:cs="Times New Roman"/>
                <w:lang w:val="en-US" w:eastAsia="zh-CN" w:bidi="ar-SA"/>
              </w:rPr>
            </w:pPr>
            <w:r>
              <w:rPr>
                <w:rStyle w:val="43"/>
                <w:rFonts w:hint="eastAsia" w:ascii="等线" w:hAnsi="等线" w:eastAsia="等线" w:cs="Times New Roman"/>
                <w:lang w:val="en-US" w:eastAsia="zh-CN" w:bidi="ar-SA"/>
              </w:rPr>
              <w:t>以下为投标人提供的享受价格评审优惠的货物，投标人对本表的真实性负责。如有虚假，将依法承担相应责任。</w:t>
            </w:r>
          </w:p>
        </w:tc>
      </w:tr>
      <w:tr w14:paraId="58434D1C">
        <w:tblPrEx>
          <w:tblCellMar>
            <w:top w:w="0" w:type="dxa"/>
            <w:left w:w="0" w:type="dxa"/>
            <w:bottom w:w="0" w:type="dxa"/>
            <w:right w:w="0" w:type="dxa"/>
          </w:tblCellMar>
        </w:tblPrEx>
        <w:trPr>
          <w:wBefore w:w="0" w:type="dxa"/>
          <w:trHeight w:val="850" w:hRule="atLeast"/>
        </w:trPr>
        <w:tc>
          <w:tcPr>
            <w:tcW w:w="124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F2C3F4C">
            <w:pPr>
              <w:pStyle w:val="184"/>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highlight w:val="white"/>
                <w:lang w:val="en-US" w:eastAsia="zh-CN" w:bidi="ar-SA"/>
              </w:rPr>
              <w:t>品目号</w:t>
            </w:r>
            <w:r>
              <w:rPr>
                <w:rStyle w:val="43"/>
                <w:rFonts w:ascii="宋体" w:hAnsi="宋体" w:eastAsia="等线" w:cs="宋体"/>
                <w:szCs w:val="21"/>
                <w:highlight w:val="white"/>
                <w:lang w:val="en-US" w:eastAsia="zh-CN" w:bidi="ar-SA"/>
              </w:rPr>
              <w:t xml:space="preserve"> </w:t>
            </w:r>
          </w:p>
        </w:tc>
        <w:tc>
          <w:tcPr>
            <w:tcW w:w="236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AB88355">
            <w:pPr>
              <w:pStyle w:val="184"/>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highlight w:val="white"/>
                <w:lang w:val="en-US" w:eastAsia="zh-CN" w:bidi="ar-SA"/>
              </w:rPr>
              <w:t>产品名称</w:t>
            </w:r>
            <w:r>
              <w:rPr>
                <w:rStyle w:val="43"/>
                <w:rFonts w:ascii="宋体" w:hAnsi="宋体" w:eastAsia="等线" w:cs="宋体"/>
                <w:szCs w:val="21"/>
                <w:highlight w:val="white"/>
                <w:lang w:val="en-US" w:eastAsia="zh-CN" w:bidi="ar-SA"/>
              </w:rPr>
              <w:t xml:space="preserve"> </w:t>
            </w:r>
          </w:p>
        </w:tc>
        <w:tc>
          <w:tcPr>
            <w:tcW w:w="118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24202CB">
            <w:pPr>
              <w:pStyle w:val="184"/>
              <w:spacing w:line="440" w:lineRule="atLeast"/>
              <w:jc w:val="center"/>
              <w:rPr>
                <w:rStyle w:val="43"/>
                <w:rFonts w:ascii="宋体" w:hAnsi="宋体" w:eastAsia="等线" w:cs="宋体"/>
                <w:highlight w:val="white"/>
                <w:lang w:val="en-US" w:eastAsia="zh-CN" w:bidi="ar-SA"/>
              </w:rPr>
            </w:pPr>
            <w:r>
              <w:rPr>
                <w:rStyle w:val="43"/>
                <w:rFonts w:ascii="宋体" w:hAnsi="宋体" w:eastAsia="等线" w:cs="宋体"/>
                <w:highlight w:val="white"/>
                <w:lang w:val="en-US" w:eastAsia="zh-CN" w:bidi="ar-SA"/>
              </w:rPr>
              <w:t>价格</w:t>
            </w:r>
            <w:r>
              <w:rPr>
                <w:rStyle w:val="43"/>
                <w:rFonts w:hint="eastAsia" w:ascii="宋体" w:hAnsi="宋体" w:eastAsia="等线" w:cs="宋体"/>
                <w:highlight w:val="white"/>
                <w:lang w:val="en-US" w:eastAsia="zh-CN" w:bidi="ar-SA"/>
              </w:rPr>
              <w:t>(元)</w:t>
            </w:r>
          </w:p>
        </w:tc>
        <w:tc>
          <w:tcPr>
            <w:tcW w:w="302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6AD1053">
            <w:pPr>
              <w:pStyle w:val="184"/>
              <w:spacing w:line="440" w:lineRule="atLeast"/>
              <w:jc w:val="center"/>
              <w:rPr>
                <w:rStyle w:val="43"/>
                <w:rFonts w:ascii="宋体" w:hAnsi="宋体" w:eastAsia="等线" w:cs="宋体"/>
                <w:highlight w:val="white"/>
                <w:lang w:val="en-US" w:eastAsia="zh-CN" w:bidi="ar-SA"/>
              </w:rPr>
            </w:pPr>
            <w:r>
              <w:rPr>
                <w:rStyle w:val="43"/>
                <w:rFonts w:hint="eastAsia" w:ascii="宋体" w:hAnsi="宋体" w:eastAsia="等线" w:cs="宋体"/>
                <w:highlight w:val="white"/>
                <w:lang w:val="en-US" w:eastAsia="zh-CN" w:bidi="ar-SA"/>
              </w:rPr>
              <w:t>类型（小微企业产品、监狱企业、残疾人福利性单位）</w:t>
            </w:r>
          </w:p>
        </w:tc>
        <w:tc>
          <w:tcPr>
            <w:tcW w:w="105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41426C4">
            <w:pPr>
              <w:pStyle w:val="184"/>
              <w:spacing w:line="440" w:lineRule="atLeast"/>
              <w:jc w:val="left"/>
              <w:rPr>
                <w:rStyle w:val="43"/>
                <w:rFonts w:ascii="等线" w:hAnsi="等线" w:eastAsia="等线" w:cs="Times New Roman"/>
                <w:lang w:val="en-US" w:eastAsia="zh-CN" w:bidi="ar-SA"/>
              </w:rPr>
            </w:pPr>
            <w:r>
              <w:rPr>
                <w:rStyle w:val="43"/>
                <w:rFonts w:hint="eastAsia" w:ascii="等线" w:hAnsi="等线" w:eastAsia="等线" w:cs="Times New Roman"/>
                <w:lang w:val="en-US" w:eastAsia="zh-CN" w:bidi="ar-SA"/>
              </w:rPr>
              <w:t>备注</w:t>
            </w:r>
          </w:p>
        </w:tc>
      </w:tr>
      <w:tr w14:paraId="19A0240E">
        <w:tblPrEx>
          <w:tblCellMar>
            <w:top w:w="0" w:type="dxa"/>
            <w:left w:w="0" w:type="dxa"/>
            <w:bottom w:w="0" w:type="dxa"/>
            <w:right w:w="0" w:type="dxa"/>
          </w:tblCellMar>
        </w:tblPrEx>
        <w:trPr>
          <w:wBefore w:w="0" w:type="dxa"/>
          <w:trHeight w:val="880" w:hRule="atLeast"/>
        </w:trPr>
        <w:tc>
          <w:tcPr>
            <w:tcW w:w="124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20AD1EB">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36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F2A0BE5">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1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383BD9">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30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E6DE67">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2DAEF16">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r>
      <w:tr w14:paraId="1D02401A">
        <w:tblPrEx>
          <w:tblCellMar>
            <w:top w:w="0" w:type="dxa"/>
            <w:left w:w="0" w:type="dxa"/>
            <w:bottom w:w="0" w:type="dxa"/>
            <w:right w:w="0" w:type="dxa"/>
          </w:tblCellMar>
        </w:tblPrEx>
        <w:trPr>
          <w:wBefore w:w="0" w:type="dxa"/>
          <w:trHeight w:val="880" w:hRule="atLeast"/>
        </w:trPr>
        <w:tc>
          <w:tcPr>
            <w:tcW w:w="124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AC23F3">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236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C11059A">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18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8F70492">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302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28A28A">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E84AF1A">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r>
      <w:tr w14:paraId="6F73D8F6">
        <w:tblPrEx>
          <w:tblCellMar>
            <w:top w:w="0" w:type="dxa"/>
            <w:left w:w="0" w:type="dxa"/>
            <w:bottom w:w="0" w:type="dxa"/>
            <w:right w:w="0" w:type="dxa"/>
          </w:tblCellMar>
        </w:tblPrEx>
        <w:trPr>
          <w:wBefore w:w="0" w:type="dxa"/>
          <w:trHeight w:val="880" w:hRule="atLeast"/>
        </w:trPr>
        <w:tc>
          <w:tcPr>
            <w:tcW w:w="3601"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4ACC00">
            <w:pPr>
              <w:pStyle w:val="184"/>
              <w:spacing w:line="440" w:lineRule="atLeast"/>
              <w:ind w:firstLine="708"/>
              <w:jc w:val="center"/>
              <w:rPr>
                <w:rStyle w:val="43"/>
                <w:rFonts w:ascii="等线" w:hAnsi="等线" w:eastAsia="等线" w:cs="Times New Roman"/>
                <w:lang w:val="en-US" w:eastAsia="zh-CN" w:bidi="ar-SA"/>
              </w:rPr>
            </w:pPr>
            <w:r>
              <w:rPr>
                <w:rStyle w:val="43"/>
                <w:rFonts w:ascii="宋体" w:hAnsi="宋体" w:eastAsia="等线" w:cs="宋体"/>
                <w:b/>
                <w:bCs/>
                <w:highlight w:val="white"/>
                <w:lang w:val="en-US" w:eastAsia="zh-CN" w:bidi="ar-SA"/>
              </w:rPr>
              <w:t>产品总价</w:t>
            </w:r>
            <w:r>
              <w:rPr>
                <w:rStyle w:val="43"/>
                <w:rFonts w:hint="eastAsia" w:ascii="宋体" w:hAnsi="宋体" w:eastAsia="等线" w:cs="宋体"/>
                <w:highlight w:val="white"/>
                <w:lang w:val="en-US" w:eastAsia="zh-CN" w:bidi="ar-SA"/>
              </w:rPr>
              <w:t>(元)</w:t>
            </w:r>
          </w:p>
        </w:tc>
        <w:tc>
          <w:tcPr>
            <w:tcW w:w="5255"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BA6280">
            <w:pPr>
              <w:pStyle w:val="184"/>
              <w:spacing w:line="440" w:lineRule="atLeast"/>
              <w:jc w:val="center"/>
              <w:rPr>
                <w:rStyle w:val="43"/>
                <w:rFonts w:ascii="等线" w:hAnsi="等线" w:eastAsia="等线" w:cs="Times New Roman"/>
                <w:lang w:val="en-US" w:eastAsia="zh-CN" w:bidi="ar-SA"/>
              </w:rPr>
            </w:pPr>
            <w:r>
              <w:rPr>
                <w:rStyle w:val="43"/>
                <w:rFonts w:ascii="宋体" w:hAnsi="宋体" w:eastAsia="等线" w:cs="宋体"/>
                <w:szCs w:val="21"/>
                <w:highlight w:val="white"/>
                <w:lang w:val="en-US" w:eastAsia="zh-CN" w:bidi="ar-SA"/>
              </w:rPr>
              <w:t xml:space="preserve">  </w:t>
            </w:r>
          </w:p>
        </w:tc>
      </w:tr>
    </w:tbl>
    <w:p w14:paraId="01BD26F7">
      <w:pPr>
        <w:pStyle w:val="184"/>
        <w:rPr>
          <w:rStyle w:val="43"/>
          <w:rFonts w:ascii="Calibri" w:hAnsi="Calibri" w:eastAsia="宋体" w:cs="Times New Roman"/>
          <w:szCs w:val="21"/>
          <w:highlight w:val="white"/>
          <w:lang w:val="en-US" w:eastAsia="zh-CN" w:bidi="ar-SA"/>
        </w:rPr>
      </w:pPr>
      <w:r>
        <w:rPr>
          <w:rStyle w:val="43"/>
          <w:rFonts w:ascii="宋体" w:hAnsi="宋体" w:eastAsia="宋体" w:cs="宋体"/>
          <w:b/>
          <w:bCs/>
          <w:highlight w:val="white"/>
          <w:lang w:val="en-US" w:eastAsia="zh-CN" w:bidi="ar-SA"/>
        </w:rPr>
        <w:t>注：</w:t>
      </w:r>
      <w:r>
        <w:rPr>
          <w:rStyle w:val="43"/>
          <w:rFonts w:hint="eastAsia" w:ascii="宋体" w:hAnsi="宋体" w:eastAsia="宋体" w:cs="宋体"/>
          <w:b/>
          <w:bCs/>
          <w:highlight w:val="white"/>
          <w:lang w:val="en-US" w:eastAsia="zh-CN" w:bidi="ar-SA"/>
        </w:rPr>
        <w:t>投标时</w:t>
      </w:r>
      <w:r>
        <w:rPr>
          <w:rStyle w:val="43"/>
          <w:rFonts w:ascii="宋体" w:hAnsi="宋体" w:eastAsia="宋体" w:cs="宋体"/>
          <w:b/>
          <w:bCs/>
          <w:highlight w:val="white"/>
          <w:lang w:val="en-US" w:eastAsia="zh-CN" w:bidi="ar-SA"/>
        </w:rPr>
        <w:t>应提供</w:t>
      </w:r>
      <w:r>
        <w:rPr>
          <w:rStyle w:val="43"/>
          <w:rFonts w:hint="eastAsia" w:ascii="宋体" w:hAnsi="宋体" w:eastAsia="宋体" w:cs="宋体"/>
          <w:b/>
          <w:bCs/>
          <w:highlight w:val="white"/>
          <w:lang w:val="en-US" w:eastAsia="zh-CN" w:bidi="ar-SA"/>
        </w:rPr>
        <w:t>此</w:t>
      </w:r>
      <w:r>
        <w:rPr>
          <w:rStyle w:val="43"/>
          <w:rFonts w:ascii="宋体" w:hAnsi="宋体" w:eastAsia="宋体" w:cs="宋体"/>
          <w:b/>
          <w:bCs/>
          <w:highlight w:val="white"/>
          <w:lang w:val="en-US" w:eastAsia="zh-CN" w:bidi="ar-SA"/>
        </w:rPr>
        <w:t>表</w:t>
      </w:r>
      <w:r>
        <w:rPr>
          <w:rStyle w:val="43"/>
          <w:rFonts w:hint="eastAsia" w:ascii="宋体" w:hAnsi="宋体" w:eastAsia="宋体" w:cs="宋体"/>
          <w:b/>
          <w:bCs/>
          <w:highlight w:val="white"/>
          <w:lang w:val="en-US" w:eastAsia="zh-CN" w:bidi="ar-SA"/>
        </w:rPr>
        <w:t>，并按招标文件格式条款提供资料</w:t>
      </w:r>
      <w:r>
        <w:rPr>
          <w:rStyle w:val="43"/>
          <w:rFonts w:ascii="宋体" w:hAnsi="宋体" w:eastAsia="宋体" w:cs="宋体"/>
          <w:b/>
          <w:bCs/>
          <w:highlight w:val="white"/>
          <w:lang w:val="en-US" w:eastAsia="zh-CN" w:bidi="ar-SA"/>
        </w:rPr>
        <w:t>，未按要求提供的，评审时不予以考虑。</w:t>
      </w:r>
      <w:r>
        <w:rPr>
          <w:rStyle w:val="43"/>
          <w:rFonts w:ascii="Calibri" w:hAnsi="Calibri" w:eastAsia="宋体" w:cs="Times New Roman"/>
          <w:szCs w:val="21"/>
          <w:highlight w:val="white"/>
          <w:lang w:val="en-US" w:eastAsia="zh-CN" w:bidi="ar-SA"/>
        </w:rPr>
        <w:t xml:space="preserve"> </w:t>
      </w:r>
    </w:p>
    <w:p w14:paraId="4921B548">
      <w:pPr>
        <w:pStyle w:val="185"/>
        <w:jc w:val="left"/>
        <w:outlineLvl w:val="2"/>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EAADC2F">
      <w:pPr>
        <w:pStyle w:val="186"/>
        <w:keepNext/>
        <w:keepLines/>
        <w:spacing w:before="260" w:after="260" w:line="416" w:lineRule="auto"/>
        <w:outlineLvl w:val="2"/>
        <w:rPr>
          <w:rStyle w:val="43"/>
          <w:rFonts w:ascii="黑体" w:hAnsi="黑体" w:eastAsia="黑体" w:cs="Times New Roman"/>
          <w:bCs/>
          <w:sz w:val="28"/>
          <w:szCs w:val="28"/>
        </w:rPr>
      </w:pPr>
      <w:bookmarkStart w:id="229" w:name="_Toc256000100"/>
      <w:r>
        <w:rPr>
          <w:rStyle w:val="43"/>
          <w:rFonts w:ascii="黑体" w:hAnsi="黑体" w:eastAsia="黑体" w:cs="Times New Roman"/>
          <w:bCs/>
          <w:sz w:val="28"/>
          <w:szCs w:val="28"/>
        </w:rPr>
        <w:t>13-</w:t>
      </w:r>
      <w:r>
        <w:rPr>
          <w:rStyle w:val="43"/>
          <w:rFonts w:hint="eastAsia" w:ascii="黑体" w:hAnsi="黑体" w:eastAsia="黑体" w:cs="Times New Roman"/>
          <w:bCs/>
          <w:sz w:val="28"/>
          <w:szCs w:val="28"/>
        </w:rPr>
        <w:t>6 分包协议或联合体协议</w:t>
      </w:r>
      <w:bookmarkEnd w:id="229"/>
    </w:p>
    <w:p w14:paraId="333EBBE6">
      <w:pPr>
        <w:pStyle w:val="18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4E250B4">
      <w:pPr>
        <w:pStyle w:val="188"/>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062C6C9">
      <w:pPr>
        <w:pStyle w:val="189"/>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71B5F5F3">
      <w:pPr>
        <w:pStyle w:val="190"/>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2FB29FC">
      <w:pPr>
        <w:pStyle w:val="191"/>
        <w:jc w:val="center"/>
        <w:rPr>
          <w:rStyle w:val="43"/>
          <w:rFonts w:ascii="Calibri" w:hAnsi="Calibri" w:eastAsia="宋体" w:cs="Times New Roman"/>
        </w:rPr>
      </w:pPr>
      <w:r>
        <w:rPr>
          <w:rStyle w:val="43"/>
          <w:rFonts w:ascii="华文中宋" w:hAnsi="华文中宋" w:eastAsia="华文中宋" w:cs="华文中宋"/>
          <w:sz w:val="84"/>
          <w:szCs w:val="84"/>
        </w:rPr>
        <w:t>政府采购</w:t>
      </w:r>
      <w:r>
        <w:rPr>
          <w:rStyle w:val="43"/>
          <w:rFonts w:ascii="宋体" w:hAnsi="宋体" w:eastAsia="宋体" w:cs="宋体"/>
          <w:szCs w:val="21"/>
        </w:rPr>
        <w:t xml:space="preserve"> </w:t>
      </w:r>
    </w:p>
    <w:p w14:paraId="4366D9F7">
      <w:pPr>
        <w:pStyle w:val="191"/>
        <w:spacing w:line="360" w:lineRule="auto"/>
        <w:jc w:val="center"/>
        <w:rPr>
          <w:rStyle w:val="43"/>
          <w:rFonts w:ascii="Calibri" w:hAnsi="Calibri" w:eastAsia="宋体" w:cs="Times New Roman"/>
        </w:rPr>
      </w:pPr>
      <w:r>
        <w:rPr>
          <w:rStyle w:val="43"/>
          <w:rFonts w:ascii="华文中宋" w:hAnsi="华文中宋" w:eastAsia="华文中宋" w:cs="华文中宋"/>
          <w:sz w:val="84"/>
          <w:szCs w:val="84"/>
        </w:rPr>
        <w:t>投 标 文 件</w:t>
      </w:r>
      <w:r>
        <w:rPr>
          <w:rStyle w:val="43"/>
          <w:rFonts w:ascii="Calibri" w:hAnsi="Calibri" w:eastAsia="宋体" w:cs="Times New Roman"/>
          <w:szCs w:val="21"/>
        </w:rPr>
        <w:t xml:space="preserve"> </w:t>
      </w:r>
    </w:p>
    <w:p w14:paraId="00842A80">
      <w:pPr>
        <w:pStyle w:val="191"/>
        <w:keepNext/>
        <w:keepLines/>
        <w:spacing w:line="360" w:lineRule="auto"/>
        <w:jc w:val="center"/>
        <w:outlineLvl w:val="1"/>
        <w:rPr>
          <w:rStyle w:val="43"/>
          <w:rFonts w:ascii="Calibri" w:hAnsi="Calibri" w:eastAsia="宋体" w:cs="Times New Roman"/>
          <w:b/>
          <w:bCs/>
          <w:sz w:val="24"/>
        </w:rPr>
      </w:pPr>
      <w:bookmarkStart w:id="230" w:name="_Toc256000105"/>
      <w:r>
        <w:rPr>
          <w:rStyle w:val="43"/>
          <w:rFonts w:hint="eastAsia" w:ascii="华文中宋" w:hAnsi="华文中宋" w:eastAsia="华文中宋" w:cs="华文中宋"/>
          <w:b/>
          <w:bCs/>
          <w:sz w:val="44"/>
          <w:szCs w:val="44"/>
        </w:rPr>
        <w:t xml:space="preserve">第三部分  </w:t>
      </w:r>
      <w:r>
        <w:rPr>
          <w:rStyle w:val="43"/>
          <w:rFonts w:ascii="华文中宋" w:hAnsi="华文中宋" w:eastAsia="华文中宋" w:cs="华文中宋"/>
          <w:b/>
          <w:bCs/>
          <w:sz w:val="44"/>
          <w:szCs w:val="44"/>
        </w:rPr>
        <w:t>(技术文件)</w:t>
      </w:r>
      <w:bookmarkEnd w:id="230"/>
    </w:p>
    <w:p w14:paraId="3FE0EF5F">
      <w:pPr>
        <w:pStyle w:val="191"/>
        <w:rPr>
          <w:rStyle w:val="43"/>
          <w:rFonts w:ascii="Calibri" w:hAnsi="Calibri" w:eastAsia="宋体" w:cs="Times New Roman"/>
        </w:rPr>
      </w:pPr>
      <w:r>
        <w:rPr>
          <w:rStyle w:val="43"/>
          <w:rFonts w:hint="eastAsia" w:ascii="宋体" w:hAnsi="宋体" w:eastAsia="宋体" w:cs="宋体"/>
          <w:sz w:val="32"/>
          <w:szCs w:val="32"/>
        </w:rPr>
        <w:t>          </w:t>
      </w:r>
      <w:r>
        <w:rPr>
          <w:rStyle w:val="43"/>
          <w:rFonts w:ascii="Calibri" w:hAnsi="Calibri" w:eastAsia="宋体" w:cs="Times New Roman"/>
          <w:szCs w:val="21"/>
        </w:rPr>
        <w:t xml:space="preserve"> </w:t>
      </w:r>
    </w:p>
    <w:p w14:paraId="5577E2FD">
      <w:pPr>
        <w:pStyle w:val="191"/>
        <w:ind w:firstLine="1124"/>
        <w:rPr>
          <w:rStyle w:val="43"/>
          <w:rFonts w:ascii="Calibri" w:hAnsi="Calibri" w:eastAsia="宋体" w:cs="Times New Roman"/>
        </w:rPr>
      </w:pPr>
      <w:r>
        <w:rPr>
          <w:rStyle w:val="43"/>
          <w:rFonts w:ascii="宋体" w:hAnsi="宋体" w:eastAsia="宋体" w:cs="宋体"/>
          <w:b/>
          <w:bCs/>
          <w:sz w:val="32"/>
          <w:szCs w:val="32"/>
        </w:rPr>
        <w:t>采购项目名称：____________________</w:t>
      </w:r>
      <w:r>
        <w:rPr>
          <w:rStyle w:val="43"/>
          <w:rFonts w:ascii="宋体" w:hAnsi="宋体" w:eastAsia="宋体" w:cs="宋体"/>
          <w:szCs w:val="21"/>
        </w:rPr>
        <w:t xml:space="preserve"> </w:t>
      </w:r>
    </w:p>
    <w:p w14:paraId="01C2490B">
      <w:pPr>
        <w:pStyle w:val="191"/>
        <w:ind w:firstLine="1124"/>
        <w:rPr>
          <w:rStyle w:val="43"/>
          <w:rFonts w:ascii="Calibri" w:hAnsi="Calibri" w:eastAsia="宋体" w:cs="Times New Roman"/>
        </w:rPr>
      </w:pPr>
      <w:r>
        <w:rPr>
          <w:rStyle w:val="43"/>
          <w:rFonts w:ascii="宋体" w:hAnsi="宋体" w:eastAsia="宋体" w:cs="宋体"/>
          <w:b/>
          <w:bCs/>
          <w:sz w:val="32"/>
          <w:szCs w:val="32"/>
        </w:rPr>
        <w:t>政府采购编号：____________________</w:t>
      </w:r>
      <w:r>
        <w:rPr>
          <w:rStyle w:val="43"/>
          <w:rFonts w:ascii="宋体" w:hAnsi="宋体" w:eastAsia="宋体" w:cs="宋体"/>
          <w:szCs w:val="21"/>
        </w:rPr>
        <w:t xml:space="preserve"> </w:t>
      </w:r>
    </w:p>
    <w:p w14:paraId="2B13EC77">
      <w:pPr>
        <w:pStyle w:val="191"/>
        <w:ind w:firstLine="1124"/>
        <w:rPr>
          <w:rStyle w:val="43"/>
          <w:rFonts w:ascii="Calibri" w:hAnsi="Calibri" w:eastAsia="宋体" w:cs="Times New Roman"/>
        </w:rPr>
      </w:pPr>
      <w:r>
        <w:rPr>
          <w:rStyle w:val="43"/>
          <w:rFonts w:ascii="宋体" w:hAnsi="宋体" w:eastAsia="宋体" w:cs="宋体"/>
          <w:b/>
          <w:bCs/>
          <w:sz w:val="32"/>
          <w:szCs w:val="32"/>
        </w:rPr>
        <w:t>委托代理编号：</w:t>
      </w:r>
      <w:r>
        <w:rPr>
          <w:rStyle w:val="43"/>
          <w:rFonts w:ascii="Calibri" w:hAnsi="Calibri" w:eastAsia="宋体" w:cs="Times New Roman"/>
          <w:b/>
          <w:bCs/>
          <w:sz w:val="32"/>
          <w:szCs w:val="32"/>
        </w:rPr>
        <w:t>____________________</w:t>
      </w:r>
      <w:r>
        <w:rPr>
          <w:rStyle w:val="43"/>
          <w:rFonts w:ascii="Calibri" w:hAnsi="Calibri" w:eastAsia="宋体" w:cs="Times New Roman"/>
          <w:szCs w:val="21"/>
        </w:rPr>
        <w:t xml:space="preserve"> </w:t>
      </w:r>
    </w:p>
    <w:p w14:paraId="3C1475BD">
      <w:pPr>
        <w:pStyle w:val="191"/>
        <w:ind w:firstLine="1124"/>
        <w:rPr>
          <w:rStyle w:val="43"/>
          <w:rFonts w:ascii="Calibri" w:hAnsi="Calibri" w:eastAsia="宋体" w:cs="Times New Roman"/>
        </w:rPr>
      </w:pPr>
      <w:r>
        <w:rPr>
          <w:rStyle w:val="43"/>
          <w:rFonts w:ascii="Calibri" w:hAnsi="Calibri" w:eastAsia="宋体" w:cs="Times New Roman"/>
          <w:szCs w:val="21"/>
        </w:rPr>
        <w:t xml:space="preserve">  </w:t>
      </w:r>
    </w:p>
    <w:p w14:paraId="02092775">
      <w:pPr>
        <w:pStyle w:val="191"/>
        <w:ind w:firstLine="1124"/>
        <w:rPr>
          <w:rStyle w:val="43"/>
          <w:rFonts w:ascii="Calibri" w:hAnsi="Calibri" w:eastAsia="宋体" w:cs="Times New Roman"/>
        </w:rPr>
      </w:pPr>
      <w:r>
        <w:rPr>
          <w:rStyle w:val="43"/>
          <w:rFonts w:ascii="Calibri" w:hAnsi="Calibri" w:eastAsia="宋体" w:cs="Times New Roman"/>
          <w:szCs w:val="21"/>
        </w:rPr>
        <w:t xml:space="preserve">  </w:t>
      </w:r>
    </w:p>
    <w:p w14:paraId="1FBEC8EC">
      <w:pPr>
        <w:pStyle w:val="191"/>
        <w:rPr>
          <w:rStyle w:val="43"/>
          <w:rFonts w:ascii="Calibri" w:hAnsi="Calibri" w:eastAsia="宋体" w:cs="Times New Roman"/>
        </w:rPr>
      </w:pPr>
      <w:r>
        <w:rPr>
          <w:rStyle w:val="43"/>
          <w:rFonts w:ascii="Calibri" w:hAnsi="Calibri" w:eastAsia="宋体" w:cs="Times New Roman"/>
          <w:szCs w:val="21"/>
        </w:rPr>
        <w:t xml:space="preserve">  </w:t>
      </w:r>
    </w:p>
    <w:p w14:paraId="6A15C2B4">
      <w:pPr>
        <w:pStyle w:val="191"/>
        <w:ind w:left="704" w:firstLine="420"/>
        <w:rPr>
          <w:rStyle w:val="43"/>
          <w:rFonts w:hint="eastAsia" w:ascii="Calibri" w:hAnsi="Calibri" w:eastAsia="宋体" w:cs="Times New Roman"/>
        </w:rPr>
      </w:pPr>
      <w:r>
        <w:rPr>
          <w:rStyle w:val="43"/>
          <w:rFonts w:ascii="宋体" w:hAnsi="宋体" w:eastAsia="宋体" w:cs="宋体"/>
          <w:b/>
          <w:bCs/>
          <w:sz w:val="32"/>
          <w:szCs w:val="32"/>
        </w:rPr>
        <w:t>投标人名称：</w:t>
      </w:r>
      <w:r>
        <w:rPr>
          <w:rStyle w:val="43"/>
          <w:rFonts w:ascii="宋体" w:hAnsi="宋体" w:eastAsia="宋体" w:cs="宋体"/>
          <w:b/>
          <w:bCs/>
          <w:sz w:val="32"/>
          <w:szCs w:val="32"/>
          <w:u w:val="single"/>
        </w:rPr>
        <w:t>            </w:t>
      </w:r>
      <w:r>
        <w:rPr>
          <w:rStyle w:val="43"/>
          <w:rFonts w:ascii="宋体" w:hAnsi="宋体" w:eastAsia="宋体" w:cs="宋体"/>
          <w:b/>
          <w:bCs/>
          <w:sz w:val="32"/>
          <w:szCs w:val="32"/>
        </w:rPr>
        <w:t xml:space="preserve"> </w:t>
      </w:r>
    </w:p>
    <w:p w14:paraId="10AAFEB0">
      <w:pPr>
        <w:pStyle w:val="192"/>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39151CB">
      <w:pPr>
        <w:pStyle w:val="193"/>
        <w:keepNext/>
        <w:keepLines/>
        <w:spacing w:line="360" w:lineRule="auto"/>
        <w:jc w:val="center"/>
        <w:outlineLvl w:val="1"/>
        <w:rPr>
          <w:rStyle w:val="43"/>
          <w:rFonts w:ascii="黑体" w:hAnsi="黑体" w:eastAsia="黑体" w:cs="黑体"/>
          <w:b/>
          <w:bCs/>
          <w:sz w:val="28"/>
          <w:szCs w:val="28"/>
        </w:rPr>
      </w:pPr>
      <w:bookmarkStart w:id="231" w:name="_Toc256000107"/>
      <w:r>
        <w:rPr>
          <w:rStyle w:val="43"/>
          <w:rFonts w:hint="eastAsia" w:ascii="黑体" w:hAnsi="黑体" w:eastAsia="黑体" w:cs="黑体"/>
          <w:bCs/>
          <w:sz w:val="28"/>
          <w:szCs w:val="28"/>
        </w:rPr>
        <w:t>十四</w:t>
      </w:r>
      <w:r>
        <w:rPr>
          <w:rStyle w:val="43"/>
          <w:rFonts w:ascii="黑体" w:hAnsi="黑体" w:eastAsia="黑体" w:cs="黑体"/>
          <w:bCs/>
          <w:sz w:val="28"/>
          <w:szCs w:val="28"/>
        </w:rPr>
        <w:t xml:space="preserve">  货物说明一览表</w:t>
      </w:r>
      <w:bookmarkEnd w:id="231"/>
    </w:p>
    <w:p w14:paraId="21BA41D6">
      <w:pPr>
        <w:pStyle w:val="193"/>
        <w:rPr>
          <w:rStyle w:val="43"/>
          <w:rFonts w:ascii="Calibri" w:hAnsi="Calibri" w:eastAsia="宋体" w:cs="Times New Roman"/>
        </w:rPr>
      </w:pPr>
    </w:p>
    <w:p w14:paraId="5978F0AC">
      <w:pPr>
        <w:pStyle w:val="193"/>
        <w:ind w:firstLine="133"/>
        <w:rPr>
          <w:rStyle w:val="43"/>
          <w:rFonts w:ascii="Calibri" w:hAnsi="Calibri" w:eastAsia="宋体" w:cs="Times New Roman"/>
        </w:rPr>
      </w:pPr>
      <w:r>
        <w:rPr>
          <w:rStyle w:val="43"/>
          <w:rFonts w:ascii="宋体" w:hAnsi="宋体" w:eastAsia="宋体" w:cs="宋体"/>
          <w:spacing w:val="28"/>
          <w:szCs w:val="21"/>
        </w:rPr>
        <w:t>政府采购编号</w:t>
      </w:r>
      <w:r>
        <w:rPr>
          <w:rStyle w:val="43"/>
          <w:rFonts w:ascii="宋体" w:hAnsi="宋体" w:eastAsia="宋体" w:cs="宋体"/>
          <w:szCs w:val="21"/>
        </w:rPr>
        <w:t xml:space="preserve">: </w:t>
      </w:r>
      <w:r>
        <w:rPr>
          <w:rStyle w:val="43"/>
          <w:rFonts w:ascii="宋体" w:hAnsi="宋体" w:eastAsia="宋体" w:cs="宋体"/>
          <w:szCs w:val="21"/>
          <w:u w:val="single"/>
        </w:rPr>
        <w:t>            </w:t>
      </w:r>
      <w:r>
        <w:rPr>
          <w:rStyle w:val="43"/>
          <w:rFonts w:hint="eastAsia" w:ascii="宋体" w:hAnsi="宋体" w:eastAsia="宋体" w:cs="宋体"/>
          <w:szCs w:val="21"/>
          <w:u w:val="single"/>
        </w:rPr>
        <w:t xml:space="preserve">委托代理编号：                 </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9"/>
        <w:gridCol w:w="1518"/>
        <w:gridCol w:w="1180"/>
        <w:gridCol w:w="1348"/>
        <w:gridCol w:w="1198"/>
        <w:gridCol w:w="2176"/>
        <w:gridCol w:w="971"/>
      </w:tblGrid>
      <w:tr w14:paraId="7604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4773EC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序号</w:t>
            </w:r>
            <w:r>
              <w:rPr>
                <w:rStyle w:val="43"/>
                <w:rFonts w:ascii="Calibri" w:hAnsi="Calibri" w:eastAsia="宋体" w:cs="Times New Roman"/>
                <w:kern w:val="2"/>
                <w:sz w:val="21"/>
                <w:szCs w:val="21"/>
                <w:lang w:val="en-US" w:eastAsia="zh-CN" w:bidi="ar-SA"/>
              </w:rPr>
              <w:t xml:space="preserve"> </w:t>
            </w:r>
          </w:p>
        </w:tc>
        <w:tc>
          <w:tcPr>
            <w:tcW w:w="838"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CFB723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包号及品目号</w:t>
            </w:r>
            <w:r>
              <w:rPr>
                <w:rStyle w:val="43"/>
                <w:rFonts w:ascii="Calibri" w:hAnsi="Calibri" w:eastAsia="宋体" w:cs="Times New Roman"/>
                <w:kern w:val="2"/>
                <w:sz w:val="21"/>
                <w:szCs w:val="21"/>
                <w:lang w:val="en-US" w:eastAsia="zh-CN" w:bidi="ar-SA"/>
              </w:rPr>
              <w:t xml:space="preserve"> </w:t>
            </w:r>
          </w:p>
        </w:tc>
        <w:tc>
          <w:tcPr>
            <w:tcW w:w="65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F28541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货物名称</w:t>
            </w:r>
            <w:r>
              <w:rPr>
                <w:rStyle w:val="43"/>
                <w:rFonts w:ascii="Calibri" w:hAnsi="Calibri" w:eastAsia="宋体" w:cs="Times New Roman"/>
                <w:kern w:val="2"/>
                <w:sz w:val="21"/>
                <w:szCs w:val="21"/>
                <w:lang w:val="en-US" w:eastAsia="zh-CN" w:bidi="ar-SA"/>
              </w:rPr>
              <w:t xml:space="preserve"> </w:t>
            </w:r>
          </w:p>
        </w:tc>
        <w:tc>
          <w:tcPr>
            <w:tcW w:w="74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EC4A99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制造商名称</w:t>
            </w:r>
            <w:r>
              <w:rPr>
                <w:rStyle w:val="43"/>
                <w:rFonts w:ascii="Calibri" w:hAnsi="Calibri" w:eastAsia="宋体" w:cs="Times New Roman"/>
                <w:kern w:val="2"/>
                <w:sz w:val="21"/>
                <w:szCs w:val="21"/>
                <w:lang w:val="en-US" w:eastAsia="zh-CN" w:bidi="ar-SA"/>
              </w:rPr>
              <w:t xml:space="preserve"> </w:t>
            </w:r>
          </w:p>
        </w:tc>
        <w:tc>
          <w:tcPr>
            <w:tcW w:w="66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03F248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型号规格</w:t>
            </w:r>
            <w:r>
              <w:rPr>
                <w:rStyle w:val="43"/>
                <w:rFonts w:ascii="Calibri" w:hAnsi="Calibri" w:eastAsia="宋体" w:cs="Times New Roman"/>
                <w:kern w:val="2"/>
                <w:sz w:val="21"/>
                <w:szCs w:val="21"/>
                <w:lang w:val="en-US" w:eastAsia="zh-CN" w:bidi="ar-SA"/>
              </w:rPr>
              <w:t xml:space="preserve"> </w:t>
            </w:r>
          </w:p>
        </w:tc>
        <w:tc>
          <w:tcPr>
            <w:tcW w:w="120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E2D8B55">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主要技术参数和技术指标</w:t>
            </w:r>
            <w:r>
              <w:rPr>
                <w:rStyle w:val="43"/>
                <w:rFonts w:ascii="Calibri" w:hAnsi="Calibri" w:eastAsia="宋体" w:cs="Times New Roman"/>
                <w:kern w:val="2"/>
                <w:sz w:val="21"/>
                <w:szCs w:val="21"/>
                <w:lang w:val="en-US" w:eastAsia="zh-CN" w:bidi="ar-SA"/>
              </w:rPr>
              <w:t xml:space="preserve"> </w:t>
            </w:r>
          </w:p>
        </w:tc>
        <w:tc>
          <w:tcPr>
            <w:tcW w:w="537"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1891968B">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宋体" w:hAnsi="宋体" w:eastAsia="宋体" w:cs="宋体"/>
                <w:kern w:val="2"/>
                <w:sz w:val="21"/>
                <w:szCs w:val="21"/>
                <w:lang w:val="en-US" w:eastAsia="zh-CN" w:bidi="ar-SA"/>
              </w:rPr>
              <w:t>备  注</w:t>
            </w:r>
            <w:r>
              <w:rPr>
                <w:rStyle w:val="43"/>
                <w:rFonts w:ascii="Calibri" w:hAnsi="Calibri" w:eastAsia="宋体" w:cs="Times New Roman"/>
                <w:kern w:val="2"/>
                <w:sz w:val="21"/>
                <w:szCs w:val="21"/>
                <w:lang w:val="en-US" w:eastAsia="zh-CN" w:bidi="ar-SA"/>
              </w:rPr>
              <w:t xml:space="preserve"> </w:t>
            </w:r>
          </w:p>
        </w:tc>
      </w:tr>
      <w:tr w14:paraId="7334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EABCE7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E1CE9B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A75E70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DF51219">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919422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1F70BE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8281AD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631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3CEF04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F786C0">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DBC321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6DEA785">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00FE8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2E038E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BBF6D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0A6F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AAE6DD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4F968A1">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6751E6">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6EAAF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EEB071">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EDD55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BAD885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0ECC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958C7C5">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17C5DFB">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84EAA3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35C39DA">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9C824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F825BE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591EA0E">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25CB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5048EA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EF514E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0A5A7B1">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EA6A566">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EA6E0EE">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7E5F7C5">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A2670D4">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5892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7CA5CB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B9562A8">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952903">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D0367C1">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E3D8D9">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628775D">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38D691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3708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66232AF">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26AD2A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2A9E75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F71D508">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A34B358">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A073954">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120633C">
            <w:pPr>
              <w:pStyle w:val="193"/>
              <w:widowControl w:val="0"/>
              <w:spacing w:line="400" w:lineRule="atLeast"/>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bl>
    <w:p w14:paraId="49BC220F">
      <w:pPr>
        <w:pStyle w:val="193"/>
        <w:rPr>
          <w:rStyle w:val="43"/>
          <w:rFonts w:ascii="Calibri" w:hAnsi="Calibri" w:eastAsia="宋体" w:cs="Times New Roman"/>
        </w:rPr>
      </w:pPr>
      <w:r>
        <w:rPr>
          <w:rStyle w:val="43"/>
          <w:rFonts w:ascii="Calibri" w:hAnsi="Calibri" w:eastAsia="宋体" w:cs="Times New Roman"/>
        </w:rPr>
        <w:t xml:space="preserve">  </w:t>
      </w:r>
    </w:p>
    <w:p w14:paraId="60F1DE5D">
      <w:pPr>
        <w:pStyle w:val="193"/>
        <w:rPr>
          <w:rStyle w:val="43"/>
          <w:rFonts w:ascii="Calibri" w:hAnsi="Calibri" w:eastAsia="宋体" w:cs="Times New Roman"/>
        </w:rPr>
      </w:pPr>
      <w:r>
        <w:rPr>
          <w:rStyle w:val="43"/>
          <w:rFonts w:ascii="仿宋_GB2312" w:hAnsi="仿宋_GB2312" w:eastAsia="仿宋_GB2312" w:cs="仿宋_GB2312"/>
          <w:b/>
          <w:bCs/>
          <w:szCs w:val="21"/>
        </w:rPr>
        <w:t>备注</w:t>
      </w:r>
      <w:r>
        <w:rPr>
          <w:rStyle w:val="43"/>
          <w:rFonts w:ascii="仿宋_GB2312" w:hAnsi="仿宋_GB2312" w:eastAsia="仿宋_GB2312" w:cs="仿宋_GB2312"/>
          <w:szCs w:val="21"/>
        </w:rPr>
        <w:t>：</w:t>
      </w:r>
      <w:r>
        <w:rPr>
          <w:rStyle w:val="43"/>
          <w:rFonts w:ascii="宋体" w:hAnsi="宋体" w:eastAsia="宋体" w:cs="仿宋_GB2312"/>
          <w:szCs w:val="21"/>
        </w:rPr>
        <w:t>货物的主要技术参数和技术指标可另页描述。</w:t>
      </w:r>
    </w:p>
    <w:p w14:paraId="17102A77">
      <w:pPr>
        <w:pStyle w:val="193"/>
        <w:spacing w:line="360" w:lineRule="auto"/>
        <w:rPr>
          <w:rStyle w:val="43"/>
          <w:rFonts w:ascii="Calibri" w:hAnsi="Calibri" w:eastAsia="宋体" w:cs="Times New Roman"/>
        </w:rPr>
      </w:pPr>
      <w:r>
        <w:rPr>
          <w:rStyle w:val="43"/>
          <w:rFonts w:ascii="Calibri" w:hAnsi="Calibri" w:eastAsia="宋体" w:cs="Times New Roman"/>
          <w:szCs w:val="21"/>
        </w:rPr>
        <w:t xml:space="preserve">  </w:t>
      </w:r>
    </w:p>
    <w:p w14:paraId="35E64DB9">
      <w:pPr>
        <w:pStyle w:val="193"/>
        <w:spacing w:line="360" w:lineRule="auto"/>
        <w:rPr>
          <w:rStyle w:val="43"/>
          <w:rFonts w:ascii="Calibri" w:hAnsi="Calibri" w:eastAsia="宋体" w:cs="Times New Roman"/>
        </w:rPr>
      </w:pPr>
      <w:r>
        <w:rPr>
          <w:rStyle w:val="43"/>
          <w:rFonts w:ascii="Calibri" w:hAnsi="Calibri" w:eastAsia="宋体" w:cs="Times New Roman"/>
          <w:szCs w:val="21"/>
        </w:rPr>
        <w:t xml:space="preserve">  </w:t>
      </w:r>
    </w:p>
    <w:p w14:paraId="5769F42E">
      <w:pPr>
        <w:pStyle w:val="193"/>
        <w:spacing w:before="50" w:line="360" w:lineRule="auto"/>
        <w:rPr>
          <w:rStyle w:val="43"/>
          <w:rFonts w:ascii="Calibri" w:hAnsi="Calibri" w:eastAsia="宋体" w:cs="Times New Roman"/>
        </w:rPr>
      </w:pPr>
      <w:r>
        <w:rPr>
          <w:rStyle w:val="43"/>
          <w:rFonts w:ascii="宋体" w:hAnsi="宋体" w:eastAsia="宋体" w:cs="宋体"/>
          <w:szCs w:val="21"/>
        </w:rPr>
        <w:t>投标人名称（单位</w:t>
      </w:r>
      <w:r>
        <w:rPr>
          <w:rStyle w:val="43"/>
          <w:rFonts w:hint="eastAsia" w:ascii="宋体" w:hAnsi="宋体" w:eastAsia="宋体" w:cs="宋体"/>
          <w:szCs w:val="21"/>
        </w:rPr>
        <w:t>电子签</w:t>
      </w:r>
      <w:r>
        <w:rPr>
          <w:rStyle w:val="43"/>
          <w:rFonts w:ascii="宋体" w:hAnsi="宋体" w:eastAsia="宋体" w:cs="宋体"/>
          <w:szCs w:val="21"/>
        </w:rPr>
        <w:t>章）：</w:t>
      </w:r>
      <w:r>
        <w:rPr>
          <w:rStyle w:val="43"/>
          <w:rFonts w:ascii="Calibri" w:hAnsi="Calibri" w:eastAsia="宋体" w:cs="Times New Roman"/>
          <w:szCs w:val="21"/>
        </w:rPr>
        <w:t xml:space="preserve"> </w:t>
      </w:r>
    </w:p>
    <w:p w14:paraId="497E4D09">
      <w:pPr>
        <w:pStyle w:val="193"/>
        <w:rPr>
          <w:rStyle w:val="43"/>
          <w:rFonts w:hint="eastAsia" w:ascii="Calibri" w:hAnsi="Calibri" w:eastAsia="宋体" w:cs="Times New Roman"/>
        </w:rPr>
      </w:pPr>
      <w:r>
        <w:rPr>
          <w:rStyle w:val="43"/>
          <w:rFonts w:ascii="宋体" w:hAnsi="宋体" w:eastAsia="宋体" w:cs="宋体"/>
          <w:szCs w:val="21"/>
        </w:rPr>
        <w:t>日期：</w:t>
      </w:r>
      <w:r>
        <w:rPr>
          <w:rStyle w:val="43"/>
          <w:rFonts w:ascii="宋体" w:hAnsi="宋体" w:eastAsia="宋体" w:cs="宋体"/>
          <w:szCs w:val="21"/>
          <w:u w:val="single"/>
        </w:rPr>
        <w:t>        </w:t>
      </w:r>
      <w:r>
        <w:rPr>
          <w:rStyle w:val="43"/>
          <w:rFonts w:ascii="宋体" w:hAnsi="宋体" w:eastAsia="宋体" w:cs="宋体"/>
          <w:szCs w:val="21"/>
        </w:rPr>
        <w:t xml:space="preserve"> 年</w:t>
      </w:r>
      <w:r>
        <w:rPr>
          <w:rStyle w:val="43"/>
          <w:rFonts w:ascii="宋体" w:hAnsi="宋体" w:eastAsia="宋体" w:cs="宋体"/>
          <w:szCs w:val="21"/>
          <w:u w:val="single"/>
        </w:rPr>
        <w:t>    </w:t>
      </w:r>
      <w:r>
        <w:rPr>
          <w:rStyle w:val="43"/>
          <w:rFonts w:ascii="宋体" w:hAnsi="宋体" w:eastAsia="宋体" w:cs="宋体"/>
          <w:szCs w:val="21"/>
        </w:rPr>
        <w:t xml:space="preserve"> 月</w:t>
      </w:r>
      <w:r>
        <w:rPr>
          <w:rStyle w:val="43"/>
          <w:rFonts w:ascii="宋体" w:hAnsi="宋体" w:eastAsia="宋体" w:cs="宋体"/>
          <w:szCs w:val="21"/>
          <w:u w:val="single"/>
        </w:rPr>
        <w:t>     </w:t>
      </w:r>
      <w:r>
        <w:rPr>
          <w:rStyle w:val="43"/>
          <w:rFonts w:ascii="宋体" w:hAnsi="宋体" w:eastAsia="宋体" w:cs="宋体"/>
          <w:szCs w:val="21"/>
        </w:rPr>
        <w:t xml:space="preserve"> 日</w:t>
      </w:r>
      <w:r>
        <w:rPr>
          <w:rStyle w:val="43"/>
          <w:rFonts w:ascii="Calibri" w:hAnsi="Calibri" w:eastAsia="宋体" w:cs="Times New Roman"/>
          <w:szCs w:val="21"/>
        </w:rPr>
        <w:t xml:space="preserve"> </w:t>
      </w:r>
    </w:p>
    <w:p w14:paraId="0FC4A9ED">
      <w:pPr>
        <w:pStyle w:val="194"/>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6860470">
      <w:pPr>
        <w:pStyle w:val="195"/>
        <w:keepNext/>
        <w:keepLines/>
        <w:spacing w:line="360" w:lineRule="auto"/>
        <w:jc w:val="center"/>
        <w:outlineLvl w:val="1"/>
        <w:rPr>
          <w:rStyle w:val="43"/>
          <w:rFonts w:ascii="黑体" w:hAnsi="黑体" w:eastAsia="黑体" w:cs="黑体"/>
          <w:b/>
          <w:bCs/>
          <w:sz w:val="28"/>
          <w:szCs w:val="28"/>
        </w:rPr>
      </w:pPr>
      <w:bookmarkStart w:id="232" w:name="_Toc256000109"/>
      <w:r>
        <w:rPr>
          <w:rStyle w:val="43"/>
          <w:rFonts w:hint="eastAsia" w:ascii="黑体" w:hAnsi="黑体" w:eastAsia="黑体" w:cs="黑体"/>
          <w:bCs/>
          <w:sz w:val="28"/>
          <w:szCs w:val="28"/>
        </w:rPr>
        <w:t>十五</w:t>
      </w:r>
      <w:r>
        <w:rPr>
          <w:rStyle w:val="43"/>
          <w:rFonts w:ascii="黑体" w:hAnsi="黑体" w:eastAsia="黑体" w:cs="黑体"/>
          <w:bCs/>
          <w:sz w:val="28"/>
          <w:szCs w:val="28"/>
        </w:rPr>
        <w:t xml:space="preserve">  </w:t>
      </w:r>
      <w:r>
        <w:rPr>
          <w:rStyle w:val="43"/>
          <w:rFonts w:hint="eastAsia" w:ascii="黑体" w:hAnsi="黑体" w:eastAsia="黑体" w:cs="黑体"/>
          <w:bCs/>
          <w:sz w:val="28"/>
          <w:szCs w:val="28"/>
        </w:rPr>
        <w:t>技术采购需求响应（一）</w:t>
      </w:r>
      <w:bookmarkEnd w:id="232"/>
    </w:p>
    <w:p w14:paraId="6585B557">
      <w:pPr>
        <w:pStyle w:val="195"/>
        <w:adjustRightInd w:val="0"/>
        <w:snapToGrid w:val="0"/>
        <w:spacing w:line="360" w:lineRule="auto"/>
        <w:ind w:firstLine="420"/>
        <w:rPr>
          <w:rStyle w:val="43"/>
          <w:rFonts w:hint="eastAsia" w:ascii="宋体" w:hAnsi="宋体" w:eastAsia="宋体" w:cs="Times New Roman"/>
          <w:b/>
          <w:sz w:val="24"/>
          <w:szCs w:val="24"/>
        </w:rPr>
      </w:pPr>
    </w:p>
    <w:p w14:paraId="06CAEC68">
      <w:pPr>
        <w:pStyle w:val="195"/>
        <w:adjustRightInd w:val="0"/>
        <w:snapToGrid w:val="0"/>
        <w:spacing w:line="360" w:lineRule="auto"/>
        <w:ind w:firstLine="420"/>
        <w:rPr>
          <w:rStyle w:val="43"/>
          <w:rFonts w:ascii="宋体" w:hAnsi="宋体" w:eastAsia="宋体" w:cs="Times New Roman"/>
          <w:b/>
          <w:sz w:val="24"/>
          <w:szCs w:val="24"/>
        </w:rPr>
      </w:pPr>
      <w:r>
        <w:rPr>
          <w:rStyle w:val="43"/>
          <w:rFonts w:hint="eastAsia" w:ascii="宋体" w:hAnsi="宋体" w:eastAsia="宋体" w:cs="Times New Roman"/>
          <w:b/>
          <w:sz w:val="24"/>
          <w:szCs w:val="24"/>
        </w:rPr>
        <w:t>编制说明</w:t>
      </w:r>
      <w:r>
        <w:rPr>
          <w:rStyle w:val="43"/>
          <w:rFonts w:hint="eastAsia" w:ascii="宋体" w:hAnsi="宋体" w:eastAsia="宋体" w:cs="Times New Roman"/>
          <w:bCs/>
          <w:sz w:val="24"/>
          <w:szCs w:val="24"/>
        </w:rPr>
        <w:t>：</w:t>
      </w:r>
      <w:r>
        <w:rPr>
          <w:rStyle w:val="43"/>
          <w:rFonts w:hint="eastAsia" w:ascii="宋体" w:hAnsi="宋体" w:eastAsia="宋体" w:cs="Times New Roman"/>
          <w:b/>
          <w:sz w:val="24"/>
          <w:szCs w:val="24"/>
        </w:rPr>
        <w:t>投标人应按招标文件第五章采购需求自行编写采购需求响应文件（其内容可包括，且不限于详细的技术指标和质量保证措施、组织实施方案 等，格式自拟）。</w:t>
      </w:r>
    </w:p>
    <w:p w14:paraId="479DDCBD">
      <w:pPr>
        <w:pStyle w:val="196"/>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136C8B5">
      <w:pPr>
        <w:pStyle w:val="197"/>
        <w:keepNext/>
        <w:keepLines/>
        <w:spacing w:line="360" w:lineRule="auto"/>
        <w:ind w:firstLine="1400"/>
        <w:jc w:val="center"/>
        <w:outlineLvl w:val="1"/>
        <w:rPr>
          <w:rStyle w:val="43"/>
          <w:rFonts w:ascii="黑体" w:hAnsi="黑体" w:eastAsia="黑体" w:cs="黑体"/>
          <w:b/>
          <w:bCs/>
          <w:sz w:val="28"/>
          <w:szCs w:val="28"/>
        </w:rPr>
      </w:pPr>
      <w:bookmarkStart w:id="233" w:name="_Toc256000111"/>
      <w:r>
        <w:rPr>
          <w:rStyle w:val="43"/>
          <w:rFonts w:hint="eastAsia" w:ascii="黑体" w:hAnsi="黑体" w:eastAsia="黑体" w:cs="黑体"/>
          <w:bCs/>
          <w:sz w:val="28"/>
          <w:szCs w:val="28"/>
        </w:rPr>
        <w:t>十六</w:t>
      </w:r>
      <w:r>
        <w:rPr>
          <w:rStyle w:val="43"/>
          <w:rFonts w:ascii="黑体" w:hAnsi="黑体" w:eastAsia="黑体" w:cs="黑体"/>
          <w:bCs/>
          <w:sz w:val="28"/>
          <w:szCs w:val="28"/>
        </w:rPr>
        <w:t xml:space="preserve">  </w:t>
      </w:r>
      <w:r>
        <w:rPr>
          <w:rStyle w:val="43"/>
          <w:rFonts w:hint="eastAsia" w:ascii="黑体" w:hAnsi="黑体" w:eastAsia="黑体" w:cs="黑体"/>
          <w:bCs/>
          <w:sz w:val="28"/>
          <w:szCs w:val="28"/>
        </w:rPr>
        <w:t>技术采购需求响应（二）</w:t>
      </w:r>
      <w:bookmarkEnd w:id="233"/>
    </w:p>
    <w:p w14:paraId="41F41877">
      <w:pPr>
        <w:pStyle w:val="197"/>
        <w:ind w:firstLine="420"/>
        <w:rPr>
          <w:rStyle w:val="43"/>
          <w:rFonts w:ascii="黑体" w:hAnsi="黑体" w:eastAsia="黑体" w:cs="黑体"/>
          <w:sz w:val="24"/>
          <w:szCs w:val="24"/>
        </w:rPr>
      </w:pPr>
      <w:r>
        <w:rPr>
          <w:rStyle w:val="43"/>
          <w:rFonts w:ascii="黑体" w:hAnsi="黑体" w:eastAsia="黑体" w:cs="黑体"/>
          <w:sz w:val="24"/>
          <w:szCs w:val="24"/>
        </w:rPr>
        <w:t>提供</w:t>
      </w:r>
      <w:r>
        <w:rPr>
          <w:rStyle w:val="43"/>
          <w:rFonts w:hint="eastAsia" w:ascii="黑体" w:hAnsi="黑体" w:eastAsia="黑体" w:cs="黑体"/>
          <w:sz w:val="24"/>
          <w:szCs w:val="24"/>
        </w:rPr>
        <w:t>招标文件</w:t>
      </w:r>
      <w:r>
        <w:rPr>
          <w:rStyle w:val="43"/>
          <w:rFonts w:ascii="黑体" w:hAnsi="黑体" w:eastAsia="黑体" w:cs="黑体"/>
          <w:sz w:val="24"/>
          <w:szCs w:val="24"/>
        </w:rPr>
        <w:t>“技术规格、参数及要求”</w:t>
      </w:r>
      <w:r>
        <w:rPr>
          <w:rStyle w:val="43"/>
          <w:rFonts w:hint="eastAsia" w:ascii="黑体" w:hAnsi="黑体" w:eastAsia="黑体" w:cs="黑体"/>
          <w:sz w:val="24"/>
          <w:szCs w:val="24"/>
        </w:rPr>
        <w:t>和“综合评分表”</w:t>
      </w:r>
      <w:r>
        <w:rPr>
          <w:rStyle w:val="43"/>
          <w:rFonts w:ascii="黑体" w:hAnsi="黑体" w:eastAsia="黑体" w:cs="黑体"/>
          <w:sz w:val="24"/>
          <w:szCs w:val="24"/>
        </w:rPr>
        <w:t>规定（包括投标货物的强制性认证、注册等）的证明材料复印件</w:t>
      </w:r>
    </w:p>
    <w:p w14:paraId="6A97CCC9">
      <w:pPr>
        <w:pStyle w:val="198"/>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07FD7F51">
      <w:pPr>
        <w:pStyle w:val="199"/>
        <w:keepNext/>
        <w:keepLines/>
        <w:spacing w:line="360" w:lineRule="auto"/>
        <w:ind w:firstLine="1120"/>
        <w:jc w:val="center"/>
        <w:outlineLvl w:val="1"/>
        <w:rPr>
          <w:rStyle w:val="43"/>
          <w:rFonts w:ascii="黑体" w:hAnsi="黑体" w:eastAsia="黑体" w:cs="黑体"/>
          <w:b/>
          <w:bCs/>
          <w:sz w:val="28"/>
          <w:szCs w:val="28"/>
        </w:rPr>
      </w:pPr>
      <w:bookmarkStart w:id="234" w:name="_Toc256000113"/>
      <w:r>
        <w:rPr>
          <w:rStyle w:val="43"/>
          <w:rFonts w:hint="eastAsia" w:ascii="黑体" w:hAnsi="黑体" w:eastAsia="黑体" w:cs="黑体"/>
          <w:bCs/>
          <w:sz w:val="28"/>
          <w:szCs w:val="28"/>
        </w:rPr>
        <w:t xml:space="preserve">十七 </w:t>
      </w:r>
      <w:r>
        <w:rPr>
          <w:rStyle w:val="43"/>
          <w:rFonts w:ascii="黑体" w:hAnsi="黑体" w:eastAsia="黑体" w:cs="黑体"/>
          <w:bCs/>
          <w:sz w:val="28"/>
          <w:szCs w:val="28"/>
        </w:rPr>
        <w:t>按招标文件的技术★条款的要求提供相关响应资料</w:t>
      </w:r>
      <w:bookmarkEnd w:id="234"/>
    </w:p>
    <w:p w14:paraId="0557BA7A">
      <w:pPr>
        <w:pStyle w:val="200"/>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7955307E">
      <w:pPr>
        <w:pStyle w:val="201"/>
        <w:keepNext/>
        <w:keepLines/>
        <w:spacing w:line="360" w:lineRule="auto"/>
        <w:jc w:val="center"/>
        <w:outlineLvl w:val="1"/>
        <w:rPr>
          <w:rStyle w:val="43"/>
          <w:rFonts w:ascii="黑体" w:hAnsi="黑体" w:eastAsia="黑体" w:cs="黑体"/>
          <w:b/>
          <w:bCs/>
          <w:sz w:val="28"/>
          <w:szCs w:val="28"/>
        </w:rPr>
      </w:pPr>
      <w:bookmarkStart w:id="235" w:name="_Toc256000115"/>
      <w:r>
        <w:rPr>
          <w:rStyle w:val="43"/>
          <w:rFonts w:hint="eastAsia" w:ascii="黑体" w:hAnsi="黑体" w:eastAsia="黑体" w:cs="黑体"/>
          <w:bCs/>
          <w:sz w:val="28"/>
          <w:szCs w:val="28"/>
        </w:rPr>
        <w:t>十八</w:t>
      </w:r>
      <w:r>
        <w:rPr>
          <w:rStyle w:val="43"/>
          <w:rFonts w:ascii="黑体" w:hAnsi="黑体" w:eastAsia="黑体" w:cs="黑体"/>
          <w:bCs/>
          <w:sz w:val="28"/>
          <w:szCs w:val="28"/>
        </w:rPr>
        <w:t xml:space="preserve">  技术偏离表</w:t>
      </w:r>
      <w:bookmarkEnd w:id="235"/>
    </w:p>
    <w:p w14:paraId="2583A0CC">
      <w:pPr>
        <w:pStyle w:val="201"/>
        <w:spacing w:line="360" w:lineRule="auto"/>
        <w:jc w:val="center"/>
        <w:rPr>
          <w:rStyle w:val="43"/>
          <w:rFonts w:ascii="Calibri" w:hAnsi="Calibri" w:eastAsia="宋体" w:cs="Times New Roman"/>
        </w:rPr>
      </w:pPr>
    </w:p>
    <w:p w14:paraId="5CEA7DA9">
      <w:pPr>
        <w:pStyle w:val="201"/>
        <w:ind w:firstLine="266"/>
        <w:rPr>
          <w:rStyle w:val="43"/>
          <w:rFonts w:ascii="Calibri" w:hAnsi="Calibri" w:eastAsia="宋体" w:cs="Times New Roman"/>
        </w:rPr>
      </w:pPr>
      <w:r>
        <w:rPr>
          <w:rStyle w:val="43"/>
          <w:rFonts w:hint="eastAsia" w:ascii="宋体" w:hAnsi="宋体" w:eastAsia="宋体" w:cs="宋体"/>
          <w:spacing w:val="28"/>
          <w:szCs w:val="21"/>
        </w:rPr>
        <w:t>政府采购编号</w:t>
      </w:r>
      <w:r>
        <w:rPr>
          <w:rStyle w:val="43"/>
          <w:rFonts w:hint="eastAsia" w:ascii="宋体" w:hAnsi="宋体" w:eastAsia="宋体" w:cs="宋体"/>
          <w:szCs w:val="21"/>
        </w:rPr>
        <w:t xml:space="preserve">: </w:t>
      </w:r>
      <w:r>
        <w:rPr>
          <w:rStyle w:val="43"/>
          <w:rFonts w:hint="eastAsia" w:ascii="宋体" w:hAnsi="宋体" w:eastAsia="宋体" w:cs="宋体"/>
          <w:szCs w:val="21"/>
          <w:u w:val="single"/>
        </w:rPr>
        <w:t>             </w:t>
      </w:r>
      <w:r>
        <w:rPr>
          <w:rStyle w:val="43"/>
          <w:rFonts w:hint="eastAsia" w:ascii="宋体" w:hAnsi="宋体" w:eastAsia="宋体" w:cs="宋体"/>
          <w:szCs w:val="21"/>
        </w:rPr>
        <w:t>委托代理编号：</w:t>
      </w:r>
      <w:r>
        <w:rPr>
          <w:rStyle w:val="43"/>
          <w:rFonts w:hint="eastAsia" w:ascii="宋体" w:hAnsi="宋体" w:eastAsia="宋体" w:cs="宋体"/>
          <w:szCs w:val="21"/>
          <w:u w:val="single"/>
        </w:rPr>
        <w:t>       </w:t>
      </w:r>
      <w:r>
        <w:rPr>
          <w:rStyle w:val="43"/>
          <w:rFonts w:hint="eastAsia" w:ascii="宋体" w:hAnsi="宋体" w:eastAsia="宋体" w:cs="宋体"/>
          <w:szCs w:val="21"/>
        </w:rPr>
        <w:t> </w:t>
      </w:r>
      <w:r>
        <w:rPr>
          <w:rStyle w:val="43"/>
          <w:rFonts w:ascii="Calibri" w:hAnsi="Calibri" w:eastAsia="宋体" w:cs="Times New Roman"/>
          <w:szCs w:val="21"/>
        </w:rPr>
        <w:t xml:space="preserve"> </w:t>
      </w:r>
    </w:p>
    <w:tbl>
      <w:tblPr>
        <w:tblStyle w:val="4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2"/>
        <w:gridCol w:w="997"/>
        <w:gridCol w:w="1495"/>
        <w:gridCol w:w="1328"/>
        <w:gridCol w:w="1495"/>
        <w:gridCol w:w="1495"/>
        <w:gridCol w:w="1328"/>
      </w:tblGrid>
      <w:tr w14:paraId="64EF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9FD704B">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品目号</w:t>
            </w:r>
            <w:r>
              <w:rPr>
                <w:rStyle w:val="43"/>
                <w:rFonts w:ascii="Calibri" w:hAnsi="Calibri" w:eastAsia="宋体" w:cs="Times New Roman"/>
                <w:kern w:val="2"/>
                <w:sz w:val="21"/>
                <w:szCs w:val="21"/>
                <w:lang w:val="en-US" w:eastAsia="zh-CN" w:bidi="ar-SA"/>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5B942D4">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货物名称</w:t>
            </w:r>
            <w:r>
              <w:rPr>
                <w:rStyle w:val="43"/>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96D9F6E">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招标文件条目号</w:t>
            </w:r>
            <w:r>
              <w:rPr>
                <w:rStyle w:val="43"/>
                <w:rFonts w:ascii="Calibri" w:hAnsi="Calibri" w:eastAsia="宋体" w:cs="Times New Roman"/>
                <w:kern w:val="2"/>
                <w:sz w:val="21"/>
                <w:szCs w:val="21"/>
                <w:lang w:val="en-US" w:eastAsia="zh-CN" w:bidi="ar-SA"/>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167B4638">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招标文件的技术要求</w:t>
            </w:r>
            <w:r>
              <w:rPr>
                <w:rStyle w:val="43"/>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AB0298F">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投标文件的技术响应</w:t>
            </w:r>
            <w:r>
              <w:rPr>
                <w:rStyle w:val="43"/>
                <w:rFonts w:ascii="Calibri" w:hAnsi="Calibri" w:eastAsia="宋体" w:cs="Times New Roman"/>
                <w:kern w:val="2"/>
                <w:sz w:val="21"/>
                <w:szCs w:val="21"/>
                <w:lang w:val="en-US" w:eastAsia="zh-CN" w:bidi="ar-SA"/>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6ED67EC">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偏离</w:t>
            </w:r>
            <w:r>
              <w:rPr>
                <w:rStyle w:val="43"/>
                <w:rFonts w:ascii="Calibri" w:hAnsi="Calibri" w:eastAsia="宋体" w:cs="Times New Roman"/>
                <w:kern w:val="2"/>
                <w:sz w:val="21"/>
                <w:szCs w:val="21"/>
                <w:lang w:val="en-US" w:eastAsia="zh-CN" w:bidi="ar-SA"/>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95A4910">
            <w:pPr>
              <w:pStyle w:val="201"/>
              <w:widowControl w:val="0"/>
              <w:jc w:val="center"/>
              <w:rPr>
                <w:rStyle w:val="43"/>
                <w:rFonts w:ascii="Calibri" w:hAnsi="Calibri" w:eastAsia="宋体" w:cs="Times New Roman"/>
                <w:kern w:val="2"/>
                <w:sz w:val="21"/>
                <w:szCs w:val="22"/>
                <w:lang w:val="en-US" w:eastAsia="zh-CN" w:bidi="ar-SA"/>
              </w:rPr>
            </w:pPr>
            <w:r>
              <w:rPr>
                <w:rStyle w:val="43"/>
                <w:rFonts w:hint="eastAsia" w:ascii="宋体" w:hAnsi="宋体" w:eastAsia="宋体" w:cs="宋体"/>
                <w:kern w:val="2"/>
                <w:sz w:val="21"/>
                <w:szCs w:val="21"/>
                <w:lang w:val="en-US" w:eastAsia="zh-CN" w:bidi="ar-SA"/>
              </w:rPr>
              <w:t>说明</w:t>
            </w:r>
            <w:r>
              <w:rPr>
                <w:rStyle w:val="43"/>
                <w:rFonts w:ascii="Calibri" w:hAnsi="Calibri" w:eastAsia="宋体" w:cs="Times New Roman"/>
                <w:kern w:val="2"/>
                <w:sz w:val="21"/>
                <w:szCs w:val="21"/>
                <w:lang w:val="en-US" w:eastAsia="zh-CN" w:bidi="ar-SA"/>
              </w:rPr>
              <w:t xml:space="preserve"> </w:t>
            </w:r>
          </w:p>
        </w:tc>
      </w:tr>
      <w:tr w14:paraId="2D21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C9340DA">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8CBC24">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43F1F79">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F27CA50">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718DE19">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F63B96C">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C551137">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559A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0AAAADE">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9D862E">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DA71DA2">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BEE1757">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2544B7D">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04C6559">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30A6C5F">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7568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E83F634">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D4F63F">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6C23FEC">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A7BDF33">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E7FE467">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405B06">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1D58D5">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3605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A74783">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989B4BA">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A12AA95">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F4E047D">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A30DA29">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D8F846A">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E02A5FE">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21DE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F237A94">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406A06">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0314088">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83C5A74">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045FB79">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17F6CB0">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09EE2D8">
            <w:pPr>
              <w:pStyle w:val="201"/>
              <w:widowControl w:val="0"/>
              <w:jc w:val="center"/>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r w14:paraId="069D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505" w:hRule="atLeast"/>
          <w:jc w:val="center"/>
        </w:trPr>
        <w:tc>
          <w:tcPr>
            <w:tcW w:w="5000" w:type="pct"/>
            <w:gridSpan w:val="7"/>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4EC78A3">
            <w:pPr>
              <w:pStyle w:val="201"/>
              <w:widowControl w:val="0"/>
              <w:jc w:val="left"/>
              <w:rPr>
                <w:rStyle w:val="43"/>
                <w:rFonts w:ascii="Calibri" w:hAnsi="Calibri" w:eastAsia="宋体" w:cs="Times New Roman"/>
                <w:kern w:val="2"/>
                <w:sz w:val="21"/>
                <w:szCs w:val="21"/>
                <w:lang w:val="en-US" w:eastAsia="zh-CN" w:bidi="ar-SA"/>
              </w:rPr>
            </w:pPr>
            <w:r>
              <w:rPr>
                <w:rStyle w:val="43"/>
                <w:rFonts w:hint="eastAsia" w:ascii="Calibri" w:hAnsi="Calibri" w:eastAsia="宋体" w:cs="Times New Roman"/>
                <w:b/>
                <w:kern w:val="2"/>
                <w:sz w:val="21"/>
                <w:szCs w:val="21"/>
                <w:lang w:val="en-US" w:eastAsia="zh-CN" w:bidi="ar-SA"/>
              </w:rPr>
              <w:t>投标人保证：除本采购需求偏离表列出的偏离外，我单位对招标文件的其他采购需求条款完全响应，无偏离。</w:t>
            </w:r>
            <w:r>
              <w:rPr>
                <w:rStyle w:val="43"/>
                <w:rFonts w:ascii="Calibri" w:hAnsi="Calibri" w:eastAsia="宋体" w:cs="Times New Roman"/>
                <w:kern w:val="2"/>
                <w:sz w:val="21"/>
                <w:szCs w:val="21"/>
                <w:lang w:val="en-US" w:eastAsia="zh-CN" w:bidi="ar-SA"/>
              </w:rPr>
              <w:t xml:space="preserve">  </w:t>
            </w:r>
          </w:p>
          <w:p w14:paraId="723EA1CA">
            <w:pPr>
              <w:pStyle w:val="201"/>
              <w:widowControl w:val="0"/>
              <w:jc w:val="left"/>
              <w:rPr>
                <w:rStyle w:val="43"/>
                <w:rFonts w:ascii="Calibri" w:hAnsi="Calibri" w:eastAsia="宋体" w:cs="Times New Roman"/>
                <w:kern w:val="2"/>
                <w:sz w:val="21"/>
                <w:szCs w:val="22"/>
                <w:lang w:val="en-US" w:eastAsia="zh-CN" w:bidi="ar-SA"/>
              </w:rPr>
            </w:pPr>
            <w:r>
              <w:rPr>
                <w:rStyle w:val="43"/>
                <w:rFonts w:ascii="Calibri" w:hAnsi="Calibri" w:eastAsia="宋体" w:cs="Times New Roman"/>
                <w:kern w:val="2"/>
                <w:sz w:val="21"/>
                <w:szCs w:val="21"/>
                <w:lang w:val="en-US" w:eastAsia="zh-CN" w:bidi="ar-SA"/>
              </w:rPr>
              <w:t xml:space="preserve"> </w:t>
            </w:r>
          </w:p>
        </w:tc>
      </w:tr>
    </w:tbl>
    <w:p w14:paraId="51B8138A">
      <w:pPr>
        <w:pStyle w:val="201"/>
        <w:spacing w:line="360" w:lineRule="auto"/>
        <w:rPr>
          <w:rStyle w:val="43"/>
          <w:rFonts w:ascii="宋体" w:hAnsi="宋体" w:eastAsia="宋体" w:cs="华文中宋"/>
          <w:bCs/>
          <w:szCs w:val="21"/>
        </w:rPr>
      </w:pPr>
      <w:r>
        <w:rPr>
          <w:rStyle w:val="43"/>
          <w:rFonts w:hint="eastAsia" w:ascii="宋体" w:hAnsi="宋体" w:eastAsia="宋体" w:cs="仿宋_GB2312"/>
          <w:bCs/>
          <w:szCs w:val="21"/>
        </w:rPr>
        <w:t>备注</w:t>
      </w:r>
      <w:r>
        <w:rPr>
          <w:rStyle w:val="43"/>
          <w:rFonts w:hint="eastAsia" w:ascii="宋体" w:hAnsi="宋体" w:eastAsia="宋体" w:cs="仿宋_GB2312"/>
          <w:szCs w:val="21"/>
        </w:rPr>
        <w:t>：</w:t>
      </w:r>
      <w:r>
        <w:rPr>
          <w:rStyle w:val="43"/>
          <w:rFonts w:hint="eastAsia" w:ascii="宋体" w:hAnsi="宋体" w:eastAsia="宋体" w:cs="华文中宋"/>
          <w:bCs/>
          <w:szCs w:val="21"/>
        </w:rPr>
        <w:t>1 、偏离为不满足招标文件要求；</w:t>
      </w:r>
    </w:p>
    <w:p w14:paraId="1B479077">
      <w:pPr>
        <w:pStyle w:val="201"/>
        <w:spacing w:line="360" w:lineRule="auto"/>
        <w:rPr>
          <w:rStyle w:val="43"/>
          <w:rFonts w:hint="eastAsia" w:ascii="宋体" w:hAnsi="宋体" w:eastAsia="宋体" w:cs="华文中宋"/>
          <w:bCs/>
          <w:szCs w:val="21"/>
        </w:rPr>
      </w:pPr>
      <w:r>
        <w:rPr>
          <w:rStyle w:val="43"/>
          <w:rFonts w:hint="eastAsia" w:ascii="宋体" w:hAnsi="宋体" w:eastAsia="宋体" w:cs="华文中宋"/>
          <w:bCs/>
          <w:szCs w:val="21"/>
        </w:rPr>
        <w:t>2、投标人如果对招标文件第五章“技术要求”的响应有偏离，应将偏离条款逐条如实应答，并作出说明；</w:t>
      </w:r>
    </w:p>
    <w:p w14:paraId="084716FE">
      <w:pPr>
        <w:pStyle w:val="201"/>
        <w:spacing w:line="360" w:lineRule="auto"/>
        <w:rPr>
          <w:rStyle w:val="43"/>
          <w:rFonts w:hint="eastAsia" w:ascii="宋体" w:hAnsi="宋体" w:eastAsia="宋体" w:cs="华文中宋"/>
          <w:bCs/>
          <w:szCs w:val="21"/>
        </w:rPr>
      </w:pPr>
      <w:r>
        <w:rPr>
          <w:rStyle w:val="43"/>
          <w:rFonts w:hint="eastAsia" w:ascii="宋体" w:hAnsi="宋体" w:eastAsia="宋体" w:cs="华文中宋"/>
          <w:bCs/>
          <w:szCs w:val="21"/>
        </w:rPr>
        <w:t>（3）如不提供此表，则视为投标人不满足招标文件第五章的所有商务条款要求，其投标无效。</w:t>
      </w:r>
    </w:p>
    <w:p w14:paraId="2F9B25D8">
      <w:pPr>
        <w:pStyle w:val="201"/>
        <w:spacing w:line="360" w:lineRule="auto"/>
        <w:rPr>
          <w:rStyle w:val="43"/>
          <w:rFonts w:hint="eastAsia" w:ascii="宋体" w:hAnsi="宋体" w:eastAsia="宋体" w:cs="华文中宋"/>
          <w:bCs/>
          <w:szCs w:val="21"/>
        </w:rPr>
      </w:pPr>
      <w:r>
        <w:rPr>
          <w:rStyle w:val="43"/>
          <w:rFonts w:hint="eastAsia" w:ascii="宋体" w:hAnsi="宋体" w:eastAsia="宋体" w:cs="华文中宋"/>
          <w:bCs/>
          <w:szCs w:val="21"/>
        </w:rPr>
        <w:t>（4）在采购人与中标人签订合同时，如中标人未在投标文件“商务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29660A62">
      <w:pPr>
        <w:pStyle w:val="201"/>
        <w:spacing w:line="360" w:lineRule="auto"/>
        <w:rPr>
          <w:rStyle w:val="43"/>
          <w:rFonts w:hint="eastAsia" w:ascii="Calibri" w:hAnsi="Calibri" w:eastAsia="宋体" w:cs="Times New Roman"/>
        </w:rPr>
      </w:pPr>
      <w:r>
        <w:rPr>
          <w:rStyle w:val="43"/>
          <w:rFonts w:ascii="Calibri" w:hAnsi="Calibri" w:eastAsia="宋体" w:cs="Times New Roman"/>
          <w:szCs w:val="21"/>
        </w:rPr>
        <w:t xml:space="preserve">  </w:t>
      </w:r>
    </w:p>
    <w:p w14:paraId="23251779">
      <w:pPr>
        <w:pStyle w:val="201"/>
        <w:spacing w:before="50" w:line="360" w:lineRule="auto"/>
        <w:rPr>
          <w:rStyle w:val="43"/>
          <w:rFonts w:ascii="Calibri" w:hAnsi="Calibri" w:eastAsia="宋体" w:cs="Times New Roman"/>
        </w:rPr>
      </w:pPr>
      <w:r>
        <w:rPr>
          <w:rStyle w:val="43"/>
          <w:rFonts w:hint="eastAsia" w:ascii="宋体" w:hAnsi="宋体" w:eastAsia="宋体" w:cs="宋体"/>
          <w:szCs w:val="21"/>
        </w:rPr>
        <w:t>投标人名称（单位电子签章）：</w:t>
      </w:r>
      <w:r>
        <w:rPr>
          <w:rStyle w:val="43"/>
          <w:rFonts w:ascii="Calibri" w:hAnsi="Calibri" w:eastAsia="宋体" w:cs="Times New Roman"/>
          <w:szCs w:val="21"/>
        </w:rPr>
        <w:t xml:space="preserve"> </w:t>
      </w:r>
    </w:p>
    <w:p w14:paraId="3D933227">
      <w:pPr>
        <w:pStyle w:val="201"/>
        <w:rPr>
          <w:rStyle w:val="43"/>
          <w:rFonts w:ascii="Calibri" w:hAnsi="Calibri" w:eastAsia="宋体" w:cs="Times New Roman"/>
        </w:rPr>
      </w:pPr>
      <w:r>
        <w:rPr>
          <w:rStyle w:val="43"/>
          <w:rFonts w:hint="eastAsia" w:ascii="宋体" w:hAnsi="宋体" w:eastAsia="宋体" w:cs="宋体"/>
          <w:szCs w:val="21"/>
        </w:rPr>
        <w:t>日期：</w:t>
      </w:r>
      <w:r>
        <w:rPr>
          <w:rStyle w:val="43"/>
          <w:rFonts w:hint="eastAsia" w:ascii="宋体" w:hAnsi="宋体" w:eastAsia="宋体" w:cs="宋体"/>
          <w:szCs w:val="21"/>
          <w:u w:val="single"/>
        </w:rPr>
        <w:t>        </w:t>
      </w:r>
      <w:r>
        <w:rPr>
          <w:rStyle w:val="43"/>
          <w:rFonts w:hint="eastAsia" w:ascii="宋体" w:hAnsi="宋体" w:eastAsia="宋体" w:cs="宋体"/>
          <w:szCs w:val="21"/>
        </w:rPr>
        <w:t xml:space="preserve"> 年</w:t>
      </w:r>
      <w:r>
        <w:rPr>
          <w:rStyle w:val="43"/>
          <w:rFonts w:hint="eastAsia" w:ascii="宋体" w:hAnsi="宋体" w:eastAsia="宋体" w:cs="宋体"/>
          <w:szCs w:val="21"/>
          <w:u w:val="single"/>
        </w:rPr>
        <w:t>     </w:t>
      </w:r>
      <w:r>
        <w:rPr>
          <w:rStyle w:val="43"/>
          <w:rFonts w:hint="eastAsia" w:ascii="宋体" w:hAnsi="宋体" w:eastAsia="宋体" w:cs="宋体"/>
          <w:szCs w:val="21"/>
        </w:rPr>
        <w:t>月</w:t>
      </w:r>
      <w:r>
        <w:rPr>
          <w:rStyle w:val="43"/>
          <w:rFonts w:hint="eastAsia" w:ascii="宋体" w:hAnsi="宋体" w:eastAsia="宋体" w:cs="宋体"/>
          <w:szCs w:val="21"/>
          <w:u w:val="single"/>
        </w:rPr>
        <w:t>     </w:t>
      </w:r>
      <w:r>
        <w:rPr>
          <w:rStyle w:val="43"/>
          <w:rFonts w:hint="eastAsia" w:ascii="宋体" w:hAnsi="宋体" w:eastAsia="宋体" w:cs="宋体"/>
          <w:szCs w:val="21"/>
        </w:rPr>
        <w:t>日</w:t>
      </w:r>
      <w:r>
        <w:rPr>
          <w:rStyle w:val="43"/>
          <w:rFonts w:ascii="Calibri" w:hAnsi="Calibri" w:eastAsia="宋体" w:cs="Times New Roman"/>
          <w:szCs w:val="21"/>
        </w:rPr>
        <w:t xml:space="preserve"> </w:t>
      </w:r>
    </w:p>
    <w:p w14:paraId="6177F190">
      <w:pPr>
        <w:pStyle w:val="202"/>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5CCD703">
      <w:pPr>
        <w:pStyle w:val="203"/>
        <w:keepNext/>
        <w:keepLines/>
        <w:spacing w:line="360" w:lineRule="auto"/>
        <w:jc w:val="center"/>
        <w:outlineLvl w:val="1"/>
        <w:rPr>
          <w:rStyle w:val="43"/>
          <w:rFonts w:ascii="黑体" w:hAnsi="黑体" w:eastAsia="黑体" w:cs="黑体"/>
          <w:b/>
          <w:bCs/>
          <w:sz w:val="28"/>
          <w:szCs w:val="28"/>
        </w:rPr>
      </w:pPr>
      <w:bookmarkStart w:id="236" w:name="_Toc256000117"/>
      <w:r>
        <w:rPr>
          <w:rStyle w:val="43"/>
          <w:rFonts w:hint="eastAsia" w:ascii="黑体" w:hAnsi="黑体" w:eastAsia="黑体" w:cs="黑体"/>
          <w:bCs/>
          <w:sz w:val="28"/>
          <w:szCs w:val="28"/>
        </w:rPr>
        <w:t>十九</w:t>
      </w:r>
      <w:r>
        <w:rPr>
          <w:rStyle w:val="43"/>
          <w:rFonts w:ascii="黑体" w:hAnsi="黑体" w:eastAsia="黑体" w:cs="黑体"/>
          <w:bCs/>
          <w:sz w:val="28"/>
          <w:szCs w:val="28"/>
        </w:rPr>
        <w:t xml:space="preserve"> 供应商需提供的其他资料</w:t>
      </w:r>
      <w:bookmarkEnd w:id="236"/>
    </w:p>
    <w:p w14:paraId="6409511A">
      <w:pPr>
        <w:pStyle w:val="203"/>
        <w:rPr>
          <w:rStyle w:val="43"/>
          <w:rFonts w:ascii="Calibri" w:hAnsi="Calibri" w:eastAsia="宋体" w:cs="Times New Roman"/>
          <w:color w:val="000080"/>
          <w:sz w:val="20"/>
          <w:szCs w:val="21"/>
          <w:highlight w:val="white"/>
        </w:rPr>
      </w:pPr>
    </w:p>
    <w:p w14:paraId="4C256295">
      <w:pPr>
        <w:pStyle w:val="203"/>
        <w:rPr>
          <w:rStyle w:val="43"/>
          <w:rFonts w:ascii="Calibri" w:hAnsi="Calibri" w:eastAsia="宋体" w:cs="Times New Roman"/>
        </w:rPr>
      </w:pPr>
      <w:r>
        <w:rPr>
          <w:rStyle w:val="43"/>
          <w:rFonts w:hint="eastAsia" w:ascii="Calibri" w:hAnsi="Calibri" w:eastAsia="宋体" w:cs="Times New Roman"/>
        </w:rPr>
        <w:t>备注：投标人认为需提供的其他资料包括：</w:t>
      </w:r>
    </w:p>
    <w:p w14:paraId="07C65324">
      <w:pPr>
        <w:pStyle w:val="203"/>
        <w:rPr>
          <w:rStyle w:val="43"/>
          <w:rFonts w:ascii="Calibri" w:hAnsi="Calibri" w:eastAsia="宋体" w:cs="Times New Roman"/>
        </w:rPr>
      </w:pPr>
      <w:r>
        <w:rPr>
          <w:rStyle w:val="43"/>
          <w:rFonts w:hint="eastAsia" w:ascii="Calibri" w:hAnsi="Calibri" w:eastAsia="宋体" w:cs="Times New Roman"/>
        </w:rPr>
        <w:t>（1）招标文件采购需求要求的其他资料；</w:t>
      </w:r>
    </w:p>
    <w:p w14:paraId="45410D41">
      <w:pPr>
        <w:pStyle w:val="203"/>
        <w:rPr>
          <w:rStyle w:val="43"/>
          <w:rFonts w:ascii="Calibri" w:hAnsi="Calibri" w:eastAsia="宋体" w:cs="Times New Roman"/>
        </w:rPr>
      </w:pPr>
      <w:r>
        <w:rPr>
          <w:rStyle w:val="43"/>
          <w:rFonts w:hint="eastAsia" w:ascii="Calibri" w:hAnsi="Calibri" w:eastAsia="宋体" w:cs="Times New Roman"/>
        </w:rPr>
        <w:t>（2）招标文件评标方法及标准要求的其他相关资料。</w:t>
      </w:r>
    </w:p>
    <w:p w14:paraId="086A22CF">
      <w:pPr>
        <w:pStyle w:val="204"/>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23C08733">
      <w:pPr>
        <w:pStyle w:val="205"/>
        <w:keepNext/>
        <w:keepLines/>
        <w:spacing w:line="360" w:lineRule="auto"/>
        <w:jc w:val="center"/>
        <w:outlineLvl w:val="1"/>
        <w:rPr>
          <w:rStyle w:val="43"/>
          <w:rFonts w:ascii="黑体" w:hAnsi="黑体" w:eastAsia="黑体" w:cs="黑体"/>
          <w:bCs/>
          <w:sz w:val="28"/>
          <w:szCs w:val="28"/>
        </w:rPr>
      </w:pPr>
      <w:bookmarkStart w:id="237" w:name="_Toc29913978"/>
      <w:bookmarkStart w:id="238" w:name="_Toc256000119"/>
      <w:r>
        <w:rPr>
          <w:rStyle w:val="43"/>
          <w:rFonts w:hint="eastAsia" w:ascii="黑体" w:hAnsi="黑体" w:eastAsia="黑体" w:cs="黑体"/>
          <w:bCs/>
          <w:sz w:val="28"/>
          <w:szCs w:val="28"/>
        </w:rPr>
        <w:t>二十、</w:t>
      </w:r>
      <w:bookmarkEnd w:id="237"/>
      <w:r>
        <w:rPr>
          <w:rStyle w:val="43"/>
          <w:rFonts w:hint="eastAsia" w:ascii="黑体" w:hAnsi="黑体" w:eastAsia="黑体" w:cs="黑体"/>
          <w:bCs/>
          <w:sz w:val="28"/>
          <w:szCs w:val="28"/>
        </w:rPr>
        <w:t>代理服务费承诺书</w:t>
      </w:r>
      <w:bookmarkEnd w:id="238"/>
    </w:p>
    <w:p w14:paraId="4A426F7C">
      <w:pPr>
        <w:pStyle w:val="205"/>
        <w:adjustRightInd w:val="0"/>
        <w:snapToGrid w:val="0"/>
        <w:spacing w:line="360" w:lineRule="auto"/>
        <w:rPr>
          <w:rStyle w:val="43"/>
          <w:rFonts w:ascii="宋体" w:hAnsi="宋体" w:eastAsia="宋体" w:cs="仿宋_GB2312"/>
          <w:szCs w:val="21"/>
        </w:rPr>
      </w:pPr>
    </w:p>
    <w:p w14:paraId="0F3A6DD4">
      <w:pPr>
        <w:pStyle w:val="205"/>
        <w:adjustRightInd w:val="0"/>
        <w:snapToGrid w:val="0"/>
        <w:spacing w:line="360" w:lineRule="auto"/>
        <w:rPr>
          <w:rStyle w:val="43"/>
          <w:rFonts w:hint="eastAsia" w:ascii="宋体" w:hAnsi="宋体" w:eastAsia="宋体" w:cs="Times New Roman"/>
          <w:szCs w:val="21"/>
          <w:u w:val="single"/>
        </w:rPr>
      </w:pPr>
      <w:r>
        <w:rPr>
          <w:rStyle w:val="43"/>
          <w:rFonts w:hint="eastAsia" w:ascii="宋体" w:hAnsi="宋体" w:eastAsia="宋体" w:cs="仿宋_GB2312"/>
          <w:szCs w:val="21"/>
        </w:rPr>
        <w:t>致</w:t>
      </w:r>
      <w:r>
        <w:rPr>
          <w:rStyle w:val="43"/>
          <w:rFonts w:hint="eastAsia" w:ascii="宋体" w:hAnsi="宋体" w:eastAsia="宋体" w:cs="仿宋_GB2312"/>
          <w:szCs w:val="21"/>
          <w:u w:val="single"/>
        </w:rPr>
        <w:t xml:space="preserve">     </w:t>
      </w:r>
      <w:r>
        <w:rPr>
          <w:rStyle w:val="43"/>
          <w:rFonts w:hint="eastAsia" w:ascii="宋体" w:hAnsi="宋体" w:eastAsia="宋体" w:cs="仿宋_GB2312"/>
          <w:szCs w:val="21"/>
        </w:rPr>
        <w:t xml:space="preserve"> （采购代理机构） ：</w:t>
      </w:r>
    </w:p>
    <w:p w14:paraId="5DE24D53">
      <w:pPr>
        <w:pStyle w:val="205"/>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仿宋_GB2312"/>
          <w:szCs w:val="21"/>
        </w:rPr>
        <w:t>我们在贵公司组织的</w:t>
      </w:r>
      <w:r>
        <w:rPr>
          <w:rStyle w:val="43"/>
          <w:rFonts w:hint="eastAsia" w:ascii="宋体" w:hAnsi="宋体" w:eastAsia="宋体" w:cs="Times New Roman"/>
          <w:szCs w:val="21"/>
        </w:rPr>
        <w:t>（项目名称： ，</w:t>
      </w:r>
      <w:r>
        <w:rPr>
          <w:rStyle w:val="43"/>
          <w:rFonts w:hint="eastAsia" w:ascii="宋体" w:hAnsi="宋体" w:eastAsia="宋体" w:cs="仿宋_GB2312"/>
          <w:szCs w:val="21"/>
        </w:rPr>
        <w:t>采购代理编号：</w:t>
      </w:r>
      <w:r>
        <w:rPr>
          <w:rStyle w:val="43"/>
          <w:rFonts w:hint="eastAsia" w:ascii="宋体" w:hAnsi="宋体" w:eastAsia="宋体" w:cs="Times New Roman"/>
          <w:szCs w:val="21"/>
        </w:rPr>
        <w:t>）</w:t>
      </w:r>
      <w:r>
        <w:rPr>
          <w:rStyle w:val="43"/>
          <w:rFonts w:hint="eastAsia" w:ascii="宋体" w:hAnsi="宋体" w:eastAsia="宋体" w:cs="仿宋_GB2312"/>
          <w:szCs w:val="21"/>
        </w:rPr>
        <w:t>招标中若获中标，我们保证在收到中标通知书后5 个工作日内，按招标文件的规定，以支票、汇票或现金，向贵公司一次性支付中标服务费用。否则，</w:t>
      </w:r>
      <w:r>
        <w:rPr>
          <w:rStyle w:val="43"/>
          <w:rFonts w:hint="eastAsia" w:ascii="宋体" w:hAnsi="宋体" w:eastAsia="宋体" w:cs="Times New Roman"/>
          <w:szCs w:val="21"/>
        </w:rPr>
        <w:t>由此产生的一切法律后果和责任由我公司承担。我公司声明放弃对此提出任何异议和追索的权利。</w:t>
      </w:r>
    </w:p>
    <w:p w14:paraId="084667F4">
      <w:pPr>
        <w:pStyle w:val="205"/>
        <w:adjustRightInd w:val="0"/>
        <w:snapToGrid w:val="0"/>
        <w:spacing w:line="360" w:lineRule="auto"/>
        <w:ind w:firstLine="420" w:firstLineChars="200"/>
        <w:rPr>
          <w:rStyle w:val="43"/>
          <w:rFonts w:hint="eastAsia" w:ascii="宋体" w:hAnsi="宋体" w:eastAsia="宋体" w:cs="Times New Roman"/>
          <w:szCs w:val="21"/>
        </w:rPr>
      </w:pPr>
      <w:r>
        <w:rPr>
          <w:rStyle w:val="43"/>
          <w:rFonts w:hint="eastAsia" w:ascii="宋体" w:hAnsi="宋体" w:eastAsia="宋体" w:cs="Times New Roman"/>
          <w:szCs w:val="21"/>
        </w:rPr>
        <w:t>特此承诺。</w:t>
      </w:r>
    </w:p>
    <w:p w14:paraId="718AD61C">
      <w:pPr>
        <w:pStyle w:val="205"/>
        <w:adjustRightInd w:val="0"/>
        <w:snapToGrid w:val="0"/>
        <w:spacing w:line="360" w:lineRule="auto"/>
        <w:rPr>
          <w:rStyle w:val="43"/>
          <w:rFonts w:hint="eastAsia" w:ascii="宋体" w:hAnsi="宋体" w:eastAsia="宋体" w:cs="Times New Roman"/>
          <w:color w:val="000000"/>
          <w:szCs w:val="21"/>
        </w:rPr>
      </w:pPr>
    </w:p>
    <w:tbl>
      <w:tblPr>
        <w:tblStyle w:val="4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E3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060" w:type="dxa"/>
            <w:tcBorders>
              <w:top w:val="single" w:color="auto" w:sz="4" w:space="0"/>
              <w:left w:val="single" w:color="auto" w:sz="4" w:space="0"/>
              <w:bottom w:val="single" w:color="auto" w:sz="4" w:space="0"/>
              <w:right w:val="single" w:color="auto" w:sz="4" w:space="0"/>
            </w:tcBorders>
            <w:noWrap w:val="0"/>
            <w:vAlign w:val="top"/>
          </w:tcPr>
          <w:p w14:paraId="14153F1F">
            <w:pPr>
              <w:pStyle w:val="205"/>
              <w:widowControl w:val="0"/>
              <w:adjustRightInd w:val="0"/>
              <w:snapToGrid w:val="0"/>
              <w:spacing w:line="360" w:lineRule="auto"/>
              <w:jc w:val="center"/>
              <w:rPr>
                <w:rStyle w:val="43"/>
                <w:rFonts w:ascii="黑体" w:hAnsi="黑体" w:eastAsia="黑体" w:cs="Times New Roman"/>
                <w:color w:val="000000"/>
                <w:kern w:val="0"/>
                <w:sz w:val="28"/>
                <w:szCs w:val="28"/>
                <w:u w:val="single"/>
                <w:lang w:val="en-US" w:eastAsia="zh-CN" w:bidi="ar-SA"/>
              </w:rPr>
            </w:pPr>
            <w:r>
              <w:rPr>
                <w:rStyle w:val="43"/>
                <w:rFonts w:hint="eastAsia" w:ascii="黑体" w:hAnsi="黑体" w:eastAsia="黑体" w:cs="Times New Roman"/>
                <w:color w:val="000000"/>
                <w:kern w:val="0"/>
                <w:sz w:val="28"/>
                <w:szCs w:val="28"/>
                <w:u w:val="single"/>
                <w:lang w:val="en-US" w:eastAsia="zh-CN" w:bidi="ar-SA"/>
              </w:rPr>
              <w:t>开具发票信息</w:t>
            </w:r>
          </w:p>
          <w:p w14:paraId="55AC0CA1">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□增值税普通发票</w:t>
            </w:r>
          </w:p>
          <w:p w14:paraId="4B0A738C">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□或按照以下信息开具增值税专用发票：</w:t>
            </w:r>
          </w:p>
          <w:p w14:paraId="32C0CAE9">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单位名称：</w:t>
            </w:r>
          </w:p>
          <w:p w14:paraId="36B83703">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纳税人识别号：</w:t>
            </w:r>
          </w:p>
          <w:p w14:paraId="7CC77B50">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地址：</w:t>
            </w:r>
          </w:p>
          <w:p w14:paraId="63706CB9">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电话：</w:t>
            </w:r>
          </w:p>
          <w:p w14:paraId="48168761">
            <w:pPr>
              <w:pStyle w:val="205"/>
              <w:widowControl w:val="0"/>
              <w:adjustRightInd w:val="0"/>
              <w:snapToGrid w:val="0"/>
              <w:spacing w:line="360" w:lineRule="auto"/>
              <w:ind w:firstLine="420" w:firstLineChars="200"/>
              <w:jc w:val="both"/>
              <w:rPr>
                <w:rStyle w:val="43"/>
                <w:rFonts w:hint="eastAsia"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开户行：</w:t>
            </w:r>
          </w:p>
          <w:p w14:paraId="710E9F7F">
            <w:pPr>
              <w:pStyle w:val="205"/>
              <w:widowControl w:val="0"/>
              <w:adjustRightInd w:val="0"/>
              <w:snapToGrid w:val="0"/>
              <w:spacing w:line="360" w:lineRule="auto"/>
              <w:ind w:firstLine="420" w:firstLineChars="200"/>
              <w:jc w:val="both"/>
              <w:rPr>
                <w:rStyle w:val="43"/>
                <w:rFonts w:ascii="宋体" w:hAnsi="宋体" w:eastAsia="宋体" w:cs="Times New Roman"/>
                <w:color w:val="000000"/>
                <w:kern w:val="0"/>
                <w:sz w:val="20"/>
                <w:szCs w:val="21"/>
                <w:lang w:val="en-US" w:eastAsia="zh-CN" w:bidi="ar-SA"/>
              </w:rPr>
            </w:pPr>
            <w:r>
              <w:rPr>
                <w:rStyle w:val="43"/>
                <w:rFonts w:hint="eastAsia" w:ascii="宋体" w:hAnsi="宋体" w:eastAsia="宋体" w:cs="Times New Roman"/>
                <w:color w:val="000000"/>
                <w:kern w:val="0"/>
                <w:sz w:val="21"/>
                <w:szCs w:val="21"/>
                <w:lang w:val="en-US" w:eastAsia="zh-CN" w:bidi="ar-SA"/>
              </w:rPr>
              <w:t>账号：</w:t>
            </w:r>
          </w:p>
        </w:tc>
      </w:tr>
    </w:tbl>
    <w:p w14:paraId="72607A2F">
      <w:pPr>
        <w:pStyle w:val="205"/>
        <w:adjustRightInd w:val="0"/>
        <w:snapToGrid w:val="0"/>
        <w:spacing w:line="360" w:lineRule="auto"/>
        <w:ind w:firstLine="420" w:firstLineChars="200"/>
        <w:rPr>
          <w:rStyle w:val="43"/>
          <w:rFonts w:hint="eastAsia" w:ascii="宋体" w:hAnsi="宋体" w:eastAsia="宋体" w:cs="仿宋_GB2312"/>
          <w:szCs w:val="21"/>
        </w:rPr>
      </w:pPr>
    </w:p>
    <w:p w14:paraId="43495144">
      <w:pPr>
        <w:pStyle w:val="205"/>
        <w:adjustRightInd w:val="0"/>
        <w:snapToGrid w:val="0"/>
        <w:spacing w:line="360" w:lineRule="auto"/>
        <w:ind w:firstLine="420" w:firstLineChars="200"/>
        <w:rPr>
          <w:rStyle w:val="43"/>
          <w:rFonts w:hint="eastAsia" w:ascii="宋体" w:hAnsi="宋体" w:eastAsia="宋体" w:cs="仿宋_GB2312"/>
          <w:szCs w:val="21"/>
        </w:rPr>
      </w:pPr>
    </w:p>
    <w:p w14:paraId="63C5F729">
      <w:pPr>
        <w:pStyle w:val="205"/>
        <w:adjustRightInd w:val="0"/>
        <w:snapToGrid w:val="0"/>
        <w:spacing w:line="360" w:lineRule="auto"/>
        <w:ind w:firstLine="420" w:firstLineChars="200"/>
        <w:rPr>
          <w:rStyle w:val="43"/>
          <w:rFonts w:hint="eastAsia" w:ascii="宋体" w:hAnsi="宋体" w:eastAsia="宋体" w:cs="仿宋_GB2312"/>
          <w:szCs w:val="21"/>
        </w:rPr>
      </w:pPr>
    </w:p>
    <w:p w14:paraId="7EC61BBD">
      <w:pPr>
        <w:pStyle w:val="205"/>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Times New Roman"/>
          <w:szCs w:val="21"/>
        </w:rPr>
        <w:t>投标人名称（盖单位电子章）：</w:t>
      </w:r>
      <w:r>
        <w:rPr>
          <w:rStyle w:val="43"/>
          <w:rFonts w:hint="eastAsia" w:ascii="宋体" w:hAnsi="宋体" w:eastAsia="宋体" w:cs="Times New Roman"/>
          <w:szCs w:val="21"/>
          <w:u w:val="single"/>
        </w:rPr>
        <w:t xml:space="preserve">_    </w:t>
      </w:r>
    </w:p>
    <w:p w14:paraId="2CC9DE6B">
      <w:pPr>
        <w:pStyle w:val="205"/>
        <w:adjustRightInd w:val="0"/>
        <w:snapToGrid w:val="0"/>
        <w:spacing w:line="360" w:lineRule="auto"/>
        <w:rPr>
          <w:rStyle w:val="43"/>
          <w:rFonts w:hint="eastAsia" w:ascii="宋体" w:hAnsi="宋体" w:eastAsia="宋体" w:cs="Times New Roman"/>
          <w:szCs w:val="21"/>
        </w:rPr>
      </w:pPr>
      <w:r>
        <w:rPr>
          <w:rStyle w:val="43"/>
          <w:rFonts w:hint="eastAsia" w:ascii="宋体" w:hAnsi="宋体" w:eastAsia="宋体" w:cs="微软雅黑"/>
          <w:spacing w:val="-2"/>
          <w:kern w:val="0"/>
          <w:szCs w:val="21"/>
        </w:rPr>
        <w:t>法</w:t>
      </w:r>
      <w:r>
        <w:rPr>
          <w:rStyle w:val="43"/>
          <w:rFonts w:hint="eastAsia" w:ascii="宋体" w:hAnsi="宋体" w:eastAsia="宋体" w:cs="微软雅黑"/>
          <w:kern w:val="0"/>
          <w:szCs w:val="21"/>
        </w:rPr>
        <w:t>定</w:t>
      </w:r>
      <w:r>
        <w:rPr>
          <w:rStyle w:val="43"/>
          <w:rFonts w:hint="eastAsia" w:ascii="宋体" w:hAnsi="宋体" w:eastAsia="宋体" w:cs="微软雅黑"/>
          <w:spacing w:val="-2"/>
          <w:kern w:val="0"/>
          <w:szCs w:val="21"/>
        </w:rPr>
        <w:t>代</w:t>
      </w:r>
      <w:r>
        <w:rPr>
          <w:rStyle w:val="43"/>
          <w:rFonts w:hint="eastAsia" w:ascii="宋体" w:hAnsi="宋体" w:eastAsia="宋体" w:cs="微软雅黑"/>
          <w:kern w:val="0"/>
          <w:szCs w:val="21"/>
        </w:rPr>
        <w:t>表</w:t>
      </w:r>
      <w:r>
        <w:rPr>
          <w:rStyle w:val="43"/>
          <w:rFonts w:hint="eastAsia" w:ascii="宋体" w:hAnsi="宋体" w:eastAsia="宋体" w:cs="微软雅黑"/>
          <w:spacing w:val="-2"/>
          <w:kern w:val="0"/>
          <w:szCs w:val="21"/>
        </w:rPr>
        <w:t>人</w:t>
      </w:r>
      <w:r>
        <w:rPr>
          <w:rStyle w:val="43"/>
          <w:rFonts w:hint="eastAsia" w:ascii="宋体" w:hAnsi="宋体" w:eastAsia="宋体" w:cs="微软雅黑"/>
          <w:kern w:val="0"/>
          <w:szCs w:val="21"/>
        </w:rPr>
        <w:t>（</w:t>
      </w:r>
      <w:r>
        <w:rPr>
          <w:rStyle w:val="43"/>
          <w:rFonts w:hint="eastAsia" w:ascii="宋体" w:hAnsi="宋体" w:eastAsia="宋体" w:cs="微软雅黑"/>
          <w:spacing w:val="-2"/>
          <w:kern w:val="0"/>
          <w:szCs w:val="21"/>
        </w:rPr>
        <w:t>单</w:t>
      </w:r>
      <w:r>
        <w:rPr>
          <w:rStyle w:val="43"/>
          <w:rFonts w:hint="eastAsia" w:ascii="宋体" w:hAnsi="宋体" w:eastAsia="宋体" w:cs="微软雅黑"/>
          <w:kern w:val="0"/>
          <w:szCs w:val="21"/>
        </w:rPr>
        <w:t>位</w:t>
      </w:r>
      <w:r>
        <w:rPr>
          <w:rStyle w:val="43"/>
          <w:rFonts w:hint="eastAsia" w:ascii="宋体" w:hAnsi="宋体" w:eastAsia="宋体" w:cs="微软雅黑"/>
          <w:spacing w:val="-2"/>
          <w:kern w:val="0"/>
          <w:szCs w:val="21"/>
        </w:rPr>
        <w:t>负</w:t>
      </w:r>
      <w:r>
        <w:rPr>
          <w:rStyle w:val="43"/>
          <w:rFonts w:hint="eastAsia" w:ascii="宋体" w:hAnsi="宋体" w:eastAsia="宋体" w:cs="微软雅黑"/>
          <w:kern w:val="0"/>
          <w:szCs w:val="21"/>
        </w:rPr>
        <w:t>责人</w:t>
      </w:r>
      <w:r>
        <w:rPr>
          <w:rStyle w:val="43"/>
          <w:rFonts w:hint="eastAsia" w:ascii="宋体" w:hAnsi="宋体" w:eastAsia="宋体" w:cs="微软雅黑"/>
          <w:spacing w:val="-2"/>
          <w:kern w:val="0"/>
          <w:szCs w:val="21"/>
        </w:rPr>
        <w:t>）</w:t>
      </w:r>
      <w:r>
        <w:rPr>
          <w:rStyle w:val="43"/>
          <w:rFonts w:hint="eastAsia" w:ascii="宋体" w:hAnsi="宋体" w:eastAsia="宋体" w:cs="Times New Roman"/>
          <w:szCs w:val="21"/>
        </w:rPr>
        <w:t>或其授权的代理人（电子签章）：</w:t>
      </w:r>
      <w:r>
        <w:rPr>
          <w:rStyle w:val="43"/>
          <w:rFonts w:hint="eastAsia" w:ascii="宋体" w:hAnsi="宋体" w:eastAsia="宋体" w:cs="Times New Roman"/>
          <w:szCs w:val="21"/>
          <w:u w:val="single"/>
        </w:rPr>
        <w:t xml:space="preserve">_    </w:t>
      </w:r>
    </w:p>
    <w:p w14:paraId="61583EBE">
      <w:pPr>
        <w:pStyle w:val="205"/>
        <w:adjustRightInd w:val="0"/>
        <w:snapToGrid w:val="0"/>
        <w:spacing w:line="360" w:lineRule="auto"/>
        <w:rPr>
          <w:rStyle w:val="43"/>
          <w:rFonts w:ascii="宋体" w:hAnsi="宋体" w:eastAsia="宋体" w:cs="Times New Roman"/>
          <w:szCs w:val="21"/>
        </w:rPr>
      </w:pPr>
      <w:r>
        <w:rPr>
          <w:rStyle w:val="43"/>
          <w:rFonts w:hint="eastAsia" w:ascii="宋体" w:hAnsi="宋体" w:eastAsia="宋体" w:cs="Times New Roman"/>
          <w:szCs w:val="21"/>
        </w:rPr>
        <w:t>日期：</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年</w:t>
      </w:r>
      <w:r>
        <w:rPr>
          <w:rStyle w:val="43"/>
          <w:rFonts w:hint="eastAsia" w:ascii="宋体" w:hAnsi="宋体" w:eastAsia="宋体" w:cs="Times New Roman"/>
          <w:szCs w:val="21"/>
          <w:u w:val="single"/>
        </w:rPr>
        <w:t xml:space="preserve">      </w:t>
      </w:r>
      <w:r>
        <w:rPr>
          <w:rStyle w:val="43"/>
          <w:rFonts w:hint="eastAsia" w:ascii="宋体" w:hAnsi="宋体" w:eastAsia="宋体" w:cs="Times New Roman"/>
          <w:szCs w:val="21"/>
        </w:rPr>
        <w:t>月</w:t>
      </w:r>
      <w:r>
        <w:rPr>
          <w:rStyle w:val="43"/>
          <w:rFonts w:hint="eastAsia" w:ascii="宋体" w:hAnsi="宋体" w:eastAsia="宋体" w:cs="Times New Roman"/>
          <w:szCs w:val="21"/>
          <w:u w:val="single"/>
        </w:rPr>
        <w:t xml:space="preserve">_    </w:t>
      </w:r>
      <w:r>
        <w:rPr>
          <w:rStyle w:val="43"/>
          <w:rFonts w:hint="eastAsia" w:ascii="宋体" w:hAnsi="宋体" w:eastAsia="宋体" w:cs="Times New Roman"/>
          <w:szCs w:val="21"/>
        </w:rPr>
        <w:t>日</w:t>
      </w:r>
    </w:p>
    <w:p w14:paraId="116F2185">
      <w:pPr>
        <w:pStyle w:val="206"/>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735017B3">
      <w:pPr>
        <w:pStyle w:val="207"/>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4864EBE0">
      <w:pPr>
        <w:pStyle w:val="208"/>
        <w:jc w:val="left"/>
        <w:outlineLvl w:val="1"/>
        <w:rPr>
          <w:rStyle w:val="43"/>
          <w:rFonts w:ascii="Times New Roman" w:hAnsi="Times New Roman" w:eastAsia="Times New Roman" w:cs="Times New Roman"/>
        </w:rPr>
      </w:pPr>
      <w:r>
        <w:rPr>
          <w:rStyle w:val="43"/>
          <w:rFonts w:ascii="Times New Roman" w:hAnsi="Times New Roman" w:eastAsia="Times New Roman" w:cs="Times New Roman"/>
        </w:rPr>
        <w:br w:type="page"/>
      </w:r>
    </w:p>
    <w:p w14:paraId="38998413">
      <w:pPr>
        <w:rPr>
          <w:rFonts w:hint="eastAsia"/>
          <w:color w:val="000080"/>
          <w:sz w:val="20"/>
          <w:highlight w:val="white"/>
        </w:rPr>
      </w:pPr>
      <w:r>
        <w:rPr>
          <w:rFonts w:hint="eastAsia"/>
          <w:color w:val="000080"/>
          <w:sz w:val="20"/>
          <w:highlight w:val="white"/>
        </w:rPr>
        <w:t xml:space="preserve"> </w:t>
      </w:r>
      <w:bookmarkEnd w:id="194"/>
    </w:p>
    <w:sectPr>
      <w:headerReference r:id="rId10" w:type="first"/>
      <w:headerReference r:id="rId8" w:type="default"/>
      <w:footerReference r:id="rId11" w:type="default"/>
      <w:headerReference r:id="rId9"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1" w:usb1="080E0000" w:usb2="00000010" w:usb3="00000000" w:csb0="00040000" w:csb1="00000000"/>
  </w:font>
  <w:font w:name="楷体_GB2312">
    <w:altName w:val="楷体"/>
    <w:panose1 w:val="00000000000000000000"/>
    <w:charset w:val="86"/>
    <w:family w:val="roma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F7FFAFFF" w:usb1="E9DFFFFF" w:usb2="0000003F" w:usb3="00000000" w:csb0="003F01FF" w:csb1="00000000"/>
  </w:font>
  <w:font w:name="TimesNewRomanPSMT">
    <w:altName w:val="Times New Roman"/>
    <w:panose1 w:val="00000000000000000000"/>
    <w:charset w:val="00"/>
    <w:family w:val="roman"/>
    <w:pitch w:val="default"/>
    <w:sig w:usb0="00000003"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Times New &#10;&#10;Roman">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8977">
    <w:pPr>
      <w:pStyle w:val="26"/>
      <w:ind w:left="300" w:right="359" w:rightChars="171" w:hanging="300" w:hangingChars="100"/>
      <w:jc w:val="right"/>
      <w:rPr>
        <w:rFonts w:eastAsia="楷体_GB2312"/>
      </w:rPr>
    </w:pPr>
    <w:r>
      <w:rPr>
        <w:rStyle w:val="45"/>
        <w:rFonts w:hint="eastAsia" w:ascii="仿宋_GB2312" w:eastAsia="仿宋_GB2312"/>
        <w:sz w:val="30"/>
        <w:szCs w:val="30"/>
        <w:highlight w:val="white"/>
      </w:rPr>
      <w:t>—</w:t>
    </w:r>
    <w:r>
      <w:rPr>
        <w:rStyle w:val="45"/>
        <w:rFonts w:hint="eastAsia" w:ascii="仿宋_GB2312" w:eastAsia="仿宋_GB2312"/>
        <w:sz w:val="30"/>
        <w:szCs w:val="30"/>
      </w:rPr>
      <w:fldChar w:fldCharType="begin"/>
    </w:r>
    <w:r>
      <w:rPr>
        <w:rStyle w:val="45"/>
        <w:rFonts w:hint="eastAsia" w:ascii="仿宋_GB2312" w:eastAsia="仿宋_GB2312"/>
        <w:sz w:val="30"/>
        <w:szCs w:val="30"/>
        <w:highlight w:val="white"/>
      </w:rPr>
      <w:instrText xml:space="preserve"> PAGE </w:instrText>
    </w:r>
    <w:r>
      <w:rPr>
        <w:rStyle w:val="45"/>
        <w:rFonts w:hint="eastAsia" w:ascii="仿宋_GB2312" w:eastAsia="仿宋_GB2312"/>
        <w:sz w:val="30"/>
        <w:szCs w:val="30"/>
      </w:rPr>
      <w:fldChar w:fldCharType="separate"/>
    </w:r>
    <w:r>
      <w:rPr>
        <w:rStyle w:val="45"/>
        <w:rFonts w:hint="eastAsia" w:ascii="仿宋_GB2312" w:eastAsia="仿宋_GB2312"/>
        <w:sz w:val="30"/>
        <w:szCs w:val="30"/>
        <w:highlight w:val="white"/>
      </w:rPr>
      <w:t>3</w:t>
    </w:r>
    <w:r>
      <w:rPr>
        <w:rStyle w:val="45"/>
        <w:rFonts w:hint="eastAsia" w:ascii="仿宋_GB2312" w:eastAsia="仿宋_GB2312"/>
        <w:sz w:val="30"/>
        <w:szCs w:val="30"/>
      </w:rPr>
      <w:fldChar w:fldCharType="end"/>
    </w:r>
    <w:r>
      <w:rPr>
        <w:rStyle w:val="45"/>
        <w:rFonts w:hint="eastAsia" w:ascii="仿宋_GB2312" w:eastAsia="仿宋_GB2312"/>
        <w:sz w:val="30"/>
        <w:szCs w:val="30"/>
        <w:highlight w:val="whit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8351">
    <w:pPr>
      <w:pStyle w:val="26"/>
      <w:ind w:left="300" w:right="359" w:rightChars="171" w:hanging="300" w:hangingChars="100"/>
      <w:jc w:val="right"/>
      <w:rPr>
        <w:rFonts w:eastAsia="楷体_GB2312"/>
      </w:rPr>
    </w:pPr>
    <w:r>
      <w:rPr>
        <w:rStyle w:val="45"/>
        <w:rFonts w:hint="eastAsia" w:ascii="仿宋_GB2312" w:eastAsia="仿宋_GB2312"/>
        <w:sz w:val="30"/>
        <w:szCs w:val="30"/>
        <w:highlight w:val="white"/>
      </w:rPr>
      <w:t>—</w:t>
    </w:r>
    <w:r>
      <w:rPr>
        <w:rStyle w:val="45"/>
        <w:rFonts w:hint="eastAsia" w:ascii="仿宋_GB2312" w:eastAsia="仿宋_GB2312"/>
        <w:sz w:val="30"/>
        <w:szCs w:val="30"/>
      </w:rPr>
      <w:fldChar w:fldCharType="begin"/>
    </w:r>
    <w:r>
      <w:rPr>
        <w:rStyle w:val="45"/>
        <w:rFonts w:hint="eastAsia" w:ascii="仿宋_GB2312" w:eastAsia="仿宋_GB2312"/>
        <w:sz w:val="30"/>
        <w:szCs w:val="30"/>
        <w:highlight w:val="white"/>
      </w:rPr>
      <w:instrText xml:space="preserve"> PAGE </w:instrText>
    </w:r>
    <w:r>
      <w:rPr>
        <w:rStyle w:val="45"/>
        <w:rFonts w:hint="eastAsia" w:ascii="仿宋_GB2312" w:eastAsia="仿宋_GB2312"/>
        <w:sz w:val="30"/>
        <w:szCs w:val="30"/>
      </w:rPr>
      <w:fldChar w:fldCharType="separate"/>
    </w:r>
    <w:r>
      <w:rPr>
        <w:rStyle w:val="45"/>
        <w:rFonts w:hint="eastAsia" w:ascii="仿宋_GB2312" w:eastAsia="仿宋_GB2312"/>
        <w:sz w:val="30"/>
        <w:szCs w:val="30"/>
        <w:highlight w:val="white"/>
      </w:rPr>
      <w:t>101</w:t>
    </w:r>
    <w:r>
      <w:rPr>
        <w:rStyle w:val="45"/>
        <w:rFonts w:hint="eastAsia" w:ascii="仿宋_GB2312" w:eastAsia="仿宋_GB2312"/>
        <w:sz w:val="30"/>
        <w:szCs w:val="30"/>
      </w:rPr>
      <w:fldChar w:fldCharType="end"/>
    </w:r>
    <w:r>
      <w:rPr>
        <w:rStyle w:val="45"/>
        <w:rFonts w:hint="eastAsia" w:ascii="仿宋_GB2312" w:eastAsia="仿宋_GB2312"/>
        <w:sz w:val="30"/>
        <w:szCs w:val="30"/>
        <w:highlight w:val="white"/>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F9A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1CF4">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A1DF">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2AD6">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51AD">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7591">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6BB6">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4"/>
    <w:rsid w:val="22C65E4E"/>
    <w:rsid w:val="24A15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semiHidden="0" w:name="toc 4"/>
    <w:lsdException w:uiPriority="39" w:semiHidden="0" w:name="toc 5"/>
    <w:lsdException w:qFormat="1" w:unhideWhenUsed="0"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iPriority="99" w:name="Body Text First Indent"/>
    <w:lsdException w:uiPriority="99"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49"/>
    <w:qFormat/>
    <w:uiPriority w:val="0"/>
    <w:pPr>
      <w:keepNext/>
      <w:jc w:val="center"/>
      <w:outlineLvl w:val="0"/>
    </w:pPr>
    <w:rPr>
      <w:b/>
      <w:bCs/>
      <w:sz w:val="24"/>
      <w:szCs w:val="20"/>
    </w:rPr>
  </w:style>
  <w:style w:type="paragraph" w:styleId="3">
    <w:name w:val="heading 2"/>
    <w:basedOn w:val="1"/>
    <w:next w:val="1"/>
    <w:link w:val="50"/>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unhideWhenUsed/>
    <w:uiPriority w:val="1"/>
  </w:style>
  <w:style w:type="table" w:default="1" w:styleId="41">
    <w:name w:val="Normal Table"/>
    <w:unhideWhenUsed/>
    <w:uiPriority w:val="99"/>
    <w:tblPr>
      <w:tblStyle w:val="41"/>
      <w:tblCellMar>
        <w:top w:w="0" w:type="dxa"/>
        <w:left w:w="108" w:type="dxa"/>
        <w:bottom w:w="0" w:type="dxa"/>
        <w:right w:w="108" w:type="dxa"/>
      </w:tblCellMar>
    </w:tblPr>
  </w:style>
  <w:style w:type="paragraph" w:styleId="11">
    <w:name w:val="toc 7"/>
    <w:basedOn w:val="1"/>
    <w:next w:val="1"/>
    <w:unhideWhenUsed/>
    <w:uiPriority w:val="39"/>
    <w:pPr>
      <w:ind w:left="2520" w:leftChars="1200"/>
    </w:pPr>
    <w:rPr>
      <w:rFonts w:ascii="Calibri" w:hAnsi="Calibri" w:eastAsia="宋体" w:cs="Times New Roman"/>
      <w:szCs w:val="22"/>
    </w:rPr>
  </w:style>
  <w:style w:type="paragraph" w:styleId="12">
    <w:name w:val="Normal Indent"/>
    <w:basedOn w:val="1"/>
    <w:uiPriority w:val="0"/>
    <w:pPr>
      <w:widowControl/>
      <w:ind w:firstLine="420"/>
      <w:jc w:val="left"/>
    </w:pPr>
    <w:rPr>
      <w:kern w:val="0"/>
      <w:sz w:val="20"/>
      <w:szCs w:val="20"/>
    </w:rPr>
  </w:style>
  <w:style w:type="paragraph" w:styleId="13">
    <w:name w:val="Document Map"/>
    <w:basedOn w:val="1"/>
    <w:link w:val="58"/>
    <w:semiHidden/>
    <w:uiPriority w:val="0"/>
    <w:pPr>
      <w:shd w:val="clear" w:color="auto" w:fill="000080"/>
    </w:pPr>
  </w:style>
  <w:style w:type="paragraph" w:styleId="14">
    <w:name w:val="annotation text"/>
    <w:basedOn w:val="1"/>
    <w:link w:val="59"/>
    <w:semiHidden/>
    <w:qFormat/>
    <w:uiPriority w:val="0"/>
    <w:pPr>
      <w:jc w:val="left"/>
    </w:pPr>
  </w:style>
  <w:style w:type="paragraph" w:styleId="15">
    <w:name w:val="Salutation"/>
    <w:basedOn w:val="1"/>
    <w:next w:val="1"/>
    <w:link w:val="60"/>
    <w:uiPriority w:val="0"/>
    <w:rPr>
      <w:rFonts w:ascii="仿宋_GB2312" w:eastAsia="仿宋_GB2312"/>
      <w:sz w:val="24"/>
    </w:rPr>
  </w:style>
  <w:style w:type="paragraph" w:styleId="16">
    <w:name w:val="Body Text"/>
    <w:basedOn w:val="1"/>
    <w:link w:val="61"/>
    <w:uiPriority w:val="0"/>
    <w:pPr>
      <w:spacing w:after="120"/>
    </w:pPr>
  </w:style>
  <w:style w:type="paragraph" w:styleId="17">
    <w:name w:val="Body Text Indent"/>
    <w:basedOn w:val="1"/>
    <w:link w:val="62"/>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uiPriority w:val="39"/>
    <w:pPr>
      <w:ind w:left="1680" w:leftChars="800"/>
    </w:pPr>
    <w:rPr>
      <w:rFonts w:ascii="Calibri" w:hAnsi="Calibri" w:eastAsia="宋体" w:cs="Times New Roman"/>
      <w:szCs w:val="22"/>
    </w:rPr>
  </w:style>
  <w:style w:type="paragraph" w:styleId="20">
    <w:name w:val="toc 3"/>
    <w:basedOn w:val="1"/>
    <w:next w:val="1"/>
    <w:unhideWhenUsed/>
    <w:uiPriority w:val="39"/>
    <w:pPr>
      <w:adjustRightInd w:val="0"/>
      <w:snapToGrid w:val="0"/>
      <w:spacing w:line="360" w:lineRule="auto"/>
      <w:ind w:left="400" w:leftChars="400"/>
    </w:pPr>
    <w:rPr>
      <w:rFonts w:eastAsia="宋体"/>
      <w:b/>
    </w:rPr>
  </w:style>
  <w:style w:type="paragraph" w:styleId="21">
    <w:name w:val="Plain Text"/>
    <w:basedOn w:val="1"/>
    <w:link w:val="63"/>
    <w:qFormat/>
    <w:uiPriority w:val="0"/>
    <w:rPr>
      <w:rFonts w:ascii="宋体" w:hAnsi="Courier New" w:cs="Courier New"/>
      <w:szCs w:val="21"/>
    </w:rPr>
  </w:style>
  <w:style w:type="paragraph" w:styleId="22">
    <w:name w:val="toc 8"/>
    <w:basedOn w:val="1"/>
    <w:next w:val="1"/>
    <w:unhideWhenUsed/>
    <w:uiPriority w:val="39"/>
    <w:pPr>
      <w:ind w:left="2940" w:leftChars="1400"/>
    </w:pPr>
    <w:rPr>
      <w:rFonts w:ascii="Calibri" w:hAnsi="Calibri" w:eastAsia="宋体" w:cs="Times New Roman"/>
      <w:szCs w:val="22"/>
    </w:rPr>
  </w:style>
  <w:style w:type="paragraph" w:styleId="23">
    <w:name w:val="Date"/>
    <w:basedOn w:val="1"/>
    <w:next w:val="1"/>
    <w:link w:val="64"/>
    <w:uiPriority w:val="0"/>
    <w:rPr>
      <w:sz w:val="24"/>
      <w:szCs w:val="20"/>
    </w:rPr>
  </w:style>
  <w:style w:type="paragraph" w:styleId="24">
    <w:name w:val="Body Text Indent 2"/>
    <w:basedOn w:val="1"/>
    <w:link w:val="65"/>
    <w:uiPriority w:val="0"/>
    <w:pPr>
      <w:spacing w:after="120" w:line="480" w:lineRule="auto"/>
      <w:ind w:left="420" w:leftChars="200"/>
    </w:pPr>
  </w:style>
  <w:style w:type="paragraph" w:styleId="25">
    <w:name w:val="Balloon Text"/>
    <w:basedOn w:val="1"/>
    <w:link w:val="66"/>
    <w:uiPriority w:val="0"/>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ascii="宋体" w:hAnsi="宋体" w:eastAsia="宋体"/>
      <w:b/>
      <w:sz w:val="24"/>
      <w:szCs w:val="21"/>
    </w:rPr>
  </w:style>
  <w:style w:type="paragraph" w:styleId="29">
    <w:name w:val="toc 4"/>
    <w:basedOn w:val="1"/>
    <w:next w:val="1"/>
    <w:unhideWhenUsed/>
    <w:uiPriority w:val="39"/>
    <w:pPr>
      <w:adjustRightInd w:val="0"/>
      <w:snapToGrid w:val="0"/>
      <w:spacing w:line="360" w:lineRule="auto"/>
      <w:ind w:left="600" w:leftChars="600"/>
    </w:pPr>
    <w:rPr>
      <w:rFonts w:ascii="Calibri" w:hAnsi="Calibri" w:eastAsia="宋体" w:cs="Times New Roman"/>
      <w:b/>
      <w:szCs w:val="22"/>
    </w:rPr>
  </w:style>
  <w:style w:type="paragraph" w:styleId="30">
    <w:name w:val="toc 6"/>
    <w:basedOn w:val="1"/>
    <w:next w:val="1"/>
    <w:qFormat/>
    <w:uiPriority w:val="39"/>
    <w:pPr>
      <w:ind w:left="2100"/>
    </w:pPr>
    <w:rPr>
      <w:szCs w:val="20"/>
    </w:rPr>
  </w:style>
  <w:style w:type="paragraph" w:styleId="31">
    <w:name w:val="Body Text Indent 3"/>
    <w:basedOn w:val="1"/>
    <w:link w:val="69"/>
    <w:uiPriority w:val="0"/>
    <w:pPr>
      <w:spacing w:after="120"/>
      <w:ind w:left="420" w:leftChars="200"/>
    </w:pPr>
    <w:rPr>
      <w:sz w:val="16"/>
      <w:szCs w:val="16"/>
    </w:rPr>
  </w:style>
  <w:style w:type="paragraph" w:styleId="32">
    <w:name w:val="toc 2"/>
    <w:basedOn w:val="1"/>
    <w:next w:val="1"/>
    <w:unhideWhenUsed/>
    <w:uiPriority w:val="39"/>
    <w:pPr>
      <w:spacing w:line="360" w:lineRule="auto"/>
      <w:ind w:left="200" w:leftChars="200"/>
    </w:pPr>
    <w:rPr>
      <w:rFonts w:eastAsia="宋体"/>
      <w:b/>
    </w:rPr>
  </w:style>
  <w:style w:type="paragraph" w:styleId="33">
    <w:name w:val="toc 9"/>
    <w:basedOn w:val="1"/>
    <w:next w:val="1"/>
    <w:unhideWhenUsed/>
    <w:uiPriority w:val="39"/>
    <w:pPr>
      <w:ind w:left="3360" w:leftChars="1600"/>
    </w:pPr>
    <w:rPr>
      <w:rFonts w:ascii="Calibri" w:hAnsi="Calibri" w:eastAsia="宋体" w:cs="Times New Roman"/>
      <w:szCs w:val="22"/>
    </w:rPr>
  </w:style>
  <w:style w:type="paragraph" w:styleId="34">
    <w:name w:val="Body Text 2"/>
    <w:basedOn w:val="1"/>
    <w:link w:val="70"/>
    <w:uiPriority w:val="0"/>
    <w:pPr>
      <w:spacing w:after="120" w:line="480" w:lineRule="auto"/>
    </w:pPr>
  </w:style>
  <w:style w:type="paragraph" w:styleId="35">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next w:val="1"/>
    <w:qFormat/>
    <w:uiPriority w:val="0"/>
    <w:pPr>
      <w:spacing w:line="220" w:lineRule="exact"/>
      <w:jc w:val="center"/>
    </w:pPr>
    <w:rPr>
      <w:rFonts w:ascii="仿宋_GB2312" w:eastAsia="仿宋_GB2312"/>
      <w:szCs w:val="20"/>
    </w:rPr>
  </w:style>
  <w:style w:type="paragraph" w:styleId="38">
    <w:name w:val="Title"/>
    <w:basedOn w:val="1"/>
    <w:link w:val="72"/>
    <w:qFormat/>
    <w:uiPriority w:val="0"/>
    <w:pPr>
      <w:jc w:val="center"/>
      <w:outlineLvl w:val="0"/>
    </w:pPr>
    <w:rPr>
      <w:rFonts w:ascii="Calibri" w:hAnsi="Calibri" w:eastAsia="宋体" w:cs="Times New Roman"/>
      <w:b/>
      <w:sz w:val="32"/>
      <w:szCs w:val="22"/>
    </w:rPr>
  </w:style>
  <w:style w:type="paragraph" w:styleId="39">
    <w:name w:val="annotation subject"/>
    <w:basedOn w:val="14"/>
    <w:next w:val="14"/>
    <w:link w:val="73"/>
    <w:uiPriority w:val="0"/>
    <w:rPr>
      <w:b/>
      <w:bCs/>
    </w:rPr>
  </w:style>
  <w:style w:type="paragraph" w:styleId="40">
    <w:name w:val="Body Text First Indent 2"/>
    <w:unhideWhenUsed/>
    <w:uiPriority w:val="99"/>
    <w:pPr>
      <w:keepNext w:val="0"/>
      <w:keepLines w:val="0"/>
      <w:widowControl w:val="0"/>
      <w:suppressLineNumbers w:val="0"/>
      <w:spacing w:after="0" w:afterAutospacing="0"/>
      <w:ind w:left="0" w:leftChars="0" w:firstLine="420"/>
      <w:jc w:val="both"/>
    </w:pPr>
    <w:rPr>
      <w:rFonts w:hint="default" w:ascii="Cambria Math" w:hAnsi="微软雅黑" w:eastAsia="Cambria Math" w:cs="Times New Roman"/>
      <w:kern w:val="2"/>
      <w:sz w:val="32"/>
      <w:szCs w:val="32"/>
      <w:lang w:val="en-US" w:eastAsia="zh-CN" w:bidi="ar"/>
    </w:rPr>
  </w:style>
  <w:style w:type="table" w:styleId="42">
    <w:name w:val="Table Grid"/>
    <w:basedOn w:val="41"/>
    <w:qFormat/>
    <w:uiPriority w:val="59"/>
    <w:pPr>
      <w:widowControl w:val="0"/>
      <w:jc w:val="both"/>
    </w:pPr>
    <w:rPr>
      <w:rFonts w:ascii="Times New Roman" w:hAnsi="Times New Roman" w:eastAsia="宋体" w:cs="Times New Roman"/>
    </w:rPr>
    <w:tblPr>
      <w:tblStyle w:val="4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character" w:customStyle="1" w:styleId="49">
    <w:name w:val="标题 1 Char"/>
    <w:link w:val="2"/>
    <w:uiPriority w:val="0"/>
    <w:rPr>
      <w:rFonts w:ascii="Times New Roman" w:hAnsi="Times New Roman" w:eastAsia="宋体" w:cs="Times New Roman"/>
      <w:b/>
      <w:bCs/>
      <w:sz w:val="24"/>
      <w:szCs w:val="20"/>
    </w:rPr>
  </w:style>
  <w:style w:type="character" w:customStyle="1" w:styleId="50">
    <w:name w:val="标题 2 Char"/>
    <w:link w:val="3"/>
    <w:qFormat/>
    <w:uiPriority w:val="0"/>
    <w:rPr>
      <w:rFonts w:ascii="Arial" w:hAnsi="Arial" w:eastAsia="宋体" w:cs="Times New Roman"/>
      <w:b/>
      <w:bCs/>
      <w:sz w:val="24"/>
      <w:szCs w:val="32"/>
    </w:rPr>
  </w:style>
  <w:style w:type="character" w:customStyle="1" w:styleId="51">
    <w:name w:val="标题 3 Char"/>
    <w:link w:val="4"/>
    <w:uiPriority w:val="0"/>
    <w:rPr>
      <w:rFonts w:ascii="Times New Roman" w:hAnsi="Times New Roman" w:eastAsia="宋体" w:cs="Times New Roman"/>
      <w:b/>
      <w:bCs/>
      <w:sz w:val="32"/>
      <w:szCs w:val="32"/>
    </w:rPr>
  </w:style>
  <w:style w:type="character" w:customStyle="1" w:styleId="52">
    <w:name w:val="标题 4 Char"/>
    <w:link w:val="5"/>
    <w:qFormat/>
    <w:uiPriority w:val="0"/>
    <w:rPr>
      <w:rFonts w:ascii="Arial" w:hAnsi="Arial" w:eastAsia="黑体" w:cs="Times New Roman"/>
      <w:b/>
      <w:bCs/>
      <w:sz w:val="28"/>
      <w:szCs w:val="28"/>
    </w:rPr>
  </w:style>
  <w:style w:type="character" w:customStyle="1" w:styleId="53">
    <w:name w:val="标题 5 Char"/>
    <w:link w:val="6"/>
    <w:uiPriority w:val="0"/>
    <w:rPr>
      <w:rFonts w:ascii="Times New Roman" w:hAnsi="Times New Roman" w:eastAsia="宋体" w:cs="Times New Roman"/>
      <w:b/>
      <w:bCs/>
      <w:kern w:val="0"/>
      <w:sz w:val="28"/>
      <w:szCs w:val="28"/>
    </w:rPr>
  </w:style>
  <w:style w:type="character" w:customStyle="1" w:styleId="54">
    <w:name w:val="标题 6 Char"/>
    <w:link w:val="7"/>
    <w:uiPriority w:val="0"/>
    <w:rPr>
      <w:rFonts w:ascii="Arial" w:hAnsi="Arial" w:eastAsia="黑体" w:cs="Times New Roman"/>
      <w:b/>
      <w:bCs/>
      <w:kern w:val="0"/>
      <w:sz w:val="24"/>
      <w:szCs w:val="24"/>
    </w:rPr>
  </w:style>
  <w:style w:type="character" w:customStyle="1" w:styleId="55">
    <w:name w:val="标题 7 Char"/>
    <w:link w:val="8"/>
    <w:qFormat/>
    <w:uiPriority w:val="0"/>
    <w:rPr>
      <w:rFonts w:ascii="Times New Roman" w:hAnsi="Times New Roman" w:eastAsia="宋体" w:cs="Times New Roman"/>
      <w:b/>
      <w:bCs/>
      <w:kern w:val="0"/>
      <w:sz w:val="24"/>
      <w:szCs w:val="24"/>
    </w:rPr>
  </w:style>
  <w:style w:type="character" w:customStyle="1" w:styleId="56">
    <w:name w:val="标题 8 Char"/>
    <w:link w:val="9"/>
    <w:uiPriority w:val="0"/>
    <w:rPr>
      <w:rFonts w:ascii="Arial" w:hAnsi="Arial" w:eastAsia="黑体" w:cs="Times New Roman"/>
      <w:kern w:val="0"/>
      <w:sz w:val="24"/>
      <w:szCs w:val="24"/>
    </w:rPr>
  </w:style>
  <w:style w:type="character" w:customStyle="1" w:styleId="57">
    <w:name w:val="标题 9 Char"/>
    <w:link w:val="10"/>
    <w:qFormat/>
    <w:uiPriority w:val="0"/>
    <w:rPr>
      <w:rFonts w:ascii="Arial" w:hAnsi="Arial" w:eastAsia="黑体" w:cs="Times New Roman"/>
      <w:kern w:val="0"/>
      <w:szCs w:val="21"/>
    </w:rPr>
  </w:style>
  <w:style w:type="character" w:customStyle="1" w:styleId="58">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59">
    <w:name w:val="批注文字 Char"/>
    <w:link w:val="14"/>
    <w:semiHidden/>
    <w:qFormat/>
    <w:uiPriority w:val="0"/>
    <w:rPr>
      <w:rFonts w:ascii="Times New Roman" w:hAnsi="Times New Roman" w:eastAsia="宋体" w:cs="Times New Roman"/>
      <w:szCs w:val="24"/>
    </w:rPr>
  </w:style>
  <w:style w:type="character" w:customStyle="1" w:styleId="60">
    <w:name w:val="称呼 Char"/>
    <w:link w:val="15"/>
    <w:qFormat/>
    <w:uiPriority w:val="0"/>
    <w:rPr>
      <w:rFonts w:ascii="仿宋_GB2312" w:hAnsi="Times New Roman" w:eastAsia="仿宋_GB2312" w:cs="Times New Roman"/>
      <w:sz w:val="24"/>
      <w:szCs w:val="24"/>
    </w:rPr>
  </w:style>
  <w:style w:type="character" w:customStyle="1" w:styleId="61">
    <w:name w:val="正文文本 Char"/>
    <w:link w:val="16"/>
    <w:uiPriority w:val="0"/>
    <w:rPr>
      <w:rFonts w:ascii="Times New Roman" w:hAnsi="Times New Roman" w:eastAsia="宋体" w:cs="Times New Roman"/>
      <w:szCs w:val="24"/>
    </w:rPr>
  </w:style>
  <w:style w:type="character" w:customStyle="1" w:styleId="62">
    <w:name w:val="正文文本缩进 Char"/>
    <w:aliases w:val="HD正文1 Char,正文文字首行缩进 Char,特点标题 Char"/>
    <w:link w:val="17"/>
    <w:uiPriority w:val="0"/>
    <w:rPr>
      <w:rFonts w:ascii="Times New Roman" w:hAnsi="Times New Roman" w:eastAsia="宋体" w:cs="Times New Roman"/>
      <w:szCs w:val="24"/>
    </w:rPr>
  </w:style>
  <w:style w:type="character" w:customStyle="1" w:styleId="63">
    <w:name w:val="纯文本 Char"/>
    <w:aliases w:val="普通文字 Char Char Char1,普通文字 Char1,纯文本 Char Char Char1"/>
    <w:link w:val="21"/>
    <w:uiPriority w:val="0"/>
    <w:rPr>
      <w:rFonts w:ascii="宋体" w:hAnsi="Courier New" w:eastAsia="宋体" w:cs="Courier New"/>
      <w:szCs w:val="21"/>
    </w:rPr>
  </w:style>
  <w:style w:type="character" w:customStyle="1" w:styleId="64">
    <w:name w:val="日期 Char"/>
    <w:link w:val="23"/>
    <w:qFormat/>
    <w:uiPriority w:val="0"/>
    <w:rPr>
      <w:rFonts w:ascii="Times New Roman" w:hAnsi="Times New Roman" w:eastAsia="宋体" w:cs="Times New Roman"/>
      <w:sz w:val="24"/>
      <w:szCs w:val="20"/>
    </w:rPr>
  </w:style>
  <w:style w:type="character" w:customStyle="1" w:styleId="65">
    <w:name w:val="正文文本缩进 2 Char"/>
    <w:link w:val="24"/>
    <w:qFormat/>
    <w:uiPriority w:val="0"/>
    <w:rPr>
      <w:rFonts w:ascii="Times New Roman" w:hAnsi="Times New Roman" w:eastAsia="宋体" w:cs="Times New Roman"/>
      <w:szCs w:val="24"/>
    </w:rPr>
  </w:style>
  <w:style w:type="character" w:customStyle="1" w:styleId="66">
    <w:name w:val="批注框文本 Char"/>
    <w:link w:val="25"/>
    <w:uiPriority w:val="0"/>
    <w:rPr>
      <w:rFonts w:ascii="Times New Roman" w:hAnsi="Times New Roman" w:eastAsia="宋体" w:cs="Times New Roman"/>
      <w:sz w:val="18"/>
      <w:szCs w:val="18"/>
    </w:rPr>
  </w:style>
  <w:style w:type="character" w:customStyle="1" w:styleId="67">
    <w:name w:val="页脚 Char"/>
    <w:link w:val="26"/>
    <w:qFormat/>
    <w:uiPriority w:val="99"/>
    <w:rPr>
      <w:rFonts w:ascii="Times New Roman" w:hAnsi="Times New Roman" w:eastAsia="宋体" w:cs="Times New Roman"/>
      <w:sz w:val="18"/>
      <w:szCs w:val="18"/>
    </w:rPr>
  </w:style>
  <w:style w:type="character" w:customStyle="1" w:styleId="68">
    <w:name w:val="页眉 Char"/>
    <w:link w:val="27"/>
    <w:qFormat/>
    <w:uiPriority w:val="99"/>
    <w:rPr>
      <w:rFonts w:ascii="Times New Roman" w:hAnsi="Times New Roman" w:eastAsia="宋体" w:cs="Times New Roman"/>
      <w:sz w:val="18"/>
      <w:szCs w:val="18"/>
    </w:rPr>
  </w:style>
  <w:style w:type="character" w:customStyle="1" w:styleId="69">
    <w:name w:val="正文文本缩进 3 Char"/>
    <w:link w:val="31"/>
    <w:qFormat/>
    <w:uiPriority w:val="0"/>
    <w:rPr>
      <w:rFonts w:ascii="Times New Roman" w:hAnsi="Times New Roman" w:eastAsia="宋体" w:cs="Times New Roman"/>
      <w:sz w:val="16"/>
      <w:szCs w:val="16"/>
    </w:rPr>
  </w:style>
  <w:style w:type="character" w:customStyle="1" w:styleId="70">
    <w:name w:val="正文文本 2 Char"/>
    <w:link w:val="34"/>
    <w:qFormat/>
    <w:uiPriority w:val="0"/>
    <w:rPr>
      <w:rFonts w:ascii="Times New Roman" w:hAnsi="Times New Roman" w:eastAsia="宋体" w:cs="Times New Roman"/>
      <w:szCs w:val="24"/>
    </w:rPr>
  </w:style>
  <w:style w:type="character" w:customStyle="1" w:styleId="71">
    <w:name w:val="HTML 预设格式 Char"/>
    <w:link w:val="35"/>
    <w:qFormat/>
    <w:uiPriority w:val="0"/>
    <w:rPr>
      <w:rFonts w:ascii="Arial" w:hAnsi="Arial" w:eastAsia="宋体" w:cs="Arial"/>
      <w:kern w:val="0"/>
      <w:sz w:val="24"/>
      <w:szCs w:val="24"/>
    </w:rPr>
  </w:style>
  <w:style w:type="character" w:customStyle="1" w:styleId="72">
    <w:name w:val="标题 Char"/>
    <w:link w:val="38"/>
    <w:uiPriority w:val="0"/>
    <w:rPr>
      <w:b/>
      <w:sz w:val="32"/>
    </w:rPr>
  </w:style>
  <w:style w:type="character" w:customStyle="1" w:styleId="73">
    <w:name w:val="批注主题 Char"/>
    <w:link w:val="39"/>
    <w:uiPriority w:val="0"/>
    <w:rPr>
      <w:rFonts w:ascii="Times New Roman" w:hAnsi="Times New Roman" w:eastAsia="宋体" w:cs="Times New Roman"/>
      <w:b/>
      <w:bCs/>
      <w:szCs w:val="24"/>
    </w:rPr>
  </w:style>
  <w:style w:type="paragraph" w:customStyle="1" w:styleId="74">
    <w:name w:val="表格内容"/>
    <w:basedOn w:val="16"/>
    <w:qFormat/>
    <w:uiPriority w:val="0"/>
    <w:pPr>
      <w:suppressLineNumbers/>
      <w:suppressAutoHyphens/>
      <w:jc w:val="left"/>
    </w:pPr>
    <w:rPr>
      <w:rFonts w:cs="Tahoma"/>
      <w:kern w:val="0"/>
      <w:sz w:val="24"/>
    </w:rPr>
  </w:style>
  <w:style w:type="paragraph" w:customStyle="1" w:styleId="7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qFormat/>
    <w:uiPriority w:val="0"/>
    <w:rPr>
      <w:rFonts w:ascii="宋体" w:hAnsi="宋体"/>
      <w:b/>
      <w:sz w:val="28"/>
      <w:szCs w:val="28"/>
    </w:rPr>
  </w:style>
  <w:style w:type="paragraph" w:customStyle="1" w:styleId="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Char"/>
    <w:basedOn w:val="1"/>
    <w:uiPriority w:val="0"/>
    <w:pPr>
      <w:tabs>
        <w:tab w:val="left" w:pos="360"/>
      </w:tabs>
      <w:ind w:left="360" w:hanging="360" w:hangingChars="200"/>
    </w:pPr>
    <w:rPr>
      <w:sz w:val="24"/>
    </w:rPr>
  </w:style>
  <w:style w:type="paragraph" w:customStyle="1" w:styleId="80">
    <w:name w:val="样式1"/>
    <w:basedOn w:val="1"/>
    <w:link w:val="81"/>
    <w:qFormat/>
    <w:uiPriority w:val="0"/>
    <w:pPr>
      <w:tabs>
        <w:tab w:val="left" w:pos="360"/>
      </w:tabs>
      <w:adjustRightInd w:val="0"/>
      <w:ind w:left="360" w:hanging="360"/>
      <w:textAlignment w:val="baseline"/>
    </w:pPr>
    <w:rPr>
      <w:rFonts w:ascii="宋体" w:hAnsi="宋体"/>
      <w:kern w:val="0"/>
      <w:szCs w:val="21"/>
    </w:rPr>
  </w:style>
  <w:style w:type="character" w:customStyle="1" w:styleId="81">
    <w:name w:val="样式1 Char Char"/>
    <w:link w:val="80"/>
    <w:uiPriority w:val="0"/>
    <w:rPr>
      <w:rFonts w:ascii="宋体" w:hAnsi="宋体" w:eastAsia="宋体" w:cs="Times New Roman"/>
      <w:kern w:val="0"/>
      <w:szCs w:val="21"/>
    </w:rPr>
  </w:style>
  <w:style w:type="character" w:customStyle="1" w:styleId="82">
    <w:name w:val="p0 Char"/>
    <w:link w:val="83"/>
    <w:uiPriority w:val="0"/>
    <w:rPr>
      <w:rFonts w:eastAsia="宋体"/>
      <w:szCs w:val="21"/>
    </w:rPr>
  </w:style>
  <w:style w:type="paragraph" w:customStyle="1" w:styleId="83">
    <w:name w:val="p0"/>
    <w:basedOn w:val="1"/>
    <w:link w:val="82"/>
    <w:qFormat/>
    <w:uiPriority w:val="0"/>
    <w:pPr>
      <w:widowControl/>
    </w:pPr>
    <w:rPr>
      <w:rFonts w:ascii="Calibri" w:hAnsi="Calibri" w:cs="Times New Roman"/>
      <w:szCs w:val="21"/>
    </w:rPr>
  </w:style>
  <w:style w:type="paragraph" w:customStyle="1" w:styleId="8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Char Char1 Char Char Char Char Char1 Char Char Char Char"/>
    <w:basedOn w:val="13"/>
    <w:qFormat/>
    <w:uiPriority w:val="0"/>
    <w:rPr>
      <w:rFonts w:ascii="Tahoma" w:hAnsi="Tahoma"/>
    </w:rPr>
  </w:style>
  <w:style w:type="paragraph" w:customStyle="1" w:styleId="86">
    <w:name w:val="样式 样式 样式 样式 标题 2 + 宋体 五号 非加粗 黑色 + 段前: 6 磅 段后: 0 磅 行距: 单倍行距 + 段前:..."/>
    <w:basedOn w:val="1"/>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7">
    <w:name w:val="Char1"/>
    <w:basedOn w:val="1"/>
    <w:uiPriority w:val="0"/>
    <w:pPr>
      <w:widowControl/>
      <w:spacing w:after="160" w:line="240" w:lineRule="exact"/>
      <w:jc w:val="left"/>
    </w:pPr>
    <w:rPr>
      <w:rFonts w:ascii="Verdana" w:hAnsi="Verdana"/>
      <w:kern w:val="0"/>
      <w:sz w:val="20"/>
      <w:szCs w:val="20"/>
      <w:lang w:eastAsia="en-US"/>
    </w:rPr>
  </w:style>
  <w:style w:type="paragraph" w:customStyle="1" w:styleId="88">
    <w:name w:val="Default"/>
    <w:uiPriority w:val="0"/>
    <w:pPr>
      <w:widowControl w:val="0"/>
      <w:autoSpaceDE w:val="0"/>
      <w:autoSpaceDN w:val="0"/>
      <w:adjustRightInd w:val="0"/>
    </w:pPr>
    <w:rPr>
      <w:rFonts w:ascii="黑体" w:hAnsi="Times New Roman" w:eastAsia="黑体"/>
      <w:lang w:val="en-US" w:eastAsia="zh-CN" w:bidi="ar-SA"/>
    </w:rPr>
  </w:style>
  <w:style w:type="paragraph" w:customStyle="1" w:styleId="89">
    <w:name w:val="1"/>
    <w:basedOn w:val="1"/>
    <w:uiPriority w:val="0"/>
    <w:pPr>
      <w:spacing w:afterLines="50" w:line="360" w:lineRule="auto"/>
    </w:pPr>
    <w:rPr>
      <w:rFonts w:ascii="宋体" w:hAnsi="宋体"/>
      <w:b/>
      <w:sz w:val="30"/>
      <w:szCs w:val="21"/>
    </w:rPr>
  </w:style>
  <w:style w:type="paragraph" w:customStyle="1" w:styleId="90">
    <w:name w:val="样式 标题 2 + 宋体 五号 行距: 单倍行距"/>
    <w:basedOn w:val="3"/>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1">
    <w:name w:val="标题 1 +"/>
    <w:basedOn w:val="2"/>
    <w:next w:val="1"/>
    <w:uiPriority w:val="0"/>
    <w:pPr>
      <w:keepLines/>
      <w:spacing w:line="600" w:lineRule="auto"/>
    </w:pPr>
    <w:rPr>
      <w:rFonts w:eastAsia="黑体"/>
      <w:kern w:val="0"/>
      <w:sz w:val="32"/>
      <w:szCs w:val="32"/>
    </w:rPr>
  </w:style>
  <w:style w:type="paragraph" w:customStyle="1" w:styleId="92">
    <w:name w:val="样式 标题 2 + Times New Roman 四号 非加粗 段前: 5 磅 段后: 0 磅 行距: 固定值 20..."/>
    <w:basedOn w:val="3"/>
    <w:uiPriority w:val="0"/>
    <w:pPr>
      <w:spacing w:before="100" w:line="400" w:lineRule="exact"/>
    </w:pPr>
    <w:rPr>
      <w:rFonts w:ascii="Times New Roman" w:hAnsi="Times New Roman" w:eastAsia="黑体"/>
      <w:b w:val="0"/>
      <w:bCs w:val="0"/>
      <w:sz w:val="28"/>
      <w:szCs w:val="20"/>
    </w:rPr>
  </w:style>
  <w:style w:type="paragraph" w:customStyle="1" w:styleId="93">
    <w:name w:val="p15"/>
    <w:basedOn w:val="1"/>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uiPriority w:val="0"/>
    <w:rPr>
      <w:szCs w:val="20"/>
    </w:rPr>
  </w:style>
  <w:style w:type="paragraph" w:customStyle="1" w:styleId="95">
    <w:name w:val="p16"/>
    <w:basedOn w:val="1"/>
    <w:uiPriority w:val="0"/>
    <w:pPr>
      <w:widowControl/>
      <w:jc w:val="left"/>
    </w:pPr>
    <w:rPr>
      <w:kern w:val="0"/>
      <w:szCs w:val="21"/>
    </w:rPr>
  </w:style>
  <w:style w:type="paragraph" w:customStyle="1" w:styleId="96">
    <w:name w:val="xl31"/>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uiPriority w:val="0"/>
    <w:pPr>
      <w:tabs>
        <w:tab w:val="left" w:pos="360"/>
      </w:tabs>
      <w:snapToGrid w:val="0"/>
      <w:spacing w:line="360" w:lineRule="auto"/>
    </w:pPr>
    <w:rPr>
      <w:rFonts w:eastAsia="仿宋_GB2312" w:cs="宋体"/>
      <w:sz w:val="24"/>
    </w:rPr>
  </w:style>
  <w:style w:type="paragraph" w:styleId="101">
    <w:name w:val="List Paragraph"/>
    <w:basedOn w:val="1"/>
    <w:link w:val="102"/>
    <w:qFormat/>
    <w:uiPriority w:val="0"/>
    <w:pPr>
      <w:ind w:firstLine="420" w:firstLineChars="200"/>
    </w:pPr>
  </w:style>
  <w:style w:type="character" w:customStyle="1" w:styleId="102">
    <w:name w:val="列出段落 Char"/>
    <w:link w:val="101"/>
    <w:uiPriority w:val="0"/>
    <w:rPr>
      <w:rFonts w:ascii="Times New Roman" w:hAnsi="Times New Roman" w:eastAsia="宋体" w:cs="Times New Roman"/>
      <w:szCs w:val="24"/>
    </w:rPr>
  </w:style>
  <w:style w:type="character" w:customStyle="1" w:styleId="103">
    <w:name w:val="fontstyle01"/>
    <w:uiPriority w:val="0"/>
    <w:rPr>
      <w:rFonts w:hint="eastAsia" w:ascii="宋体" w:hAnsi="宋体" w:eastAsia="宋体"/>
      <w:color w:val="000000"/>
      <w:sz w:val="24"/>
      <w:szCs w:val="24"/>
    </w:rPr>
  </w:style>
  <w:style w:type="character" w:customStyle="1" w:styleId="104">
    <w:name w:val="fontstyle11"/>
    <w:uiPriority w:val="0"/>
    <w:rPr>
      <w:rFonts w:hint="default" w:ascii="TimesNewRomanPSMT" w:hAnsi="TimesNewRomanPSMT"/>
      <w:color w:val="000000"/>
      <w:sz w:val="24"/>
      <w:szCs w:val="24"/>
    </w:rPr>
  </w:style>
  <w:style w:type="paragraph" w:customStyle="1" w:styleId="105">
    <w:name w:val="TOC 标题1"/>
    <w:basedOn w:val="2"/>
    <w:next w:val="1"/>
    <w:unhideWhenUsed/>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character" w:customStyle="1" w:styleId="106">
    <w:name w:val="fontstyle21"/>
    <w:uiPriority w:val="0"/>
    <w:rPr>
      <w:rFonts w:hint="eastAsia" w:ascii="宋体" w:hAnsi="宋体" w:eastAsia="宋体"/>
      <w:color w:val="993300"/>
      <w:sz w:val="24"/>
      <w:szCs w:val="24"/>
    </w:rPr>
  </w:style>
  <w:style w:type="character" w:customStyle="1" w:styleId="107">
    <w:name w:val="fontstyle31"/>
    <w:uiPriority w:val="0"/>
    <w:rPr>
      <w:rFonts w:hint="default" w:ascii="Arial" w:hAnsi="Arial" w:cs="Arial"/>
      <w:color w:val="993300"/>
      <w:sz w:val="24"/>
      <w:szCs w:val="24"/>
    </w:rPr>
  </w:style>
  <w:style w:type="character" w:customStyle="1" w:styleId="108">
    <w:name w:val="标题 Char1"/>
    <w:uiPriority w:val="10"/>
    <w:rPr>
      <w:rFonts w:ascii="Cambria" w:hAnsi="Cambria" w:eastAsia="宋体" w:cs="Times New Roman"/>
      <w:b/>
      <w:bCs/>
      <w:sz w:val="32"/>
      <w:szCs w:val="32"/>
    </w:rPr>
  </w:style>
  <w:style w:type="character" w:customStyle="1" w:styleId="109">
    <w:name w:val="纯文本 Char1"/>
    <w:aliases w:val="普通文字 Char,普通文字 Char Char Char,纯文本 Char Char Char,纯文本 Char Char1"/>
    <w:semiHidden/>
    <w:locked/>
    <w:uiPriority w:val="0"/>
    <w:rPr>
      <w:rFonts w:ascii="宋体" w:hAnsi="Courier New" w:eastAsia="宋体" w:cs="Courier New"/>
      <w:kern w:val="2"/>
      <w:sz w:val="21"/>
      <w:szCs w:val="21"/>
      <w:lang w:val="en-US" w:eastAsia="zh-CN" w:bidi="ar-SA"/>
    </w:rPr>
  </w:style>
  <w:style w:type="character" w:customStyle="1" w:styleId="110">
    <w:name w:val="15"/>
    <w:uiPriority w:val="0"/>
  </w:style>
  <w:style w:type="character" w:customStyle="1" w:styleId="111">
    <w:name w:val="16"/>
    <w:uiPriority w:val="0"/>
  </w:style>
  <w:style w:type="character" w:customStyle="1" w:styleId="112">
    <w:name w:val="10"/>
    <w:basedOn w:val="43"/>
    <w:uiPriority w:val="0"/>
    <w:rPr>
      <w:rFonts w:hint="default" w:ascii="Times New Roman" w:hAnsi="Times New Roman" w:cs="Times New Roman"/>
    </w:rPr>
  </w:style>
  <w:style w:type="paragraph" w:customStyle="1" w:styleId="113">
    <w:name w:val="标题 2_0"/>
    <w:basedOn w:val="114"/>
    <w:next w:val="114"/>
    <w:uiPriority w:val="0"/>
    <w:pPr>
      <w:keepNext/>
      <w:keepLines/>
      <w:widowControl w:val="0"/>
      <w:suppressLineNumbers w:val="0"/>
      <w:spacing w:before="0" w:beforeAutospacing="0" w:after="0" w:afterAutospacing="0" w:line="360" w:lineRule="auto"/>
      <w:ind w:left="0" w:right="0"/>
      <w:jc w:val="both"/>
      <w:outlineLvl w:val="1"/>
    </w:pPr>
    <w:rPr>
      <w:rFonts w:hint="default" w:ascii="Arial" w:hAnsi="Arial" w:eastAsia="宋体" w:cs="Times New Roman"/>
      <w:b/>
      <w:bCs/>
      <w:kern w:val="2"/>
      <w:sz w:val="24"/>
      <w:szCs w:val="24"/>
      <w:lang w:val="en-US" w:eastAsia="zh-CN" w:bidi="ar"/>
    </w:rPr>
  </w:style>
  <w:style w:type="paragraph" w:customStyle="1" w:styleId="114">
    <w:name w:val="正文_0"/>
    <w:basedOn w:val="115"/>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15">
    <w:name w:val="正文_1"/>
    <w:qFormat/>
    <w:uiPriority w:val="0"/>
    <w:pPr>
      <w:widowControl w:val="0"/>
      <w:jc w:val="both"/>
    </w:pPr>
    <w:rPr>
      <w:rFonts w:ascii="Times New Roman" w:hAnsi="Times New Roman"/>
      <w:kern w:val="2"/>
      <w:sz w:val="21"/>
      <w:szCs w:val="22"/>
      <w:lang w:val="en-US" w:eastAsia="zh-CN" w:bidi="ar-SA"/>
    </w:rPr>
  </w:style>
  <w:style w:type="paragraph" w:customStyle="1" w:styleId="116">
    <w:name w:val="Normal_0"/>
    <w:qFormat/>
    <w:uiPriority w:val="0"/>
    <w:rPr>
      <w:rFonts w:ascii="Times New Roman" w:hAnsi="Times New Roman" w:eastAsia="Times New Roman"/>
      <w:sz w:val="24"/>
      <w:szCs w:val="24"/>
      <w:lang/>
    </w:rPr>
  </w:style>
  <w:style w:type="character" w:customStyle="1" w:styleId="117">
    <w:name w:val="10_0"/>
    <w:basedOn w:val="43"/>
    <w:uiPriority w:val="0"/>
    <w:rPr>
      <w:rFonts w:hint="default" w:ascii="Times New Roman" w:hAnsi="Times New Roman" w:cs="Times New Roman"/>
    </w:rPr>
  </w:style>
  <w:style w:type="paragraph" w:customStyle="1" w:styleId="118">
    <w:name w:val="标题 2_2"/>
    <w:basedOn w:val="119"/>
    <w:next w:val="119"/>
    <w:uiPriority w:val="0"/>
    <w:pPr>
      <w:keepNext/>
      <w:keepLines/>
      <w:widowControl w:val="0"/>
      <w:suppressLineNumbers w:val="0"/>
      <w:spacing w:before="0" w:beforeAutospacing="0" w:after="0" w:afterAutospacing="0" w:line="360" w:lineRule="auto"/>
      <w:ind w:left="0" w:right="0"/>
      <w:jc w:val="both"/>
      <w:outlineLvl w:val="1"/>
    </w:pPr>
    <w:rPr>
      <w:rFonts w:hint="default" w:ascii="Arial" w:hAnsi="Arial" w:eastAsia="宋体" w:cs="Times New Roman"/>
      <w:b/>
      <w:bCs/>
      <w:kern w:val="2"/>
      <w:sz w:val="24"/>
      <w:szCs w:val="24"/>
      <w:lang w:val="en-US" w:eastAsia="zh-CN" w:bidi="ar"/>
    </w:rPr>
  </w:style>
  <w:style w:type="paragraph" w:customStyle="1" w:styleId="119">
    <w:name w:val="正文_3"/>
    <w:basedOn w:val="120"/>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20">
    <w:name w:val="正文_2"/>
    <w:qFormat/>
    <w:uiPriority w:val="0"/>
    <w:pPr>
      <w:widowControl w:val="0"/>
      <w:jc w:val="both"/>
    </w:pPr>
    <w:rPr>
      <w:rFonts w:ascii="Times New Roman" w:hAnsi="Times New Roman"/>
      <w:kern w:val="2"/>
      <w:sz w:val="21"/>
      <w:szCs w:val="22"/>
      <w:lang w:val="en-US" w:eastAsia="zh-CN" w:bidi="ar-SA"/>
    </w:rPr>
  </w:style>
  <w:style w:type="paragraph" w:customStyle="1" w:styleId="121">
    <w:name w:val="正文文本缩进_1"/>
    <w:basedOn w:val="119"/>
    <w:uiPriority w:val="0"/>
    <w:pPr>
      <w:keepNext w:val="0"/>
      <w:keepLines w:val="0"/>
      <w:widowControl w:val="0"/>
      <w:suppressLineNumbers w:val="0"/>
      <w:spacing w:after="12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customStyle="1" w:styleId="122">
    <w:name w:val="纯文本_1"/>
    <w:basedOn w:val="119"/>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customStyle="1" w:styleId="123">
    <w:name w:val="标题 2_1_0"/>
    <w:uiPriority w:val="0"/>
    <w:pPr>
      <w:keepNext/>
      <w:keepLines/>
      <w:widowControl w:val="0"/>
      <w:suppressLineNumbers w:val="0"/>
      <w:spacing w:before="0" w:beforeAutospacing="0" w:after="0" w:afterAutospacing="0" w:line="360" w:lineRule="auto"/>
      <w:ind w:left="0" w:right="0"/>
      <w:jc w:val="both"/>
      <w:outlineLvl w:val="1"/>
    </w:pPr>
    <w:rPr>
      <w:rFonts w:hint="default" w:ascii="Arial" w:hAnsi="Arial" w:eastAsia="宋体" w:cs="Times New Roman"/>
      <w:b/>
      <w:bCs/>
      <w:kern w:val="2"/>
      <w:sz w:val="24"/>
      <w:szCs w:val="24"/>
      <w:lang w:val="en-US" w:eastAsia="zh-CN" w:bidi="ar"/>
    </w:rPr>
  </w:style>
  <w:style w:type="paragraph" w:customStyle="1" w:styleId="124">
    <w:name w:val="正文_2_1"/>
    <w:basedOn w:val="120"/>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25">
    <w:name w:val="Normal_0_0"/>
    <w:qFormat/>
    <w:uiPriority w:val="0"/>
    <w:rPr>
      <w:rFonts w:ascii="Times New Roman" w:hAnsi="Times New Roman" w:eastAsia="Times New Roman"/>
      <w:sz w:val="24"/>
      <w:szCs w:val="24"/>
      <w:lang/>
    </w:rPr>
  </w:style>
  <w:style w:type="paragraph" w:customStyle="1" w:styleId="126">
    <w:name w:val="正文_4"/>
    <w:qFormat/>
    <w:uiPriority w:val="0"/>
    <w:pPr>
      <w:widowControl w:val="0"/>
      <w:jc w:val="both"/>
    </w:pPr>
    <w:rPr>
      <w:rFonts w:ascii="Calibri" w:hAnsi="Calibri" w:eastAsia="宋体"/>
      <w:kern w:val="2"/>
      <w:sz w:val="21"/>
      <w:szCs w:val="22"/>
      <w:lang w:val="en-US" w:eastAsia="zh-CN" w:bidi="ar-SA"/>
    </w:rPr>
  </w:style>
  <w:style w:type="paragraph" w:customStyle="1" w:styleId="127">
    <w:name w:val="Normal_1"/>
    <w:qFormat/>
    <w:uiPriority w:val="0"/>
    <w:rPr>
      <w:rFonts w:ascii="Times New Roman" w:hAnsi="Times New Roman" w:eastAsia="Times New Roman"/>
      <w:sz w:val="24"/>
      <w:szCs w:val="24"/>
      <w:lang/>
    </w:rPr>
  </w:style>
  <w:style w:type="paragraph" w:customStyle="1" w:styleId="128">
    <w:name w:val="正文_0_0"/>
    <w:qFormat/>
    <w:uiPriority w:val="0"/>
    <w:pPr>
      <w:widowControl w:val="0"/>
      <w:jc w:val="both"/>
    </w:pPr>
    <w:rPr>
      <w:rFonts w:ascii="Calibri" w:hAnsi="Calibri" w:eastAsia="宋体"/>
      <w:kern w:val="2"/>
      <w:sz w:val="21"/>
      <w:szCs w:val="22"/>
      <w:lang w:val="en-US" w:eastAsia="zh-CN" w:bidi="ar-SA"/>
    </w:rPr>
  </w:style>
  <w:style w:type="paragraph" w:customStyle="1" w:styleId="129">
    <w:name w:val="Normal_2"/>
    <w:qFormat/>
    <w:uiPriority w:val="0"/>
    <w:rPr>
      <w:rFonts w:ascii="Times New Roman" w:hAnsi="Times New Roman" w:eastAsia="Times New Roman"/>
      <w:sz w:val="24"/>
      <w:szCs w:val="24"/>
      <w:lang/>
    </w:rPr>
  </w:style>
  <w:style w:type="paragraph" w:customStyle="1" w:styleId="130">
    <w:name w:val="正文_1_0"/>
    <w:qFormat/>
    <w:uiPriority w:val="0"/>
    <w:pPr>
      <w:widowControl w:val="0"/>
      <w:jc w:val="both"/>
    </w:pPr>
    <w:rPr>
      <w:rFonts w:ascii="Calibri" w:hAnsi="Calibri" w:eastAsia="宋体"/>
      <w:kern w:val="2"/>
      <w:sz w:val="21"/>
      <w:szCs w:val="22"/>
      <w:lang w:val="en-US" w:eastAsia="zh-CN" w:bidi="ar-SA"/>
    </w:rPr>
  </w:style>
  <w:style w:type="paragraph" w:customStyle="1" w:styleId="131">
    <w:name w:val="Normal_3"/>
    <w:qFormat/>
    <w:uiPriority w:val="0"/>
    <w:rPr>
      <w:rFonts w:ascii="Times New Roman" w:hAnsi="Times New Roman" w:eastAsia="Times New Roman"/>
      <w:sz w:val="24"/>
      <w:szCs w:val="24"/>
      <w:lang/>
    </w:rPr>
  </w:style>
  <w:style w:type="paragraph" w:customStyle="1" w:styleId="132">
    <w:name w:val="正文_2_0"/>
    <w:qFormat/>
    <w:uiPriority w:val="0"/>
    <w:pPr>
      <w:widowControl w:val="0"/>
      <w:jc w:val="both"/>
    </w:pPr>
    <w:rPr>
      <w:rFonts w:ascii="Calibri" w:hAnsi="Calibri" w:eastAsia="宋体"/>
      <w:kern w:val="2"/>
      <w:sz w:val="21"/>
      <w:szCs w:val="22"/>
      <w:lang w:val="en-US" w:eastAsia="zh-CN" w:bidi="ar-SA"/>
    </w:rPr>
  </w:style>
  <w:style w:type="paragraph" w:customStyle="1" w:styleId="133">
    <w:name w:val="Normal_4"/>
    <w:qFormat/>
    <w:uiPriority w:val="0"/>
    <w:rPr>
      <w:rFonts w:ascii="Times New Roman" w:hAnsi="Times New Roman" w:eastAsia="Times New Roman"/>
      <w:sz w:val="24"/>
      <w:szCs w:val="24"/>
      <w:lang/>
    </w:rPr>
  </w:style>
  <w:style w:type="paragraph" w:customStyle="1" w:styleId="134">
    <w:name w:val="正文_3_0"/>
    <w:qFormat/>
    <w:uiPriority w:val="0"/>
    <w:pPr>
      <w:widowControl w:val="0"/>
      <w:jc w:val="both"/>
    </w:pPr>
    <w:rPr>
      <w:rFonts w:ascii="Calibri" w:hAnsi="Calibri" w:eastAsia="宋体"/>
      <w:kern w:val="2"/>
      <w:sz w:val="21"/>
      <w:szCs w:val="22"/>
      <w:lang w:val="en-US" w:eastAsia="zh-CN" w:bidi="ar-SA"/>
    </w:rPr>
  </w:style>
  <w:style w:type="paragraph" w:customStyle="1" w:styleId="135">
    <w:name w:val="Normal_5"/>
    <w:qFormat/>
    <w:uiPriority w:val="0"/>
    <w:rPr>
      <w:rFonts w:ascii="Times New Roman" w:hAnsi="Times New Roman" w:eastAsia="Times New Roman"/>
      <w:sz w:val="24"/>
      <w:szCs w:val="24"/>
      <w:lang/>
    </w:rPr>
  </w:style>
  <w:style w:type="paragraph" w:customStyle="1" w:styleId="136">
    <w:name w:val="正文_4_0"/>
    <w:qFormat/>
    <w:uiPriority w:val="0"/>
    <w:pPr>
      <w:widowControl w:val="0"/>
      <w:jc w:val="both"/>
    </w:pPr>
    <w:rPr>
      <w:rFonts w:ascii="Calibri" w:hAnsi="Calibri" w:eastAsia="宋体"/>
      <w:kern w:val="2"/>
      <w:sz w:val="21"/>
      <w:szCs w:val="22"/>
      <w:lang w:val="en-US" w:eastAsia="zh-CN" w:bidi="ar-SA"/>
    </w:rPr>
  </w:style>
  <w:style w:type="paragraph" w:customStyle="1" w:styleId="137">
    <w:name w:val="Normal_6"/>
    <w:qFormat/>
    <w:uiPriority w:val="0"/>
    <w:rPr>
      <w:rFonts w:ascii="Times New Roman" w:hAnsi="Times New Roman" w:eastAsia="Times New Roman"/>
      <w:sz w:val="24"/>
      <w:szCs w:val="24"/>
      <w:lang/>
    </w:rPr>
  </w:style>
  <w:style w:type="paragraph" w:customStyle="1" w:styleId="138">
    <w:name w:val="正文_5"/>
    <w:qFormat/>
    <w:uiPriority w:val="0"/>
    <w:pPr>
      <w:widowControl w:val="0"/>
      <w:jc w:val="both"/>
    </w:pPr>
    <w:rPr>
      <w:rFonts w:ascii="Calibri" w:hAnsi="Calibri" w:eastAsia="宋体"/>
      <w:kern w:val="2"/>
      <w:sz w:val="21"/>
      <w:szCs w:val="22"/>
      <w:lang w:val="en-US" w:eastAsia="zh-CN" w:bidi="ar-SA"/>
    </w:rPr>
  </w:style>
  <w:style w:type="paragraph" w:customStyle="1" w:styleId="139">
    <w:name w:val="Normal_7"/>
    <w:qFormat/>
    <w:uiPriority w:val="0"/>
    <w:rPr>
      <w:rFonts w:ascii="Times New Roman" w:hAnsi="Times New Roman" w:eastAsia="Times New Roman"/>
      <w:sz w:val="24"/>
      <w:szCs w:val="24"/>
      <w:lang/>
    </w:rPr>
  </w:style>
  <w:style w:type="paragraph" w:customStyle="1" w:styleId="140">
    <w:name w:val="正文_6"/>
    <w:qFormat/>
    <w:uiPriority w:val="0"/>
    <w:pPr>
      <w:widowControl w:val="0"/>
      <w:jc w:val="both"/>
    </w:pPr>
    <w:rPr>
      <w:rFonts w:ascii="Calibri" w:hAnsi="Calibri" w:eastAsia="宋体"/>
      <w:kern w:val="2"/>
      <w:sz w:val="21"/>
      <w:szCs w:val="22"/>
      <w:lang w:val="en-US" w:eastAsia="zh-CN" w:bidi="ar-SA"/>
    </w:rPr>
  </w:style>
  <w:style w:type="paragraph" w:customStyle="1" w:styleId="141">
    <w:name w:val="Normal_8"/>
    <w:qFormat/>
    <w:uiPriority w:val="0"/>
    <w:rPr>
      <w:rFonts w:ascii="Times New Roman" w:hAnsi="Times New Roman" w:eastAsia="Times New Roman"/>
      <w:sz w:val="24"/>
      <w:szCs w:val="24"/>
      <w:lang/>
    </w:rPr>
  </w:style>
  <w:style w:type="character" w:customStyle="1" w:styleId="142">
    <w:name w:val="10_1"/>
    <w:basedOn w:val="43"/>
    <w:uiPriority w:val="0"/>
    <w:rPr>
      <w:rFonts w:hint="default" w:ascii="Times New Roman" w:hAnsi="Times New Roman" w:eastAsia="宋体" w:cs="Times New Roman"/>
      <w:lang/>
    </w:rPr>
  </w:style>
  <w:style w:type="paragraph" w:customStyle="1" w:styleId="143">
    <w:name w:val="正文_7"/>
    <w:basedOn w:val="144"/>
    <w:next w:val="145"/>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44">
    <w:name w:val="正文_8"/>
    <w:qFormat/>
    <w:uiPriority w:val="0"/>
    <w:pPr>
      <w:widowControl w:val="0"/>
      <w:jc w:val="both"/>
    </w:pPr>
    <w:rPr>
      <w:kern w:val="2"/>
      <w:sz w:val="21"/>
      <w:szCs w:val="22"/>
      <w:lang w:val="en-US" w:eastAsia="zh-CN" w:bidi="ar-SA"/>
    </w:rPr>
  </w:style>
  <w:style w:type="paragraph" w:customStyle="1" w:styleId="145">
    <w:name w:val="正文首行缩进 2_0"/>
    <w:next w:val="143"/>
    <w:uiPriority w:val="0"/>
    <w:pPr>
      <w:keepNext w:val="0"/>
      <w:keepLines w:val="0"/>
      <w:widowControl w:val="0"/>
      <w:suppressLineNumbers w:val="0"/>
      <w:spacing w:after="0" w:afterAutospacing="0"/>
      <w:ind w:left="0" w:leftChars="0" w:firstLine="420"/>
      <w:jc w:val="both"/>
    </w:pPr>
    <w:rPr>
      <w:rFonts w:hint="default" w:ascii="Cambria Math" w:hAnsi="微软雅黑" w:eastAsia="Cambria Math" w:cs="Times New Roman"/>
      <w:kern w:val="2"/>
      <w:sz w:val="32"/>
      <w:szCs w:val="32"/>
      <w:lang w:val="en-US" w:eastAsia="zh-CN" w:bidi="ar"/>
    </w:rPr>
  </w:style>
  <w:style w:type="paragraph" w:customStyle="1" w:styleId="146">
    <w:name w:val="Normal_12"/>
    <w:basedOn w:val="144"/>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 w:type="paragraph" w:customStyle="1" w:styleId="147">
    <w:name w:val="Normal_9"/>
    <w:qFormat/>
    <w:uiPriority w:val="0"/>
    <w:rPr>
      <w:rFonts w:ascii="Times New Roman" w:hAnsi="Times New Roman" w:eastAsia="Times New Roman"/>
      <w:sz w:val="24"/>
      <w:szCs w:val="24"/>
      <w:lang/>
    </w:rPr>
  </w:style>
  <w:style w:type="character" w:customStyle="1" w:styleId="148">
    <w:name w:val="10_0_0"/>
    <w:basedOn w:val="43"/>
    <w:uiPriority w:val="0"/>
    <w:rPr>
      <w:rFonts w:hint="default" w:ascii="Times New Roman" w:hAnsi="Times New Roman" w:eastAsia="宋体" w:cs="Times New Roman"/>
      <w:lang/>
    </w:rPr>
  </w:style>
  <w:style w:type="paragraph" w:customStyle="1" w:styleId="149">
    <w:name w:val="正文_7_0"/>
    <w:basedOn w:val="150"/>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50">
    <w:name w:val="正文_9"/>
    <w:qFormat/>
    <w:uiPriority w:val="0"/>
    <w:pPr>
      <w:widowControl w:val="0"/>
      <w:jc w:val="both"/>
    </w:pPr>
    <w:rPr>
      <w:rFonts w:ascii="Times New Roman" w:hAnsi="Times New Roman" w:eastAsia="宋体"/>
      <w:kern w:val="2"/>
      <w:sz w:val="21"/>
      <w:szCs w:val="22"/>
      <w:lang w:val="en-US" w:eastAsia="zh-CN" w:bidi="ar-SA"/>
    </w:rPr>
  </w:style>
  <w:style w:type="paragraph" w:customStyle="1" w:styleId="151">
    <w:name w:val="正文_9_0"/>
    <w:basedOn w:val="150"/>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52">
    <w:name w:val="Normal_10"/>
    <w:qFormat/>
    <w:uiPriority w:val="0"/>
    <w:rPr>
      <w:rFonts w:ascii="Times New Roman" w:hAnsi="Times New Roman" w:eastAsia="Times New Roman"/>
      <w:sz w:val="24"/>
      <w:szCs w:val="24"/>
      <w:lang/>
    </w:rPr>
  </w:style>
  <w:style w:type="character" w:customStyle="1" w:styleId="153">
    <w:name w:val="15_0"/>
    <w:basedOn w:val="43"/>
    <w:uiPriority w:val="0"/>
    <w:rPr>
      <w:rFonts w:hint="default" w:ascii="Arial" w:hAnsi="Arial" w:eastAsia="黑体" w:cs="Arial"/>
      <w:b/>
      <w:sz w:val="44"/>
      <w:szCs w:val="44"/>
      <w:lang/>
    </w:rPr>
  </w:style>
  <w:style w:type="paragraph" w:customStyle="1" w:styleId="154">
    <w:name w:val="正文_10"/>
    <w:qFormat/>
    <w:uiPriority w:val="0"/>
    <w:pPr>
      <w:widowControl w:val="0"/>
      <w:jc w:val="both"/>
    </w:pPr>
    <w:rPr>
      <w:rFonts w:ascii="Times New Roman" w:hAnsi="Times New Roman" w:eastAsia="宋体"/>
      <w:kern w:val="2"/>
      <w:sz w:val="21"/>
      <w:szCs w:val="22"/>
      <w:lang w:val="en-US" w:eastAsia="zh-CN" w:bidi="ar-SA"/>
    </w:rPr>
  </w:style>
  <w:style w:type="paragraph" w:customStyle="1" w:styleId="155">
    <w:name w:val="Normal_11"/>
    <w:qFormat/>
    <w:uiPriority w:val="0"/>
    <w:rPr>
      <w:rFonts w:ascii="Times New Roman" w:hAnsi="Times New Roman" w:eastAsia="Times New Roman"/>
      <w:sz w:val="24"/>
      <w:szCs w:val="24"/>
      <w:lang/>
    </w:rPr>
  </w:style>
  <w:style w:type="paragraph" w:customStyle="1" w:styleId="156">
    <w:name w:val="正文_11"/>
    <w:qFormat/>
    <w:uiPriority w:val="0"/>
    <w:pPr>
      <w:widowControl w:val="0"/>
      <w:jc w:val="both"/>
    </w:pPr>
    <w:rPr>
      <w:rFonts w:ascii="Calibri" w:hAnsi="Calibri" w:eastAsia="宋体"/>
      <w:kern w:val="2"/>
      <w:sz w:val="21"/>
      <w:szCs w:val="22"/>
      <w:lang w:val="en-US" w:eastAsia="zh-CN" w:bidi="ar-SA"/>
    </w:rPr>
  </w:style>
  <w:style w:type="paragraph" w:customStyle="1" w:styleId="157">
    <w:name w:val="Normal_13"/>
    <w:qFormat/>
    <w:uiPriority w:val="0"/>
    <w:rPr>
      <w:rFonts w:ascii="Times New Roman" w:hAnsi="Times New Roman" w:eastAsia="Times New Roman"/>
      <w:sz w:val="24"/>
      <w:szCs w:val="24"/>
      <w:lang/>
    </w:rPr>
  </w:style>
  <w:style w:type="paragraph" w:customStyle="1" w:styleId="158">
    <w:name w:val="正文_12"/>
    <w:qFormat/>
    <w:uiPriority w:val="0"/>
    <w:pPr>
      <w:widowControl w:val="0"/>
      <w:jc w:val="both"/>
    </w:pPr>
    <w:rPr>
      <w:rFonts w:ascii="Calibri" w:hAnsi="Calibri" w:eastAsia="宋体"/>
      <w:kern w:val="2"/>
      <w:sz w:val="21"/>
      <w:szCs w:val="22"/>
      <w:lang w:val="en-US" w:eastAsia="zh-CN" w:bidi="ar-SA"/>
    </w:rPr>
  </w:style>
  <w:style w:type="paragraph" w:customStyle="1" w:styleId="159">
    <w:name w:val="Normal_14"/>
    <w:qFormat/>
    <w:uiPriority w:val="0"/>
    <w:rPr>
      <w:rFonts w:ascii="Times New Roman" w:hAnsi="Times New Roman" w:eastAsia="Times New Roman"/>
      <w:sz w:val="24"/>
      <w:szCs w:val="24"/>
      <w:lang/>
    </w:rPr>
  </w:style>
  <w:style w:type="paragraph" w:customStyle="1" w:styleId="160">
    <w:name w:val="正文_13"/>
    <w:qFormat/>
    <w:uiPriority w:val="0"/>
    <w:pPr>
      <w:widowControl w:val="0"/>
      <w:jc w:val="both"/>
    </w:pPr>
    <w:rPr>
      <w:rFonts w:ascii="Calibri" w:hAnsi="Calibri" w:eastAsia="宋体"/>
      <w:kern w:val="2"/>
      <w:sz w:val="21"/>
      <w:szCs w:val="22"/>
      <w:lang w:val="en-US" w:eastAsia="zh-CN" w:bidi="ar-SA"/>
    </w:rPr>
  </w:style>
  <w:style w:type="paragraph" w:customStyle="1" w:styleId="161">
    <w:name w:val="Normal_15"/>
    <w:qFormat/>
    <w:uiPriority w:val="0"/>
    <w:rPr>
      <w:rFonts w:ascii="Times New Roman" w:hAnsi="Times New Roman" w:eastAsia="Times New Roman"/>
      <w:sz w:val="24"/>
      <w:szCs w:val="24"/>
      <w:lang/>
    </w:rPr>
  </w:style>
  <w:style w:type="paragraph" w:customStyle="1" w:styleId="162">
    <w:name w:val="正文_14"/>
    <w:qFormat/>
    <w:uiPriority w:val="0"/>
    <w:pPr>
      <w:widowControl w:val="0"/>
      <w:jc w:val="both"/>
    </w:pPr>
    <w:rPr>
      <w:rFonts w:ascii="Times New Roman" w:hAnsi="Times New Roman" w:eastAsia="宋体"/>
      <w:kern w:val="2"/>
      <w:sz w:val="21"/>
      <w:szCs w:val="24"/>
      <w:lang w:val="en-US" w:eastAsia="zh-CN" w:bidi="ar-SA"/>
    </w:rPr>
  </w:style>
  <w:style w:type="paragraph" w:customStyle="1" w:styleId="163">
    <w:name w:val="Normal_16"/>
    <w:qFormat/>
    <w:uiPriority w:val="0"/>
    <w:rPr>
      <w:rFonts w:ascii="Times New Roman" w:hAnsi="Times New Roman" w:eastAsia="Times New Roman"/>
      <w:sz w:val="24"/>
      <w:szCs w:val="24"/>
      <w:lang/>
    </w:rPr>
  </w:style>
  <w:style w:type="paragraph" w:customStyle="1" w:styleId="164">
    <w:name w:val="正文_15"/>
    <w:qFormat/>
    <w:uiPriority w:val="0"/>
    <w:pPr>
      <w:widowControl w:val="0"/>
      <w:jc w:val="both"/>
    </w:pPr>
    <w:rPr>
      <w:rFonts w:ascii="Calibri" w:hAnsi="Calibri" w:eastAsia="宋体"/>
      <w:kern w:val="2"/>
      <w:sz w:val="21"/>
      <w:szCs w:val="22"/>
      <w:lang w:val="en-US" w:eastAsia="zh-CN" w:bidi="ar-SA"/>
    </w:rPr>
  </w:style>
  <w:style w:type="paragraph" w:customStyle="1" w:styleId="165">
    <w:name w:val="Normal_17"/>
    <w:qFormat/>
    <w:uiPriority w:val="0"/>
    <w:rPr>
      <w:rFonts w:ascii="Times New Roman" w:hAnsi="Times New Roman" w:eastAsia="Times New Roman"/>
      <w:sz w:val="24"/>
      <w:szCs w:val="24"/>
      <w:lang/>
    </w:rPr>
  </w:style>
  <w:style w:type="paragraph" w:customStyle="1" w:styleId="166">
    <w:name w:val="正文_16"/>
    <w:qFormat/>
    <w:uiPriority w:val="0"/>
    <w:pPr>
      <w:widowControl w:val="0"/>
      <w:jc w:val="both"/>
    </w:pPr>
    <w:rPr>
      <w:rFonts w:ascii="Calibri" w:hAnsi="Calibri" w:eastAsia="宋体"/>
      <w:kern w:val="2"/>
      <w:sz w:val="21"/>
      <w:szCs w:val="22"/>
      <w:lang w:val="en-US" w:eastAsia="zh-CN" w:bidi="ar-SA"/>
    </w:rPr>
  </w:style>
  <w:style w:type="paragraph" w:customStyle="1" w:styleId="167">
    <w:name w:val="Normal_18"/>
    <w:qFormat/>
    <w:uiPriority w:val="0"/>
    <w:rPr>
      <w:rFonts w:ascii="Times New Roman" w:hAnsi="Times New Roman" w:eastAsia="Times New Roman"/>
      <w:sz w:val="24"/>
      <w:szCs w:val="24"/>
      <w:lang/>
    </w:rPr>
  </w:style>
  <w:style w:type="paragraph" w:customStyle="1" w:styleId="168">
    <w:name w:val="正文_17"/>
    <w:qFormat/>
    <w:uiPriority w:val="0"/>
    <w:pPr>
      <w:widowControl w:val="0"/>
      <w:jc w:val="both"/>
    </w:pPr>
    <w:rPr>
      <w:rFonts w:ascii="Calibri" w:hAnsi="Calibri" w:eastAsia="宋体"/>
      <w:kern w:val="2"/>
      <w:sz w:val="21"/>
      <w:szCs w:val="22"/>
      <w:lang w:val="en-US" w:eastAsia="zh-CN" w:bidi="ar-SA"/>
    </w:rPr>
  </w:style>
  <w:style w:type="paragraph" w:customStyle="1" w:styleId="169">
    <w:name w:val="Normal_19"/>
    <w:qFormat/>
    <w:uiPriority w:val="0"/>
    <w:rPr>
      <w:rFonts w:ascii="Times New Roman" w:hAnsi="Times New Roman" w:eastAsia="Times New Roman"/>
      <w:sz w:val="24"/>
      <w:szCs w:val="24"/>
      <w:lang/>
    </w:rPr>
  </w:style>
  <w:style w:type="paragraph" w:customStyle="1" w:styleId="170">
    <w:name w:val="正文_18"/>
    <w:qFormat/>
    <w:uiPriority w:val="0"/>
    <w:pPr>
      <w:widowControl w:val="0"/>
      <w:jc w:val="both"/>
    </w:pPr>
    <w:rPr>
      <w:rFonts w:ascii="Calibri" w:hAnsi="Calibri" w:eastAsia="宋体"/>
      <w:kern w:val="2"/>
      <w:sz w:val="21"/>
      <w:szCs w:val="22"/>
      <w:lang w:val="en-US" w:eastAsia="zh-CN" w:bidi="ar-SA"/>
    </w:rPr>
  </w:style>
  <w:style w:type="paragraph" w:customStyle="1" w:styleId="171">
    <w:name w:val="Normal_20"/>
    <w:qFormat/>
    <w:uiPriority w:val="0"/>
    <w:rPr>
      <w:rFonts w:ascii="Times New Roman" w:hAnsi="Times New Roman" w:eastAsia="Times New Roman"/>
      <w:sz w:val="24"/>
      <w:szCs w:val="24"/>
      <w:lang/>
    </w:rPr>
  </w:style>
  <w:style w:type="paragraph" w:customStyle="1" w:styleId="172">
    <w:name w:val="正文_19"/>
    <w:qFormat/>
    <w:uiPriority w:val="0"/>
    <w:pPr>
      <w:widowControl w:val="0"/>
      <w:jc w:val="both"/>
    </w:pPr>
    <w:rPr>
      <w:rFonts w:ascii="Calibri" w:hAnsi="Calibri" w:eastAsia="宋体"/>
      <w:kern w:val="2"/>
      <w:sz w:val="21"/>
      <w:szCs w:val="22"/>
      <w:lang w:val="en-US" w:eastAsia="zh-CN" w:bidi="ar-SA"/>
    </w:rPr>
  </w:style>
  <w:style w:type="paragraph" w:customStyle="1" w:styleId="173">
    <w:name w:val="Normal_21"/>
    <w:qFormat/>
    <w:uiPriority w:val="0"/>
    <w:rPr>
      <w:rFonts w:ascii="Times New Roman" w:hAnsi="Times New Roman" w:eastAsia="Times New Roman"/>
      <w:sz w:val="24"/>
      <w:szCs w:val="24"/>
      <w:lang/>
    </w:rPr>
  </w:style>
  <w:style w:type="paragraph" w:customStyle="1" w:styleId="174">
    <w:name w:val="正文_20"/>
    <w:qFormat/>
    <w:uiPriority w:val="0"/>
    <w:pPr>
      <w:widowControl w:val="0"/>
      <w:jc w:val="both"/>
    </w:pPr>
    <w:rPr>
      <w:rFonts w:ascii="Calibri" w:hAnsi="Calibri" w:eastAsia="宋体"/>
      <w:kern w:val="2"/>
      <w:sz w:val="21"/>
      <w:szCs w:val="22"/>
      <w:lang w:val="en-US" w:eastAsia="zh-CN" w:bidi="ar-SA"/>
    </w:rPr>
  </w:style>
  <w:style w:type="paragraph" w:customStyle="1" w:styleId="175">
    <w:name w:val="Normal_22"/>
    <w:qFormat/>
    <w:uiPriority w:val="0"/>
    <w:rPr>
      <w:rFonts w:ascii="Times New Roman" w:hAnsi="Times New Roman" w:eastAsia="Times New Roman"/>
      <w:sz w:val="24"/>
      <w:szCs w:val="24"/>
      <w:lang/>
    </w:rPr>
  </w:style>
  <w:style w:type="paragraph" w:customStyle="1" w:styleId="176">
    <w:name w:val="正文_21"/>
    <w:qFormat/>
    <w:uiPriority w:val="0"/>
    <w:pPr>
      <w:widowControl w:val="0"/>
      <w:jc w:val="both"/>
    </w:pPr>
    <w:rPr>
      <w:rFonts w:ascii="Calibri" w:hAnsi="Calibri" w:eastAsia="宋体"/>
      <w:kern w:val="2"/>
      <w:sz w:val="21"/>
      <w:szCs w:val="22"/>
      <w:lang w:val="en-US" w:eastAsia="zh-CN" w:bidi="ar-SA"/>
    </w:rPr>
  </w:style>
  <w:style w:type="paragraph" w:customStyle="1" w:styleId="177">
    <w:name w:val="Normal_23"/>
    <w:qFormat/>
    <w:uiPriority w:val="0"/>
    <w:rPr>
      <w:rFonts w:ascii="Times New Roman" w:hAnsi="Times New Roman" w:eastAsia="Times New Roman"/>
      <w:sz w:val="24"/>
      <w:szCs w:val="24"/>
      <w:lang/>
    </w:rPr>
  </w:style>
  <w:style w:type="paragraph" w:customStyle="1" w:styleId="178">
    <w:name w:val="正文_22"/>
    <w:qFormat/>
    <w:uiPriority w:val="0"/>
    <w:pPr>
      <w:widowControl w:val="0"/>
      <w:jc w:val="both"/>
    </w:pPr>
    <w:rPr>
      <w:rFonts w:ascii="Calibri" w:hAnsi="Calibri" w:eastAsia="宋体"/>
      <w:kern w:val="2"/>
      <w:sz w:val="21"/>
      <w:szCs w:val="22"/>
      <w:lang w:val="en-US" w:eastAsia="zh-CN" w:bidi="ar-SA"/>
    </w:rPr>
  </w:style>
  <w:style w:type="paragraph" w:customStyle="1" w:styleId="179">
    <w:name w:val="Normal_24"/>
    <w:qFormat/>
    <w:uiPriority w:val="0"/>
    <w:rPr>
      <w:rFonts w:ascii="Times New Roman" w:hAnsi="Times New Roman" w:eastAsia="Times New Roman"/>
      <w:sz w:val="24"/>
      <w:szCs w:val="24"/>
      <w:lang/>
    </w:rPr>
  </w:style>
  <w:style w:type="paragraph" w:customStyle="1" w:styleId="180">
    <w:name w:val="正文_23"/>
    <w:qFormat/>
    <w:uiPriority w:val="0"/>
    <w:pPr>
      <w:widowControl w:val="0"/>
      <w:jc w:val="both"/>
    </w:pPr>
    <w:rPr>
      <w:rFonts w:ascii="Calibri" w:hAnsi="Calibri" w:eastAsia="宋体"/>
      <w:kern w:val="2"/>
      <w:sz w:val="21"/>
      <w:szCs w:val="22"/>
      <w:lang w:val="en-US" w:eastAsia="zh-CN" w:bidi="ar-SA"/>
    </w:rPr>
  </w:style>
  <w:style w:type="paragraph" w:customStyle="1" w:styleId="181">
    <w:name w:val="Normal_25"/>
    <w:qFormat/>
    <w:uiPriority w:val="0"/>
    <w:rPr>
      <w:rFonts w:ascii="Times New Roman" w:hAnsi="Times New Roman" w:eastAsia="Times New Roman"/>
      <w:sz w:val="24"/>
      <w:szCs w:val="24"/>
      <w:lang/>
    </w:rPr>
  </w:style>
  <w:style w:type="paragraph" w:customStyle="1" w:styleId="182">
    <w:name w:val="Normal_26"/>
    <w:qFormat/>
    <w:uiPriority w:val="0"/>
    <w:pPr>
      <w:widowControl w:val="0"/>
      <w:jc w:val="both"/>
    </w:pPr>
    <w:rPr>
      <w:rFonts w:ascii="Calibri" w:hAnsi="Calibri" w:eastAsia="宋体"/>
      <w:kern w:val="2"/>
      <w:sz w:val="21"/>
      <w:szCs w:val="22"/>
      <w:lang/>
    </w:rPr>
  </w:style>
  <w:style w:type="paragraph" w:customStyle="1" w:styleId="183">
    <w:name w:val="Normal_27"/>
    <w:qFormat/>
    <w:uiPriority w:val="0"/>
    <w:rPr>
      <w:rFonts w:ascii="Times New Roman" w:hAnsi="Times New Roman" w:eastAsia="Times New Roman"/>
      <w:sz w:val="24"/>
      <w:szCs w:val="24"/>
      <w:lang/>
    </w:rPr>
  </w:style>
  <w:style w:type="paragraph" w:customStyle="1" w:styleId="184">
    <w:name w:val="Normal_28"/>
    <w:qFormat/>
    <w:uiPriority w:val="0"/>
    <w:pPr>
      <w:widowControl w:val="0"/>
      <w:jc w:val="both"/>
    </w:pPr>
    <w:rPr>
      <w:rFonts w:ascii="Calibri" w:hAnsi="Calibri" w:eastAsia="宋体"/>
      <w:kern w:val="2"/>
      <w:sz w:val="21"/>
      <w:szCs w:val="22"/>
      <w:lang/>
    </w:rPr>
  </w:style>
  <w:style w:type="paragraph" w:customStyle="1" w:styleId="185">
    <w:name w:val="Normal_29"/>
    <w:qFormat/>
    <w:uiPriority w:val="0"/>
    <w:rPr>
      <w:rFonts w:ascii="Times New Roman" w:hAnsi="Times New Roman" w:eastAsia="Times New Roman"/>
      <w:sz w:val="24"/>
      <w:szCs w:val="24"/>
      <w:lang/>
    </w:rPr>
  </w:style>
  <w:style w:type="paragraph" w:customStyle="1" w:styleId="186">
    <w:name w:val="正文_24"/>
    <w:qFormat/>
    <w:uiPriority w:val="0"/>
    <w:pPr>
      <w:widowControl w:val="0"/>
      <w:jc w:val="both"/>
    </w:pPr>
    <w:rPr>
      <w:rFonts w:ascii="Calibri" w:hAnsi="Calibri" w:eastAsia="宋体"/>
      <w:kern w:val="2"/>
      <w:sz w:val="21"/>
      <w:szCs w:val="22"/>
      <w:lang w:val="en-US" w:eastAsia="zh-CN" w:bidi="ar-SA"/>
    </w:rPr>
  </w:style>
  <w:style w:type="paragraph" w:customStyle="1" w:styleId="187">
    <w:name w:val="Normal_30"/>
    <w:qFormat/>
    <w:uiPriority w:val="0"/>
    <w:rPr>
      <w:rFonts w:ascii="Times New Roman" w:hAnsi="Times New Roman" w:eastAsia="Times New Roman"/>
      <w:sz w:val="24"/>
      <w:szCs w:val="24"/>
      <w:lang/>
    </w:rPr>
  </w:style>
  <w:style w:type="paragraph" w:customStyle="1" w:styleId="188">
    <w:name w:val="Normal_31"/>
    <w:qFormat/>
    <w:uiPriority w:val="0"/>
    <w:rPr>
      <w:rFonts w:ascii="Times New Roman" w:hAnsi="Times New Roman" w:eastAsia="Times New Roman"/>
      <w:sz w:val="24"/>
      <w:szCs w:val="24"/>
      <w:lang/>
    </w:rPr>
  </w:style>
  <w:style w:type="paragraph" w:customStyle="1" w:styleId="189">
    <w:name w:val="Normal_32"/>
    <w:qFormat/>
    <w:uiPriority w:val="0"/>
    <w:rPr>
      <w:rFonts w:ascii="Times New Roman" w:hAnsi="Times New Roman" w:eastAsia="Times New Roman"/>
      <w:sz w:val="24"/>
      <w:szCs w:val="24"/>
      <w:lang/>
    </w:rPr>
  </w:style>
  <w:style w:type="paragraph" w:customStyle="1" w:styleId="190">
    <w:name w:val="Normal_33"/>
    <w:qFormat/>
    <w:uiPriority w:val="0"/>
    <w:rPr>
      <w:rFonts w:ascii="Times New Roman" w:hAnsi="Times New Roman" w:eastAsia="Times New Roman"/>
      <w:sz w:val="24"/>
      <w:szCs w:val="24"/>
      <w:lang/>
    </w:rPr>
  </w:style>
  <w:style w:type="paragraph" w:customStyle="1" w:styleId="191">
    <w:name w:val="正文_25"/>
    <w:qFormat/>
    <w:uiPriority w:val="0"/>
    <w:pPr>
      <w:widowControl w:val="0"/>
      <w:jc w:val="both"/>
    </w:pPr>
    <w:rPr>
      <w:rFonts w:ascii="Calibri" w:hAnsi="Calibri" w:eastAsia="宋体"/>
      <w:kern w:val="2"/>
      <w:sz w:val="21"/>
      <w:szCs w:val="22"/>
      <w:lang w:val="en-US" w:eastAsia="zh-CN" w:bidi="ar-SA"/>
    </w:rPr>
  </w:style>
  <w:style w:type="paragraph" w:customStyle="1" w:styleId="192">
    <w:name w:val="Normal_34"/>
    <w:qFormat/>
    <w:uiPriority w:val="0"/>
    <w:rPr>
      <w:rFonts w:ascii="Times New Roman" w:hAnsi="Times New Roman" w:eastAsia="Times New Roman"/>
      <w:sz w:val="24"/>
      <w:szCs w:val="24"/>
      <w:lang/>
    </w:rPr>
  </w:style>
  <w:style w:type="paragraph" w:customStyle="1" w:styleId="193">
    <w:name w:val="正文_26"/>
    <w:qFormat/>
    <w:uiPriority w:val="0"/>
    <w:pPr>
      <w:widowControl w:val="0"/>
      <w:jc w:val="both"/>
    </w:pPr>
    <w:rPr>
      <w:rFonts w:ascii="Calibri" w:hAnsi="Calibri" w:eastAsia="宋体"/>
      <w:kern w:val="2"/>
      <w:sz w:val="21"/>
      <w:szCs w:val="22"/>
      <w:lang w:val="en-US" w:eastAsia="zh-CN" w:bidi="ar-SA"/>
    </w:rPr>
  </w:style>
  <w:style w:type="paragraph" w:customStyle="1" w:styleId="194">
    <w:name w:val="Normal_35"/>
    <w:qFormat/>
    <w:uiPriority w:val="0"/>
    <w:rPr>
      <w:rFonts w:ascii="Times New Roman" w:hAnsi="Times New Roman" w:eastAsia="Times New Roman"/>
      <w:sz w:val="24"/>
      <w:szCs w:val="24"/>
      <w:lang/>
    </w:rPr>
  </w:style>
  <w:style w:type="paragraph" w:customStyle="1" w:styleId="195">
    <w:name w:val="正文_27"/>
    <w:qFormat/>
    <w:uiPriority w:val="0"/>
    <w:pPr>
      <w:widowControl w:val="0"/>
      <w:jc w:val="both"/>
    </w:pPr>
    <w:rPr>
      <w:rFonts w:ascii="Calibri" w:hAnsi="Calibri" w:eastAsia="宋体"/>
      <w:kern w:val="2"/>
      <w:sz w:val="21"/>
      <w:szCs w:val="22"/>
      <w:lang w:val="en-US" w:eastAsia="zh-CN" w:bidi="ar-SA"/>
    </w:rPr>
  </w:style>
  <w:style w:type="paragraph" w:customStyle="1" w:styleId="196">
    <w:name w:val="Normal_36"/>
    <w:qFormat/>
    <w:uiPriority w:val="0"/>
    <w:rPr>
      <w:rFonts w:ascii="Times New Roman" w:hAnsi="Times New Roman" w:eastAsia="Times New Roman"/>
      <w:sz w:val="24"/>
      <w:szCs w:val="24"/>
      <w:lang/>
    </w:rPr>
  </w:style>
  <w:style w:type="paragraph" w:customStyle="1" w:styleId="197">
    <w:name w:val="正文_28"/>
    <w:qFormat/>
    <w:uiPriority w:val="0"/>
    <w:pPr>
      <w:widowControl w:val="0"/>
      <w:jc w:val="both"/>
    </w:pPr>
    <w:rPr>
      <w:rFonts w:ascii="Calibri" w:hAnsi="Calibri" w:eastAsia="宋体"/>
      <w:kern w:val="2"/>
      <w:sz w:val="21"/>
      <w:szCs w:val="22"/>
      <w:lang w:val="en-US" w:eastAsia="zh-CN" w:bidi="ar-SA"/>
    </w:rPr>
  </w:style>
  <w:style w:type="paragraph" w:customStyle="1" w:styleId="198">
    <w:name w:val="Normal_37"/>
    <w:qFormat/>
    <w:uiPriority w:val="0"/>
    <w:rPr>
      <w:rFonts w:ascii="Times New Roman" w:hAnsi="Times New Roman" w:eastAsia="Times New Roman"/>
      <w:sz w:val="24"/>
      <w:szCs w:val="24"/>
      <w:lang/>
    </w:rPr>
  </w:style>
  <w:style w:type="paragraph" w:customStyle="1" w:styleId="199">
    <w:name w:val="正文_29"/>
    <w:qFormat/>
    <w:uiPriority w:val="0"/>
    <w:pPr>
      <w:widowControl w:val="0"/>
      <w:jc w:val="both"/>
    </w:pPr>
    <w:rPr>
      <w:rFonts w:ascii="Calibri" w:hAnsi="Calibri" w:eastAsia="宋体"/>
      <w:kern w:val="2"/>
      <w:sz w:val="21"/>
      <w:szCs w:val="22"/>
      <w:lang w:val="en-US" w:eastAsia="zh-CN" w:bidi="ar-SA"/>
    </w:rPr>
  </w:style>
  <w:style w:type="paragraph" w:customStyle="1" w:styleId="200">
    <w:name w:val="Normal_38"/>
    <w:qFormat/>
    <w:uiPriority w:val="0"/>
    <w:rPr>
      <w:rFonts w:ascii="Times New Roman" w:hAnsi="Times New Roman" w:eastAsia="Times New Roman"/>
      <w:sz w:val="24"/>
      <w:szCs w:val="24"/>
      <w:lang/>
    </w:rPr>
  </w:style>
  <w:style w:type="paragraph" w:customStyle="1" w:styleId="201">
    <w:name w:val="正文_30"/>
    <w:qFormat/>
    <w:uiPriority w:val="0"/>
    <w:pPr>
      <w:widowControl w:val="0"/>
      <w:jc w:val="both"/>
    </w:pPr>
    <w:rPr>
      <w:rFonts w:ascii="Calibri" w:hAnsi="Calibri" w:eastAsia="宋体"/>
      <w:kern w:val="2"/>
      <w:sz w:val="21"/>
      <w:szCs w:val="22"/>
      <w:lang w:val="en-US" w:eastAsia="zh-CN" w:bidi="ar-SA"/>
    </w:rPr>
  </w:style>
  <w:style w:type="paragraph" w:customStyle="1" w:styleId="202">
    <w:name w:val="Normal_39"/>
    <w:qFormat/>
    <w:uiPriority w:val="0"/>
    <w:rPr>
      <w:rFonts w:ascii="Times New Roman" w:hAnsi="Times New Roman" w:eastAsia="Times New Roman"/>
      <w:sz w:val="24"/>
      <w:szCs w:val="24"/>
      <w:lang/>
    </w:rPr>
  </w:style>
  <w:style w:type="paragraph" w:customStyle="1" w:styleId="203">
    <w:name w:val="正文_31"/>
    <w:qFormat/>
    <w:uiPriority w:val="0"/>
    <w:pPr>
      <w:widowControl w:val="0"/>
      <w:jc w:val="both"/>
    </w:pPr>
    <w:rPr>
      <w:rFonts w:ascii="Calibri" w:hAnsi="Calibri" w:eastAsia="宋体"/>
      <w:kern w:val="2"/>
      <w:sz w:val="21"/>
      <w:szCs w:val="22"/>
      <w:lang w:val="en-US" w:eastAsia="zh-CN" w:bidi="ar-SA"/>
    </w:rPr>
  </w:style>
  <w:style w:type="paragraph" w:customStyle="1" w:styleId="204">
    <w:name w:val="Normal_40"/>
    <w:qFormat/>
    <w:uiPriority w:val="0"/>
    <w:rPr>
      <w:rFonts w:ascii="Times New Roman" w:hAnsi="Times New Roman" w:eastAsia="Times New Roman"/>
      <w:sz w:val="24"/>
      <w:szCs w:val="24"/>
      <w:lang/>
    </w:rPr>
  </w:style>
  <w:style w:type="paragraph" w:customStyle="1" w:styleId="205">
    <w:name w:val="正文_32"/>
    <w:qFormat/>
    <w:uiPriority w:val="0"/>
    <w:pPr>
      <w:widowControl w:val="0"/>
      <w:jc w:val="both"/>
    </w:pPr>
    <w:rPr>
      <w:rFonts w:ascii="Calibri" w:hAnsi="Calibri" w:eastAsia="宋体"/>
      <w:kern w:val="2"/>
      <w:sz w:val="21"/>
      <w:szCs w:val="22"/>
      <w:lang w:val="en-US" w:eastAsia="zh-CN" w:bidi="ar-SA"/>
    </w:rPr>
  </w:style>
  <w:style w:type="paragraph" w:customStyle="1" w:styleId="206">
    <w:name w:val="Normal_41"/>
    <w:qFormat/>
    <w:uiPriority w:val="0"/>
    <w:rPr>
      <w:rFonts w:ascii="Times New Roman" w:hAnsi="Times New Roman" w:eastAsia="Times New Roman"/>
      <w:sz w:val="24"/>
      <w:szCs w:val="24"/>
      <w:lang/>
    </w:rPr>
  </w:style>
  <w:style w:type="paragraph" w:customStyle="1" w:styleId="207">
    <w:name w:val="Normal_42"/>
    <w:qFormat/>
    <w:uiPriority w:val="0"/>
    <w:rPr>
      <w:rFonts w:ascii="Times New Roman" w:hAnsi="Times New Roman" w:eastAsia="Times New Roman"/>
      <w:sz w:val="24"/>
      <w:szCs w:val="24"/>
      <w:lang/>
    </w:rPr>
  </w:style>
  <w:style w:type="paragraph" w:customStyle="1" w:styleId="208">
    <w:name w:val="Normal_43"/>
    <w:qFormat/>
    <w:uiPriority w:val="0"/>
    <w:rPr>
      <w:rFonts w:ascii="Times New Roman" w:hAnsi="Times New Roman" w:eastAsia="Times New Roman"/>
      <w:sz w:val="24"/>
      <w:szCs w:val="24"/>
      <w:lang/>
    </w:rPr>
  </w:style>
  <w:style w:type="paragraph" w:customStyle="1" w:styleId="209">
    <w:name w:val="Normal_44"/>
    <w:qFormat/>
    <w:uiPriority w:val="0"/>
    <w:rPr>
      <w:rFonts w:ascii="Times New Roman" w:hAnsi="Times New Roman" w:eastAsia="Times New Roman"/>
      <w:sz w:val="24"/>
      <w:szCs w:val="24"/>
      <w:lang/>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110</Pages>
  <Words>1346</Words>
  <Characters>1516</Characters>
  <Lines>237</Lines>
  <Paragraphs>66</Paragraphs>
  <TotalTime>0</TotalTime>
  <ScaleCrop>false</ScaleCrop>
  <LinksUpToDate>false</LinksUpToDate>
  <CharactersWithSpaces>1663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2023-11-14T02:10:00Z</dcterms:created>
  <dc:creator>admin</dc:creator>
  <cp:lastModifiedBy>安徽省招</cp:lastModifiedBy>
  <cp:lastPrinted>2020-01-10T09:26:00Z</cp:lastPrinted>
  <dcterms:modified xsi:type="dcterms:W3CDTF">2025-11-05T05:17:32Z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eyJoZGlkIjoiOTg4MDc0YzRmODhlNjVjYWFhZjZmYTdkZDBmM2Q5OWIiLCJ1c2VySWQiOiIzMTE0NTU4MjAifQ==</vt:lpwstr>
  </property>
  <property fmtid="{D5CDD505-2E9C-101B-9397-08002B2CF9AE}" pid="4" name="ICV">
    <vt:lpwstr>D854723A70D24387AB2BE630D6F83701_13</vt:lpwstr>
  </property>
</Properties>
</file>