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5" w:lineRule="auto"/>
        <w:rPr>
          <w:rFonts w:ascii="Arial"/>
          <w:sz w:val="21"/>
        </w:rPr>
      </w:pPr>
      <w:bookmarkStart w:id="53" w:name="_GoBack"/>
      <w:bookmarkEnd w:id="53"/>
    </w:p>
    <w:p>
      <w:pPr>
        <w:spacing w:line="256" w:lineRule="exact"/>
      </w:pPr>
      <w:r>
        <w:rPr>
          <w:position w:val="-5"/>
        </w:rPr>
        <w:drawing>
          <wp:inline distT="0" distB="0" distL="0" distR="0">
            <wp:extent cx="57150" cy="1619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0"/>
                    <a:stretch>
                      <a:fillRect/>
                    </a:stretch>
                  </pic:blipFill>
                  <pic:spPr>
                    <a:xfrm>
                      <a:off x="0" y="0"/>
                      <a:ext cx="57150" cy="162559"/>
                    </a:xfrm>
                    <a:prstGeom prst="rect">
                      <a:avLst/>
                    </a:prstGeom>
                  </pic:spPr>
                </pic:pic>
              </a:graphicData>
            </a:graphic>
          </wp:inline>
        </w:drawing>
      </w:r>
    </w:p>
    <w:p>
      <w:pPr>
        <w:spacing w:before="4" w:line="237" w:lineRule="auto"/>
        <w:ind w:left="1909" w:right="1837" w:firstLine="841"/>
        <w:rPr>
          <w:sz w:val="83"/>
          <w:szCs w:val="83"/>
        </w:rPr>
      </w:pPr>
      <w:r>
        <w:rPr>
          <w:rFonts w:ascii="微软雅黑" w:hAnsi="微软雅黑" w:eastAsia="微软雅黑" w:cs="微软雅黑"/>
          <w:spacing w:val="7"/>
          <w:sz w:val="83"/>
          <w:szCs w:val="83"/>
        </w:rPr>
        <w:t>政府采购</w:t>
      </w:r>
      <w:r>
        <w:rPr>
          <w:position w:val="-35"/>
          <w:sz w:val="83"/>
          <w:szCs w:val="83"/>
        </w:rPr>
        <w:drawing>
          <wp:inline distT="0" distB="0" distL="0" distR="0">
            <wp:extent cx="39370" cy="9150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1"/>
                    <a:stretch>
                      <a:fillRect/>
                    </a:stretch>
                  </pic:blipFill>
                  <pic:spPr>
                    <a:xfrm>
                      <a:off x="0" y="0"/>
                      <a:ext cx="39370" cy="915035"/>
                    </a:xfrm>
                    <a:prstGeom prst="rect">
                      <a:avLst/>
                    </a:prstGeom>
                  </pic:spPr>
                </pic:pic>
              </a:graphicData>
            </a:graphic>
          </wp:inline>
        </w:drawing>
      </w:r>
      <w:r>
        <w:rPr>
          <w:rFonts w:ascii="微软雅黑" w:hAnsi="微软雅黑" w:eastAsia="微软雅黑" w:cs="微软雅黑"/>
          <w:sz w:val="83"/>
          <w:szCs w:val="83"/>
        </w:rPr>
        <w:t xml:space="preserve">    </w:t>
      </w:r>
      <w:r>
        <w:rPr>
          <w:rFonts w:ascii="微软雅黑" w:hAnsi="微软雅黑" w:eastAsia="微软雅黑" w:cs="微软雅黑"/>
          <w:spacing w:val="8"/>
          <w:sz w:val="83"/>
          <w:szCs w:val="83"/>
        </w:rPr>
        <w:t>公开招标文件</w:t>
      </w:r>
      <w:r>
        <w:rPr>
          <w:position w:val="-35"/>
          <w:sz w:val="83"/>
          <w:szCs w:val="83"/>
        </w:rPr>
        <w:drawing>
          <wp:inline distT="0" distB="0" distL="0" distR="0">
            <wp:extent cx="39370" cy="9144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1"/>
                    <a:stretch>
                      <a:fillRect/>
                    </a:stretch>
                  </pic:blipFill>
                  <pic:spPr>
                    <a:xfrm>
                      <a:off x="0" y="0"/>
                      <a:ext cx="39370" cy="915034"/>
                    </a:xfrm>
                    <a:prstGeom prst="rect">
                      <a:avLst/>
                    </a:prstGeom>
                  </pic:spPr>
                </pic:pic>
              </a:graphicData>
            </a:graphic>
          </wp:inline>
        </w:drawing>
      </w:r>
    </w:p>
    <w:p>
      <w:pPr>
        <w:spacing w:line="303" w:lineRule="auto"/>
        <w:rPr>
          <w:rFonts w:ascii="Arial"/>
          <w:sz w:val="21"/>
        </w:rPr>
      </w:pPr>
    </w:p>
    <w:p>
      <w:pPr>
        <w:spacing w:line="304" w:lineRule="auto"/>
        <w:rPr>
          <w:rFonts w:ascii="Arial"/>
          <w:sz w:val="21"/>
        </w:rPr>
      </w:pPr>
    </w:p>
    <w:p>
      <w:pPr>
        <w:spacing w:before="140" w:line="354" w:lineRule="auto"/>
        <w:ind w:left="3786" w:right="2914" w:hanging="875"/>
        <w:rPr>
          <w:rFonts w:ascii="宋体" w:hAnsi="宋体" w:eastAsia="宋体" w:cs="宋体"/>
          <w:sz w:val="43"/>
          <w:szCs w:val="43"/>
        </w:rPr>
      </w:pPr>
      <w:r>
        <w:rPr>
          <w:rFonts w:ascii="宋体" w:hAnsi="宋体" w:eastAsia="宋体" w:cs="宋体"/>
          <w:sz w:val="43"/>
          <w:szCs w:val="43"/>
        </w:rPr>
        <w:t>（综合评分法）货物类</w:t>
      </w:r>
    </w:p>
    <w:tbl>
      <w:tblPr>
        <w:tblStyle w:val="5"/>
        <w:tblW w:w="8372"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4"/>
        <w:gridCol w:w="5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3104" w:type="dxa"/>
            <w:vAlign w:val="top"/>
          </w:tcPr>
          <w:p>
            <w:pPr>
              <w:spacing w:before="296" w:line="224" w:lineRule="auto"/>
              <w:ind w:left="436"/>
              <w:rPr>
                <w:rFonts w:ascii="宋体" w:hAnsi="宋体" w:eastAsia="宋体" w:cs="宋体"/>
                <w:sz w:val="31"/>
                <w:szCs w:val="31"/>
              </w:rPr>
            </w:pPr>
            <w:r>
              <w:rPr>
                <w:rFonts w:ascii="宋体" w:hAnsi="宋体" w:eastAsia="宋体" w:cs="宋体"/>
                <w:b/>
                <w:bCs/>
                <w:spacing w:val="4"/>
                <w:sz w:val="31"/>
                <w:szCs w:val="31"/>
              </w:rPr>
              <w:t>采购单位名称：</w:t>
            </w:r>
          </w:p>
        </w:tc>
        <w:tc>
          <w:tcPr>
            <w:tcW w:w="5268" w:type="dxa"/>
            <w:vAlign w:val="top"/>
          </w:tcPr>
          <w:p>
            <w:pPr>
              <w:spacing w:before="296" w:line="224" w:lineRule="auto"/>
              <w:ind w:left="18"/>
              <w:rPr>
                <w:rFonts w:ascii="宋体" w:hAnsi="宋体" w:eastAsia="宋体" w:cs="宋体"/>
                <w:sz w:val="31"/>
                <w:szCs w:val="31"/>
              </w:rPr>
            </w:pPr>
            <w:r>
              <w:rPr>
                <w:rFonts w:ascii="宋体" w:hAnsi="宋体" w:eastAsia="宋体" w:cs="宋体"/>
                <w:color w:val="0000FF"/>
                <w:spacing w:val="8"/>
                <w:sz w:val="31"/>
                <w:szCs w:val="31"/>
              </w:rPr>
              <w:t>南华大学附属第二医院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3104" w:type="dxa"/>
            <w:vAlign w:val="top"/>
          </w:tcPr>
          <w:p>
            <w:pPr>
              <w:spacing w:line="352" w:lineRule="auto"/>
              <w:rPr>
                <w:rFonts w:ascii="Arial"/>
                <w:sz w:val="21"/>
              </w:rPr>
            </w:pPr>
          </w:p>
          <w:p>
            <w:pPr>
              <w:spacing w:before="101" w:line="224" w:lineRule="auto"/>
              <w:ind w:left="436"/>
              <w:rPr>
                <w:rFonts w:ascii="宋体" w:hAnsi="宋体" w:eastAsia="宋体" w:cs="宋体"/>
                <w:sz w:val="31"/>
                <w:szCs w:val="31"/>
              </w:rPr>
            </w:pPr>
            <w:r>
              <w:rPr>
                <w:rFonts w:ascii="宋体" w:hAnsi="宋体" w:eastAsia="宋体" w:cs="宋体"/>
                <w:b/>
                <w:bCs/>
                <w:spacing w:val="4"/>
                <w:sz w:val="31"/>
                <w:szCs w:val="31"/>
              </w:rPr>
              <w:t>采购项目名称：</w:t>
            </w:r>
          </w:p>
        </w:tc>
        <w:tc>
          <w:tcPr>
            <w:tcW w:w="5268" w:type="dxa"/>
            <w:vAlign w:val="top"/>
          </w:tcPr>
          <w:p>
            <w:pPr>
              <w:spacing w:before="176" w:line="279" w:lineRule="auto"/>
              <w:ind w:left="13" w:right="5" w:firstLine="5"/>
              <w:rPr>
                <w:rFonts w:ascii="宋体" w:hAnsi="宋体" w:eastAsia="宋体" w:cs="宋体"/>
                <w:sz w:val="31"/>
                <w:szCs w:val="31"/>
              </w:rPr>
            </w:pPr>
            <w:r>
              <w:rPr>
                <w:rFonts w:ascii="宋体" w:hAnsi="宋体" w:eastAsia="宋体" w:cs="宋体"/>
                <w:color w:val="0000FF"/>
                <w:spacing w:val="9"/>
                <w:sz w:val="31"/>
                <w:szCs w:val="31"/>
              </w:rPr>
              <w:t>南华大学附属第二医院</w:t>
            </w:r>
            <w:r>
              <w:rPr>
                <w:rFonts w:ascii="宋体" w:hAnsi="宋体" w:eastAsia="宋体" w:cs="宋体"/>
                <w:color w:val="0000FF"/>
                <w:spacing w:val="-72"/>
                <w:sz w:val="31"/>
                <w:szCs w:val="31"/>
              </w:rPr>
              <w:t xml:space="preserve"> </w:t>
            </w:r>
            <w:r>
              <w:rPr>
                <w:rFonts w:ascii="Times New Roman" w:hAnsi="Times New Roman" w:eastAsia="Times New Roman" w:cs="Times New Roman"/>
                <w:color w:val="0000FF"/>
                <w:sz w:val="31"/>
                <w:szCs w:val="31"/>
              </w:rPr>
              <w:t>VTE</w:t>
            </w:r>
            <w:r>
              <w:rPr>
                <w:rFonts w:ascii="Times New Roman" w:hAnsi="Times New Roman" w:eastAsia="Times New Roman" w:cs="Times New Roman"/>
                <w:color w:val="0000FF"/>
                <w:spacing w:val="9"/>
                <w:sz w:val="31"/>
                <w:szCs w:val="31"/>
              </w:rPr>
              <w:t xml:space="preserve"> </w:t>
            </w:r>
            <w:r>
              <w:rPr>
                <w:rFonts w:ascii="宋体" w:hAnsi="宋体" w:eastAsia="宋体" w:cs="宋体"/>
                <w:color w:val="0000FF"/>
                <w:spacing w:val="9"/>
                <w:sz w:val="31"/>
                <w:szCs w:val="31"/>
              </w:rPr>
              <w:t>管理系统</w:t>
            </w:r>
            <w:r>
              <w:rPr>
                <w:rFonts w:ascii="宋体" w:hAnsi="宋体" w:eastAsia="宋体" w:cs="宋体"/>
                <w:color w:val="0000FF"/>
                <w:spacing w:val="6"/>
                <w:sz w:val="31"/>
                <w:szCs w:val="31"/>
              </w:rPr>
              <w:t>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3104" w:type="dxa"/>
            <w:vAlign w:val="top"/>
          </w:tcPr>
          <w:p>
            <w:pPr>
              <w:spacing w:before="294" w:line="224" w:lineRule="auto"/>
              <w:ind w:left="436"/>
              <w:rPr>
                <w:rFonts w:ascii="宋体" w:hAnsi="宋体" w:eastAsia="宋体" w:cs="宋体"/>
                <w:sz w:val="31"/>
                <w:szCs w:val="31"/>
              </w:rPr>
            </w:pPr>
            <w:r>
              <w:drawing>
                <wp:anchor distT="0" distB="0" distL="0" distR="0" simplePos="0" relativeHeight="251658240" behindDoc="0" locked="0" layoutInCell="1" allowOverlap="1">
                  <wp:simplePos x="0" y="0"/>
                  <wp:positionH relativeFrom="column">
                    <wp:posOffset>1535430</wp:posOffset>
                  </wp:positionH>
                  <wp:positionV relativeFrom="paragraph">
                    <wp:posOffset>335280</wp:posOffset>
                  </wp:positionV>
                  <wp:extent cx="1505585" cy="149669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2"/>
                          <a:stretch>
                            <a:fillRect/>
                          </a:stretch>
                        </pic:blipFill>
                        <pic:spPr>
                          <a:xfrm>
                            <a:off x="0" y="0"/>
                            <a:ext cx="1505857" cy="1496650"/>
                          </a:xfrm>
                          <a:prstGeom prst="rect">
                            <a:avLst/>
                          </a:prstGeom>
                        </pic:spPr>
                      </pic:pic>
                    </a:graphicData>
                  </a:graphic>
                </wp:anchor>
              </w:drawing>
            </w:r>
            <w:r>
              <w:rPr>
                <w:rFonts w:ascii="宋体" w:hAnsi="宋体" w:eastAsia="宋体" w:cs="宋体"/>
                <w:b/>
                <w:bCs/>
                <w:spacing w:val="4"/>
                <w:sz w:val="31"/>
                <w:szCs w:val="31"/>
              </w:rPr>
              <w:t>政府采购编号：</w:t>
            </w:r>
          </w:p>
        </w:tc>
        <w:tc>
          <w:tcPr>
            <w:tcW w:w="5268" w:type="dxa"/>
            <w:vAlign w:val="top"/>
          </w:tcPr>
          <w:p>
            <w:pPr>
              <w:spacing w:before="294" w:line="218" w:lineRule="auto"/>
              <w:ind w:left="13"/>
              <w:rPr>
                <w:rFonts w:ascii="宋体" w:hAnsi="宋体" w:eastAsia="宋体" w:cs="宋体"/>
                <w:sz w:val="31"/>
                <w:szCs w:val="31"/>
              </w:rPr>
            </w:pPr>
            <w:r>
              <w:rPr>
                <w:rFonts w:ascii="宋体" w:hAnsi="宋体" w:eastAsia="宋体" w:cs="宋体"/>
                <w:color w:val="0000FF"/>
                <w:spacing w:val="5"/>
                <w:sz w:val="31"/>
                <w:szCs w:val="31"/>
              </w:rPr>
              <w:t>湘财采计</w:t>
            </w:r>
            <w:r>
              <w:rPr>
                <w:rFonts w:ascii="Times New Roman" w:hAnsi="Times New Roman" w:eastAsia="Times New Roman" w:cs="Times New Roman"/>
                <w:color w:val="0000FF"/>
                <w:spacing w:val="5"/>
                <w:sz w:val="31"/>
                <w:szCs w:val="31"/>
              </w:rPr>
              <w:t xml:space="preserve">[2025]003101 </w:t>
            </w:r>
            <w:r>
              <w:rPr>
                <w:rFonts w:ascii="宋体" w:hAnsi="宋体" w:eastAsia="宋体" w:cs="宋体"/>
                <w:color w:val="0000FF"/>
                <w:spacing w:val="5"/>
                <w:sz w:val="31"/>
                <w:szCs w:val="31"/>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3104" w:type="dxa"/>
            <w:vAlign w:val="top"/>
          </w:tcPr>
          <w:p>
            <w:pPr>
              <w:spacing w:before="295" w:line="224" w:lineRule="auto"/>
              <w:ind w:left="114"/>
              <w:rPr>
                <w:rFonts w:ascii="宋体" w:hAnsi="宋体" w:eastAsia="宋体" w:cs="宋体"/>
                <w:sz w:val="31"/>
                <w:szCs w:val="31"/>
              </w:rPr>
            </w:pPr>
            <w:r>
              <w:rPr>
                <w:rFonts w:ascii="宋体" w:hAnsi="宋体" w:eastAsia="宋体" w:cs="宋体"/>
                <w:b/>
                <w:bCs/>
                <w:spacing w:val="5"/>
                <w:sz w:val="31"/>
                <w:szCs w:val="31"/>
              </w:rPr>
              <w:t>采购代理机构名称：</w:t>
            </w:r>
          </w:p>
        </w:tc>
        <w:tc>
          <w:tcPr>
            <w:tcW w:w="5268" w:type="dxa"/>
            <w:vAlign w:val="top"/>
          </w:tcPr>
          <w:p>
            <w:pPr>
              <w:spacing w:before="240" w:line="224" w:lineRule="auto"/>
              <w:ind w:left="14"/>
              <w:rPr>
                <w:rFonts w:ascii="宋体" w:hAnsi="宋体" w:eastAsia="宋体" w:cs="宋体"/>
                <w:sz w:val="31"/>
                <w:szCs w:val="31"/>
              </w:rPr>
            </w:pPr>
            <w:r>
              <w:rPr>
                <w:rFonts w:ascii="宋体" w:hAnsi="宋体" w:eastAsia="宋体" w:cs="宋体"/>
                <w:color w:val="0000FF"/>
                <w:spacing w:val="8"/>
                <w:sz w:val="31"/>
                <w:szCs w:val="31"/>
              </w:rPr>
              <w:t>衡阳市政府集中采购中心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3104" w:type="dxa"/>
            <w:vAlign w:val="top"/>
          </w:tcPr>
          <w:p>
            <w:pPr>
              <w:spacing w:before="296" w:line="225" w:lineRule="auto"/>
              <w:ind w:left="436"/>
              <w:rPr>
                <w:rFonts w:ascii="宋体" w:hAnsi="宋体" w:eastAsia="宋体" w:cs="宋体"/>
                <w:sz w:val="31"/>
                <w:szCs w:val="31"/>
              </w:rPr>
            </w:pPr>
            <w:r>
              <w:rPr>
                <w:rFonts w:ascii="宋体" w:hAnsi="宋体" w:eastAsia="宋体" w:cs="宋体"/>
                <w:b/>
                <w:bCs/>
                <w:spacing w:val="4"/>
                <w:sz w:val="31"/>
                <w:szCs w:val="31"/>
              </w:rPr>
              <w:t>委托代理编号：</w:t>
            </w:r>
          </w:p>
        </w:tc>
        <w:tc>
          <w:tcPr>
            <w:tcW w:w="5268" w:type="dxa"/>
            <w:vAlign w:val="top"/>
          </w:tcPr>
          <w:p>
            <w:pPr>
              <w:spacing w:line="260" w:lineRule="auto"/>
              <w:rPr>
                <w:rFonts w:ascii="Arial"/>
                <w:sz w:val="21"/>
              </w:rPr>
            </w:pPr>
          </w:p>
          <w:p>
            <w:pPr>
              <w:spacing w:before="89" w:line="193" w:lineRule="auto"/>
              <w:ind w:left="7"/>
              <w:rPr>
                <w:rFonts w:ascii="Times New Roman" w:hAnsi="Times New Roman" w:eastAsia="Times New Roman" w:cs="Times New Roman"/>
                <w:sz w:val="31"/>
                <w:szCs w:val="31"/>
              </w:rPr>
            </w:pPr>
            <w:r>
              <w:rPr>
                <w:rFonts w:ascii="Times New Roman" w:hAnsi="Times New Roman" w:eastAsia="Times New Roman" w:cs="Times New Roman"/>
                <w:color w:val="0000FF"/>
                <w:sz w:val="31"/>
                <w:szCs w:val="31"/>
              </w:rPr>
              <w:t>HYJC</w:t>
            </w:r>
            <w:r>
              <w:rPr>
                <w:rFonts w:ascii="Times New Roman" w:hAnsi="Times New Roman" w:eastAsia="Times New Roman" w:cs="Times New Roman"/>
                <w:color w:val="0000FF"/>
                <w:spacing w:val="6"/>
                <w:sz w:val="31"/>
                <w:szCs w:val="31"/>
              </w:rPr>
              <w:t>-2025-A042</w:t>
            </w:r>
          </w:p>
        </w:tc>
      </w:tr>
    </w:tbl>
    <w:p>
      <w:pPr>
        <w:spacing w:before="66" w:line="224" w:lineRule="auto"/>
        <w:ind w:left="2686"/>
        <w:rPr>
          <w:rFonts w:ascii="宋体" w:hAnsi="宋体" w:eastAsia="宋体" w:cs="宋体"/>
          <w:sz w:val="43"/>
          <w:szCs w:val="43"/>
        </w:rPr>
      </w:pPr>
      <w:r>
        <w:rPr>
          <w:rFonts w:ascii="宋体" w:hAnsi="宋体" w:eastAsia="宋体" w:cs="宋体"/>
          <w:b/>
          <w:bCs/>
          <w:spacing w:val="1"/>
          <w:sz w:val="43"/>
          <w:szCs w:val="43"/>
        </w:rPr>
        <w:t>（网上开标专用）</w:t>
      </w: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101" w:line="192" w:lineRule="auto"/>
        <w:ind w:left="3587"/>
        <w:rPr>
          <w:rFonts w:ascii="Times New Roman" w:hAnsi="Times New Roman" w:eastAsia="Times New Roman" w:cs="Times New Roman"/>
          <w:sz w:val="35"/>
          <w:szCs w:val="35"/>
        </w:rPr>
      </w:pPr>
      <w:r>
        <w:rPr>
          <w:rFonts w:ascii="Times New Roman" w:hAnsi="Times New Roman" w:eastAsia="Times New Roman" w:cs="Times New Roman"/>
          <w:b/>
          <w:bCs/>
          <w:color w:val="0000FF"/>
          <w:spacing w:val="3"/>
          <w:sz w:val="35"/>
          <w:szCs w:val="35"/>
        </w:rPr>
        <w:t>2025-10-30</w:t>
      </w:r>
    </w:p>
    <w:p>
      <w:pPr>
        <w:spacing w:before="208" w:line="256" w:lineRule="exact"/>
      </w:pPr>
      <w:r>
        <w:rPr>
          <w:position w:val="-5"/>
        </w:rPr>
        <w:pict>
          <v:shape id="_x0000_s1026" o:spid="_x0000_s1026" style="height:12.8pt;width:2.25pt;" fillcolor="#FFFFFF" filled="t" stroked="f" coordsize="45,256" path="m0,0l45,0,45,255,0,255,0,0xe">
            <v:fill on="t" focussize="0,0"/>
            <v:stroke on="f"/>
            <v:imagedata o:title=""/>
            <o:lock v:ext="edit"/>
            <w10:wrap type="none"/>
            <w10:anchorlock/>
          </v:shape>
        </w:pict>
      </w:r>
    </w:p>
    <w:p>
      <w:pPr>
        <w:spacing w:line="256" w:lineRule="exact"/>
        <w:sectPr>
          <w:headerReference r:id="rId3" w:type="default"/>
          <w:footerReference r:id="rId4" w:type="default"/>
          <w:pgSz w:w="12240" w:h="15840"/>
          <w:pgMar w:top="1303" w:right="1700" w:bottom="1177" w:left="1701" w:header="981" w:footer="946" w:gutter="0"/>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sdt>
      <w:sdtPr>
        <w:rPr>
          <w:rFonts w:ascii="宋体" w:hAnsi="宋体" w:eastAsia="宋体" w:cs="宋体"/>
          <w:sz w:val="43"/>
          <w:szCs w:val="43"/>
        </w:rPr>
        <w:id w:val="0"/>
        <w:docPartObj>
          <w:docPartGallery w:val="Table of Contents"/>
          <w:docPartUnique/>
        </w:docPartObj>
      </w:sdtPr>
      <w:sdtEndPr>
        <w:rPr>
          <w:rFonts w:ascii="Calibri" w:hAnsi="Calibri" w:eastAsia="Calibri" w:cs="Calibri"/>
          <w:sz w:val="22"/>
          <w:szCs w:val="22"/>
        </w:rPr>
      </w:sdtEndPr>
      <w:sdtContent>
        <w:p>
          <w:pPr>
            <w:spacing w:before="140" w:line="225" w:lineRule="auto"/>
            <w:ind w:left="3730"/>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24"/>
              <w:sz w:val="43"/>
              <w:szCs w:val="43"/>
            </w:rPr>
            <w:t xml:space="preserve">   </w:t>
          </w:r>
          <w:r>
            <w:rPr>
              <w:rFonts w:ascii="宋体" w:hAnsi="宋体" w:eastAsia="宋体" w:cs="宋体"/>
              <w:b/>
              <w:bCs/>
              <w:spacing w:val="-51"/>
              <w:sz w:val="43"/>
              <w:szCs w:val="43"/>
            </w:rPr>
            <w:t>录</w:t>
          </w:r>
        </w:p>
        <w:p>
          <w:pPr>
            <w:pStyle w:val="2"/>
            <w:tabs>
              <w:tab w:val="right" w:leader="dot" w:pos="8827"/>
            </w:tabs>
            <w:spacing w:before="264"/>
            <w:ind w:left="9"/>
          </w:pPr>
          <w:r>
            <w:fldChar w:fldCharType="begin"/>
          </w:r>
          <w:r>
            <w:instrText xml:space="preserve"> HYPERLINK \l "bookmark1" </w:instrText>
          </w:r>
          <w:r>
            <w:fldChar w:fldCharType="separate"/>
          </w:r>
          <w:r>
            <w:rPr>
              <w:rFonts w:ascii="宋体" w:hAnsi="宋体" w:eastAsia="宋体" w:cs="宋体"/>
              <w:spacing w:val="-3"/>
            </w:rPr>
            <w:t>第一章</w:t>
          </w:r>
          <w:r>
            <w:rPr>
              <w:position w:val="-6"/>
            </w:rPr>
            <w:drawing>
              <wp:inline distT="0" distB="0" distL="0" distR="0">
                <wp:extent cx="30480" cy="1809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3"/>
                        <a:stretch>
                          <a:fillRect/>
                        </a:stretch>
                      </pic:blipFill>
                      <pic:spPr>
                        <a:xfrm>
                          <a:off x="0" y="0"/>
                          <a:ext cx="30867" cy="181609"/>
                        </a:xfrm>
                        <a:prstGeom prst="rect">
                          <a:avLst/>
                        </a:prstGeom>
                      </pic:spPr>
                    </pic:pic>
                  </a:graphicData>
                </a:graphic>
              </wp:inline>
            </w:drawing>
          </w:r>
          <w:r>
            <w:rPr>
              <w:position w:val="-6"/>
            </w:rPr>
            <w:drawing>
              <wp:inline distT="0" distB="0" distL="0" distR="0">
                <wp:extent cx="31115" cy="1809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3"/>
                        <a:stretch>
                          <a:fillRect/>
                        </a:stretch>
                      </pic:blipFill>
                      <pic:spPr>
                        <a:xfrm>
                          <a:off x="0" y="0"/>
                          <a:ext cx="31497" cy="181609"/>
                        </a:xfrm>
                        <a:prstGeom prst="rect">
                          <a:avLst/>
                        </a:prstGeom>
                      </pic:spPr>
                    </pic:pic>
                  </a:graphicData>
                </a:graphic>
              </wp:inline>
            </w:drawing>
          </w:r>
          <w:r>
            <w:rPr>
              <w:rFonts w:ascii="宋体" w:hAnsi="宋体" w:eastAsia="宋体" w:cs="宋体"/>
              <w:spacing w:val="-98"/>
            </w:rPr>
            <w:t xml:space="preserve"> </w:t>
          </w:r>
          <w:r>
            <w:rPr>
              <w:rFonts w:ascii="宋体" w:hAnsi="宋体" w:eastAsia="宋体" w:cs="宋体"/>
              <w:spacing w:val="-3"/>
            </w:rPr>
            <w:t>投标邀请</w:t>
          </w:r>
          <w:r>
            <w:rPr>
              <w:rFonts w:ascii="宋体" w:hAnsi="宋体" w:eastAsia="宋体" w:cs="宋体"/>
            </w:rPr>
            <w:tab/>
          </w:r>
          <w:r>
            <w:rPr>
              <w:rFonts w:ascii="宋体" w:hAnsi="宋体" w:eastAsia="宋体" w:cs="宋体"/>
              <w:spacing w:val="-50"/>
            </w:rPr>
            <w:t xml:space="preserve"> </w:t>
          </w:r>
          <w:r>
            <w:rPr>
              <w:spacing w:val="-5"/>
            </w:rPr>
            <w:t>-</w:t>
          </w:r>
          <w:r>
            <w:rPr>
              <w:spacing w:val="6"/>
            </w:rPr>
            <w:t xml:space="preserve"> </w:t>
          </w:r>
          <w:r>
            <w:rPr>
              <w:spacing w:val="-5"/>
            </w:rPr>
            <w:t>4</w:t>
          </w:r>
          <w:r>
            <w:rPr>
              <w:spacing w:val="6"/>
            </w:rPr>
            <w:t xml:space="preserve"> </w:t>
          </w:r>
          <w:r>
            <w:rPr>
              <w:spacing w:val="-5"/>
            </w:rPr>
            <w:t>-</w:t>
          </w:r>
          <w:r>
            <w:rPr>
              <w:spacing w:val="-5"/>
            </w:rPr>
            <w:fldChar w:fldCharType="end"/>
          </w:r>
        </w:p>
        <w:p>
          <w:pPr>
            <w:pStyle w:val="2"/>
            <w:tabs>
              <w:tab w:val="right" w:leader="dot" w:pos="8827"/>
            </w:tabs>
            <w:spacing w:before="118"/>
            <w:ind w:left="9"/>
          </w:pPr>
          <w:r>
            <w:fldChar w:fldCharType="begin"/>
          </w:r>
          <w:r>
            <w:instrText xml:space="preserve"> HYPERLINK \l "bookmark2" </w:instrText>
          </w:r>
          <w:r>
            <w:fldChar w:fldCharType="separate"/>
          </w:r>
          <w:r>
            <w:rPr>
              <w:rFonts w:ascii="宋体" w:hAnsi="宋体" w:eastAsia="宋体" w:cs="宋体"/>
              <w:spacing w:val="-2"/>
            </w:rPr>
            <w:t>第二章</w:t>
          </w:r>
          <w:r>
            <w:rPr>
              <w:position w:val="-6"/>
            </w:rPr>
            <w:drawing>
              <wp:inline distT="0" distB="0" distL="0" distR="0">
                <wp:extent cx="30480" cy="1809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3"/>
                        <a:stretch>
                          <a:fillRect/>
                        </a:stretch>
                      </pic:blipFill>
                      <pic:spPr>
                        <a:xfrm>
                          <a:off x="0" y="0"/>
                          <a:ext cx="30863" cy="181609"/>
                        </a:xfrm>
                        <a:prstGeom prst="rect">
                          <a:avLst/>
                        </a:prstGeom>
                      </pic:spPr>
                    </pic:pic>
                  </a:graphicData>
                </a:graphic>
              </wp:inline>
            </w:drawing>
          </w:r>
          <w:r>
            <w:rPr>
              <w:position w:val="-6"/>
            </w:rPr>
            <w:drawing>
              <wp:inline distT="0" distB="0" distL="0" distR="0">
                <wp:extent cx="31115" cy="1809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3"/>
                        <a:stretch>
                          <a:fillRect/>
                        </a:stretch>
                      </pic:blipFill>
                      <pic:spPr>
                        <a:xfrm>
                          <a:off x="0" y="0"/>
                          <a:ext cx="31493" cy="181609"/>
                        </a:xfrm>
                        <a:prstGeom prst="rect">
                          <a:avLst/>
                        </a:prstGeom>
                      </pic:spPr>
                    </pic:pic>
                  </a:graphicData>
                </a:graphic>
              </wp:inline>
            </w:drawing>
          </w:r>
          <w:r>
            <w:rPr>
              <w:rFonts w:ascii="宋体" w:hAnsi="宋体" w:eastAsia="宋体" w:cs="宋体"/>
              <w:spacing w:val="-99"/>
            </w:rPr>
            <w:t xml:space="preserve"> </w:t>
          </w:r>
          <w:r>
            <w:rPr>
              <w:rFonts w:ascii="宋体" w:hAnsi="宋体" w:eastAsia="宋体" w:cs="宋体"/>
              <w:spacing w:val="-2"/>
            </w:rPr>
            <w:t>投标须知前附表</w:t>
          </w:r>
          <w:r>
            <w:rPr>
              <w:rFonts w:ascii="宋体" w:hAnsi="宋体" w:eastAsia="宋体" w:cs="宋体"/>
            </w:rPr>
            <w:tab/>
          </w:r>
          <w:r>
            <w:rPr>
              <w:rFonts w:ascii="宋体" w:hAnsi="宋体" w:eastAsia="宋体" w:cs="宋体"/>
              <w:spacing w:val="-51"/>
            </w:rPr>
            <w:t xml:space="preserve"> </w:t>
          </w:r>
          <w:r>
            <w:rPr>
              <w:spacing w:val="-6"/>
            </w:rPr>
            <w:t>-</w:t>
          </w:r>
          <w:r>
            <w:rPr>
              <w:spacing w:val="10"/>
            </w:rPr>
            <w:t xml:space="preserve"> </w:t>
          </w:r>
          <w:r>
            <w:rPr>
              <w:spacing w:val="-6"/>
            </w:rPr>
            <w:t>8</w:t>
          </w:r>
          <w:r>
            <w:rPr>
              <w:spacing w:val="6"/>
            </w:rPr>
            <w:t xml:space="preserve"> </w:t>
          </w:r>
          <w:r>
            <w:rPr>
              <w:spacing w:val="-6"/>
            </w:rPr>
            <w:t>-</w:t>
          </w:r>
          <w:r>
            <w:rPr>
              <w:spacing w:val="-6"/>
            </w:rPr>
            <w:fldChar w:fldCharType="end"/>
          </w:r>
        </w:p>
        <w:p>
          <w:pPr>
            <w:pStyle w:val="2"/>
            <w:tabs>
              <w:tab w:val="right" w:leader="dot" w:pos="8827"/>
            </w:tabs>
            <w:spacing w:before="118"/>
            <w:ind w:left="9"/>
          </w:pPr>
          <w:r>
            <w:fldChar w:fldCharType="begin"/>
          </w:r>
          <w:r>
            <w:instrText xml:space="preserve"> HYPERLINK \l "bookmark3" </w:instrText>
          </w:r>
          <w:r>
            <w:fldChar w:fldCharType="separate"/>
          </w:r>
          <w:r>
            <w:rPr>
              <w:rFonts w:ascii="宋体" w:hAnsi="宋体" w:eastAsia="宋体" w:cs="宋体"/>
              <w:spacing w:val="-3"/>
            </w:rPr>
            <w:t>第三章</w:t>
          </w:r>
          <w:r>
            <w:rPr>
              <w:position w:val="-6"/>
            </w:rPr>
            <w:drawing>
              <wp:inline distT="0" distB="0" distL="0" distR="0">
                <wp:extent cx="30480" cy="18161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3"/>
                        <a:stretch>
                          <a:fillRect/>
                        </a:stretch>
                      </pic:blipFill>
                      <pic:spPr>
                        <a:xfrm>
                          <a:off x="0" y="0"/>
                          <a:ext cx="30863" cy="181610"/>
                        </a:xfrm>
                        <a:prstGeom prst="rect">
                          <a:avLst/>
                        </a:prstGeom>
                      </pic:spPr>
                    </pic:pic>
                  </a:graphicData>
                </a:graphic>
              </wp:inline>
            </w:drawing>
          </w:r>
          <w:r>
            <w:rPr>
              <w:position w:val="-6"/>
            </w:rPr>
            <w:drawing>
              <wp:inline distT="0" distB="0" distL="0" distR="0">
                <wp:extent cx="31115" cy="18161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3"/>
                        <a:stretch>
                          <a:fillRect/>
                        </a:stretch>
                      </pic:blipFill>
                      <pic:spPr>
                        <a:xfrm>
                          <a:off x="0" y="0"/>
                          <a:ext cx="31493" cy="181610"/>
                        </a:xfrm>
                        <a:prstGeom prst="rect">
                          <a:avLst/>
                        </a:prstGeom>
                      </pic:spPr>
                    </pic:pic>
                  </a:graphicData>
                </a:graphic>
              </wp:inline>
            </w:drawing>
          </w:r>
          <w:r>
            <w:rPr>
              <w:rFonts w:ascii="宋体" w:hAnsi="宋体" w:eastAsia="宋体" w:cs="宋体"/>
              <w:spacing w:val="-98"/>
            </w:rPr>
            <w:t xml:space="preserve"> </w:t>
          </w:r>
          <w:r>
            <w:rPr>
              <w:rFonts w:ascii="宋体" w:hAnsi="宋体" w:eastAsia="宋体" w:cs="宋体"/>
              <w:spacing w:val="-3"/>
            </w:rPr>
            <w:t>投标须知</w:t>
          </w:r>
          <w:r>
            <w:rPr>
              <w:rFonts w:ascii="宋体" w:hAnsi="宋体" w:eastAsia="宋体" w:cs="宋体"/>
            </w:rPr>
            <w:tab/>
          </w:r>
          <w:r>
            <w:rPr>
              <w:rFonts w:ascii="宋体" w:hAnsi="宋体" w:eastAsia="宋体" w:cs="宋体"/>
              <w:spacing w:val="-50"/>
            </w:rPr>
            <w:t xml:space="preserve"> </w:t>
          </w:r>
          <w:r>
            <w:rPr>
              <w:spacing w:val="-7"/>
            </w:rPr>
            <w:t>-</w:t>
          </w:r>
          <w:r>
            <w:rPr>
              <w:spacing w:val="17"/>
              <w:w w:val="101"/>
            </w:rPr>
            <w:t xml:space="preserve"> </w:t>
          </w:r>
          <w:r>
            <w:rPr>
              <w:spacing w:val="-7"/>
            </w:rPr>
            <w:t>14</w:t>
          </w:r>
          <w:r>
            <w:rPr>
              <w:spacing w:val="6"/>
            </w:rPr>
            <w:t xml:space="preserve"> </w:t>
          </w:r>
          <w:r>
            <w:rPr>
              <w:spacing w:val="-7"/>
            </w:rPr>
            <w:t>-</w:t>
          </w:r>
          <w:r>
            <w:rPr>
              <w:spacing w:val="-7"/>
            </w:rPr>
            <w:fldChar w:fldCharType="end"/>
          </w:r>
        </w:p>
        <w:p>
          <w:pPr>
            <w:pStyle w:val="2"/>
            <w:tabs>
              <w:tab w:val="right" w:leader="dot" w:pos="8827"/>
            </w:tabs>
            <w:spacing w:before="150" w:line="220" w:lineRule="auto"/>
            <w:ind w:left="231"/>
          </w:pPr>
          <w:r>
            <w:fldChar w:fldCharType="begin"/>
          </w:r>
          <w:r>
            <w:instrText xml:space="preserve"> HYPERLINK \l "bookmark4" </w:instrText>
          </w:r>
          <w:r>
            <w:fldChar w:fldCharType="separate"/>
          </w:r>
          <w:r>
            <w:rPr>
              <w:rFonts w:ascii="宋体" w:hAnsi="宋体" w:eastAsia="宋体" w:cs="宋体"/>
              <w:spacing w:val="-3"/>
            </w:rPr>
            <w:t>一、说明</w:t>
          </w:r>
          <w:r>
            <w:rPr>
              <w:rFonts w:ascii="宋体" w:hAnsi="宋体" w:eastAsia="宋体" w:cs="宋体"/>
            </w:rPr>
            <w:tab/>
          </w:r>
          <w:r>
            <w:rPr>
              <w:rFonts w:ascii="宋体" w:hAnsi="宋体" w:eastAsia="宋体" w:cs="宋体"/>
              <w:spacing w:val="-60"/>
            </w:rPr>
            <w:t xml:space="preserve"> </w:t>
          </w:r>
          <w:r>
            <w:rPr>
              <w:spacing w:val="-7"/>
            </w:rPr>
            <w:t>-</w:t>
          </w:r>
          <w:r>
            <w:rPr>
              <w:spacing w:val="17"/>
              <w:w w:val="101"/>
            </w:rPr>
            <w:t xml:space="preserve"> </w:t>
          </w:r>
          <w:r>
            <w:rPr>
              <w:spacing w:val="-7"/>
            </w:rPr>
            <w:t>14</w:t>
          </w:r>
          <w:r>
            <w:rPr>
              <w:spacing w:val="6"/>
            </w:rPr>
            <w:t xml:space="preserve"> </w:t>
          </w:r>
          <w:r>
            <w:rPr>
              <w:spacing w:val="-7"/>
            </w:rPr>
            <w:t>-</w:t>
          </w:r>
          <w:r>
            <w:rPr>
              <w:spacing w:val="-7"/>
            </w:rPr>
            <w:fldChar w:fldCharType="end"/>
          </w:r>
        </w:p>
        <w:p>
          <w:pPr>
            <w:pStyle w:val="2"/>
            <w:tabs>
              <w:tab w:val="right" w:leader="dot" w:pos="8827"/>
            </w:tabs>
            <w:spacing w:before="145" w:line="220" w:lineRule="auto"/>
            <w:ind w:left="231"/>
          </w:pPr>
          <w:r>
            <w:fldChar w:fldCharType="begin"/>
          </w:r>
          <w:r>
            <w:instrText xml:space="preserve"> HYPERLINK \l "bookmark5" </w:instrText>
          </w:r>
          <w:r>
            <w:fldChar w:fldCharType="separate"/>
          </w:r>
          <w:r>
            <w:rPr>
              <w:rFonts w:ascii="宋体" w:hAnsi="宋体" w:eastAsia="宋体" w:cs="宋体"/>
              <w:spacing w:val="-2"/>
            </w:rPr>
            <w:t>二、招标文件</w:t>
          </w:r>
          <w:r>
            <w:rPr>
              <w:rFonts w:ascii="宋体" w:hAnsi="宋体" w:eastAsia="宋体" w:cs="宋体"/>
              <w:spacing w:val="-66"/>
            </w:rPr>
            <w:t xml:space="preserve"> </w:t>
          </w:r>
          <w:r>
            <w:rPr>
              <w:rFonts w:ascii="宋体" w:hAnsi="宋体" w:eastAsia="宋体" w:cs="宋体"/>
            </w:rPr>
            <w:tab/>
          </w:r>
          <w:r>
            <w:rPr>
              <w:rFonts w:ascii="宋体" w:hAnsi="宋体" w:eastAsia="宋体" w:cs="宋体"/>
              <w:spacing w:val="-62"/>
            </w:rPr>
            <w:t xml:space="preserve"> </w:t>
          </w:r>
          <w:r>
            <w:rPr>
              <w:spacing w:val="-7"/>
            </w:rPr>
            <w:t>-</w:t>
          </w:r>
          <w:r>
            <w:rPr>
              <w:spacing w:val="17"/>
              <w:w w:val="101"/>
            </w:rPr>
            <w:t xml:space="preserve"> </w:t>
          </w:r>
          <w:r>
            <w:rPr>
              <w:spacing w:val="-7"/>
            </w:rPr>
            <w:t>16</w:t>
          </w:r>
          <w:r>
            <w:rPr>
              <w:spacing w:val="6"/>
            </w:rPr>
            <w:t xml:space="preserve"> </w:t>
          </w:r>
          <w:r>
            <w:rPr>
              <w:spacing w:val="-7"/>
            </w:rPr>
            <w:t>-</w:t>
          </w:r>
          <w:r>
            <w:rPr>
              <w:spacing w:val="-7"/>
            </w:rPr>
            <w:fldChar w:fldCharType="end"/>
          </w:r>
        </w:p>
        <w:p>
          <w:pPr>
            <w:pStyle w:val="2"/>
            <w:tabs>
              <w:tab w:val="right" w:leader="dot" w:pos="8827"/>
            </w:tabs>
            <w:spacing w:before="145" w:line="220" w:lineRule="auto"/>
            <w:ind w:left="227"/>
          </w:pPr>
          <w:r>
            <w:fldChar w:fldCharType="begin"/>
          </w:r>
          <w:r>
            <w:instrText xml:space="preserve"> HYPERLINK \l "bookmark6" </w:instrText>
          </w:r>
          <w:r>
            <w:fldChar w:fldCharType="separate"/>
          </w:r>
          <w:r>
            <w:rPr>
              <w:rFonts w:ascii="宋体" w:hAnsi="宋体" w:eastAsia="宋体" w:cs="宋体"/>
              <w:spacing w:val="-1"/>
            </w:rPr>
            <w:t>三、投标文件的编制</w:t>
          </w:r>
          <w:r>
            <w:rPr>
              <w:rFonts w:ascii="宋体" w:hAnsi="宋体" w:eastAsia="宋体" w:cs="宋体"/>
              <w:spacing w:val="-66"/>
            </w:rPr>
            <w:t xml:space="preserve"> </w:t>
          </w:r>
          <w:r>
            <w:rPr>
              <w:rFonts w:ascii="宋体" w:hAnsi="宋体" w:eastAsia="宋体" w:cs="宋体"/>
            </w:rPr>
            <w:tab/>
          </w:r>
          <w:r>
            <w:rPr>
              <w:rFonts w:ascii="宋体" w:hAnsi="宋体" w:eastAsia="宋体" w:cs="宋体"/>
              <w:spacing w:val="-62"/>
            </w:rPr>
            <w:t xml:space="preserve"> </w:t>
          </w:r>
          <w:r>
            <w:rPr>
              <w:spacing w:val="-7"/>
            </w:rPr>
            <w:t>-</w:t>
          </w:r>
          <w:r>
            <w:rPr>
              <w:spacing w:val="17"/>
              <w:w w:val="101"/>
            </w:rPr>
            <w:t xml:space="preserve"> </w:t>
          </w:r>
          <w:r>
            <w:rPr>
              <w:spacing w:val="-7"/>
            </w:rPr>
            <w:t>18</w:t>
          </w:r>
          <w:r>
            <w:rPr>
              <w:spacing w:val="6"/>
            </w:rPr>
            <w:t xml:space="preserve"> </w:t>
          </w:r>
          <w:r>
            <w:rPr>
              <w:spacing w:val="-7"/>
            </w:rPr>
            <w:t>-</w:t>
          </w:r>
          <w:r>
            <w:rPr>
              <w:spacing w:val="-7"/>
            </w:rPr>
            <w:fldChar w:fldCharType="end"/>
          </w:r>
        </w:p>
        <w:p>
          <w:pPr>
            <w:pStyle w:val="2"/>
            <w:tabs>
              <w:tab w:val="right" w:leader="dot" w:pos="8827"/>
            </w:tabs>
            <w:spacing w:before="146" w:line="220" w:lineRule="auto"/>
            <w:ind w:left="248"/>
          </w:pPr>
          <w:r>
            <w:fldChar w:fldCharType="begin"/>
          </w:r>
          <w:r>
            <w:instrText xml:space="preserve"> HYPERLINK \l "bookmark7" </w:instrText>
          </w:r>
          <w:r>
            <w:fldChar w:fldCharType="separate"/>
          </w:r>
          <w:r>
            <w:rPr>
              <w:rFonts w:ascii="宋体" w:hAnsi="宋体" w:eastAsia="宋体" w:cs="宋体"/>
              <w:spacing w:val="-3"/>
            </w:rPr>
            <w:t>四、投标文件的提交</w:t>
          </w:r>
          <w:r>
            <w:rPr>
              <w:rFonts w:ascii="宋体" w:hAnsi="宋体" w:eastAsia="宋体" w:cs="宋体"/>
            </w:rPr>
            <w:tab/>
          </w:r>
          <w:r>
            <w:rPr>
              <w:rFonts w:ascii="宋体" w:hAnsi="宋体" w:eastAsia="宋体" w:cs="宋体"/>
              <w:spacing w:val="-63"/>
            </w:rPr>
            <w:t xml:space="preserve"> </w:t>
          </w:r>
          <w:r>
            <w:rPr>
              <w:spacing w:val="-5"/>
            </w:rPr>
            <w:t>-</w:t>
          </w:r>
          <w:r>
            <w:rPr>
              <w:spacing w:val="10"/>
            </w:rPr>
            <w:t xml:space="preserve"> </w:t>
          </w:r>
          <w:r>
            <w:rPr>
              <w:spacing w:val="-5"/>
            </w:rPr>
            <w:t>20</w:t>
          </w:r>
          <w:r>
            <w:rPr>
              <w:spacing w:val="7"/>
            </w:rPr>
            <w:t xml:space="preserve"> </w:t>
          </w:r>
          <w:r>
            <w:rPr>
              <w:spacing w:val="-5"/>
            </w:rPr>
            <w:t>-</w:t>
          </w:r>
          <w:r>
            <w:rPr>
              <w:spacing w:val="-5"/>
            </w:rPr>
            <w:fldChar w:fldCharType="end"/>
          </w:r>
        </w:p>
        <w:p>
          <w:pPr>
            <w:pStyle w:val="2"/>
            <w:tabs>
              <w:tab w:val="right" w:leader="dot" w:pos="8827"/>
            </w:tabs>
            <w:spacing w:before="145" w:line="221" w:lineRule="auto"/>
            <w:ind w:left="231"/>
          </w:pPr>
          <w:r>
            <w:fldChar w:fldCharType="begin"/>
          </w:r>
          <w:r>
            <w:instrText xml:space="preserve"> HYPERLINK \l "bookmark8" </w:instrText>
          </w:r>
          <w:r>
            <w:fldChar w:fldCharType="separate"/>
          </w:r>
          <w:r>
            <w:rPr>
              <w:rFonts w:ascii="宋体" w:hAnsi="宋体" w:eastAsia="宋体" w:cs="宋体"/>
              <w:spacing w:val="-2"/>
            </w:rPr>
            <w:t>五、开标、评标</w:t>
          </w:r>
          <w:r>
            <w:rPr>
              <w:rFonts w:ascii="宋体" w:hAnsi="宋体" w:eastAsia="宋体" w:cs="宋体"/>
            </w:rPr>
            <w:tab/>
          </w:r>
          <w:r>
            <w:rPr>
              <w:rFonts w:ascii="宋体" w:hAnsi="宋体" w:eastAsia="宋体" w:cs="宋体"/>
              <w:spacing w:val="-61"/>
            </w:rPr>
            <w:t xml:space="preserve"> </w:t>
          </w:r>
          <w:r>
            <w:rPr>
              <w:spacing w:val="-5"/>
            </w:rPr>
            <w:t>-</w:t>
          </w:r>
          <w:r>
            <w:rPr>
              <w:spacing w:val="10"/>
            </w:rPr>
            <w:t xml:space="preserve"> </w:t>
          </w:r>
          <w:r>
            <w:rPr>
              <w:spacing w:val="-5"/>
            </w:rPr>
            <w:t>21</w:t>
          </w:r>
          <w:r>
            <w:rPr>
              <w:spacing w:val="7"/>
            </w:rPr>
            <w:t xml:space="preserve"> </w:t>
          </w:r>
          <w:r>
            <w:rPr>
              <w:spacing w:val="-5"/>
            </w:rPr>
            <w:t>-</w:t>
          </w:r>
          <w:r>
            <w:rPr>
              <w:spacing w:val="-5"/>
            </w:rPr>
            <w:fldChar w:fldCharType="end"/>
          </w:r>
        </w:p>
        <w:p>
          <w:pPr>
            <w:pStyle w:val="2"/>
            <w:tabs>
              <w:tab w:val="right" w:leader="dot" w:pos="8827"/>
            </w:tabs>
            <w:spacing w:before="145" w:line="219" w:lineRule="auto"/>
            <w:ind w:left="229"/>
          </w:pPr>
          <w:r>
            <w:fldChar w:fldCharType="begin"/>
          </w:r>
          <w:r>
            <w:instrText xml:space="preserve"> HYPERLINK \l "bookmark9" </w:instrText>
          </w:r>
          <w:r>
            <w:fldChar w:fldCharType="separate"/>
          </w:r>
          <w:r>
            <w:rPr>
              <w:rFonts w:ascii="宋体" w:hAnsi="宋体" w:eastAsia="宋体" w:cs="宋体"/>
              <w:spacing w:val="-1"/>
            </w:rPr>
            <w:t>六、中标信息公告与中标通知书</w:t>
          </w:r>
          <w:r>
            <w:rPr>
              <w:rFonts w:ascii="宋体" w:hAnsi="宋体" w:eastAsia="宋体" w:cs="宋体"/>
            </w:rPr>
            <w:tab/>
          </w:r>
          <w:r>
            <w:rPr>
              <w:rFonts w:ascii="宋体" w:hAnsi="宋体" w:eastAsia="宋体" w:cs="宋体"/>
              <w:spacing w:val="-62"/>
            </w:rPr>
            <w:t xml:space="preserve"> </w:t>
          </w:r>
          <w:r>
            <w:rPr>
              <w:spacing w:val="-5"/>
            </w:rPr>
            <w:t>-</w:t>
          </w:r>
          <w:r>
            <w:rPr>
              <w:spacing w:val="10"/>
            </w:rPr>
            <w:t xml:space="preserve"> </w:t>
          </w:r>
          <w:r>
            <w:rPr>
              <w:spacing w:val="-5"/>
            </w:rPr>
            <w:t>27</w:t>
          </w:r>
          <w:r>
            <w:rPr>
              <w:spacing w:val="7"/>
            </w:rPr>
            <w:t xml:space="preserve"> </w:t>
          </w:r>
          <w:r>
            <w:rPr>
              <w:spacing w:val="-5"/>
            </w:rPr>
            <w:t>-</w:t>
          </w:r>
          <w:r>
            <w:rPr>
              <w:spacing w:val="-5"/>
            </w:rPr>
            <w:fldChar w:fldCharType="end"/>
          </w:r>
        </w:p>
        <w:p>
          <w:pPr>
            <w:pStyle w:val="2"/>
            <w:tabs>
              <w:tab w:val="right" w:leader="dot" w:pos="8827"/>
            </w:tabs>
            <w:spacing w:before="147" w:line="221" w:lineRule="auto"/>
            <w:ind w:left="226"/>
          </w:pPr>
          <w:r>
            <w:fldChar w:fldCharType="begin"/>
          </w:r>
          <w:r>
            <w:instrText xml:space="preserve"> HYPERLINK \l "bookmark10" </w:instrText>
          </w:r>
          <w:r>
            <w:fldChar w:fldCharType="separate"/>
          </w:r>
          <w:r>
            <w:rPr>
              <w:rFonts w:ascii="宋体" w:hAnsi="宋体" w:eastAsia="宋体" w:cs="宋体"/>
              <w:spacing w:val="-1"/>
            </w:rPr>
            <w:t>七、询问、质疑与投诉</w:t>
          </w:r>
          <w:r>
            <w:rPr>
              <w:rFonts w:ascii="宋体" w:hAnsi="宋体" w:eastAsia="宋体" w:cs="宋体"/>
            </w:rPr>
            <w:tab/>
          </w:r>
          <w:r>
            <w:rPr>
              <w:rFonts w:ascii="宋体" w:hAnsi="宋体" w:eastAsia="宋体" w:cs="宋体"/>
              <w:spacing w:val="-61"/>
            </w:rPr>
            <w:t xml:space="preserve"> </w:t>
          </w:r>
          <w:r>
            <w:rPr>
              <w:spacing w:val="-5"/>
            </w:rPr>
            <w:t>-</w:t>
          </w:r>
          <w:r>
            <w:rPr>
              <w:spacing w:val="10"/>
            </w:rPr>
            <w:t xml:space="preserve"> </w:t>
          </w:r>
          <w:r>
            <w:rPr>
              <w:spacing w:val="-5"/>
            </w:rPr>
            <w:t>27</w:t>
          </w:r>
          <w:r>
            <w:rPr>
              <w:spacing w:val="7"/>
            </w:rPr>
            <w:t xml:space="preserve"> </w:t>
          </w:r>
          <w:r>
            <w:rPr>
              <w:spacing w:val="-5"/>
            </w:rPr>
            <w:t>-</w:t>
          </w:r>
          <w:r>
            <w:rPr>
              <w:spacing w:val="-5"/>
            </w:rPr>
            <w:fldChar w:fldCharType="end"/>
          </w:r>
        </w:p>
        <w:p>
          <w:pPr>
            <w:pStyle w:val="2"/>
            <w:tabs>
              <w:tab w:val="right" w:leader="dot" w:pos="8827"/>
            </w:tabs>
            <w:spacing w:before="145" w:line="221" w:lineRule="auto"/>
            <w:ind w:left="231"/>
          </w:pPr>
          <w:r>
            <w:fldChar w:fldCharType="begin"/>
          </w:r>
          <w:r>
            <w:instrText xml:space="preserve"> HYPERLINK \l "bookmark11" </w:instrText>
          </w:r>
          <w:r>
            <w:fldChar w:fldCharType="separate"/>
          </w:r>
          <w:r>
            <w:rPr>
              <w:rFonts w:ascii="宋体" w:hAnsi="宋体" w:eastAsia="宋体" w:cs="宋体"/>
              <w:spacing w:val="-2"/>
            </w:rPr>
            <w:t>八、合同签订</w:t>
          </w:r>
          <w:r>
            <w:rPr>
              <w:rFonts w:ascii="宋体" w:hAnsi="宋体" w:eastAsia="宋体" w:cs="宋体"/>
            </w:rPr>
            <w:tab/>
          </w:r>
          <w:r>
            <w:rPr>
              <w:rFonts w:ascii="宋体" w:hAnsi="宋体" w:eastAsia="宋体" w:cs="宋体"/>
              <w:spacing w:val="-63"/>
            </w:rPr>
            <w:t xml:space="preserve"> </w:t>
          </w:r>
          <w:r>
            <w:rPr>
              <w:spacing w:val="-5"/>
            </w:rPr>
            <w:t>-</w:t>
          </w:r>
          <w:r>
            <w:rPr>
              <w:spacing w:val="10"/>
            </w:rPr>
            <w:t xml:space="preserve"> </w:t>
          </w:r>
          <w:r>
            <w:rPr>
              <w:spacing w:val="-5"/>
            </w:rPr>
            <w:t>28</w:t>
          </w:r>
          <w:r>
            <w:rPr>
              <w:spacing w:val="7"/>
            </w:rPr>
            <w:t xml:space="preserve"> </w:t>
          </w:r>
          <w:r>
            <w:rPr>
              <w:spacing w:val="-5"/>
            </w:rPr>
            <w:t>-</w:t>
          </w:r>
          <w:r>
            <w:rPr>
              <w:spacing w:val="-5"/>
            </w:rPr>
            <w:fldChar w:fldCharType="end"/>
          </w:r>
        </w:p>
        <w:p>
          <w:pPr>
            <w:pStyle w:val="2"/>
            <w:tabs>
              <w:tab w:val="right" w:leader="dot" w:pos="8827"/>
            </w:tabs>
            <w:spacing w:before="144" w:line="221" w:lineRule="auto"/>
            <w:ind w:left="232"/>
          </w:pPr>
          <w:r>
            <w:fldChar w:fldCharType="begin"/>
          </w:r>
          <w:r>
            <w:instrText xml:space="preserve"> HYPERLINK \l "bookmark12" </w:instrText>
          </w:r>
          <w:r>
            <w:fldChar w:fldCharType="separate"/>
          </w:r>
          <w:r>
            <w:rPr>
              <w:rFonts w:ascii="宋体" w:hAnsi="宋体" w:eastAsia="宋体" w:cs="宋体"/>
              <w:spacing w:val="-2"/>
            </w:rPr>
            <w:t>九、其他规定</w:t>
          </w:r>
          <w:r>
            <w:rPr>
              <w:rFonts w:ascii="宋体" w:hAnsi="宋体" w:eastAsia="宋体" w:cs="宋体"/>
            </w:rPr>
            <w:tab/>
          </w:r>
          <w:r>
            <w:rPr>
              <w:rFonts w:ascii="宋体" w:hAnsi="宋体" w:eastAsia="宋体" w:cs="宋体"/>
              <w:spacing w:val="-63"/>
            </w:rPr>
            <w:t xml:space="preserve"> </w:t>
          </w:r>
          <w:r>
            <w:rPr>
              <w:spacing w:val="-5"/>
            </w:rPr>
            <w:t>-</w:t>
          </w:r>
          <w:r>
            <w:rPr>
              <w:spacing w:val="10"/>
            </w:rPr>
            <w:t xml:space="preserve"> </w:t>
          </w:r>
          <w:r>
            <w:rPr>
              <w:spacing w:val="-5"/>
            </w:rPr>
            <w:t>29</w:t>
          </w:r>
          <w:r>
            <w:rPr>
              <w:spacing w:val="7"/>
            </w:rPr>
            <w:t xml:space="preserve"> </w:t>
          </w:r>
          <w:r>
            <w:rPr>
              <w:spacing w:val="-5"/>
            </w:rPr>
            <w:t>-</w:t>
          </w:r>
          <w:r>
            <w:rPr>
              <w:spacing w:val="-5"/>
            </w:rPr>
            <w:fldChar w:fldCharType="end"/>
          </w:r>
        </w:p>
        <w:p>
          <w:pPr>
            <w:pStyle w:val="2"/>
            <w:tabs>
              <w:tab w:val="right" w:leader="dot" w:pos="8827"/>
            </w:tabs>
            <w:spacing w:before="112"/>
            <w:ind w:left="9"/>
          </w:pPr>
          <w:r>
            <w:fldChar w:fldCharType="begin"/>
          </w:r>
          <w:r>
            <w:instrText xml:space="preserve"> HYPERLINK \l "bookmark13" </w:instrText>
          </w:r>
          <w:r>
            <w:fldChar w:fldCharType="separate"/>
          </w:r>
          <w:r>
            <w:rPr>
              <w:rFonts w:ascii="宋体" w:hAnsi="宋体" w:eastAsia="宋体" w:cs="宋体"/>
              <w:spacing w:val="-2"/>
            </w:rPr>
            <w:t>第四章</w:t>
          </w:r>
          <w:r>
            <w:rPr>
              <w:position w:val="-6"/>
            </w:rPr>
            <w:drawing>
              <wp:inline distT="0" distB="0" distL="0" distR="0">
                <wp:extent cx="30480" cy="18097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3"/>
                        <a:stretch>
                          <a:fillRect/>
                        </a:stretch>
                      </pic:blipFill>
                      <pic:spPr>
                        <a:xfrm>
                          <a:off x="0" y="0"/>
                          <a:ext cx="30947" cy="181609"/>
                        </a:xfrm>
                        <a:prstGeom prst="rect">
                          <a:avLst/>
                        </a:prstGeom>
                      </pic:spPr>
                    </pic:pic>
                  </a:graphicData>
                </a:graphic>
              </wp:inline>
            </w:drawing>
          </w:r>
          <w:r>
            <w:rPr>
              <w:position w:val="-6"/>
            </w:rPr>
            <w:drawing>
              <wp:inline distT="0" distB="0" distL="0" distR="0">
                <wp:extent cx="31115" cy="1809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73"/>
                        <a:stretch>
                          <a:fillRect/>
                        </a:stretch>
                      </pic:blipFill>
                      <pic:spPr>
                        <a:xfrm>
                          <a:off x="0" y="0"/>
                          <a:ext cx="31579" cy="181609"/>
                        </a:xfrm>
                        <a:prstGeom prst="rect">
                          <a:avLst/>
                        </a:prstGeom>
                      </pic:spPr>
                    </pic:pic>
                  </a:graphicData>
                </a:graphic>
              </wp:inline>
            </w:drawing>
          </w:r>
          <w:r>
            <w:rPr>
              <w:position w:val="-6"/>
            </w:rPr>
            <w:drawing>
              <wp:inline distT="0" distB="0" distL="0" distR="0">
                <wp:extent cx="31115" cy="18097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3"/>
                        <a:stretch>
                          <a:fillRect/>
                        </a:stretch>
                      </pic:blipFill>
                      <pic:spPr>
                        <a:xfrm>
                          <a:off x="0" y="0"/>
                          <a:ext cx="31579" cy="181609"/>
                        </a:xfrm>
                        <a:prstGeom prst="rect">
                          <a:avLst/>
                        </a:prstGeom>
                      </pic:spPr>
                    </pic:pic>
                  </a:graphicData>
                </a:graphic>
              </wp:inline>
            </w:drawing>
          </w:r>
          <w:r>
            <w:rPr>
              <w:rFonts w:ascii="宋体" w:hAnsi="宋体" w:eastAsia="宋体" w:cs="宋体"/>
              <w:spacing w:val="-99"/>
            </w:rPr>
            <w:t xml:space="preserve"> </w:t>
          </w:r>
          <w:r>
            <w:rPr>
              <w:rFonts w:ascii="宋体" w:hAnsi="宋体" w:eastAsia="宋体" w:cs="宋体"/>
              <w:spacing w:val="-2"/>
            </w:rPr>
            <w:t>采购合同协议书</w:t>
          </w:r>
          <w:r>
            <w:rPr>
              <w:rFonts w:ascii="宋体" w:hAnsi="宋体" w:eastAsia="宋体" w:cs="宋体"/>
            </w:rPr>
            <w:tab/>
          </w:r>
          <w:r>
            <w:rPr>
              <w:spacing w:val="-3"/>
            </w:rPr>
            <w:t>-</w:t>
          </w:r>
          <w:r>
            <w:rPr>
              <w:spacing w:val="10"/>
            </w:rPr>
            <w:t xml:space="preserve"> </w:t>
          </w:r>
          <w:r>
            <w:rPr>
              <w:spacing w:val="-3"/>
            </w:rPr>
            <w:t>30</w:t>
          </w:r>
          <w:r>
            <w:rPr>
              <w:spacing w:val="7"/>
            </w:rPr>
            <w:t xml:space="preserve"> </w:t>
          </w:r>
          <w:r>
            <w:rPr>
              <w:spacing w:val="-3"/>
            </w:rPr>
            <w:t>-</w:t>
          </w:r>
          <w:r>
            <w:rPr>
              <w:spacing w:val="-3"/>
            </w:rPr>
            <w:fldChar w:fldCharType="end"/>
          </w:r>
        </w:p>
        <w:p>
          <w:pPr>
            <w:pStyle w:val="2"/>
            <w:tabs>
              <w:tab w:val="right" w:leader="dot" w:pos="8827"/>
            </w:tabs>
            <w:spacing w:before="118"/>
            <w:ind w:left="9"/>
          </w:pPr>
          <w:r>
            <w:fldChar w:fldCharType="begin"/>
          </w:r>
          <w:r>
            <w:instrText xml:space="preserve"> HYPERLINK \l "bookmark14" </w:instrText>
          </w:r>
          <w:r>
            <w:fldChar w:fldCharType="separate"/>
          </w:r>
          <w:r>
            <w:rPr>
              <w:rFonts w:ascii="宋体" w:hAnsi="宋体" w:eastAsia="宋体" w:cs="宋体"/>
              <w:spacing w:val="-2"/>
            </w:rPr>
            <w:t>第五章</w:t>
          </w:r>
          <w:r>
            <w:rPr>
              <w:position w:val="-6"/>
            </w:rPr>
            <w:drawing>
              <wp:inline distT="0" distB="0" distL="0" distR="0">
                <wp:extent cx="30480" cy="18097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4"/>
                        <a:stretch>
                          <a:fillRect/>
                        </a:stretch>
                      </pic:blipFill>
                      <pic:spPr>
                        <a:xfrm>
                          <a:off x="0" y="0"/>
                          <a:ext cx="30863" cy="180975"/>
                        </a:xfrm>
                        <a:prstGeom prst="rect">
                          <a:avLst/>
                        </a:prstGeom>
                      </pic:spPr>
                    </pic:pic>
                  </a:graphicData>
                </a:graphic>
              </wp:inline>
            </w:drawing>
          </w:r>
          <w:r>
            <w:rPr>
              <w:position w:val="-6"/>
            </w:rPr>
            <w:drawing>
              <wp:inline distT="0" distB="0" distL="0" distR="0">
                <wp:extent cx="31115" cy="1809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74"/>
                        <a:stretch>
                          <a:fillRect/>
                        </a:stretch>
                      </pic:blipFill>
                      <pic:spPr>
                        <a:xfrm>
                          <a:off x="0" y="0"/>
                          <a:ext cx="31493" cy="180975"/>
                        </a:xfrm>
                        <a:prstGeom prst="rect">
                          <a:avLst/>
                        </a:prstGeom>
                      </pic:spPr>
                    </pic:pic>
                  </a:graphicData>
                </a:graphic>
              </wp:inline>
            </w:drawing>
          </w:r>
          <w:r>
            <w:rPr>
              <w:rFonts w:ascii="宋体" w:hAnsi="宋体" w:eastAsia="宋体" w:cs="宋体"/>
              <w:spacing w:val="-99"/>
            </w:rPr>
            <w:t xml:space="preserve"> </w:t>
          </w:r>
          <w:r>
            <w:rPr>
              <w:rFonts w:ascii="宋体" w:hAnsi="宋体" w:eastAsia="宋体" w:cs="宋体"/>
              <w:spacing w:val="-2"/>
            </w:rPr>
            <w:t>采购内容与要求</w:t>
          </w:r>
          <w:r>
            <w:rPr>
              <w:rFonts w:ascii="宋体" w:hAnsi="宋体" w:eastAsia="宋体" w:cs="宋体"/>
            </w:rPr>
            <w:tab/>
          </w:r>
          <w:r>
            <w:rPr>
              <w:rFonts w:ascii="宋体" w:hAnsi="宋体" w:eastAsia="宋体" w:cs="宋体"/>
              <w:spacing w:val="-50"/>
            </w:rPr>
            <w:t xml:space="preserve"> </w:t>
          </w:r>
          <w:r>
            <w:rPr>
              <w:spacing w:val="-5"/>
            </w:rPr>
            <w:t>-</w:t>
          </w:r>
          <w:r>
            <w:rPr>
              <w:spacing w:val="9"/>
            </w:rPr>
            <w:t xml:space="preserve"> </w:t>
          </w:r>
          <w:r>
            <w:rPr>
              <w:spacing w:val="-5"/>
            </w:rPr>
            <w:t>32</w:t>
          </w:r>
          <w:r>
            <w:rPr>
              <w:spacing w:val="7"/>
            </w:rPr>
            <w:t xml:space="preserve"> </w:t>
          </w:r>
          <w:r>
            <w:rPr>
              <w:spacing w:val="-5"/>
            </w:rPr>
            <w:t>-</w:t>
          </w:r>
          <w:r>
            <w:rPr>
              <w:spacing w:val="-5"/>
            </w:rPr>
            <w:fldChar w:fldCharType="end"/>
          </w:r>
        </w:p>
        <w:p>
          <w:pPr>
            <w:pStyle w:val="2"/>
            <w:tabs>
              <w:tab w:val="right" w:leader="dot" w:pos="8827"/>
            </w:tabs>
            <w:spacing w:before="119"/>
            <w:ind w:left="9"/>
          </w:pPr>
          <w:r>
            <w:fldChar w:fldCharType="begin"/>
          </w:r>
          <w:r>
            <w:instrText xml:space="preserve"> HYPERLINK \l "bookmark15" </w:instrText>
          </w:r>
          <w:r>
            <w:fldChar w:fldCharType="separate"/>
          </w:r>
          <w:r>
            <w:rPr>
              <w:rFonts w:ascii="宋体" w:hAnsi="宋体" w:eastAsia="宋体" w:cs="宋体"/>
              <w:spacing w:val="-3"/>
            </w:rPr>
            <w:t>第六章</w:t>
          </w:r>
          <w:r>
            <w:rPr>
              <w:position w:val="-6"/>
            </w:rPr>
            <w:drawing>
              <wp:inline distT="0" distB="0" distL="0" distR="0">
                <wp:extent cx="30480" cy="1809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75"/>
                        <a:stretch>
                          <a:fillRect/>
                        </a:stretch>
                      </pic:blipFill>
                      <pic:spPr>
                        <a:xfrm>
                          <a:off x="0" y="0"/>
                          <a:ext cx="30863" cy="180975"/>
                        </a:xfrm>
                        <a:prstGeom prst="rect">
                          <a:avLst/>
                        </a:prstGeom>
                      </pic:spPr>
                    </pic:pic>
                  </a:graphicData>
                </a:graphic>
              </wp:inline>
            </w:drawing>
          </w:r>
          <w:r>
            <w:rPr>
              <w:position w:val="-6"/>
            </w:rPr>
            <w:drawing>
              <wp:inline distT="0" distB="0" distL="0" distR="0">
                <wp:extent cx="31115" cy="18097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75"/>
                        <a:stretch>
                          <a:fillRect/>
                        </a:stretch>
                      </pic:blipFill>
                      <pic:spPr>
                        <a:xfrm>
                          <a:off x="0" y="0"/>
                          <a:ext cx="31493" cy="180975"/>
                        </a:xfrm>
                        <a:prstGeom prst="rect">
                          <a:avLst/>
                        </a:prstGeom>
                      </pic:spPr>
                    </pic:pic>
                  </a:graphicData>
                </a:graphic>
              </wp:inline>
            </w:drawing>
          </w:r>
          <w:r>
            <w:rPr>
              <w:rFonts w:ascii="宋体" w:hAnsi="宋体" w:eastAsia="宋体" w:cs="宋体"/>
              <w:spacing w:val="-94"/>
            </w:rPr>
            <w:t xml:space="preserve"> </w:t>
          </w:r>
          <w:r>
            <w:rPr>
              <w:rFonts w:ascii="宋体" w:hAnsi="宋体" w:eastAsia="宋体" w:cs="宋体"/>
              <w:spacing w:val="-3"/>
            </w:rPr>
            <w:t>综合评分表</w:t>
          </w:r>
          <w:r>
            <w:rPr>
              <w:rFonts w:ascii="宋体" w:hAnsi="宋体" w:eastAsia="宋体" w:cs="宋体"/>
            </w:rPr>
            <w:tab/>
          </w:r>
          <w:r>
            <w:rPr>
              <w:rFonts w:ascii="宋体" w:hAnsi="宋体" w:eastAsia="宋体" w:cs="宋体"/>
              <w:spacing w:val="-53"/>
            </w:rPr>
            <w:t xml:space="preserve"> </w:t>
          </w:r>
          <w:r>
            <w:rPr>
              <w:spacing w:val="-3"/>
            </w:rPr>
            <w:t>-</w:t>
          </w:r>
          <w:r>
            <w:rPr>
              <w:spacing w:val="3"/>
            </w:rPr>
            <w:t xml:space="preserve"> </w:t>
          </w:r>
          <w:r>
            <w:rPr>
              <w:spacing w:val="-3"/>
            </w:rPr>
            <w:t>47</w:t>
          </w:r>
          <w:r>
            <w:rPr>
              <w:spacing w:val="7"/>
            </w:rPr>
            <w:t xml:space="preserve"> </w:t>
          </w:r>
          <w:r>
            <w:rPr>
              <w:spacing w:val="-3"/>
            </w:rPr>
            <w:t>-</w:t>
          </w:r>
          <w:r>
            <w:rPr>
              <w:spacing w:val="-3"/>
            </w:rPr>
            <w:fldChar w:fldCharType="end"/>
          </w:r>
        </w:p>
        <w:p>
          <w:pPr>
            <w:pStyle w:val="2"/>
            <w:tabs>
              <w:tab w:val="right" w:leader="dot" w:pos="8827"/>
            </w:tabs>
            <w:spacing w:before="119"/>
            <w:ind w:left="9"/>
          </w:pPr>
          <w:r>
            <w:fldChar w:fldCharType="begin"/>
          </w:r>
          <w:r>
            <w:instrText xml:space="preserve"> HYPERLINK \l "bookmark16" </w:instrText>
          </w:r>
          <w:r>
            <w:fldChar w:fldCharType="separate"/>
          </w:r>
          <w:r>
            <w:rPr>
              <w:rFonts w:ascii="宋体" w:hAnsi="宋体" w:eastAsia="宋体" w:cs="宋体"/>
              <w:spacing w:val="-2"/>
            </w:rPr>
            <w:t>第七章</w:t>
          </w:r>
          <w:r>
            <w:rPr>
              <w:position w:val="-6"/>
            </w:rPr>
            <w:drawing>
              <wp:inline distT="0" distB="0" distL="0" distR="0">
                <wp:extent cx="30480" cy="18097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75"/>
                        <a:stretch>
                          <a:fillRect/>
                        </a:stretch>
                      </pic:blipFill>
                      <pic:spPr>
                        <a:xfrm>
                          <a:off x="0" y="0"/>
                          <a:ext cx="30867" cy="180975"/>
                        </a:xfrm>
                        <a:prstGeom prst="rect">
                          <a:avLst/>
                        </a:prstGeom>
                      </pic:spPr>
                    </pic:pic>
                  </a:graphicData>
                </a:graphic>
              </wp:inline>
            </w:drawing>
          </w:r>
          <w:r>
            <w:rPr>
              <w:position w:val="-6"/>
            </w:rPr>
            <w:drawing>
              <wp:inline distT="0" distB="0" distL="0" distR="0">
                <wp:extent cx="31115" cy="18097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75"/>
                        <a:stretch>
                          <a:fillRect/>
                        </a:stretch>
                      </pic:blipFill>
                      <pic:spPr>
                        <a:xfrm>
                          <a:off x="0" y="0"/>
                          <a:ext cx="31497" cy="180975"/>
                        </a:xfrm>
                        <a:prstGeom prst="rect">
                          <a:avLst/>
                        </a:prstGeom>
                      </pic:spPr>
                    </pic:pic>
                  </a:graphicData>
                </a:graphic>
              </wp:inline>
            </w:drawing>
          </w:r>
          <w:r>
            <w:rPr>
              <w:rFonts w:ascii="宋体" w:hAnsi="宋体" w:eastAsia="宋体" w:cs="宋体"/>
              <w:spacing w:val="-96"/>
            </w:rPr>
            <w:t xml:space="preserve"> </w:t>
          </w:r>
          <w:r>
            <w:rPr>
              <w:rFonts w:ascii="宋体" w:hAnsi="宋体" w:eastAsia="宋体" w:cs="宋体"/>
              <w:spacing w:val="-2"/>
            </w:rPr>
            <w:t>投标文件格式与要求</w:t>
          </w:r>
          <w:r>
            <w:rPr>
              <w:rFonts w:ascii="宋体" w:hAnsi="宋体" w:eastAsia="宋体" w:cs="宋体"/>
            </w:rPr>
            <w:tab/>
          </w:r>
          <w:r>
            <w:rPr>
              <w:rFonts w:ascii="宋体" w:hAnsi="宋体" w:eastAsia="宋体" w:cs="宋体"/>
              <w:spacing w:val="-52"/>
            </w:rPr>
            <w:t xml:space="preserve"> </w:t>
          </w:r>
          <w:r>
            <w:rPr>
              <w:spacing w:val="-3"/>
            </w:rPr>
            <w:t>-</w:t>
          </w:r>
          <w:r>
            <w:rPr>
              <w:spacing w:val="3"/>
            </w:rPr>
            <w:t xml:space="preserve"> </w:t>
          </w:r>
          <w:r>
            <w:rPr>
              <w:spacing w:val="-3"/>
            </w:rPr>
            <w:t>49</w:t>
          </w:r>
          <w:r>
            <w:rPr>
              <w:spacing w:val="7"/>
            </w:rPr>
            <w:t xml:space="preserve"> </w:t>
          </w:r>
          <w:r>
            <w:rPr>
              <w:spacing w:val="-3"/>
            </w:rPr>
            <w:t>-</w:t>
          </w:r>
          <w:r>
            <w:rPr>
              <w:spacing w:val="-3"/>
            </w:rPr>
            <w:fldChar w:fldCharType="end"/>
          </w:r>
        </w:p>
        <w:p>
          <w:pPr>
            <w:pStyle w:val="2"/>
            <w:tabs>
              <w:tab w:val="right" w:leader="dot" w:pos="8827"/>
            </w:tabs>
            <w:spacing w:before="152" w:line="220" w:lineRule="auto"/>
            <w:ind w:left="231"/>
          </w:pPr>
          <w:r>
            <w:fldChar w:fldCharType="begin"/>
          </w:r>
          <w:r>
            <w:instrText xml:space="preserve"> HYPERLINK \l "bookmark17" </w:instrText>
          </w:r>
          <w:r>
            <w:fldChar w:fldCharType="separate"/>
          </w:r>
          <w:r>
            <w:rPr>
              <w:rFonts w:ascii="宋体" w:hAnsi="宋体" w:eastAsia="宋体" w:cs="宋体"/>
              <w:spacing w:val="-2"/>
            </w:rPr>
            <w:t>一、资格证明文件封面</w:t>
          </w:r>
          <w:r>
            <w:rPr>
              <w:rFonts w:ascii="宋体" w:hAnsi="宋体" w:eastAsia="宋体" w:cs="宋体"/>
            </w:rPr>
            <w:tab/>
          </w:r>
          <w:r>
            <w:rPr>
              <w:rFonts w:ascii="宋体" w:hAnsi="宋体" w:eastAsia="宋体" w:cs="宋体"/>
              <w:spacing w:val="-60"/>
            </w:rPr>
            <w:t xml:space="preserve"> </w:t>
          </w:r>
          <w:r>
            <w:rPr>
              <w:spacing w:val="-5"/>
            </w:rPr>
            <w:t>-</w:t>
          </w:r>
          <w:r>
            <w:rPr>
              <w:spacing w:val="9"/>
            </w:rPr>
            <w:t xml:space="preserve"> </w:t>
          </w:r>
          <w:r>
            <w:rPr>
              <w:spacing w:val="-5"/>
            </w:rPr>
            <w:t>52</w:t>
          </w:r>
          <w:r>
            <w:rPr>
              <w:spacing w:val="7"/>
            </w:rPr>
            <w:t xml:space="preserve"> </w:t>
          </w:r>
          <w:r>
            <w:rPr>
              <w:spacing w:val="-5"/>
            </w:rPr>
            <w:t>-</w:t>
          </w:r>
          <w:r>
            <w:rPr>
              <w:spacing w:val="-5"/>
            </w:rPr>
            <w:fldChar w:fldCharType="end"/>
          </w:r>
        </w:p>
        <w:p>
          <w:pPr>
            <w:pStyle w:val="2"/>
            <w:tabs>
              <w:tab w:val="right" w:leader="dot" w:pos="8827"/>
            </w:tabs>
            <w:spacing w:before="146" w:line="220" w:lineRule="auto"/>
            <w:ind w:left="231"/>
          </w:pPr>
          <w:r>
            <w:fldChar w:fldCharType="begin"/>
          </w:r>
          <w:r>
            <w:instrText xml:space="preserve"> HYPERLINK \l "bookmark18" </w:instrText>
          </w:r>
          <w:r>
            <w:fldChar w:fldCharType="separate"/>
          </w:r>
          <w:r>
            <w:rPr>
              <w:rFonts w:ascii="宋体" w:hAnsi="宋体" w:eastAsia="宋体" w:cs="宋体"/>
              <w:spacing w:val="-1"/>
            </w:rPr>
            <w:t>二、投标人资格证明文件审查</w:t>
          </w:r>
          <w:r>
            <w:rPr>
              <w:rFonts w:ascii="宋体" w:hAnsi="宋体" w:eastAsia="宋体" w:cs="宋体"/>
            </w:rPr>
            <w:tab/>
          </w:r>
          <w:r>
            <w:rPr>
              <w:rFonts w:ascii="宋体" w:hAnsi="宋体" w:eastAsia="宋体" w:cs="宋体"/>
              <w:spacing w:val="-60"/>
            </w:rPr>
            <w:t xml:space="preserve"> </w:t>
          </w:r>
          <w:r>
            <w:rPr>
              <w:spacing w:val="-5"/>
            </w:rPr>
            <w:t>-</w:t>
          </w:r>
          <w:r>
            <w:rPr>
              <w:spacing w:val="9"/>
            </w:rPr>
            <w:t xml:space="preserve"> </w:t>
          </w:r>
          <w:r>
            <w:rPr>
              <w:spacing w:val="-5"/>
            </w:rPr>
            <w:t>53</w:t>
          </w:r>
          <w:r>
            <w:rPr>
              <w:spacing w:val="7"/>
            </w:rPr>
            <w:t xml:space="preserve"> </w:t>
          </w:r>
          <w:r>
            <w:rPr>
              <w:spacing w:val="-5"/>
            </w:rPr>
            <w:t>-</w:t>
          </w:r>
          <w:r>
            <w:rPr>
              <w:spacing w:val="-5"/>
            </w:rPr>
            <w:fldChar w:fldCharType="end"/>
          </w:r>
        </w:p>
        <w:p>
          <w:pPr>
            <w:pStyle w:val="2"/>
            <w:tabs>
              <w:tab w:val="right" w:leader="dot" w:pos="8827"/>
            </w:tabs>
            <w:spacing w:before="146" w:line="219" w:lineRule="auto"/>
            <w:ind w:left="227"/>
          </w:pPr>
          <w:r>
            <w:fldChar w:fldCharType="begin"/>
          </w:r>
          <w:r>
            <w:instrText xml:space="preserve"> HYPERLINK \l "bookmark19" </w:instrText>
          </w:r>
          <w:r>
            <w:fldChar w:fldCharType="separate"/>
          </w:r>
          <w:r>
            <w:rPr>
              <w:rFonts w:ascii="宋体" w:hAnsi="宋体" w:eastAsia="宋体" w:cs="宋体"/>
              <w:spacing w:val="-2"/>
            </w:rPr>
            <w:t>三、授权委托书</w:t>
          </w:r>
          <w:r>
            <w:rPr>
              <w:rFonts w:ascii="宋体" w:hAnsi="宋体" w:eastAsia="宋体" w:cs="宋体"/>
            </w:rPr>
            <w:tab/>
          </w:r>
          <w:r>
            <w:rPr>
              <w:rFonts w:ascii="宋体" w:hAnsi="宋体" w:eastAsia="宋体" w:cs="宋体"/>
              <w:spacing w:val="-60"/>
            </w:rPr>
            <w:t xml:space="preserve"> </w:t>
          </w:r>
          <w:r>
            <w:rPr>
              <w:spacing w:val="-5"/>
            </w:rPr>
            <w:t>-</w:t>
          </w:r>
          <w:r>
            <w:rPr>
              <w:spacing w:val="9"/>
            </w:rPr>
            <w:t xml:space="preserve"> </w:t>
          </w:r>
          <w:r>
            <w:rPr>
              <w:spacing w:val="-5"/>
            </w:rPr>
            <w:t>54</w:t>
          </w:r>
          <w:r>
            <w:rPr>
              <w:spacing w:val="7"/>
            </w:rPr>
            <w:t xml:space="preserve"> </w:t>
          </w:r>
          <w:r>
            <w:rPr>
              <w:spacing w:val="-5"/>
            </w:rPr>
            <w:t>-</w:t>
          </w:r>
          <w:r>
            <w:rPr>
              <w:spacing w:val="-5"/>
            </w:rPr>
            <w:fldChar w:fldCharType="end"/>
          </w:r>
        </w:p>
        <w:p>
          <w:pPr>
            <w:pStyle w:val="2"/>
            <w:tabs>
              <w:tab w:val="right" w:leader="dot" w:pos="8827"/>
            </w:tabs>
            <w:spacing w:before="147" w:line="220" w:lineRule="auto"/>
            <w:ind w:left="248"/>
          </w:pPr>
          <w:r>
            <w:fldChar w:fldCharType="begin"/>
          </w:r>
          <w:r>
            <w:instrText xml:space="preserve"> HYPERLINK \l "bookmark20" </w:instrText>
          </w:r>
          <w:r>
            <w:fldChar w:fldCharType="separate"/>
          </w:r>
          <w:r>
            <w:rPr>
              <w:rFonts w:ascii="宋体" w:hAnsi="宋体" w:eastAsia="宋体" w:cs="宋体"/>
              <w:spacing w:val="-2"/>
            </w:rPr>
            <w:t>四、法定代表人（单位负责人）身份证明</w:t>
          </w:r>
          <w:r>
            <w:rPr>
              <w:rFonts w:ascii="宋体" w:hAnsi="宋体" w:eastAsia="宋体" w:cs="宋体"/>
              <w:spacing w:val="-60"/>
            </w:rPr>
            <w:t xml:space="preserve"> </w:t>
          </w:r>
          <w:r>
            <w:rPr>
              <w:rFonts w:ascii="宋体" w:hAnsi="宋体" w:eastAsia="宋体" w:cs="宋体"/>
            </w:rPr>
            <w:tab/>
          </w:r>
          <w:r>
            <w:rPr>
              <w:rFonts w:ascii="宋体" w:hAnsi="宋体" w:eastAsia="宋体" w:cs="宋体"/>
              <w:spacing w:val="-62"/>
            </w:rPr>
            <w:t xml:space="preserve"> </w:t>
          </w:r>
          <w:r>
            <w:rPr>
              <w:spacing w:val="-5"/>
            </w:rPr>
            <w:t>-</w:t>
          </w:r>
          <w:r>
            <w:rPr>
              <w:spacing w:val="9"/>
            </w:rPr>
            <w:t xml:space="preserve"> </w:t>
          </w:r>
          <w:r>
            <w:rPr>
              <w:spacing w:val="-5"/>
            </w:rPr>
            <w:t>55</w:t>
          </w:r>
          <w:r>
            <w:rPr>
              <w:spacing w:val="7"/>
            </w:rPr>
            <w:t xml:space="preserve"> </w:t>
          </w:r>
          <w:r>
            <w:rPr>
              <w:spacing w:val="-5"/>
            </w:rPr>
            <w:t>-</w:t>
          </w:r>
          <w:r>
            <w:rPr>
              <w:spacing w:val="-5"/>
            </w:rPr>
            <w:fldChar w:fldCharType="end"/>
          </w:r>
        </w:p>
        <w:p>
          <w:pPr>
            <w:pStyle w:val="2"/>
            <w:tabs>
              <w:tab w:val="right" w:leader="dot" w:pos="8827"/>
            </w:tabs>
            <w:spacing w:before="144" w:line="219" w:lineRule="auto"/>
            <w:ind w:left="231"/>
          </w:pPr>
          <w:r>
            <w:fldChar w:fldCharType="begin"/>
          </w:r>
          <w:r>
            <w:instrText xml:space="preserve"> HYPERLINK \l "bookmark21" </w:instrText>
          </w:r>
          <w:r>
            <w:fldChar w:fldCharType="separate"/>
          </w:r>
          <w:r>
            <w:rPr>
              <w:rFonts w:ascii="宋体" w:hAnsi="宋体" w:eastAsia="宋体" w:cs="宋体"/>
              <w:spacing w:val="-2"/>
            </w:rPr>
            <w:t>五、投标人基本情况</w:t>
          </w:r>
          <w:r>
            <w:rPr>
              <w:rFonts w:ascii="宋体" w:hAnsi="宋体" w:eastAsia="宋体" w:cs="宋体"/>
              <w:spacing w:val="-61"/>
            </w:rPr>
            <w:t xml:space="preserve"> </w:t>
          </w:r>
          <w:r>
            <w:rPr>
              <w:rFonts w:ascii="宋体" w:hAnsi="宋体" w:eastAsia="宋体" w:cs="宋体"/>
            </w:rPr>
            <w:tab/>
          </w:r>
          <w:r>
            <w:rPr>
              <w:rFonts w:ascii="宋体" w:hAnsi="宋体" w:eastAsia="宋体" w:cs="宋体"/>
              <w:spacing w:val="-62"/>
            </w:rPr>
            <w:t xml:space="preserve"> </w:t>
          </w:r>
          <w:r>
            <w:rPr>
              <w:spacing w:val="-5"/>
            </w:rPr>
            <w:t>-</w:t>
          </w:r>
          <w:r>
            <w:rPr>
              <w:spacing w:val="9"/>
            </w:rPr>
            <w:t xml:space="preserve"> </w:t>
          </w:r>
          <w:r>
            <w:rPr>
              <w:spacing w:val="-5"/>
            </w:rPr>
            <w:t>56</w:t>
          </w:r>
          <w:r>
            <w:rPr>
              <w:spacing w:val="7"/>
            </w:rPr>
            <w:t xml:space="preserve"> </w:t>
          </w:r>
          <w:r>
            <w:rPr>
              <w:spacing w:val="-5"/>
            </w:rPr>
            <w:t>-</w:t>
          </w:r>
          <w:r>
            <w:rPr>
              <w:spacing w:val="-5"/>
            </w:rPr>
            <w:fldChar w:fldCharType="end"/>
          </w:r>
        </w:p>
        <w:p>
          <w:pPr>
            <w:pStyle w:val="2"/>
            <w:tabs>
              <w:tab w:val="right" w:leader="dot" w:pos="8827"/>
            </w:tabs>
            <w:spacing w:before="147" w:line="220" w:lineRule="auto"/>
            <w:ind w:left="229"/>
          </w:pPr>
          <w:r>
            <w:fldChar w:fldCharType="begin"/>
          </w:r>
          <w:r>
            <w:instrText xml:space="preserve"> HYPERLINK \l "bookmark22" </w:instrText>
          </w:r>
          <w:r>
            <w:fldChar w:fldCharType="separate"/>
          </w:r>
          <w:r>
            <w:rPr>
              <w:rFonts w:ascii="宋体" w:hAnsi="宋体" w:eastAsia="宋体" w:cs="宋体"/>
              <w:spacing w:val="-1"/>
            </w:rPr>
            <w:t>六、投标人资格承诺函</w:t>
          </w:r>
          <w:r>
            <w:rPr>
              <w:rFonts w:ascii="宋体" w:hAnsi="宋体" w:eastAsia="宋体" w:cs="宋体"/>
            </w:rPr>
            <w:tab/>
          </w:r>
          <w:r>
            <w:rPr>
              <w:rFonts w:ascii="宋体" w:hAnsi="宋体" w:eastAsia="宋体" w:cs="宋体"/>
              <w:spacing w:val="-60"/>
            </w:rPr>
            <w:t xml:space="preserve"> </w:t>
          </w:r>
          <w:r>
            <w:rPr>
              <w:spacing w:val="-5"/>
            </w:rPr>
            <w:t>-</w:t>
          </w:r>
          <w:r>
            <w:rPr>
              <w:spacing w:val="9"/>
            </w:rPr>
            <w:t xml:space="preserve"> </w:t>
          </w:r>
          <w:r>
            <w:rPr>
              <w:spacing w:val="-5"/>
            </w:rPr>
            <w:t>58</w:t>
          </w:r>
          <w:r>
            <w:rPr>
              <w:spacing w:val="7"/>
            </w:rPr>
            <w:t xml:space="preserve"> </w:t>
          </w:r>
          <w:r>
            <w:rPr>
              <w:spacing w:val="-5"/>
            </w:rPr>
            <w:t>-</w:t>
          </w:r>
          <w:r>
            <w:rPr>
              <w:spacing w:val="-5"/>
            </w:rPr>
            <w:fldChar w:fldCharType="end"/>
          </w:r>
        </w:p>
        <w:p>
          <w:pPr>
            <w:pStyle w:val="2"/>
            <w:tabs>
              <w:tab w:val="right" w:leader="dot" w:pos="8827"/>
            </w:tabs>
            <w:spacing w:before="146" w:line="219" w:lineRule="auto"/>
            <w:ind w:left="226"/>
          </w:pPr>
          <w:r>
            <w:fldChar w:fldCharType="begin"/>
          </w:r>
          <w:r>
            <w:instrText xml:space="preserve"> HYPERLINK \l "bookmark23" </w:instrText>
          </w:r>
          <w:r>
            <w:fldChar w:fldCharType="separate"/>
          </w:r>
          <w:r>
            <w:rPr>
              <w:rFonts w:ascii="宋体" w:hAnsi="宋体" w:eastAsia="宋体" w:cs="宋体"/>
              <w:spacing w:val="-1"/>
            </w:rPr>
            <w:t>七、湖南省政府采购供应商资格承诺函</w:t>
          </w:r>
          <w:r>
            <w:rPr>
              <w:rFonts w:ascii="宋体" w:hAnsi="宋体" w:eastAsia="宋体" w:cs="宋体"/>
            </w:rPr>
            <w:tab/>
          </w:r>
          <w:r>
            <w:rPr>
              <w:rFonts w:ascii="宋体" w:hAnsi="宋体" w:eastAsia="宋体" w:cs="宋体"/>
              <w:spacing w:val="-61"/>
            </w:rPr>
            <w:t xml:space="preserve"> </w:t>
          </w:r>
          <w:r>
            <w:rPr>
              <w:spacing w:val="-5"/>
            </w:rPr>
            <w:t>-</w:t>
          </w:r>
          <w:r>
            <w:rPr>
              <w:spacing w:val="9"/>
            </w:rPr>
            <w:t xml:space="preserve"> </w:t>
          </w:r>
          <w:r>
            <w:rPr>
              <w:spacing w:val="-5"/>
            </w:rPr>
            <w:t>60</w:t>
          </w:r>
          <w:r>
            <w:rPr>
              <w:spacing w:val="7"/>
            </w:rPr>
            <w:t xml:space="preserve"> </w:t>
          </w:r>
          <w:r>
            <w:rPr>
              <w:spacing w:val="-5"/>
            </w:rPr>
            <w:t>-</w:t>
          </w:r>
          <w:r>
            <w:rPr>
              <w:spacing w:val="-5"/>
            </w:rPr>
            <w:fldChar w:fldCharType="end"/>
          </w:r>
        </w:p>
        <w:p>
          <w:pPr>
            <w:pStyle w:val="2"/>
            <w:tabs>
              <w:tab w:val="right" w:leader="dot" w:pos="8827"/>
            </w:tabs>
            <w:spacing w:before="147" w:line="219" w:lineRule="auto"/>
            <w:ind w:left="231"/>
          </w:pPr>
          <w:r>
            <w:fldChar w:fldCharType="begin"/>
          </w:r>
          <w:r>
            <w:instrText xml:space="preserve"> HYPERLINK \l "bookmark24" </w:instrText>
          </w:r>
          <w:r>
            <w:fldChar w:fldCharType="separate"/>
          </w:r>
          <w:r>
            <w:rPr>
              <w:rFonts w:ascii="宋体" w:hAnsi="宋体" w:eastAsia="宋体" w:cs="宋体"/>
              <w:spacing w:val="-1"/>
            </w:rPr>
            <w:t>八、项目免收投标保证金承诺书</w:t>
          </w:r>
          <w:r>
            <w:rPr>
              <w:rFonts w:ascii="宋体" w:hAnsi="宋体" w:eastAsia="宋体" w:cs="宋体"/>
            </w:rPr>
            <w:tab/>
          </w:r>
          <w:r>
            <w:rPr>
              <w:rFonts w:ascii="宋体" w:hAnsi="宋体" w:eastAsia="宋体" w:cs="宋体"/>
              <w:spacing w:val="-61"/>
            </w:rPr>
            <w:t xml:space="preserve"> </w:t>
          </w:r>
          <w:r>
            <w:rPr>
              <w:spacing w:val="-5"/>
            </w:rPr>
            <w:t>-</w:t>
          </w:r>
          <w:r>
            <w:rPr>
              <w:spacing w:val="9"/>
            </w:rPr>
            <w:t xml:space="preserve"> </w:t>
          </w:r>
          <w:r>
            <w:rPr>
              <w:spacing w:val="-5"/>
            </w:rPr>
            <w:t>62</w:t>
          </w:r>
          <w:r>
            <w:rPr>
              <w:spacing w:val="7"/>
            </w:rPr>
            <w:t xml:space="preserve"> </w:t>
          </w:r>
          <w:r>
            <w:rPr>
              <w:spacing w:val="-5"/>
            </w:rPr>
            <w:t>-</w:t>
          </w:r>
          <w:r>
            <w:rPr>
              <w:spacing w:val="-5"/>
            </w:rPr>
            <w:fldChar w:fldCharType="end"/>
          </w:r>
        </w:p>
        <w:p>
          <w:pPr>
            <w:pStyle w:val="2"/>
            <w:tabs>
              <w:tab w:val="right" w:leader="dot" w:pos="8827"/>
            </w:tabs>
            <w:spacing w:before="146" w:line="220" w:lineRule="auto"/>
            <w:ind w:left="232"/>
          </w:pPr>
          <w:r>
            <w:fldChar w:fldCharType="begin"/>
          </w:r>
          <w:r>
            <w:instrText xml:space="preserve"> HYPERLINK \l "bookmark25" </w:instrText>
          </w:r>
          <w:r>
            <w:fldChar w:fldCharType="separate"/>
          </w:r>
          <w:r>
            <w:rPr>
              <w:rFonts w:ascii="宋体" w:hAnsi="宋体" w:eastAsia="宋体" w:cs="宋体"/>
              <w:spacing w:val="-2"/>
            </w:rPr>
            <w:t>九、符合性审查表</w:t>
          </w:r>
          <w:r>
            <w:rPr>
              <w:rFonts w:ascii="宋体" w:hAnsi="宋体" w:eastAsia="宋体" w:cs="宋体"/>
            </w:rPr>
            <w:tab/>
          </w:r>
          <w:r>
            <w:rPr>
              <w:rFonts w:ascii="宋体" w:hAnsi="宋体" w:eastAsia="宋体" w:cs="宋体"/>
              <w:spacing w:val="-61"/>
            </w:rPr>
            <w:t xml:space="preserve"> </w:t>
          </w:r>
          <w:r>
            <w:rPr>
              <w:spacing w:val="-5"/>
            </w:rPr>
            <w:t>-</w:t>
          </w:r>
          <w:r>
            <w:rPr>
              <w:spacing w:val="9"/>
            </w:rPr>
            <w:t xml:space="preserve"> </w:t>
          </w:r>
          <w:r>
            <w:rPr>
              <w:spacing w:val="-5"/>
            </w:rPr>
            <w:t>63</w:t>
          </w:r>
          <w:r>
            <w:rPr>
              <w:spacing w:val="7"/>
            </w:rPr>
            <w:t xml:space="preserve"> </w:t>
          </w:r>
          <w:r>
            <w:rPr>
              <w:spacing w:val="-5"/>
            </w:rPr>
            <w:t>-</w:t>
          </w:r>
          <w:r>
            <w:rPr>
              <w:spacing w:val="-5"/>
            </w:rPr>
            <w:fldChar w:fldCharType="end"/>
          </w:r>
        </w:p>
        <w:p>
          <w:pPr>
            <w:pStyle w:val="2"/>
            <w:tabs>
              <w:tab w:val="right" w:leader="dot" w:pos="8827"/>
            </w:tabs>
            <w:spacing w:before="146" w:line="220" w:lineRule="auto"/>
            <w:ind w:left="228"/>
          </w:pPr>
          <w:r>
            <w:fldChar w:fldCharType="begin"/>
          </w:r>
          <w:r>
            <w:instrText xml:space="preserve"> HYPERLINK \l "bookmark26" </w:instrText>
          </w:r>
          <w:r>
            <w:fldChar w:fldCharType="separate"/>
          </w:r>
          <w:r>
            <w:rPr>
              <w:rFonts w:ascii="宋体" w:hAnsi="宋体" w:eastAsia="宋体" w:cs="宋体"/>
              <w:spacing w:val="-1"/>
            </w:rPr>
            <w:t>十、商务文件封面</w:t>
          </w:r>
          <w:r>
            <w:rPr>
              <w:rFonts w:ascii="宋体" w:hAnsi="宋体" w:eastAsia="宋体" w:cs="宋体"/>
            </w:rPr>
            <w:tab/>
          </w:r>
          <w:r>
            <w:rPr>
              <w:rFonts w:ascii="宋体" w:hAnsi="宋体" w:eastAsia="宋体" w:cs="宋体"/>
              <w:spacing w:val="-61"/>
            </w:rPr>
            <w:t xml:space="preserve"> </w:t>
          </w:r>
          <w:r>
            <w:rPr>
              <w:spacing w:val="-5"/>
            </w:rPr>
            <w:t>-</w:t>
          </w:r>
          <w:r>
            <w:rPr>
              <w:spacing w:val="9"/>
            </w:rPr>
            <w:t xml:space="preserve"> </w:t>
          </w:r>
          <w:r>
            <w:rPr>
              <w:spacing w:val="-5"/>
            </w:rPr>
            <w:t>64</w:t>
          </w:r>
          <w:r>
            <w:rPr>
              <w:spacing w:val="7"/>
            </w:rPr>
            <w:t xml:space="preserve"> </w:t>
          </w:r>
          <w:r>
            <w:rPr>
              <w:spacing w:val="-5"/>
            </w:rPr>
            <w:t>-</w:t>
          </w:r>
          <w:r>
            <w:rPr>
              <w:spacing w:val="-5"/>
            </w:rPr>
            <w:fldChar w:fldCharType="end"/>
          </w:r>
        </w:p>
        <w:p>
          <w:pPr>
            <w:pStyle w:val="2"/>
            <w:tabs>
              <w:tab w:val="right" w:leader="dot" w:pos="8827"/>
            </w:tabs>
            <w:spacing w:before="146" w:line="221" w:lineRule="auto"/>
            <w:ind w:left="228"/>
          </w:pPr>
          <w:r>
            <w:fldChar w:fldCharType="begin"/>
          </w:r>
          <w:r>
            <w:instrText xml:space="preserve"> HYPERLINK \l "bookmark27" </w:instrText>
          </w:r>
          <w:r>
            <w:fldChar w:fldCharType="separate"/>
          </w:r>
          <w:r>
            <w:rPr>
              <w:rFonts w:ascii="宋体" w:hAnsi="宋体" w:eastAsia="宋体" w:cs="宋体"/>
              <w:spacing w:val="-2"/>
            </w:rPr>
            <w:t>十一、投标函</w:t>
          </w:r>
          <w:r>
            <w:rPr>
              <w:rFonts w:ascii="宋体" w:hAnsi="宋体" w:eastAsia="宋体" w:cs="宋体"/>
              <w:spacing w:val="-64"/>
            </w:rPr>
            <w:t xml:space="preserve"> </w:t>
          </w:r>
          <w:r>
            <w:rPr>
              <w:rFonts w:ascii="宋体" w:hAnsi="宋体" w:eastAsia="宋体" w:cs="宋体"/>
            </w:rPr>
            <w:tab/>
          </w:r>
          <w:r>
            <w:rPr>
              <w:rFonts w:ascii="宋体" w:hAnsi="宋体" w:eastAsia="宋体" w:cs="宋体"/>
              <w:spacing w:val="-62"/>
            </w:rPr>
            <w:t xml:space="preserve"> </w:t>
          </w:r>
          <w:r>
            <w:rPr>
              <w:spacing w:val="-5"/>
            </w:rPr>
            <w:t>-</w:t>
          </w:r>
          <w:r>
            <w:rPr>
              <w:spacing w:val="9"/>
            </w:rPr>
            <w:t xml:space="preserve"> </w:t>
          </w:r>
          <w:r>
            <w:rPr>
              <w:spacing w:val="-5"/>
            </w:rPr>
            <w:t>65</w:t>
          </w:r>
          <w:r>
            <w:rPr>
              <w:spacing w:val="7"/>
            </w:rPr>
            <w:t xml:space="preserve"> </w:t>
          </w:r>
          <w:r>
            <w:rPr>
              <w:spacing w:val="-5"/>
            </w:rPr>
            <w:t>-</w:t>
          </w:r>
          <w:r>
            <w:rPr>
              <w:spacing w:val="-5"/>
            </w:rPr>
            <w:fldChar w:fldCharType="end"/>
          </w:r>
        </w:p>
        <w:p>
          <w:pPr>
            <w:pStyle w:val="2"/>
            <w:tabs>
              <w:tab w:val="right" w:leader="dot" w:pos="8827"/>
            </w:tabs>
            <w:spacing w:before="144" w:line="219" w:lineRule="auto"/>
            <w:ind w:left="228"/>
          </w:pPr>
          <w:r>
            <w:fldChar w:fldCharType="begin"/>
          </w:r>
          <w:r>
            <w:instrText xml:space="preserve"> HYPERLINK \l "bookmark28" </w:instrText>
          </w:r>
          <w:r>
            <w:fldChar w:fldCharType="separate"/>
          </w:r>
          <w:r>
            <w:rPr>
              <w:rFonts w:ascii="宋体" w:hAnsi="宋体" w:eastAsia="宋体" w:cs="宋体"/>
              <w:spacing w:val="-1"/>
            </w:rPr>
            <w:t>十二、开标一览表(总价)</w:t>
          </w:r>
          <w:r>
            <w:rPr>
              <w:rFonts w:ascii="宋体" w:hAnsi="宋体" w:eastAsia="宋体" w:cs="宋体"/>
            </w:rPr>
            <w:tab/>
          </w:r>
          <w:r>
            <w:rPr>
              <w:rFonts w:ascii="宋体" w:hAnsi="宋体" w:eastAsia="宋体" w:cs="宋体"/>
              <w:spacing w:val="-61"/>
            </w:rPr>
            <w:t xml:space="preserve"> </w:t>
          </w:r>
          <w:r>
            <w:rPr>
              <w:spacing w:val="-5"/>
            </w:rPr>
            <w:t>-</w:t>
          </w:r>
          <w:r>
            <w:rPr>
              <w:spacing w:val="9"/>
            </w:rPr>
            <w:t xml:space="preserve"> </w:t>
          </w:r>
          <w:r>
            <w:rPr>
              <w:spacing w:val="-5"/>
            </w:rPr>
            <w:t>67</w:t>
          </w:r>
          <w:r>
            <w:rPr>
              <w:spacing w:val="7"/>
            </w:rPr>
            <w:t xml:space="preserve"> </w:t>
          </w:r>
          <w:r>
            <w:rPr>
              <w:spacing w:val="-5"/>
            </w:rPr>
            <w:t>-</w:t>
          </w:r>
          <w:r>
            <w:rPr>
              <w:spacing w:val="-5"/>
            </w:rPr>
            <w:fldChar w:fldCharType="end"/>
          </w:r>
        </w:p>
        <w:p>
          <w:pPr>
            <w:pStyle w:val="2"/>
            <w:tabs>
              <w:tab w:val="right" w:leader="dot" w:pos="8827"/>
            </w:tabs>
            <w:spacing w:before="147" w:line="219" w:lineRule="auto"/>
            <w:ind w:left="228"/>
          </w:pPr>
          <w:r>
            <w:fldChar w:fldCharType="begin"/>
          </w:r>
          <w:r>
            <w:instrText xml:space="preserve"> HYPERLINK \l "bookmark29" </w:instrText>
          </w:r>
          <w:r>
            <w:fldChar w:fldCharType="separate"/>
          </w:r>
          <w:r>
            <w:rPr>
              <w:rFonts w:ascii="宋体" w:hAnsi="宋体" w:eastAsia="宋体" w:cs="宋体"/>
              <w:spacing w:val="-1"/>
            </w:rPr>
            <w:t>十三、分项价格表</w:t>
          </w:r>
          <w:r>
            <w:rPr>
              <w:rFonts w:ascii="宋体" w:hAnsi="宋体" w:eastAsia="宋体" w:cs="宋体"/>
            </w:rPr>
            <w:tab/>
          </w:r>
          <w:r>
            <w:rPr>
              <w:rFonts w:ascii="宋体" w:hAnsi="宋体" w:eastAsia="宋体" w:cs="宋体"/>
              <w:spacing w:val="-61"/>
            </w:rPr>
            <w:t xml:space="preserve"> </w:t>
          </w:r>
          <w:r>
            <w:rPr>
              <w:spacing w:val="-5"/>
            </w:rPr>
            <w:t>-</w:t>
          </w:r>
          <w:r>
            <w:rPr>
              <w:spacing w:val="9"/>
            </w:rPr>
            <w:t xml:space="preserve"> </w:t>
          </w:r>
          <w:r>
            <w:rPr>
              <w:spacing w:val="-5"/>
            </w:rPr>
            <w:t>68</w:t>
          </w:r>
          <w:r>
            <w:rPr>
              <w:spacing w:val="7"/>
            </w:rPr>
            <w:t xml:space="preserve"> </w:t>
          </w:r>
          <w:r>
            <w:rPr>
              <w:spacing w:val="-5"/>
            </w:rPr>
            <w:t>-</w:t>
          </w:r>
          <w:r>
            <w:rPr>
              <w:spacing w:val="-5"/>
            </w:rPr>
            <w:fldChar w:fldCharType="end"/>
          </w:r>
        </w:p>
      </w:sdtContent>
    </w:sdt>
    <w:p>
      <w:pPr>
        <w:spacing w:line="219" w:lineRule="auto"/>
        <w:sectPr>
          <w:headerReference r:id="rId5" w:type="default"/>
          <w:footerReference r:id="rId6" w:type="default"/>
          <w:pgSz w:w="12240" w:h="15840"/>
          <w:pgMar w:top="400" w:right="1700" w:bottom="1177" w:left="1701" w:header="0" w:footer="946" w:gutter="0"/>
        </w:sectPr>
      </w:pPr>
    </w:p>
    <w:p>
      <w:pPr>
        <w:spacing w:line="328" w:lineRule="auto"/>
        <w:rPr>
          <w:rFonts w:ascii="Arial"/>
          <w:sz w:val="21"/>
        </w:rPr>
      </w:pPr>
    </w:p>
    <w:sdt>
      <w:sdtPr>
        <w:rPr>
          <w:rFonts w:ascii="宋体" w:hAnsi="宋体" w:eastAsia="宋体" w:cs="宋体"/>
          <w:sz w:val="22"/>
          <w:szCs w:val="22"/>
        </w:rPr>
        <w:id w:val="0"/>
        <w:docPartObj>
          <w:docPartGallery w:val="Table of Contents"/>
          <w:docPartUnique/>
        </w:docPartObj>
      </w:sdtPr>
      <w:sdtEndPr>
        <w:rPr>
          <w:rFonts w:ascii="Calibri" w:hAnsi="Calibri" w:eastAsia="Calibri" w:cs="Calibri"/>
          <w:sz w:val="22"/>
          <w:szCs w:val="22"/>
        </w:rPr>
      </w:sdtEndPr>
      <w:sdtContent>
        <w:p>
          <w:pPr>
            <w:pStyle w:val="2"/>
            <w:tabs>
              <w:tab w:val="right" w:leader="dot" w:pos="8827"/>
            </w:tabs>
            <w:spacing w:before="72" w:line="220" w:lineRule="auto"/>
            <w:ind w:left="228"/>
          </w:pPr>
          <w:r>
            <w:fldChar w:fldCharType="begin"/>
          </w:r>
          <w:r>
            <w:instrText xml:space="preserve"> HYPERLINK \l "bookmark30" </w:instrText>
          </w:r>
          <w:r>
            <w:fldChar w:fldCharType="separate"/>
          </w:r>
          <w:r>
            <w:rPr>
              <w:rFonts w:ascii="宋体" w:hAnsi="宋体" w:eastAsia="宋体" w:cs="宋体"/>
              <w:spacing w:val="-1"/>
            </w:rPr>
            <w:t>十四、商务响应与偏离表</w:t>
          </w:r>
          <w:r>
            <w:rPr>
              <w:rFonts w:ascii="宋体" w:hAnsi="宋体" w:eastAsia="宋体" w:cs="宋体"/>
            </w:rPr>
            <w:tab/>
          </w:r>
          <w:r>
            <w:rPr>
              <w:rFonts w:ascii="宋体" w:hAnsi="宋体" w:eastAsia="宋体" w:cs="宋体"/>
              <w:spacing w:val="-61"/>
            </w:rPr>
            <w:t xml:space="preserve"> </w:t>
          </w:r>
          <w:r>
            <w:rPr>
              <w:spacing w:val="-5"/>
            </w:rPr>
            <w:t>-</w:t>
          </w:r>
          <w:r>
            <w:rPr>
              <w:spacing w:val="9"/>
            </w:rPr>
            <w:t xml:space="preserve"> </w:t>
          </w:r>
          <w:r>
            <w:rPr>
              <w:spacing w:val="-5"/>
            </w:rPr>
            <w:t>69</w:t>
          </w:r>
          <w:r>
            <w:rPr>
              <w:spacing w:val="7"/>
            </w:rPr>
            <w:t xml:space="preserve"> </w:t>
          </w:r>
          <w:r>
            <w:rPr>
              <w:spacing w:val="-5"/>
            </w:rPr>
            <w:t>-</w:t>
          </w:r>
          <w:r>
            <w:rPr>
              <w:spacing w:val="-5"/>
            </w:rPr>
            <w:fldChar w:fldCharType="end"/>
          </w:r>
        </w:p>
        <w:p>
          <w:pPr>
            <w:pStyle w:val="2"/>
            <w:tabs>
              <w:tab w:val="right" w:leader="dot" w:pos="8827"/>
            </w:tabs>
            <w:spacing w:before="143" w:line="220" w:lineRule="auto"/>
            <w:ind w:left="228"/>
          </w:pPr>
          <w:r>
            <w:fldChar w:fldCharType="begin"/>
          </w:r>
          <w:r>
            <w:instrText xml:space="preserve"> HYPERLINK \l "bookmark31" </w:instrText>
          </w:r>
          <w:r>
            <w:fldChar w:fldCharType="separate"/>
          </w:r>
          <w:r>
            <w:rPr>
              <w:rFonts w:ascii="宋体" w:hAnsi="宋体" w:eastAsia="宋体" w:cs="宋体"/>
              <w:spacing w:val="-1"/>
            </w:rPr>
            <w:t>十五、中小企业声明函</w:t>
          </w:r>
          <w:r>
            <w:rPr>
              <w:rFonts w:ascii="宋体" w:hAnsi="宋体" w:eastAsia="宋体" w:cs="宋体"/>
            </w:rPr>
            <w:tab/>
          </w:r>
          <w:r>
            <w:rPr>
              <w:rFonts w:ascii="宋体" w:hAnsi="宋体" w:eastAsia="宋体" w:cs="宋体"/>
              <w:spacing w:val="-59"/>
            </w:rPr>
            <w:t xml:space="preserve"> </w:t>
          </w:r>
          <w:r>
            <w:rPr>
              <w:spacing w:val="-5"/>
            </w:rPr>
            <w:t>-</w:t>
          </w:r>
          <w:r>
            <w:rPr>
              <w:spacing w:val="8"/>
            </w:rPr>
            <w:t xml:space="preserve"> </w:t>
          </w:r>
          <w:r>
            <w:rPr>
              <w:spacing w:val="-5"/>
            </w:rPr>
            <w:t>70</w:t>
          </w:r>
          <w:r>
            <w:rPr>
              <w:spacing w:val="7"/>
            </w:rPr>
            <w:t xml:space="preserve"> </w:t>
          </w:r>
          <w:r>
            <w:rPr>
              <w:spacing w:val="-5"/>
            </w:rPr>
            <w:t>-</w:t>
          </w:r>
          <w:r>
            <w:rPr>
              <w:spacing w:val="-5"/>
            </w:rPr>
            <w:fldChar w:fldCharType="end"/>
          </w:r>
        </w:p>
        <w:p>
          <w:pPr>
            <w:pStyle w:val="2"/>
            <w:tabs>
              <w:tab w:val="right" w:leader="dot" w:pos="8827"/>
            </w:tabs>
            <w:spacing w:before="145" w:line="220" w:lineRule="auto"/>
            <w:ind w:left="228"/>
          </w:pPr>
          <w:r>
            <w:fldChar w:fldCharType="begin"/>
          </w:r>
          <w:r>
            <w:instrText xml:space="preserve"> HYPERLINK \l "bookmark32" </w:instrText>
          </w:r>
          <w:r>
            <w:fldChar w:fldCharType="separate"/>
          </w:r>
          <w:r>
            <w:rPr>
              <w:rFonts w:ascii="宋体" w:hAnsi="宋体" w:eastAsia="宋体" w:cs="宋体"/>
              <w:spacing w:val="-1"/>
            </w:rPr>
            <w:t>十六、残疾人福利性单位声明函</w:t>
          </w:r>
          <w:r>
            <w:rPr>
              <w:rFonts w:ascii="宋体" w:hAnsi="宋体" w:eastAsia="宋体" w:cs="宋体"/>
            </w:rPr>
            <w:tab/>
          </w:r>
          <w:r>
            <w:rPr>
              <w:rFonts w:ascii="宋体" w:hAnsi="宋体" w:eastAsia="宋体" w:cs="宋体"/>
              <w:spacing w:val="-60"/>
            </w:rPr>
            <w:t xml:space="preserve"> </w:t>
          </w:r>
          <w:r>
            <w:rPr>
              <w:spacing w:val="-5"/>
            </w:rPr>
            <w:t>-</w:t>
          </w:r>
          <w:r>
            <w:rPr>
              <w:spacing w:val="8"/>
            </w:rPr>
            <w:t xml:space="preserve"> </w:t>
          </w:r>
          <w:r>
            <w:rPr>
              <w:spacing w:val="-5"/>
            </w:rPr>
            <w:t>71</w:t>
          </w:r>
          <w:r>
            <w:rPr>
              <w:spacing w:val="7"/>
            </w:rPr>
            <w:t xml:space="preserve"> </w:t>
          </w:r>
          <w:r>
            <w:rPr>
              <w:spacing w:val="-5"/>
            </w:rPr>
            <w:t>-</w:t>
          </w:r>
          <w:r>
            <w:rPr>
              <w:spacing w:val="-5"/>
            </w:rPr>
            <w:fldChar w:fldCharType="end"/>
          </w:r>
        </w:p>
        <w:p>
          <w:pPr>
            <w:pStyle w:val="2"/>
            <w:tabs>
              <w:tab w:val="right" w:leader="dot" w:pos="8827"/>
            </w:tabs>
            <w:spacing w:before="146" w:line="219" w:lineRule="auto"/>
            <w:ind w:left="228"/>
          </w:pPr>
          <w:r>
            <w:fldChar w:fldCharType="begin"/>
          </w:r>
          <w:r>
            <w:instrText xml:space="preserve"> HYPERLINK \l "bookmark33" </w:instrText>
          </w:r>
          <w:r>
            <w:fldChar w:fldCharType="separate"/>
          </w:r>
          <w:r>
            <w:rPr>
              <w:rFonts w:ascii="宋体" w:hAnsi="宋体" w:eastAsia="宋体" w:cs="宋体"/>
              <w:spacing w:val="-1"/>
            </w:rPr>
            <w:t>十七、监狱企业证明材料</w:t>
          </w:r>
          <w:r>
            <w:rPr>
              <w:rFonts w:ascii="宋体" w:hAnsi="宋体" w:eastAsia="宋体" w:cs="宋体"/>
            </w:rPr>
            <w:tab/>
          </w:r>
          <w:r>
            <w:rPr>
              <w:rFonts w:ascii="宋体" w:hAnsi="宋体" w:eastAsia="宋体" w:cs="宋体"/>
              <w:spacing w:val="-60"/>
            </w:rPr>
            <w:t xml:space="preserve"> </w:t>
          </w:r>
          <w:r>
            <w:rPr>
              <w:spacing w:val="-5"/>
            </w:rPr>
            <w:t>-</w:t>
          </w:r>
          <w:r>
            <w:rPr>
              <w:spacing w:val="8"/>
            </w:rPr>
            <w:t xml:space="preserve"> </w:t>
          </w:r>
          <w:r>
            <w:rPr>
              <w:spacing w:val="-5"/>
            </w:rPr>
            <w:t>72</w:t>
          </w:r>
          <w:r>
            <w:rPr>
              <w:spacing w:val="7"/>
            </w:rPr>
            <w:t xml:space="preserve"> </w:t>
          </w:r>
          <w:r>
            <w:rPr>
              <w:spacing w:val="-5"/>
            </w:rPr>
            <w:t>-</w:t>
          </w:r>
          <w:r>
            <w:rPr>
              <w:spacing w:val="-5"/>
            </w:rPr>
            <w:fldChar w:fldCharType="end"/>
          </w:r>
        </w:p>
        <w:p>
          <w:pPr>
            <w:pStyle w:val="2"/>
            <w:tabs>
              <w:tab w:val="right" w:leader="dot" w:pos="8827"/>
            </w:tabs>
            <w:spacing w:before="147" w:line="219" w:lineRule="auto"/>
            <w:ind w:left="228"/>
          </w:pPr>
          <w:r>
            <w:fldChar w:fldCharType="begin"/>
          </w:r>
          <w:r>
            <w:instrText xml:space="preserve"> HYPERLINK \l "bookmark34" </w:instrText>
          </w:r>
          <w:r>
            <w:fldChar w:fldCharType="separate"/>
          </w:r>
          <w:r>
            <w:rPr>
              <w:rFonts w:ascii="宋体" w:hAnsi="宋体" w:eastAsia="宋体" w:cs="宋体"/>
              <w:spacing w:val="-1"/>
            </w:rPr>
            <w:t>十八、招标文件规定的其他与本项目相关的证明文件</w:t>
          </w:r>
          <w:r>
            <w:rPr>
              <w:rFonts w:ascii="宋体" w:hAnsi="宋体" w:eastAsia="宋体" w:cs="宋体"/>
            </w:rPr>
            <w:tab/>
          </w:r>
          <w:r>
            <w:rPr>
              <w:rFonts w:ascii="宋体" w:hAnsi="宋体" w:eastAsia="宋体" w:cs="宋体"/>
              <w:spacing w:val="-60"/>
            </w:rPr>
            <w:t xml:space="preserve"> </w:t>
          </w:r>
          <w:r>
            <w:rPr>
              <w:spacing w:val="-5"/>
            </w:rPr>
            <w:t>-</w:t>
          </w:r>
          <w:r>
            <w:rPr>
              <w:spacing w:val="8"/>
            </w:rPr>
            <w:t xml:space="preserve"> </w:t>
          </w:r>
          <w:r>
            <w:rPr>
              <w:spacing w:val="-5"/>
            </w:rPr>
            <w:t>73</w:t>
          </w:r>
          <w:r>
            <w:rPr>
              <w:spacing w:val="7"/>
            </w:rPr>
            <w:t xml:space="preserve"> </w:t>
          </w:r>
          <w:r>
            <w:rPr>
              <w:spacing w:val="-5"/>
            </w:rPr>
            <w:t>-</w:t>
          </w:r>
          <w:r>
            <w:rPr>
              <w:spacing w:val="-5"/>
            </w:rPr>
            <w:fldChar w:fldCharType="end"/>
          </w:r>
        </w:p>
        <w:p>
          <w:pPr>
            <w:pStyle w:val="2"/>
            <w:tabs>
              <w:tab w:val="right" w:leader="dot" w:pos="8827"/>
            </w:tabs>
            <w:spacing w:before="147" w:line="219" w:lineRule="auto"/>
            <w:ind w:left="228"/>
          </w:pPr>
          <w:r>
            <w:fldChar w:fldCharType="begin"/>
          </w:r>
          <w:r>
            <w:instrText xml:space="preserve"> HYPERLINK \l "bookmark35" </w:instrText>
          </w:r>
          <w:r>
            <w:fldChar w:fldCharType="separate"/>
          </w:r>
          <w:r>
            <w:rPr>
              <w:rFonts w:ascii="宋体" w:hAnsi="宋体" w:eastAsia="宋体" w:cs="宋体"/>
            </w:rPr>
            <w:t>十九、进口产品经销或代理投标货物或为投标货物</w:t>
          </w:r>
          <w:r>
            <w:rPr>
              <w:rFonts w:ascii="宋体" w:hAnsi="宋体" w:eastAsia="宋体" w:cs="宋体"/>
              <w:spacing w:val="-1"/>
            </w:rPr>
            <w:t>提供售后服务的证明文件</w:t>
          </w:r>
          <w:r>
            <w:rPr>
              <w:rFonts w:ascii="宋体" w:hAnsi="宋体" w:eastAsia="宋体" w:cs="宋体"/>
              <w:spacing w:val="-65"/>
            </w:rPr>
            <w:t xml:space="preserve"> </w:t>
          </w:r>
          <w:r>
            <w:rPr>
              <w:rFonts w:ascii="宋体" w:hAnsi="宋体" w:eastAsia="宋体" w:cs="宋体"/>
            </w:rPr>
            <w:tab/>
          </w:r>
          <w:r>
            <w:rPr>
              <w:rFonts w:ascii="宋体" w:hAnsi="宋体" w:eastAsia="宋体" w:cs="宋体"/>
              <w:spacing w:val="-61"/>
            </w:rPr>
            <w:t xml:space="preserve"> </w:t>
          </w:r>
          <w:r>
            <w:rPr>
              <w:spacing w:val="-5"/>
            </w:rPr>
            <w:t>-</w:t>
          </w:r>
          <w:r>
            <w:rPr>
              <w:spacing w:val="8"/>
            </w:rPr>
            <w:t xml:space="preserve"> </w:t>
          </w:r>
          <w:r>
            <w:rPr>
              <w:spacing w:val="-5"/>
            </w:rPr>
            <w:t>74</w:t>
          </w:r>
          <w:r>
            <w:rPr>
              <w:spacing w:val="7"/>
            </w:rPr>
            <w:t xml:space="preserve"> </w:t>
          </w:r>
          <w:r>
            <w:rPr>
              <w:spacing w:val="-5"/>
            </w:rPr>
            <w:t>-</w:t>
          </w:r>
          <w:r>
            <w:rPr>
              <w:spacing w:val="-5"/>
            </w:rPr>
            <w:fldChar w:fldCharType="end"/>
          </w:r>
        </w:p>
        <w:p>
          <w:pPr>
            <w:pStyle w:val="2"/>
            <w:tabs>
              <w:tab w:val="right" w:leader="dot" w:pos="8827"/>
            </w:tabs>
            <w:spacing w:before="147" w:line="219" w:lineRule="auto"/>
            <w:ind w:left="231"/>
          </w:pPr>
          <w:r>
            <w:fldChar w:fldCharType="begin"/>
          </w:r>
          <w:r>
            <w:instrText xml:space="preserve"> HYPERLINK \l "bookmark36" </w:instrText>
          </w:r>
          <w:r>
            <w:fldChar w:fldCharType="separate"/>
          </w:r>
          <w:r>
            <w:rPr>
              <w:rFonts w:ascii="宋体" w:hAnsi="宋体" w:eastAsia="宋体" w:cs="宋体"/>
              <w:spacing w:val="-1"/>
            </w:rPr>
            <w:t>二十、按招标文件的商务★条款的要求提供相关响应资料</w:t>
          </w:r>
          <w:r>
            <w:rPr>
              <w:rFonts w:ascii="宋体" w:hAnsi="宋体" w:eastAsia="宋体" w:cs="宋体"/>
            </w:rPr>
            <w:tab/>
          </w:r>
          <w:r>
            <w:rPr>
              <w:rFonts w:ascii="宋体" w:hAnsi="宋体" w:eastAsia="宋体" w:cs="宋体"/>
              <w:spacing w:val="-59"/>
            </w:rPr>
            <w:t xml:space="preserve"> </w:t>
          </w:r>
          <w:r>
            <w:rPr>
              <w:spacing w:val="-5"/>
            </w:rPr>
            <w:t>-</w:t>
          </w:r>
          <w:r>
            <w:rPr>
              <w:spacing w:val="8"/>
            </w:rPr>
            <w:t xml:space="preserve"> </w:t>
          </w:r>
          <w:r>
            <w:rPr>
              <w:spacing w:val="-5"/>
            </w:rPr>
            <w:t>75</w:t>
          </w:r>
          <w:r>
            <w:rPr>
              <w:spacing w:val="7"/>
            </w:rPr>
            <w:t xml:space="preserve"> </w:t>
          </w:r>
          <w:r>
            <w:rPr>
              <w:spacing w:val="-5"/>
            </w:rPr>
            <w:t>-</w:t>
          </w:r>
          <w:r>
            <w:rPr>
              <w:spacing w:val="-5"/>
            </w:rPr>
            <w:fldChar w:fldCharType="end"/>
          </w:r>
        </w:p>
        <w:p>
          <w:pPr>
            <w:pStyle w:val="2"/>
            <w:tabs>
              <w:tab w:val="right" w:leader="dot" w:pos="8827"/>
            </w:tabs>
            <w:spacing w:before="147" w:line="219" w:lineRule="auto"/>
            <w:ind w:left="231"/>
          </w:pPr>
          <w:r>
            <w:fldChar w:fldCharType="begin"/>
          </w:r>
          <w:r>
            <w:instrText xml:space="preserve"> HYPERLINK \l "bookmark37" </w:instrText>
          </w:r>
          <w:r>
            <w:fldChar w:fldCharType="separate"/>
          </w:r>
          <w:r>
            <w:rPr>
              <w:rFonts w:ascii="宋体" w:hAnsi="宋体" w:eastAsia="宋体" w:cs="宋体"/>
              <w:spacing w:val="-1"/>
            </w:rPr>
            <w:t>二十一、附表：本项目所投节能、节水或环境标志产品</w:t>
          </w:r>
          <w:r>
            <w:rPr>
              <w:rFonts w:ascii="宋体" w:hAnsi="宋体" w:eastAsia="宋体" w:cs="宋体"/>
              <w:spacing w:val="-55"/>
            </w:rPr>
            <w:t xml:space="preserve"> </w:t>
          </w:r>
          <w:r>
            <w:rPr>
              <w:rFonts w:ascii="宋体" w:hAnsi="宋体" w:eastAsia="宋体" w:cs="宋体"/>
            </w:rPr>
            <w:tab/>
          </w:r>
          <w:r>
            <w:rPr>
              <w:rFonts w:ascii="宋体" w:hAnsi="宋体" w:eastAsia="宋体" w:cs="宋体"/>
              <w:spacing w:val="-61"/>
            </w:rPr>
            <w:t xml:space="preserve"> </w:t>
          </w:r>
          <w:r>
            <w:rPr>
              <w:spacing w:val="-5"/>
            </w:rPr>
            <w:t>-</w:t>
          </w:r>
          <w:r>
            <w:rPr>
              <w:spacing w:val="8"/>
            </w:rPr>
            <w:t xml:space="preserve"> </w:t>
          </w:r>
          <w:r>
            <w:rPr>
              <w:spacing w:val="-5"/>
            </w:rPr>
            <w:t>76</w:t>
          </w:r>
          <w:r>
            <w:rPr>
              <w:spacing w:val="7"/>
            </w:rPr>
            <w:t xml:space="preserve"> </w:t>
          </w:r>
          <w:r>
            <w:rPr>
              <w:spacing w:val="-5"/>
            </w:rPr>
            <w:t>-</w:t>
          </w:r>
          <w:r>
            <w:rPr>
              <w:spacing w:val="-5"/>
            </w:rPr>
            <w:fldChar w:fldCharType="end"/>
          </w:r>
        </w:p>
        <w:p>
          <w:pPr>
            <w:pStyle w:val="2"/>
            <w:spacing w:before="147" w:line="219" w:lineRule="auto"/>
            <w:ind w:left="231"/>
          </w:pPr>
          <w:r>
            <w:fldChar w:fldCharType="begin"/>
          </w:r>
          <w:r>
            <w:instrText xml:space="preserve"> HYPERLINK \l "bookmark38" </w:instrText>
          </w:r>
          <w:r>
            <w:fldChar w:fldCharType="separate"/>
          </w:r>
          <w:r>
            <w:rPr>
              <w:rFonts w:ascii="宋体" w:hAnsi="宋体" w:eastAsia="宋体" w:cs="宋体"/>
            </w:rPr>
            <w:t>二十二、附表：本项目所投小微企业产品、监狱企业产品、残疾人福利性单位产品清单</w:t>
          </w:r>
          <w:r>
            <w:t>-</w:t>
          </w:r>
          <w:r>
            <w:fldChar w:fldCharType="end"/>
          </w:r>
        </w:p>
      </w:sdtContent>
    </w:sdt>
    <w:p>
      <w:pPr>
        <w:pStyle w:val="2"/>
        <w:spacing w:before="84" w:line="179" w:lineRule="auto"/>
        <w:ind w:left="229"/>
      </w:pPr>
      <w:r>
        <w:rPr>
          <w:spacing w:val="-3"/>
        </w:rPr>
        <w:t>77</w:t>
      </w:r>
      <w:r>
        <w:rPr>
          <w:spacing w:val="6"/>
        </w:rPr>
        <w:t xml:space="preserve"> </w:t>
      </w:r>
      <w:r>
        <w:rPr>
          <w:spacing w:val="-3"/>
        </w:rPr>
        <w:t>-</w:t>
      </w:r>
    </w:p>
    <w:sdt>
      <w:sdtPr>
        <w:rPr>
          <w:rFonts w:ascii="宋体" w:hAnsi="宋体" w:eastAsia="宋体" w:cs="宋体"/>
          <w:sz w:val="22"/>
          <w:szCs w:val="22"/>
        </w:rPr>
        <w:id w:val="0"/>
        <w:docPartObj>
          <w:docPartGallery w:val="Table of Contents"/>
          <w:docPartUnique/>
        </w:docPartObj>
      </w:sdtPr>
      <w:sdtEndPr>
        <w:rPr>
          <w:rFonts w:ascii="Calibri" w:hAnsi="Calibri" w:eastAsia="Calibri" w:cs="Calibri"/>
          <w:sz w:val="22"/>
          <w:szCs w:val="22"/>
        </w:rPr>
      </w:sdtEndPr>
      <w:sdtContent>
        <w:p>
          <w:pPr>
            <w:pStyle w:val="2"/>
            <w:tabs>
              <w:tab w:val="right" w:leader="dot" w:pos="8827"/>
            </w:tabs>
            <w:spacing w:before="152" w:line="220" w:lineRule="auto"/>
            <w:ind w:left="231"/>
          </w:pPr>
          <w:r>
            <w:fldChar w:fldCharType="begin"/>
          </w:r>
          <w:r>
            <w:instrText xml:space="preserve"> HYPERLINK \l "bookmark39" </w:instrText>
          </w:r>
          <w:r>
            <w:fldChar w:fldCharType="separate"/>
          </w:r>
          <w:r>
            <w:rPr>
              <w:rFonts w:ascii="宋体" w:hAnsi="宋体" w:eastAsia="宋体" w:cs="宋体"/>
              <w:spacing w:val="-2"/>
            </w:rPr>
            <w:t>二十三、技术文件封面</w:t>
          </w:r>
          <w:r>
            <w:rPr>
              <w:rFonts w:ascii="宋体" w:hAnsi="宋体" w:eastAsia="宋体" w:cs="宋体"/>
            </w:rPr>
            <w:tab/>
          </w:r>
          <w:r>
            <w:rPr>
              <w:rFonts w:ascii="宋体" w:hAnsi="宋体" w:eastAsia="宋体" w:cs="宋体"/>
              <w:spacing w:val="-59"/>
            </w:rPr>
            <w:t xml:space="preserve"> </w:t>
          </w:r>
          <w:r>
            <w:rPr>
              <w:spacing w:val="-5"/>
            </w:rPr>
            <w:t>-</w:t>
          </w:r>
          <w:r>
            <w:rPr>
              <w:spacing w:val="8"/>
            </w:rPr>
            <w:t xml:space="preserve"> </w:t>
          </w:r>
          <w:r>
            <w:rPr>
              <w:spacing w:val="-5"/>
            </w:rPr>
            <w:t>78</w:t>
          </w:r>
          <w:r>
            <w:rPr>
              <w:spacing w:val="7"/>
            </w:rPr>
            <w:t xml:space="preserve"> </w:t>
          </w:r>
          <w:r>
            <w:rPr>
              <w:spacing w:val="-5"/>
            </w:rPr>
            <w:t>-</w:t>
          </w:r>
          <w:r>
            <w:rPr>
              <w:spacing w:val="-5"/>
            </w:rPr>
            <w:fldChar w:fldCharType="end"/>
          </w:r>
        </w:p>
        <w:p>
          <w:pPr>
            <w:pStyle w:val="2"/>
            <w:tabs>
              <w:tab w:val="right" w:leader="dot" w:pos="8827"/>
            </w:tabs>
            <w:spacing w:before="146" w:line="219" w:lineRule="auto"/>
            <w:ind w:left="231"/>
          </w:pPr>
          <w:r>
            <w:fldChar w:fldCharType="begin"/>
          </w:r>
          <w:r>
            <w:instrText xml:space="preserve"> HYPERLINK \l "bookmark40" </w:instrText>
          </w:r>
          <w:r>
            <w:fldChar w:fldCharType="separate"/>
          </w:r>
          <w:r>
            <w:rPr>
              <w:rFonts w:ascii="宋体" w:hAnsi="宋体" w:eastAsia="宋体" w:cs="宋体"/>
              <w:spacing w:val="-1"/>
            </w:rPr>
            <w:t>二十四、货物说明一览表</w:t>
          </w:r>
          <w:r>
            <w:rPr>
              <w:rFonts w:ascii="宋体" w:hAnsi="宋体" w:eastAsia="宋体" w:cs="宋体"/>
            </w:rPr>
            <w:tab/>
          </w:r>
          <w:r>
            <w:rPr>
              <w:rFonts w:ascii="宋体" w:hAnsi="宋体" w:eastAsia="宋体" w:cs="宋体"/>
              <w:spacing w:val="-60"/>
            </w:rPr>
            <w:t xml:space="preserve"> </w:t>
          </w:r>
          <w:r>
            <w:rPr>
              <w:spacing w:val="-5"/>
            </w:rPr>
            <w:t>-</w:t>
          </w:r>
          <w:r>
            <w:rPr>
              <w:spacing w:val="8"/>
            </w:rPr>
            <w:t xml:space="preserve"> </w:t>
          </w:r>
          <w:r>
            <w:rPr>
              <w:spacing w:val="-5"/>
            </w:rPr>
            <w:t>79</w:t>
          </w:r>
          <w:r>
            <w:rPr>
              <w:spacing w:val="7"/>
            </w:rPr>
            <w:t xml:space="preserve"> </w:t>
          </w:r>
          <w:r>
            <w:rPr>
              <w:spacing w:val="-5"/>
            </w:rPr>
            <w:t>-</w:t>
          </w:r>
          <w:r>
            <w:rPr>
              <w:spacing w:val="-5"/>
            </w:rPr>
            <w:fldChar w:fldCharType="end"/>
          </w:r>
        </w:p>
        <w:p>
          <w:pPr>
            <w:pStyle w:val="2"/>
            <w:tabs>
              <w:tab w:val="right" w:leader="dot" w:pos="8827"/>
            </w:tabs>
            <w:spacing w:before="147" w:line="220" w:lineRule="auto"/>
            <w:ind w:left="231"/>
          </w:pPr>
          <w:r>
            <w:fldChar w:fldCharType="begin"/>
          </w:r>
          <w:r>
            <w:instrText xml:space="preserve"> HYPERLINK \l "bookmark41" </w:instrText>
          </w:r>
          <w:r>
            <w:fldChar w:fldCharType="separate"/>
          </w:r>
          <w:r>
            <w:rPr>
              <w:rFonts w:ascii="宋体" w:hAnsi="宋体" w:eastAsia="宋体" w:cs="宋体"/>
              <w:spacing w:val="-1"/>
            </w:rPr>
            <w:t>二十五、技术规格、参数响应或偏离表</w:t>
          </w:r>
          <w:r>
            <w:rPr>
              <w:rFonts w:ascii="宋体" w:hAnsi="宋体" w:eastAsia="宋体" w:cs="宋体"/>
            </w:rPr>
            <w:tab/>
          </w:r>
          <w:r>
            <w:rPr>
              <w:rFonts w:ascii="宋体" w:hAnsi="宋体" w:eastAsia="宋体" w:cs="宋体"/>
              <w:spacing w:val="-63"/>
            </w:rPr>
            <w:t xml:space="preserve"> </w:t>
          </w:r>
          <w:r>
            <w:rPr>
              <w:spacing w:val="-4"/>
            </w:rPr>
            <w:t>-</w:t>
          </w:r>
          <w:r>
            <w:rPr>
              <w:spacing w:val="7"/>
            </w:rPr>
            <w:t xml:space="preserve"> </w:t>
          </w:r>
          <w:r>
            <w:rPr>
              <w:spacing w:val="-4"/>
            </w:rPr>
            <w:t>80</w:t>
          </w:r>
          <w:r>
            <w:rPr>
              <w:spacing w:val="7"/>
            </w:rPr>
            <w:t xml:space="preserve"> </w:t>
          </w:r>
          <w:r>
            <w:rPr>
              <w:spacing w:val="-4"/>
            </w:rPr>
            <w:t>-</w:t>
          </w:r>
          <w:r>
            <w:rPr>
              <w:spacing w:val="-4"/>
            </w:rPr>
            <w:fldChar w:fldCharType="end"/>
          </w:r>
        </w:p>
        <w:p>
          <w:pPr>
            <w:pStyle w:val="2"/>
            <w:tabs>
              <w:tab w:val="right" w:leader="dot" w:pos="8827"/>
            </w:tabs>
            <w:spacing w:before="146" w:line="219" w:lineRule="auto"/>
            <w:ind w:left="231"/>
          </w:pPr>
          <w:r>
            <w:fldChar w:fldCharType="begin"/>
          </w:r>
          <w:r>
            <w:instrText xml:space="preserve"> HYPERLINK \l "bookmark42" </w:instrText>
          </w:r>
          <w:r>
            <w:fldChar w:fldCharType="separate"/>
          </w:r>
          <w:r>
            <w:rPr>
              <w:rFonts w:ascii="宋体" w:hAnsi="宋体" w:eastAsia="宋体" w:cs="宋体"/>
              <w:spacing w:val="-1"/>
            </w:rPr>
            <w:t>二十六、投标货物符合招标文件规定的证明文件</w:t>
          </w:r>
          <w:r>
            <w:rPr>
              <w:rFonts w:ascii="宋体" w:hAnsi="宋体" w:eastAsia="宋体" w:cs="宋体"/>
              <w:spacing w:val="-58"/>
            </w:rPr>
            <w:t xml:space="preserve"> </w:t>
          </w:r>
          <w:r>
            <w:rPr>
              <w:rFonts w:ascii="宋体" w:hAnsi="宋体" w:eastAsia="宋体" w:cs="宋体"/>
            </w:rPr>
            <w:tab/>
          </w:r>
          <w:r>
            <w:rPr>
              <w:rFonts w:ascii="宋体" w:hAnsi="宋体" w:eastAsia="宋体" w:cs="宋体"/>
              <w:spacing w:val="-64"/>
            </w:rPr>
            <w:t xml:space="preserve"> </w:t>
          </w:r>
          <w:r>
            <w:rPr>
              <w:spacing w:val="-4"/>
            </w:rPr>
            <w:t>-</w:t>
          </w:r>
          <w:r>
            <w:rPr>
              <w:spacing w:val="7"/>
            </w:rPr>
            <w:t xml:space="preserve"> </w:t>
          </w:r>
          <w:r>
            <w:rPr>
              <w:spacing w:val="-4"/>
            </w:rPr>
            <w:t>81</w:t>
          </w:r>
          <w:r>
            <w:rPr>
              <w:spacing w:val="7"/>
            </w:rPr>
            <w:t xml:space="preserve"> </w:t>
          </w:r>
          <w:r>
            <w:rPr>
              <w:spacing w:val="-4"/>
            </w:rPr>
            <w:t>-</w:t>
          </w:r>
          <w:r>
            <w:rPr>
              <w:spacing w:val="-4"/>
            </w:rPr>
            <w:fldChar w:fldCharType="end"/>
          </w:r>
        </w:p>
        <w:p>
          <w:pPr>
            <w:pStyle w:val="2"/>
            <w:tabs>
              <w:tab w:val="right" w:leader="dot" w:pos="8827"/>
            </w:tabs>
            <w:spacing w:before="147" w:line="219" w:lineRule="auto"/>
            <w:ind w:left="231"/>
          </w:pPr>
          <w:r>
            <w:fldChar w:fldCharType="begin"/>
          </w:r>
          <w:r>
            <w:instrText xml:space="preserve"> HYPERLINK \l "bookmark43" </w:instrText>
          </w:r>
          <w:r>
            <w:fldChar w:fldCharType="separate"/>
          </w:r>
          <w:r>
            <w:rPr>
              <w:rFonts w:ascii="宋体" w:hAnsi="宋体" w:eastAsia="宋体" w:cs="宋体"/>
              <w:spacing w:val="-1"/>
            </w:rPr>
            <w:t>二十七、按招标文件的技术★条款的要求提供相关响应资料</w:t>
          </w:r>
          <w:r>
            <w:rPr>
              <w:rFonts w:ascii="宋体" w:hAnsi="宋体" w:eastAsia="宋体" w:cs="宋体"/>
            </w:rPr>
            <w:tab/>
          </w:r>
          <w:r>
            <w:rPr>
              <w:rFonts w:ascii="宋体" w:hAnsi="宋体" w:eastAsia="宋体" w:cs="宋体"/>
              <w:spacing w:val="-63"/>
            </w:rPr>
            <w:t xml:space="preserve"> </w:t>
          </w:r>
          <w:r>
            <w:rPr>
              <w:spacing w:val="-4"/>
            </w:rPr>
            <w:t>-</w:t>
          </w:r>
          <w:r>
            <w:rPr>
              <w:spacing w:val="7"/>
            </w:rPr>
            <w:t xml:space="preserve"> </w:t>
          </w:r>
          <w:r>
            <w:rPr>
              <w:spacing w:val="-4"/>
            </w:rPr>
            <w:t>82</w:t>
          </w:r>
          <w:r>
            <w:rPr>
              <w:spacing w:val="7"/>
            </w:rPr>
            <w:t xml:space="preserve"> </w:t>
          </w:r>
          <w:r>
            <w:rPr>
              <w:spacing w:val="-4"/>
            </w:rPr>
            <w:t>-</w:t>
          </w:r>
          <w:r>
            <w:rPr>
              <w:spacing w:val="-4"/>
            </w:rPr>
            <w:fldChar w:fldCharType="end"/>
          </w:r>
        </w:p>
        <w:p>
          <w:pPr>
            <w:pStyle w:val="2"/>
            <w:tabs>
              <w:tab w:val="right" w:leader="dot" w:pos="8827"/>
            </w:tabs>
            <w:spacing w:before="147" w:line="219" w:lineRule="auto"/>
            <w:ind w:left="231"/>
          </w:pPr>
          <w:r>
            <w:fldChar w:fldCharType="begin"/>
          </w:r>
          <w:r>
            <w:instrText xml:space="preserve"> HYPERLINK \l "bookmark44" </w:instrText>
          </w:r>
          <w:r>
            <w:fldChar w:fldCharType="separate"/>
          </w:r>
          <w:r>
            <w:rPr>
              <w:rFonts w:ascii="宋体" w:hAnsi="宋体" w:eastAsia="宋体" w:cs="宋体"/>
              <w:spacing w:val="-1"/>
            </w:rPr>
            <w:t>二十八、投标人需提供的其他资料</w:t>
          </w:r>
          <w:r>
            <w:rPr>
              <w:rFonts w:ascii="宋体" w:hAnsi="宋体" w:eastAsia="宋体" w:cs="宋体"/>
              <w:spacing w:val="-64"/>
            </w:rPr>
            <w:t xml:space="preserve"> </w:t>
          </w:r>
          <w:r>
            <w:rPr>
              <w:rFonts w:ascii="宋体" w:hAnsi="宋体" w:eastAsia="宋体" w:cs="宋体"/>
            </w:rPr>
            <w:tab/>
          </w:r>
          <w:r>
            <w:rPr>
              <w:rFonts w:ascii="宋体" w:hAnsi="宋体" w:eastAsia="宋体" w:cs="宋体"/>
              <w:spacing w:val="-64"/>
            </w:rPr>
            <w:t xml:space="preserve"> </w:t>
          </w:r>
          <w:r>
            <w:rPr>
              <w:spacing w:val="-4"/>
            </w:rPr>
            <w:t>-</w:t>
          </w:r>
          <w:r>
            <w:rPr>
              <w:spacing w:val="7"/>
            </w:rPr>
            <w:t xml:space="preserve"> </w:t>
          </w:r>
          <w:r>
            <w:rPr>
              <w:spacing w:val="-4"/>
            </w:rPr>
            <w:t>83</w:t>
          </w:r>
          <w:r>
            <w:rPr>
              <w:spacing w:val="7"/>
            </w:rPr>
            <w:t xml:space="preserve"> </w:t>
          </w:r>
          <w:r>
            <w:rPr>
              <w:spacing w:val="-4"/>
            </w:rPr>
            <w:t>-</w:t>
          </w:r>
          <w:r>
            <w:rPr>
              <w:spacing w:val="-4"/>
            </w:rPr>
            <w:fldChar w:fldCharType="end"/>
          </w:r>
        </w:p>
      </w:sdtContent>
    </w:sdt>
    <w:p>
      <w:pPr>
        <w:spacing w:line="219" w:lineRule="auto"/>
        <w:sectPr>
          <w:headerReference r:id="rId7" w:type="default"/>
          <w:footerReference r:id="rId8" w:type="default"/>
          <w:pgSz w:w="12240" w:h="15840"/>
          <w:pgMar w:top="1331" w:right="1700" w:bottom="1177" w:left="1701" w:header="981" w:footer="946" w:gutter="0"/>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100" w:line="227" w:lineRule="auto"/>
        <w:ind w:left="3147"/>
        <w:outlineLvl w:val="0"/>
        <w:rPr>
          <w:rFonts w:ascii="黑体" w:hAnsi="黑体" w:eastAsia="黑体" w:cs="黑体"/>
          <w:sz w:val="31"/>
          <w:szCs w:val="31"/>
        </w:rPr>
      </w:pPr>
      <w:bookmarkStart w:id="0" w:name="bookmark1"/>
      <w:bookmarkEnd w:id="0"/>
      <w:r>
        <w:rPr>
          <w:rFonts w:ascii="黑体" w:hAnsi="黑体" w:eastAsia="黑体" w:cs="黑体"/>
          <w:b/>
          <w:bCs/>
          <w:spacing w:val="5"/>
          <w:sz w:val="31"/>
          <w:szCs w:val="31"/>
        </w:rPr>
        <w:t>第一章</w:t>
      </w:r>
      <w:r>
        <w:rPr>
          <w:rFonts w:ascii="黑体" w:hAnsi="黑体" w:eastAsia="黑体" w:cs="黑体"/>
          <w:spacing w:val="5"/>
          <w:sz w:val="31"/>
          <w:szCs w:val="31"/>
        </w:rPr>
        <w:t xml:space="preserve">  </w:t>
      </w:r>
      <w:r>
        <w:rPr>
          <w:rFonts w:ascii="黑体" w:hAnsi="黑体" w:eastAsia="黑体" w:cs="黑体"/>
          <w:b/>
          <w:bCs/>
          <w:spacing w:val="5"/>
          <w:sz w:val="31"/>
          <w:szCs w:val="31"/>
        </w:rPr>
        <w:t>投标邀请</w:t>
      </w:r>
    </w:p>
    <w:p>
      <w:pPr>
        <w:spacing w:line="260" w:lineRule="auto"/>
        <w:rPr>
          <w:rFonts w:ascii="Arial"/>
          <w:sz w:val="21"/>
        </w:rPr>
      </w:pPr>
    </w:p>
    <w:p>
      <w:pPr>
        <w:spacing w:line="261" w:lineRule="auto"/>
        <w:rPr>
          <w:rFonts w:ascii="Arial"/>
          <w:sz w:val="21"/>
        </w:rPr>
      </w:pPr>
    </w:p>
    <w:p>
      <w:pPr>
        <w:spacing w:before="78" w:line="219" w:lineRule="auto"/>
        <w:ind w:left="489"/>
        <w:rPr>
          <w:rFonts w:ascii="宋体" w:hAnsi="宋体" w:eastAsia="宋体" w:cs="宋体"/>
          <w:sz w:val="24"/>
          <w:szCs w:val="24"/>
        </w:rPr>
      </w:pPr>
      <w:r>
        <w:rPr>
          <w:rFonts w:ascii="宋体" w:hAnsi="宋体" w:eastAsia="宋体" w:cs="宋体"/>
          <w:color w:val="0000FF"/>
          <w:spacing w:val="5"/>
          <w:sz w:val="24"/>
          <w:szCs w:val="24"/>
        </w:rPr>
        <w:t>衡阳市政府集中采购中心</w:t>
      </w:r>
      <w:r>
        <w:rPr>
          <w:rFonts w:ascii="宋体" w:hAnsi="宋体" w:eastAsia="宋体" w:cs="宋体"/>
          <w:spacing w:val="5"/>
          <w:sz w:val="24"/>
          <w:szCs w:val="24"/>
        </w:rPr>
        <w:t>采购代理机构受</w:t>
      </w:r>
      <w:r>
        <w:rPr>
          <w:rFonts w:ascii="宋体" w:hAnsi="宋体" w:eastAsia="宋体" w:cs="宋体"/>
          <w:color w:val="0000FF"/>
          <w:spacing w:val="5"/>
          <w:sz w:val="24"/>
          <w:szCs w:val="24"/>
        </w:rPr>
        <w:t>南华大学附属第二医院</w:t>
      </w:r>
      <w:r>
        <w:rPr>
          <w:rFonts w:ascii="宋体" w:hAnsi="宋体" w:eastAsia="宋体" w:cs="宋体"/>
          <w:spacing w:val="5"/>
          <w:sz w:val="24"/>
          <w:szCs w:val="24"/>
        </w:rPr>
        <w:t>的委托，对</w:t>
      </w:r>
      <w:r>
        <w:rPr>
          <w:rFonts w:ascii="宋体" w:hAnsi="宋体" w:eastAsia="宋体" w:cs="宋体"/>
          <w:color w:val="0000FF"/>
          <w:spacing w:val="5"/>
          <w:sz w:val="24"/>
          <w:szCs w:val="24"/>
        </w:rPr>
        <w:t>南</w:t>
      </w:r>
    </w:p>
    <w:p>
      <w:pPr>
        <w:spacing w:before="185" w:line="358" w:lineRule="auto"/>
        <w:ind w:left="13" w:right="912" w:hanging="3"/>
        <w:jc w:val="both"/>
        <w:rPr>
          <w:rFonts w:ascii="宋体" w:hAnsi="宋体" w:eastAsia="宋体" w:cs="宋体"/>
          <w:sz w:val="24"/>
          <w:szCs w:val="24"/>
        </w:rPr>
      </w:pPr>
      <w:r>
        <w:rPr>
          <w:rFonts w:ascii="宋体" w:hAnsi="宋体" w:eastAsia="宋体" w:cs="宋体"/>
          <w:color w:val="0000FF"/>
          <w:spacing w:val="9"/>
          <w:sz w:val="24"/>
          <w:szCs w:val="24"/>
        </w:rPr>
        <w:t>华大学附属第二医院</w:t>
      </w:r>
      <w:r>
        <w:rPr>
          <w:rFonts w:ascii="宋体" w:hAnsi="宋体" w:eastAsia="宋体" w:cs="宋体"/>
          <w:color w:val="0000FF"/>
          <w:spacing w:val="-32"/>
          <w:sz w:val="24"/>
          <w:szCs w:val="24"/>
        </w:rPr>
        <w:t xml:space="preserve"> </w:t>
      </w:r>
      <w:r>
        <w:rPr>
          <w:rFonts w:ascii="Times New Roman" w:hAnsi="Times New Roman" w:eastAsia="Times New Roman" w:cs="Times New Roman"/>
          <w:color w:val="0000FF"/>
          <w:sz w:val="24"/>
          <w:szCs w:val="24"/>
        </w:rPr>
        <w:t>VTE</w:t>
      </w:r>
      <w:r>
        <w:rPr>
          <w:rFonts w:ascii="Times New Roman" w:hAnsi="Times New Roman" w:eastAsia="Times New Roman" w:cs="Times New Roman"/>
          <w:color w:val="0000FF"/>
          <w:spacing w:val="20"/>
          <w:sz w:val="24"/>
          <w:szCs w:val="24"/>
        </w:rPr>
        <w:t xml:space="preserve"> </w:t>
      </w:r>
      <w:r>
        <w:rPr>
          <w:rFonts w:ascii="宋体" w:hAnsi="宋体" w:eastAsia="宋体" w:cs="宋体"/>
          <w:color w:val="0000FF"/>
          <w:spacing w:val="9"/>
          <w:sz w:val="24"/>
          <w:szCs w:val="24"/>
        </w:rPr>
        <w:t>管理系统采购项目</w:t>
      </w:r>
      <w:r>
        <w:rPr>
          <w:rFonts w:ascii="宋体" w:hAnsi="宋体" w:eastAsia="宋体" w:cs="宋体"/>
          <w:spacing w:val="9"/>
          <w:sz w:val="24"/>
          <w:szCs w:val="24"/>
        </w:rPr>
        <w:t>（采购编号：</w:t>
      </w:r>
      <w:r>
        <w:rPr>
          <w:rFonts w:ascii="宋体" w:hAnsi="宋体" w:eastAsia="宋体" w:cs="宋体"/>
          <w:color w:val="0000FF"/>
          <w:spacing w:val="9"/>
          <w:sz w:val="24"/>
          <w:szCs w:val="24"/>
        </w:rPr>
        <w:t>湘财采计</w:t>
      </w:r>
      <w:r>
        <w:rPr>
          <w:rFonts w:ascii="Times New Roman" w:hAnsi="Times New Roman" w:eastAsia="Times New Roman" w:cs="Times New Roman"/>
          <w:color w:val="0000FF"/>
          <w:spacing w:val="9"/>
          <w:sz w:val="24"/>
          <w:szCs w:val="24"/>
        </w:rPr>
        <w:t>[2025]003101</w:t>
      </w:r>
      <w:r>
        <w:rPr>
          <w:rFonts w:ascii="宋体" w:hAnsi="宋体" w:eastAsia="宋体" w:cs="宋体"/>
          <w:color w:val="0000FF"/>
          <w:spacing w:val="9"/>
          <w:sz w:val="24"/>
          <w:szCs w:val="24"/>
        </w:rPr>
        <w:t>号</w:t>
      </w:r>
      <w:r>
        <w:rPr>
          <w:rFonts w:ascii="宋体" w:hAnsi="宋体" w:eastAsia="宋体" w:cs="宋体"/>
          <w:spacing w:val="9"/>
          <w:sz w:val="24"/>
          <w:szCs w:val="24"/>
        </w:rPr>
        <w:t>、委托代理编号：</w:t>
      </w:r>
      <w:r>
        <w:rPr>
          <w:rFonts w:ascii="Times New Roman" w:hAnsi="Times New Roman" w:eastAsia="Times New Roman" w:cs="Times New Roman"/>
          <w:color w:val="0000FF"/>
          <w:sz w:val="24"/>
          <w:szCs w:val="24"/>
        </w:rPr>
        <w:t>HYJC</w:t>
      </w:r>
      <w:r>
        <w:rPr>
          <w:rFonts w:ascii="Times New Roman" w:hAnsi="Times New Roman" w:eastAsia="Times New Roman" w:cs="Times New Roman"/>
          <w:color w:val="0000FF"/>
          <w:spacing w:val="9"/>
          <w:sz w:val="24"/>
          <w:szCs w:val="24"/>
        </w:rPr>
        <w:t>-2025-A042</w:t>
      </w:r>
      <w:r>
        <w:rPr>
          <w:rFonts w:ascii="宋体" w:hAnsi="宋体" w:eastAsia="宋体" w:cs="宋体"/>
          <w:spacing w:val="9"/>
          <w:sz w:val="24"/>
          <w:szCs w:val="24"/>
        </w:rPr>
        <w:t>）项目进行</w:t>
      </w:r>
      <w:r>
        <w:rPr>
          <w:rFonts w:ascii="宋体" w:hAnsi="宋体" w:eastAsia="宋体" w:cs="宋体"/>
          <w:spacing w:val="8"/>
          <w:sz w:val="24"/>
          <w:szCs w:val="24"/>
        </w:rPr>
        <w:t>公开招标采购，采用网上开标模</w:t>
      </w:r>
      <w:r>
        <w:rPr>
          <w:rFonts w:ascii="宋体" w:hAnsi="宋体" w:eastAsia="宋体" w:cs="宋体"/>
          <w:spacing w:val="-1"/>
          <w:sz w:val="24"/>
          <w:szCs w:val="24"/>
        </w:rPr>
        <w:t>式。欢迎符合资格条件的投标人前来投标。</w:t>
      </w:r>
    </w:p>
    <w:p>
      <w:pPr>
        <w:spacing w:line="219" w:lineRule="auto"/>
        <w:ind w:left="496"/>
        <w:rPr>
          <w:rFonts w:ascii="宋体" w:hAnsi="宋体" w:eastAsia="宋体" w:cs="宋体"/>
          <w:sz w:val="24"/>
          <w:szCs w:val="24"/>
        </w:rPr>
      </w:pPr>
      <w:r>
        <w:rPr>
          <w:rFonts w:ascii="宋体" w:hAnsi="宋体" w:eastAsia="宋体" w:cs="宋体"/>
          <w:b/>
          <w:bCs/>
          <w:spacing w:val="-2"/>
          <w:sz w:val="24"/>
          <w:szCs w:val="24"/>
        </w:rPr>
        <w:t>一、采购人的采购需求：</w:t>
      </w:r>
    </w:p>
    <w:p>
      <w:pPr>
        <w:spacing w:before="184" w:line="212" w:lineRule="auto"/>
        <w:ind w:left="12"/>
        <w:rPr>
          <w:rFonts w:ascii="宋体" w:hAnsi="宋体" w:eastAsia="宋体" w:cs="宋体"/>
          <w:sz w:val="24"/>
          <w:szCs w:val="24"/>
        </w:rPr>
      </w:pPr>
      <w:r>
        <w:rPr>
          <w:rFonts w:ascii="宋体" w:hAnsi="宋体" w:eastAsia="宋体" w:cs="宋体"/>
          <w:spacing w:val="-5"/>
          <w:sz w:val="24"/>
          <w:szCs w:val="24"/>
        </w:rPr>
        <w:t>分包：</w:t>
      </w:r>
    </w:p>
    <w:tbl>
      <w:tblPr>
        <w:tblStyle w:val="5"/>
        <w:tblW w:w="973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3897"/>
        <w:gridCol w:w="1945"/>
        <w:gridCol w:w="1945"/>
        <w:gridCol w:w="195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628" w:hRule="atLeast"/>
        </w:trPr>
        <w:tc>
          <w:tcPr>
            <w:tcW w:w="3897" w:type="dxa"/>
            <w:vAlign w:val="top"/>
          </w:tcPr>
          <w:p>
            <w:pPr>
              <w:pStyle w:val="6"/>
              <w:spacing w:before="194" w:line="223" w:lineRule="auto"/>
              <w:ind w:left="1712"/>
            </w:pPr>
            <w:r>
              <w:rPr>
                <w:b/>
                <w:bCs/>
                <w:spacing w:val="-8"/>
              </w:rPr>
              <w:t>包名</w:t>
            </w:r>
          </w:p>
        </w:tc>
        <w:tc>
          <w:tcPr>
            <w:tcW w:w="1945" w:type="dxa"/>
            <w:vAlign w:val="top"/>
          </w:tcPr>
          <w:p>
            <w:pPr>
              <w:pStyle w:val="6"/>
              <w:spacing w:before="195" w:line="219" w:lineRule="auto"/>
              <w:ind w:left="256"/>
            </w:pPr>
            <w:r>
              <w:rPr>
                <w:b/>
                <w:bCs/>
                <w:spacing w:val="-4"/>
              </w:rPr>
              <w:t>预算金额(元)</w:t>
            </w:r>
          </w:p>
        </w:tc>
        <w:tc>
          <w:tcPr>
            <w:tcW w:w="1945" w:type="dxa"/>
            <w:vAlign w:val="top"/>
          </w:tcPr>
          <w:p>
            <w:pPr>
              <w:pStyle w:val="6"/>
              <w:spacing w:before="194" w:line="218" w:lineRule="auto"/>
              <w:ind w:left="258"/>
            </w:pPr>
            <w:r>
              <w:rPr>
                <w:b/>
                <w:bCs/>
                <w:spacing w:val="-4"/>
              </w:rPr>
              <w:t>最高限价(元)</w:t>
            </w:r>
          </w:p>
        </w:tc>
        <w:tc>
          <w:tcPr>
            <w:tcW w:w="1952" w:type="dxa"/>
            <w:vAlign w:val="top"/>
          </w:tcPr>
          <w:p>
            <w:pPr>
              <w:pStyle w:val="6"/>
              <w:spacing w:before="41" w:line="218" w:lineRule="auto"/>
              <w:ind w:left="135"/>
            </w:pPr>
            <w:r>
              <w:rPr>
                <w:b/>
                <w:bCs/>
                <w:spacing w:val="-4"/>
              </w:rPr>
              <w:t>代理服务费限价</w:t>
            </w:r>
          </w:p>
          <w:p>
            <w:pPr>
              <w:pStyle w:val="6"/>
              <w:spacing w:before="26" w:line="205" w:lineRule="auto"/>
              <w:ind w:left="781"/>
            </w:pPr>
            <w:r>
              <w:rPr>
                <w:b/>
                <w:bCs/>
                <w:spacing w:val="-20"/>
              </w:rPr>
              <w:t>(元)</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20" w:hRule="atLeast"/>
        </w:trPr>
        <w:tc>
          <w:tcPr>
            <w:tcW w:w="3897" w:type="dxa"/>
            <w:vAlign w:val="top"/>
          </w:tcPr>
          <w:p>
            <w:pPr>
              <w:pStyle w:val="6"/>
              <w:spacing w:before="39" w:line="208" w:lineRule="auto"/>
              <w:ind w:left="1910"/>
            </w:pPr>
            <w:r>
              <w:rPr>
                <w:b/>
                <w:bCs/>
                <w:spacing w:val="-3"/>
              </w:rPr>
              <w:t>1</w:t>
            </w:r>
          </w:p>
        </w:tc>
        <w:tc>
          <w:tcPr>
            <w:tcW w:w="1945" w:type="dxa"/>
            <w:vAlign w:val="top"/>
          </w:tcPr>
          <w:p>
            <w:pPr>
              <w:pStyle w:val="6"/>
              <w:spacing w:before="39" w:line="208" w:lineRule="auto"/>
              <w:ind w:left="616"/>
            </w:pPr>
            <w:r>
              <w:rPr>
                <w:b/>
                <w:bCs/>
                <w:spacing w:val="-4"/>
              </w:rPr>
              <w:t>605000</w:t>
            </w:r>
          </w:p>
        </w:tc>
        <w:tc>
          <w:tcPr>
            <w:tcW w:w="1945" w:type="dxa"/>
            <w:vAlign w:val="top"/>
          </w:tcPr>
          <w:p>
            <w:pPr>
              <w:pStyle w:val="6"/>
              <w:spacing w:before="39" w:line="208" w:lineRule="auto"/>
              <w:ind w:left="617"/>
            </w:pPr>
            <w:r>
              <w:rPr>
                <w:b/>
                <w:bCs/>
                <w:spacing w:val="-4"/>
              </w:rPr>
              <w:t>605000</w:t>
            </w:r>
          </w:p>
        </w:tc>
        <w:tc>
          <w:tcPr>
            <w:tcW w:w="1952" w:type="dxa"/>
            <w:vAlign w:val="top"/>
          </w:tcPr>
          <w:p>
            <w:pPr>
              <w:pStyle w:val="6"/>
              <w:spacing w:before="39" w:line="208" w:lineRule="auto"/>
              <w:ind w:left="921"/>
            </w:pPr>
            <w:r>
              <w:rPr>
                <w:b/>
                <w:bCs/>
                <w:spacing w:val="-3"/>
              </w:rPr>
              <w:t>0</w:t>
            </w:r>
          </w:p>
        </w:tc>
      </w:tr>
    </w:tbl>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212" w:lineRule="auto"/>
        <w:ind w:left="9"/>
        <w:rPr>
          <w:rFonts w:ascii="宋体" w:hAnsi="宋体" w:eastAsia="宋体" w:cs="宋体"/>
          <w:sz w:val="24"/>
          <w:szCs w:val="24"/>
        </w:rPr>
      </w:pPr>
      <w:r>
        <w:rPr>
          <w:rFonts w:ascii="宋体" w:hAnsi="宋体" w:eastAsia="宋体" w:cs="宋体"/>
          <w:spacing w:val="-3"/>
          <w:sz w:val="24"/>
          <w:szCs w:val="24"/>
        </w:rPr>
        <w:t>包详情：</w:t>
      </w:r>
    </w:p>
    <w:tbl>
      <w:tblPr>
        <w:tblStyle w:val="5"/>
        <w:tblW w:w="898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2654"/>
        <w:gridCol w:w="1077"/>
        <w:gridCol w:w="1750"/>
        <w:gridCol w:w="2648"/>
        <w:gridCol w:w="86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20" w:hRule="atLeast"/>
        </w:trPr>
        <w:tc>
          <w:tcPr>
            <w:tcW w:w="2654" w:type="dxa"/>
            <w:vAlign w:val="top"/>
          </w:tcPr>
          <w:p>
            <w:pPr>
              <w:pStyle w:val="6"/>
              <w:spacing w:before="40" w:line="207" w:lineRule="auto"/>
              <w:ind w:left="1091"/>
            </w:pPr>
            <w:r>
              <w:rPr>
                <w:b/>
                <w:bCs/>
                <w:spacing w:val="-8"/>
              </w:rPr>
              <w:t>包名</w:t>
            </w:r>
          </w:p>
        </w:tc>
        <w:tc>
          <w:tcPr>
            <w:tcW w:w="1077" w:type="dxa"/>
            <w:vAlign w:val="top"/>
          </w:tcPr>
          <w:p>
            <w:pPr>
              <w:pStyle w:val="6"/>
              <w:spacing w:before="40" w:line="207" w:lineRule="auto"/>
              <w:ind w:left="79"/>
            </w:pPr>
            <w:r>
              <w:rPr>
                <w:b/>
                <w:bCs/>
                <w:spacing w:val="-10"/>
              </w:rPr>
              <w:t>品目分类</w:t>
            </w:r>
          </w:p>
        </w:tc>
        <w:tc>
          <w:tcPr>
            <w:tcW w:w="1750" w:type="dxa"/>
            <w:vAlign w:val="top"/>
          </w:tcPr>
          <w:p>
            <w:pPr>
              <w:pStyle w:val="6"/>
              <w:spacing w:before="40" w:line="207" w:lineRule="auto"/>
              <w:ind w:left="399"/>
            </w:pPr>
            <w:r>
              <w:rPr>
                <w:b/>
                <w:bCs/>
                <w:spacing w:val="-5"/>
              </w:rPr>
              <w:t>标的名称</w:t>
            </w:r>
          </w:p>
        </w:tc>
        <w:tc>
          <w:tcPr>
            <w:tcW w:w="2648" w:type="dxa"/>
            <w:vAlign w:val="top"/>
          </w:tcPr>
          <w:p>
            <w:pPr>
              <w:pStyle w:val="6"/>
              <w:spacing w:before="40" w:line="207" w:lineRule="auto"/>
              <w:ind w:left="611"/>
            </w:pPr>
            <w:r>
              <w:rPr>
                <w:b/>
                <w:bCs/>
                <w:spacing w:val="-5"/>
              </w:rPr>
              <w:t>简要技术要求</w:t>
            </w:r>
          </w:p>
        </w:tc>
        <w:tc>
          <w:tcPr>
            <w:tcW w:w="860" w:type="dxa"/>
            <w:vAlign w:val="top"/>
          </w:tcPr>
          <w:p>
            <w:pPr>
              <w:pStyle w:val="6"/>
              <w:spacing w:before="40" w:line="207" w:lineRule="auto"/>
              <w:ind w:left="195"/>
            </w:pPr>
            <w:r>
              <w:rPr>
                <w:b/>
                <w:bCs/>
                <w:spacing w:val="-9"/>
              </w:rPr>
              <w:t>数量</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822" w:hRule="atLeast"/>
        </w:trPr>
        <w:tc>
          <w:tcPr>
            <w:tcW w:w="2654" w:type="dxa"/>
            <w:vAlign w:val="top"/>
          </w:tcPr>
          <w:p>
            <w:pPr>
              <w:pStyle w:val="6"/>
              <w:spacing w:before="286" w:line="241" w:lineRule="auto"/>
              <w:ind w:left="1288"/>
            </w:pPr>
            <w:r>
              <w:rPr>
                <w:b/>
                <w:bCs/>
                <w:spacing w:val="-3"/>
              </w:rPr>
              <w:t>1</w:t>
            </w:r>
          </w:p>
        </w:tc>
        <w:tc>
          <w:tcPr>
            <w:tcW w:w="1077" w:type="dxa"/>
            <w:vAlign w:val="top"/>
          </w:tcPr>
          <w:p>
            <w:pPr>
              <w:spacing w:before="202" w:line="195"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A08060303-</w:t>
            </w:r>
          </w:p>
          <w:p>
            <w:pPr>
              <w:pStyle w:val="6"/>
              <w:spacing w:before="33" w:line="228" w:lineRule="auto"/>
              <w:ind w:left="118"/>
              <w:rPr>
                <w:sz w:val="20"/>
                <w:szCs w:val="20"/>
              </w:rPr>
            </w:pPr>
            <w:r>
              <w:rPr>
                <w:b/>
                <w:bCs/>
                <w:spacing w:val="6"/>
                <w:sz w:val="20"/>
                <w:szCs w:val="20"/>
              </w:rPr>
              <w:t>应用软件</w:t>
            </w:r>
          </w:p>
        </w:tc>
        <w:tc>
          <w:tcPr>
            <w:tcW w:w="1750" w:type="dxa"/>
            <w:vAlign w:val="top"/>
          </w:tcPr>
          <w:p>
            <w:pPr>
              <w:pStyle w:val="6"/>
              <w:spacing w:before="32" w:line="227" w:lineRule="auto"/>
              <w:ind w:left="37"/>
              <w:rPr>
                <w:sz w:val="20"/>
                <w:szCs w:val="20"/>
              </w:rPr>
            </w:pPr>
            <w:r>
              <w:rPr>
                <w:b/>
                <w:bCs/>
                <w:spacing w:val="7"/>
                <w:sz w:val="20"/>
                <w:szCs w:val="20"/>
              </w:rPr>
              <w:t>南华大学附属第二</w:t>
            </w:r>
          </w:p>
          <w:p>
            <w:pPr>
              <w:pStyle w:val="6"/>
              <w:spacing w:before="24" w:line="228" w:lineRule="auto"/>
              <w:ind w:left="95"/>
              <w:rPr>
                <w:sz w:val="20"/>
                <w:szCs w:val="20"/>
              </w:rPr>
            </w:pPr>
            <w:r>
              <w:rPr>
                <w:b/>
                <w:bCs/>
                <w:spacing w:val="5"/>
                <w:sz w:val="20"/>
                <w:szCs w:val="20"/>
              </w:rPr>
              <w:t>医院</w:t>
            </w:r>
            <w:r>
              <w:rPr>
                <w:spacing w:val="-39"/>
                <w:sz w:val="20"/>
                <w:szCs w:val="20"/>
              </w:rPr>
              <w:t xml:space="preserve">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5"/>
                <w:sz w:val="20"/>
                <w:szCs w:val="20"/>
              </w:rPr>
              <w:t xml:space="preserve"> </w:t>
            </w:r>
            <w:r>
              <w:rPr>
                <w:b/>
                <w:bCs/>
                <w:spacing w:val="5"/>
                <w:sz w:val="20"/>
                <w:szCs w:val="20"/>
              </w:rPr>
              <w:t>管理系</w:t>
            </w:r>
          </w:p>
          <w:p>
            <w:pPr>
              <w:pStyle w:val="6"/>
              <w:spacing w:before="24" w:line="219" w:lineRule="auto"/>
              <w:ind w:left="356"/>
              <w:rPr>
                <w:sz w:val="20"/>
                <w:szCs w:val="20"/>
              </w:rPr>
            </w:pPr>
            <w:r>
              <w:rPr>
                <w:b/>
                <w:bCs/>
                <w:spacing w:val="5"/>
                <w:sz w:val="20"/>
                <w:szCs w:val="20"/>
              </w:rPr>
              <w:t>统采购项目</w:t>
            </w:r>
          </w:p>
        </w:tc>
        <w:tc>
          <w:tcPr>
            <w:tcW w:w="2648" w:type="dxa"/>
            <w:vAlign w:val="top"/>
          </w:tcPr>
          <w:p>
            <w:pPr>
              <w:pStyle w:val="6"/>
              <w:spacing w:before="303" w:line="227" w:lineRule="auto"/>
              <w:ind w:left="699"/>
              <w:rPr>
                <w:sz w:val="20"/>
                <w:szCs w:val="20"/>
              </w:rPr>
            </w:pPr>
            <w:r>
              <w:rPr>
                <w:b/>
                <w:bCs/>
                <w:spacing w:val="6"/>
                <w:sz w:val="20"/>
                <w:szCs w:val="20"/>
              </w:rPr>
              <w:t>详见采购需求</w:t>
            </w:r>
          </w:p>
        </w:tc>
        <w:tc>
          <w:tcPr>
            <w:tcW w:w="860" w:type="dxa"/>
            <w:vAlign w:val="top"/>
          </w:tcPr>
          <w:p>
            <w:pPr>
              <w:pStyle w:val="6"/>
              <w:spacing w:before="304" w:line="228" w:lineRule="auto"/>
              <w:ind w:left="257"/>
              <w:rPr>
                <w:sz w:val="20"/>
                <w:szCs w:val="20"/>
              </w:rPr>
            </w:pP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5"/>
                <w:sz w:val="20"/>
                <w:szCs w:val="20"/>
              </w:rPr>
              <w:t xml:space="preserve"> </w:t>
            </w:r>
            <w:r>
              <w:rPr>
                <w:b/>
                <w:bCs/>
                <w:spacing w:val="-6"/>
                <w:sz w:val="20"/>
                <w:szCs w:val="20"/>
              </w:rPr>
              <w:t>套</w:t>
            </w:r>
          </w:p>
        </w:tc>
      </w:tr>
    </w:tbl>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78" w:line="219" w:lineRule="auto"/>
        <w:ind w:left="501"/>
        <w:rPr>
          <w:rFonts w:ascii="宋体" w:hAnsi="宋体" w:eastAsia="宋体" w:cs="宋体"/>
          <w:sz w:val="24"/>
          <w:szCs w:val="24"/>
        </w:rPr>
      </w:pPr>
      <w:r>
        <w:rPr>
          <w:rFonts w:ascii="宋体" w:hAnsi="宋体" w:eastAsia="宋体" w:cs="宋体"/>
          <w:b/>
          <w:bCs/>
          <w:spacing w:val="-3"/>
          <w:sz w:val="24"/>
          <w:szCs w:val="24"/>
        </w:rPr>
        <w:t>（一）采购项目需要落实的政府采购政策：</w:t>
      </w:r>
    </w:p>
    <w:p>
      <w:pPr>
        <w:spacing w:before="183" w:line="219" w:lineRule="auto"/>
        <w:ind w:left="508"/>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、强制采购：政府采购实行强制采购的节能、节水产品</w:t>
      </w:r>
      <w:r>
        <w:rPr>
          <w:rFonts w:ascii="宋体" w:hAnsi="宋体" w:eastAsia="宋体" w:cs="宋体"/>
          <w:spacing w:val="-3"/>
          <w:sz w:val="24"/>
          <w:szCs w:val="24"/>
        </w:rPr>
        <w:t>等。</w:t>
      </w:r>
    </w:p>
    <w:p>
      <w:pPr>
        <w:spacing w:before="181" w:line="219" w:lineRule="auto"/>
        <w:ind w:left="485"/>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、优先采购：政府采购鼓励采购节能、环</w:t>
      </w:r>
      <w:r>
        <w:rPr>
          <w:rFonts w:ascii="宋体" w:hAnsi="宋体" w:eastAsia="宋体" w:cs="宋体"/>
          <w:spacing w:val="-2"/>
          <w:sz w:val="24"/>
          <w:szCs w:val="24"/>
        </w:rPr>
        <w:t>境标志产品等。</w:t>
      </w:r>
    </w:p>
    <w:p>
      <w:pPr>
        <w:spacing w:before="185" w:line="289" w:lineRule="auto"/>
        <w:ind w:left="13" w:right="910" w:firstLine="476"/>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27"/>
          <w:sz w:val="24"/>
          <w:szCs w:val="24"/>
        </w:rPr>
        <w:t xml:space="preserve"> </w:t>
      </w:r>
      <w:r>
        <w:rPr>
          <w:rFonts w:ascii="宋体" w:hAnsi="宋体" w:eastAsia="宋体" w:cs="宋体"/>
          <w:spacing w:val="1"/>
          <w:sz w:val="24"/>
          <w:szCs w:val="24"/>
        </w:rPr>
        <w:t>、价格评审优惠：政府采购促进中小企业发展等（包括政府采购支持监狱企业</w:t>
      </w:r>
      <w:r>
        <w:rPr>
          <w:rFonts w:ascii="宋体" w:hAnsi="宋体" w:eastAsia="宋体" w:cs="宋体"/>
          <w:spacing w:val="-1"/>
          <w:sz w:val="24"/>
          <w:szCs w:val="24"/>
        </w:rPr>
        <w:t>发展、政府采购促进残疾人就业）。</w:t>
      </w:r>
    </w:p>
    <w:p>
      <w:pPr>
        <w:spacing w:before="181" w:line="219" w:lineRule="auto"/>
        <w:ind w:left="489"/>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29"/>
          <w:sz w:val="24"/>
          <w:szCs w:val="24"/>
        </w:rPr>
        <w:t xml:space="preserve"> </w:t>
      </w:r>
      <w:r>
        <w:rPr>
          <w:rFonts w:ascii="宋体" w:hAnsi="宋体" w:eastAsia="宋体" w:cs="宋体"/>
          <w:spacing w:val="-4"/>
          <w:sz w:val="24"/>
          <w:szCs w:val="24"/>
        </w:rPr>
        <w:t>、预留采购份额：</w:t>
      </w:r>
    </w:p>
    <w:p>
      <w:pPr>
        <w:spacing w:before="184" w:line="219" w:lineRule="auto"/>
        <w:ind w:left="744"/>
        <w:rPr>
          <w:rFonts w:ascii="宋体" w:hAnsi="宋体" w:eastAsia="宋体" w:cs="宋体"/>
          <w:sz w:val="24"/>
          <w:szCs w:val="24"/>
        </w:rPr>
      </w:pPr>
      <w:r>
        <w:rPr>
          <w:rFonts w:ascii="MS Gothic" w:hAnsi="MS Gothic" w:eastAsia="MS Gothic" w:cs="MS Gothic"/>
          <w:color w:val="0000FF"/>
          <w:spacing w:val="-5"/>
          <w:sz w:val="24"/>
          <w:szCs w:val="24"/>
        </w:rPr>
        <w:t>☑</w:t>
      </w:r>
      <w:r>
        <w:rPr>
          <w:rFonts w:ascii="宋体" w:hAnsi="宋体" w:eastAsia="宋体" w:cs="宋体"/>
          <w:spacing w:val="-5"/>
          <w:sz w:val="24"/>
          <w:szCs w:val="24"/>
        </w:rPr>
        <w:t>专门面向：</w:t>
      </w:r>
      <w:r>
        <w:rPr>
          <w:rFonts w:ascii="MS Gothic" w:hAnsi="MS Gothic" w:eastAsia="MS Gothic" w:cs="MS Gothic"/>
          <w:color w:val="0000FF"/>
          <w:spacing w:val="-5"/>
          <w:sz w:val="24"/>
          <w:szCs w:val="24"/>
        </w:rPr>
        <w:t>☑</w:t>
      </w:r>
      <w:r>
        <w:rPr>
          <w:rFonts w:ascii="宋体" w:hAnsi="宋体" w:eastAsia="宋体" w:cs="宋体"/>
          <w:spacing w:val="-5"/>
          <w:sz w:val="24"/>
          <w:szCs w:val="24"/>
        </w:rPr>
        <w:t>中小企业</w:t>
      </w:r>
      <w:r>
        <w:rPr>
          <w:rFonts w:ascii="宋体" w:hAnsi="宋体" w:eastAsia="宋体" w:cs="宋体"/>
          <w:spacing w:val="47"/>
          <w:sz w:val="24"/>
          <w:szCs w:val="24"/>
        </w:rPr>
        <w:t xml:space="preserve"> </w:t>
      </w:r>
      <w:r>
        <w:rPr>
          <w:rFonts w:ascii="宋体" w:hAnsi="宋体" w:eastAsia="宋体" w:cs="宋体"/>
          <w:color w:val="0000FF"/>
          <w:spacing w:val="-5"/>
          <w:sz w:val="24"/>
          <w:szCs w:val="24"/>
        </w:rPr>
        <w:t>□</w:t>
      </w:r>
      <w:r>
        <w:rPr>
          <w:rFonts w:ascii="宋体" w:hAnsi="宋体" w:eastAsia="宋体" w:cs="宋体"/>
          <w:spacing w:val="-5"/>
          <w:sz w:val="24"/>
          <w:szCs w:val="24"/>
        </w:rPr>
        <w:t>小微企业</w:t>
      </w:r>
      <w:r>
        <w:rPr>
          <w:rFonts w:ascii="宋体" w:hAnsi="宋体" w:eastAsia="宋体" w:cs="宋体"/>
          <w:spacing w:val="34"/>
          <w:sz w:val="24"/>
          <w:szCs w:val="24"/>
        </w:rPr>
        <w:t xml:space="preserve"> </w:t>
      </w:r>
      <w:r>
        <w:rPr>
          <w:rFonts w:ascii="宋体" w:hAnsi="宋体" w:eastAsia="宋体" w:cs="宋体"/>
          <w:color w:val="0000FF"/>
          <w:spacing w:val="-5"/>
          <w:sz w:val="24"/>
          <w:szCs w:val="24"/>
        </w:rPr>
        <w:t>□</w:t>
      </w:r>
      <w:r>
        <w:rPr>
          <w:rFonts w:ascii="宋体" w:hAnsi="宋体" w:eastAsia="宋体" w:cs="宋体"/>
          <w:spacing w:val="-5"/>
          <w:sz w:val="24"/>
          <w:szCs w:val="24"/>
        </w:rPr>
        <w:t>监狱企业</w:t>
      </w:r>
      <w:r>
        <w:rPr>
          <w:rFonts w:ascii="宋体" w:hAnsi="宋体" w:eastAsia="宋体" w:cs="宋体"/>
          <w:spacing w:val="34"/>
          <w:sz w:val="24"/>
          <w:szCs w:val="24"/>
        </w:rPr>
        <w:t xml:space="preserve"> </w:t>
      </w:r>
      <w:r>
        <w:rPr>
          <w:rFonts w:ascii="宋体" w:hAnsi="宋体" w:eastAsia="宋体" w:cs="宋体"/>
          <w:color w:val="0000FF"/>
          <w:spacing w:val="-5"/>
          <w:sz w:val="24"/>
          <w:szCs w:val="24"/>
        </w:rPr>
        <w:t>□</w:t>
      </w:r>
      <w:r>
        <w:rPr>
          <w:rFonts w:ascii="宋体" w:hAnsi="宋体" w:eastAsia="宋体" w:cs="宋体"/>
          <w:spacing w:val="-5"/>
          <w:sz w:val="24"/>
          <w:szCs w:val="24"/>
        </w:rPr>
        <w:t>福利性单位</w:t>
      </w:r>
    </w:p>
    <w:p>
      <w:pPr>
        <w:spacing w:before="181" w:line="359" w:lineRule="auto"/>
        <w:ind w:left="428" w:right="912" w:firstLine="330"/>
        <w:rPr>
          <w:rFonts w:ascii="宋体" w:hAnsi="宋体" w:eastAsia="宋体" w:cs="宋体"/>
          <w:sz w:val="24"/>
          <w:szCs w:val="24"/>
        </w:rPr>
      </w:pPr>
      <w:r>
        <w:rPr>
          <w:rFonts w:ascii="宋体" w:hAnsi="宋体" w:eastAsia="宋体" w:cs="宋体"/>
          <w:color w:val="0000FF"/>
          <w:spacing w:val="8"/>
          <w:sz w:val="24"/>
          <w:szCs w:val="24"/>
        </w:rPr>
        <w:t>□</w:t>
      </w:r>
      <w:r>
        <w:rPr>
          <w:rFonts w:ascii="宋体" w:hAnsi="宋体" w:eastAsia="宋体" w:cs="宋体"/>
          <w:spacing w:val="8"/>
          <w:sz w:val="24"/>
          <w:szCs w:val="24"/>
        </w:rPr>
        <w:t>强制分包（非专门面向</w:t>
      </w:r>
      <w:r>
        <w:rPr>
          <w:rFonts w:ascii="宋体" w:hAnsi="宋体" w:eastAsia="宋体" w:cs="宋体"/>
          <w:spacing w:val="-5"/>
          <w:sz w:val="24"/>
          <w:szCs w:val="24"/>
        </w:rPr>
        <w:t>）</w:t>
      </w:r>
      <w:r>
        <w:rPr>
          <w:rFonts w:ascii="宋体" w:hAnsi="宋体" w:eastAsia="宋体" w:cs="宋体"/>
          <w:spacing w:val="-69"/>
          <w:sz w:val="24"/>
          <w:szCs w:val="24"/>
        </w:rPr>
        <w:t xml:space="preserve"> </w:t>
      </w:r>
      <w:r>
        <w:rPr>
          <w:rFonts w:ascii="宋体" w:hAnsi="宋体" w:eastAsia="宋体" w:cs="宋体"/>
          <w:spacing w:val="-5"/>
          <w:sz w:val="24"/>
          <w:szCs w:val="24"/>
        </w:rPr>
        <w:t>：</w:t>
      </w:r>
      <w:r>
        <w:rPr>
          <w:rFonts w:ascii="宋体" w:hAnsi="宋体" w:eastAsia="宋体" w:cs="宋体"/>
          <w:spacing w:val="8"/>
          <w:sz w:val="24"/>
          <w:szCs w:val="24"/>
        </w:rPr>
        <w:t>大型企业应将采购</w:t>
      </w:r>
      <w:r>
        <w:rPr>
          <w:rFonts w:ascii="宋体" w:hAnsi="宋体" w:eastAsia="宋体" w:cs="宋体"/>
          <w:spacing w:val="7"/>
          <w:sz w:val="24"/>
          <w:szCs w:val="24"/>
        </w:rPr>
        <w:t>份额的%以上分包给中小企</w:t>
      </w:r>
      <w:r>
        <w:rPr>
          <w:rFonts w:ascii="宋体" w:hAnsi="宋体" w:eastAsia="宋体" w:cs="宋体"/>
          <w:spacing w:val="-1"/>
          <w:sz w:val="24"/>
          <w:szCs w:val="24"/>
        </w:rPr>
        <w:t>业，其中预留%份额给小微企业。</w:t>
      </w:r>
    </w:p>
    <w:p>
      <w:pPr>
        <w:spacing w:before="1" w:line="218" w:lineRule="auto"/>
        <w:ind w:left="501"/>
        <w:rPr>
          <w:rFonts w:ascii="宋体" w:hAnsi="宋体" w:eastAsia="宋体" w:cs="宋体"/>
          <w:sz w:val="24"/>
          <w:szCs w:val="24"/>
        </w:rPr>
      </w:pPr>
      <w:r>
        <w:rPr>
          <w:rFonts w:ascii="宋体" w:hAnsi="宋体" w:eastAsia="宋体" w:cs="宋体"/>
          <w:b/>
          <w:bCs/>
          <w:spacing w:val="-1"/>
          <w:sz w:val="24"/>
          <w:szCs w:val="24"/>
        </w:rPr>
        <w:t>（二）采购进口产品：</w:t>
      </w:r>
      <w:r>
        <w:rPr>
          <w:rFonts w:ascii="宋体" w:hAnsi="宋体" w:eastAsia="宋体" w:cs="宋体"/>
          <w:spacing w:val="-1"/>
          <w:sz w:val="24"/>
          <w:szCs w:val="24"/>
        </w:rPr>
        <w:t>本项目</w:t>
      </w:r>
      <w:r>
        <w:rPr>
          <w:rFonts w:ascii="宋体" w:hAnsi="宋体" w:eastAsia="宋体" w:cs="宋体"/>
          <w:color w:val="0000FF"/>
          <w:spacing w:val="-1"/>
          <w:sz w:val="24"/>
          <w:szCs w:val="24"/>
        </w:rPr>
        <w:t>□</w:t>
      </w:r>
      <w:r>
        <w:rPr>
          <w:rFonts w:ascii="宋体" w:hAnsi="宋体" w:eastAsia="宋体" w:cs="宋体"/>
          <w:spacing w:val="-1"/>
          <w:sz w:val="24"/>
          <w:szCs w:val="24"/>
        </w:rPr>
        <w:t xml:space="preserve">接受 </w:t>
      </w:r>
      <w:r>
        <w:rPr>
          <w:rFonts w:ascii="MS Gothic" w:hAnsi="MS Gothic" w:eastAsia="MS Gothic" w:cs="MS Gothic"/>
          <w:color w:val="0000FF"/>
          <w:spacing w:val="-1"/>
          <w:sz w:val="24"/>
          <w:szCs w:val="24"/>
        </w:rPr>
        <w:t>☑</w:t>
      </w:r>
      <w:r>
        <w:rPr>
          <w:rFonts w:ascii="宋体" w:hAnsi="宋体" w:eastAsia="宋体" w:cs="宋体"/>
          <w:spacing w:val="-1"/>
          <w:sz w:val="24"/>
          <w:szCs w:val="24"/>
        </w:rPr>
        <w:t>拒绝 进口产</w:t>
      </w:r>
      <w:r>
        <w:rPr>
          <w:rFonts w:ascii="宋体" w:hAnsi="宋体" w:eastAsia="宋体" w:cs="宋体"/>
          <w:spacing w:val="-2"/>
          <w:sz w:val="24"/>
          <w:szCs w:val="24"/>
        </w:rPr>
        <w:t>品参加招标采购。</w:t>
      </w:r>
    </w:p>
    <w:p>
      <w:pPr>
        <w:spacing w:line="218" w:lineRule="auto"/>
        <w:rPr>
          <w:rFonts w:ascii="宋体" w:hAnsi="宋体" w:eastAsia="宋体" w:cs="宋体"/>
          <w:sz w:val="24"/>
          <w:szCs w:val="24"/>
        </w:rPr>
        <w:sectPr>
          <w:headerReference r:id="rId9" w:type="default"/>
          <w:footerReference r:id="rId10" w:type="default"/>
          <w:pgSz w:w="12240" w:h="15840"/>
          <w:pgMar w:top="400" w:right="788" w:bottom="1177" w:left="1701" w:header="0" w:footer="946" w:gutter="0"/>
        </w:sectPr>
      </w:pPr>
    </w:p>
    <w:p>
      <w:pPr>
        <w:spacing w:line="325" w:lineRule="auto"/>
        <w:rPr>
          <w:rFonts w:ascii="Arial"/>
          <w:sz w:val="21"/>
        </w:rPr>
      </w:pPr>
    </w:p>
    <w:p>
      <w:pPr>
        <w:spacing w:before="78" w:line="219" w:lineRule="auto"/>
        <w:ind w:left="498"/>
        <w:rPr>
          <w:rFonts w:ascii="宋体" w:hAnsi="宋体" w:eastAsia="宋体" w:cs="宋体"/>
          <w:sz w:val="24"/>
          <w:szCs w:val="24"/>
        </w:rPr>
      </w:pPr>
      <w:r>
        <w:rPr>
          <w:rFonts w:ascii="宋体" w:hAnsi="宋体" w:eastAsia="宋体" w:cs="宋体"/>
          <w:b/>
          <w:bCs/>
          <w:spacing w:val="-3"/>
          <w:sz w:val="24"/>
          <w:szCs w:val="24"/>
        </w:rPr>
        <w:t>二、投标人的资格要求：</w:t>
      </w:r>
    </w:p>
    <w:p>
      <w:pPr>
        <w:spacing w:before="181" w:line="359" w:lineRule="auto"/>
        <w:ind w:left="11" w:firstLine="496"/>
        <w:jc w:val="both"/>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、投标人的基本资格条件：投标人必须是在中</w:t>
      </w:r>
      <w:r>
        <w:rPr>
          <w:rFonts w:ascii="宋体" w:hAnsi="宋体" w:eastAsia="宋体" w:cs="宋体"/>
          <w:sz w:val="24"/>
          <w:szCs w:val="24"/>
        </w:rPr>
        <w:t>华人民共和国境内注册登记的法</w:t>
      </w:r>
      <w:r>
        <w:rPr>
          <w:rFonts w:ascii="宋体" w:hAnsi="宋体" w:eastAsia="宋体" w:cs="宋体"/>
          <w:spacing w:val="5"/>
          <w:sz w:val="24"/>
          <w:szCs w:val="24"/>
        </w:rPr>
        <w:t>人、其他组织或者自然人，且应当符合《政府采购法》第二十二条第一款的规定，</w:t>
      </w:r>
      <w:r>
        <w:rPr>
          <w:rFonts w:ascii="宋体" w:hAnsi="宋体" w:eastAsia="宋体" w:cs="宋体"/>
          <w:spacing w:val="-6"/>
          <w:sz w:val="24"/>
          <w:szCs w:val="24"/>
        </w:rPr>
        <w:t>即：</w:t>
      </w:r>
    </w:p>
    <w:p>
      <w:pPr>
        <w:spacing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）具有独立承担民事责任的能力；</w:t>
      </w:r>
    </w:p>
    <w:p>
      <w:pPr>
        <w:spacing w:before="182"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）具有良好的商业信誉和健全的财务会计制度；</w:t>
      </w:r>
    </w:p>
    <w:p>
      <w:pPr>
        <w:spacing w:before="181"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）具有履行合同所必需的设备和专业技术能力；</w:t>
      </w:r>
    </w:p>
    <w:p>
      <w:pPr>
        <w:spacing w:before="183"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）有依法缴纳税收和社会保障资金的良好记录；</w:t>
      </w:r>
    </w:p>
    <w:p>
      <w:pPr>
        <w:spacing w:before="181"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）参加政府采购活动前三年内，在经营活动中没有重大违法记录；</w:t>
      </w:r>
    </w:p>
    <w:p>
      <w:pPr>
        <w:spacing w:before="184"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）法律、行政法规规定的其他条件。</w:t>
      </w:r>
    </w:p>
    <w:p>
      <w:pPr>
        <w:spacing w:before="180" w:line="359" w:lineRule="auto"/>
        <w:ind w:left="8" w:right="2" w:firstLine="483"/>
        <w:rPr>
          <w:rFonts w:ascii="宋体" w:hAnsi="宋体" w:eastAsia="宋体" w:cs="宋体"/>
          <w:sz w:val="24"/>
          <w:szCs w:val="24"/>
        </w:rPr>
      </w:pPr>
      <w:r>
        <w:rPr>
          <w:rFonts w:ascii="宋体" w:hAnsi="宋体" w:eastAsia="宋体" w:cs="宋体"/>
          <w:spacing w:val="5"/>
          <w:sz w:val="24"/>
          <w:szCs w:val="24"/>
        </w:rPr>
        <w:t>投标人提供《湖南省政府采购供应商资格承诺函》和《投标人资格承诺函》即</w:t>
      </w:r>
      <w:r>
        <w:rPr>
          <w:rFonts w:ascii="宋体" w:hAnsi="宋体" w:eastAsia="宋体" w:cs="宋体"/>
          <w:spacing w:val="-1"/>
          <w:sz w:val="24"/>
          <w:szCs w:val="24"/>
        </w:rPr>
        <w:t>视为满足上述基本资格条件。</w:t>
      </w:r>
    </w:p>
    <w:p>
      <w:pPr>
        <w:spacing w:before="1" w:line="218" w:lineRule="auto"/>
        <w:ind w:left="485"/>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、采购项目的特定资格条件：</w:t>
      </w:r>
      <w:r>
        <w:rPr>
          <w:rFonts w:ascii="宋体" w:hAnsi="宋体" w:eastAsia="宋体" w:cs="宋体"/>
          <w:color w:val="0000FF"/>
          <w:spacing w:val="-2"/>
          <w:sz w:val="24"/>
          <w:szCs w:val="24"/>
        </w:rPr>
        <w:t>无</w:t>
      </w:r>
      <w:r>
        <w:rPr>
          <w:rFonts w:ascii="宋体" w:hAnsi="宋体" w:eastAsia="宋体" w:cs="宋体"/>
          <w:spacing w:val="-2"/>
          <w:sz w:val="24"/>
          <w:szCs w:val="24"/>
        </w:rPr>
        <w:t>。</w:t>
      </w:r>
    </w:p>
    <w:p>
      <w:pPr>
        <w:spacing w:before="185" w:line="288" w:lineRule="auto"/>
        <w:ind w:left="33" w:firstLine="456"/>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27"/>
          <w:sz w:val="24"/>
          <w:szCs w:val="24"/>
        </w:rPr>
        <w:t xml:space="preserve"> </w:t>
      </w:r>
      <w:r>
        <w:rPr>
          <w:rFonts w:ascii="宋体" w:hAnsi="宋体" w:eastAsia="宋体" w:cs="宋体"/>
          <w:spacing w:val="1"/>
          <w:sz w:val="24"/>
          <w:szCs w:val="24"/>
        </w:rPr>
        <w:t>、单位负责人为同一人或者存在直接控股、管理关系的不同投标人，不得参加</w:t>
      </w:r>
      <w:r>
        <w:rPr>
          <w:rFonts w:ascii="宋体" w:hAnsi="宋体" w:eastAsia="宋体" w:cs="宋体"/>
          <w:spacing w:val="-3"/>
          <w:sz w:val="24"/>
          <w:szCs w:val="24"/>
        </w:rPr>
        <w:t>同一合同项下的政府采购活动。</w:t>
      </w:r>
    </w:p>
    <w:p>
      <w:pPr>
        <w:spacing w:before="185" w:line="289" w:lineRule="auto"/>
        <w:ind w:left="29" w:right="4" w:firstLine="454"/>
        <w:rPr>
          <w:rFonts w:ascii="宋体" w:hAnsi="宋体" w:eastAsia="宋体" w:cs="宋体"/>
          <w:sz w:val="24"/>
          <w:szCs w:val="24"/>
        </w:rPr>
      </w:pPr>
      <w:r>
        <w:rPr>
          <w:rFonts w:ascii="Times New Roman" w:hAnsi="Times New Roman" w:eastAsia="Times New Roman" w:cs="Times New Roman"/>
          <w:spacing w:val="8"/>
          <w:sz w:val="24"/>
          <w:szCs w:val="24"/>
        </w:rPr>
        <w:t>4</w:t>
      </w:r>
      <w:r>
        <w:rPr>
          <w:rFonts w:ascii="Times New Roman" w:hAnsi="Times New Roman" w:eastAsia="Times New Roman" w:cs="Times New Roman"/>
          <w:spacing w:val="-23"/>
          <w:sz w:val="24"/>
          <w:szCs w:val="24"/>
        </w:rPr>
        <w:t xml:space="preserve"> </w:t>
      </w:r>
      <w:r>
        <w:rPr>
          <w:rFonts w:ascii="宋体" w:hAnsi="宋体" w:eastAsia="宋体" w:cs="宋体"/>
          <w:spacing w:val="8"/>
          <w:sz w:val="24"/>
          <w:szCs w:val="24"/>
        </w:rPr>
        <w:t>、为本采购项目提供整体设计、规范编制或者项目管理、监理、检测等服务</w:t>
      </w:r>
      <w:r>
        <w:rPr>
          <w:rFonts w:ascii="宋体" w:hAnsi="宋体" w:eastAsia="宋体" w:cs="宋体"/>
          <w:spacing w:val="-2"/>
          <w:sz w:val="24"/>
          <w:szCs w:val="24"/>
        </w:rPr>
        <w:t>的，不得再参加此项目的其他采购活动。</w:t>
      </w:r>
    </w:p>
    <w:p>
      <w:pPr>
        <w:spacing w:before="182" w:line="288" w:lineRule="auto"/>
        <w:ind w:left="15" w:firstLine="476"/>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、列入失信被执行人、重大税收违法案件当事人名单，列入政府采购严重违法</w:t>
      </w:r>
      <w:r>
        <w:rPr>
          <w:rFonts w:ascii="宋体" w:hAnsi="宋体" w:eastAsia="宋体" w:cs="宋体"/>
          <w:spacing w:val="-1"/>
          <w:sz w:val="24"/>
          <w:szCs w:val="24"/>
        </w:rPr>
        <w:t>失信行为记录名单的，拒绝其参与政府采购活动。</w:t>
      </w:r>
    </w:p>
    <w:p>
      <w:pPr>
        <w:spacing w:before="183" w:line="290" w:lineRule="auto"/>
        <w:ind w:left="14" w:right="2" w:firstLine="476"/>
        <w:rPr>
          <w:rFonts w:ascii="宋体" w:hAnsi="宋体" w:eastAsia="宋体" w:cs="宋体"/>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、投标人为联合体形式的。本次招标采购</w:t>
      </w:r>
      <w:r>
        <w:rPr>
          <w:rFonts w:ascii="宋体" w:hAnsi="宋体" w:eastAsia="宋体" w:cs="宋体"/>
          <w:color w:val="0000FF"/>
          <w:spacing w:val="3"/>
          <w:sz w:val="24"/>
          <w:szCs w:val="24"/>
        </w:rPr>
        <w:t>□</w:t>
      </w:r>
      <w:r>
        <w:rPr>
          <w:rFonts w:ascii="宋体" w:hAnsi="宋体" w:eastAsia="宋体" w:cs="宋体"/>
          <w:spacing w:val="3"/>
          <w:sz w:val="24"/>
          <w:szCs w:val="24"/>
        </w:rPr>
        <w:t>接受</w:t>
      </w:r>
      <w:r>
        <w:rPr>
          <w:rFonts w:ascii="宋体" w:hAnsi="宋体" w:eastAsia="宋体" w:cs="宋体"/>
          <w:spacing w:val="-29"/>
          <w:sz w:val="24"/>
          <w:szCs w:val="24"/>
        </w:rPr>
        <w:t xml:space="preserve"> </w:t>
      </w:r>
      <w:r>
        <w:rPr>
          <w:rFonts w:ascii="MS Gothic" w:hAnsi="MS Gothic" w:eastAsia="MS Gothic" w:cs="MS Gothic"/>
          <w:color w:val="0000FF"/>
          <w:spacing w:val="3"/>
          <w:sz w:val="24"/>
          <w:szCs w:val="24"/>
        </w:rPr>
        <w:t>☑</w:t>
      </w:r>
      <w:r>
        <w:rPr>
          <w:rFonts w:ascii="宋体" w:hAnsi="宋体" w:eastAsia="宋体" w:cs="宋体"/>
          <w:spacing w:val="3"/>
          <w:sz w:val="24"/>
          <w:szCs w:val="24"/>
        </w:rPr>
        <w:t>不接受</w:t>
      </w:r>
      <w:r>
        <w:rPr>
          <w:rFonts w:ascii="宋体" w:hAnsi="宋体" w:eastAsia="宋体" w:cs="宋体"/>
          <w:spacing w:val="-36"/>
          <w:sz w:val="24"/>
          <w:szCs w:val="24"/>
        </w:rPr>
        <w:t xml:space="preserve"> </w:t>
      </w:r>
      <w:r>
        <w:rPr>
          <w:rFonts w:ascii="宋体" w:hAnsi="宋体" w:eastAsia="宋体" w:cs="宋体"/>
          <w:spacing w:val="3"/>
          <w:sz w:val="24"/>
          <w:szCs w:val="24"/>
        </w:rPr>
        <w:t>投标人为联</w:t>
      </w:r>
      <w:r>
        <w:rPr>
          <w:rFonts w:ascii="宋体" w:hAnsi="宋体" w:eastAsia="宋体" w:cs="宋体"/>
          <w:spacing w:val="2"/>
          <w:sz w:val="24"/>
          <w:szCs w:val="24"/>
        </w:rPr>
        <w:t>合体形</w:t>
      </w:r>
      <w:r>
        <w:rPr>
          <w:rFonts w:ascii="宋体" w:hAnsi="宋体" w:eastAsia="宋体" w:cs="宋体"/>
          <w:spacing w:val="-1"/>
          <w:sz w:val="24"/>
          <w:szCs w:val="24"/>
        </w:rPr>
        <w:t>式。接受联合体形式的，联合体应当具备下列条件：</w:t>
      </w:r>
    </w:p>
    <w:p>
      <w:pPr>
        <w:spacing w:before="218" w:line="183" w:lineRule="auto"/>
        <w:rPr>
          <w:rFonts w:ascii="宋体" w:hAnsi="宋体" w:eastAsia="宋体" w:cs="宋体"/>
          <w:sz w:val="24"/>
          <w:szCs w:val="24"/>
        </w:rPr>
      </w:pPr>
      <w:r>
        <w:rPr>
          <w:rFonts w:ascii="Times New Roman" w:hAnsi="Times New Roman" w:eastAsia="Times New Roman" w:cs="Times New Roman"/>
          <w:color w:val="0000FF"/>
          <w:sz w:val="24"/>
          <w:szCs w:val="24"/>
        </w:rPr>
        <w:t>/</w:t>
      </w:r>
      <w:r>
        <w:rPr>
          <w:rFonts w:ascii="宋体" w:hAnsi="宋体" w:eastAsia="宋体" w:cs="宋体"/>
          <w:sz w:val="24"/>
          <w:szCs w:val="24"/>
        </w:rPr>
        <w:t>。</w:t>
      </w:r>
    </w:p>
    <w:p>
      <w:pPr>
        <w:spacing w:before="193" w:line="219" w:lineRule="auto"/>
        <w:ind w:left="489"/>
        <w:rPr>
          <w:rFonts w:ascii="宋体" w:hAnsi="宋体" w:eastAsia="宋体" w:cs="宋体"/>
          <w:sz w:val="24"/>
          <w:szCs w:val="24"/>
        </w:rPr>
      </w:pPr>
      <w:r>
        <w:rPr>
          <w:rFonts w:ascii="宋体" w:hAnsi="宋体" w:eastAsia="宋体" w:cs="宋体"/>
          <w:b/>
          <w:bCs/>
          <w:spacing w:val="-3"/>
          <w:sz w:val="24"/>
          <w:szCs w:val="24"/>
        </w:rPr>
        <w:t>三、获取招标文件及投标报名：</w:t>
      </w:r>
    </w:p>
    <w:p>
      <w:pPr>
        <w:spacing w:before="180" w:line="290" w:lineRule="auto"/>
        <w:ind w:left="15" w:right="2" w:firstLine="492"/>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、获取公开招标文件的时间</w:t>
      </w:r>
      <w:r>
        <w:rPr>
          <w:rFonts w:ascii="Times New Roman" w:hAnsi="Times New Roman" w:eastAsia="Times New Roman" w:cs="Times New Roman"/>
          <w:spacing w:val="-3"/>
          <w:sz w:val="24"/>
          <w:szCs w:val="24"/>
        </w:rPr>
        <w:t>(</w:t>
      </w:r>
      <w:r>
        <w:rPr>
          <w:rFonts w:ascii="宋体" w:hAnsi="宋体" w:eastAsia="宋体" w:cs="宋体"/>
          <w:spacing w:val="-3"/>
          <w:sz w:val="24"/>
          <w:szCs w:val="24"/>
        </w:rPr>
        <w:t>报名时间</w:t>
      </w:r>
      <w:r>
        <w:rPr>
          <w:rFonts w:ascii="Times New Roman" w:hAnsi="Times New Roman" w:eastAsia="Times New Roman" w:cs="Times New Roman"/>
          <w:spacing w:val="-3"/>
          <w:sz w:val="24"/>
          <w:szCs w:val="24"/>
        </w:rPr>
        <w:t>)</w:t>
      </w:r>
      <w:r>
        <w:rPr>
          <w:rFonts w:ascii="宋体" w:hAnsi="宋体" w:eastAsia="宋体" w:cs="宋体"/>
          <w:spacing w:val="-3"/>
          <w:sz w:val="24"/>
          <w:szCs w:val="24"/>
        </w:rPr>
        <w:t>：从</w:t>
      </w:r>
      <w:r>
        <w:rPr>
          <w:rFonts w:ascii="宋体" w:hAnsi="宋体" w:eastAsia="宋体" w:cs="宋体"/>
          <w:spacing w:val="-50"/>
          <w:sz w:val="24"/>
          <w:szCs w:val="24"/>
        </w:rPr>
        <w:t xml:space="preserve"> </w:t>
      </w:r>
      <w:r>
        <w:rPr>
          <w:rFonts w:ascii="Times New Roman" w:hAnsi="Times New Roman" w:eastAsia="Times New Roman" w:cs="Times New Roman"/>
          <w:color w:val="0000FF"/>
          <w:spacing w:val="-3"/>
          <w:sz w:val="24"/>
          <w:szCs w:val="24"/>
        </w:rPr>
        <w:t xml:space="preserve">2025 </w:t>
      </w:r>
      <w:r>
        <w:rPr>
          <w:rFonts w:ascii="宋体" w:hAnsi="宋体" w:eastAsia="宋体" w:cs="宋体"/>
          <w:color w:val="0000FF"/>
          <w:spacing w:val="-3"/>
          <w:sz w:val="24"/>
          <w:szCs w:val="24"/>
        </w:rPr>
        <w:t>年</w:t>
      </w:r>
      <w:r>
        <w:rPr>
          <w:rFonts w:ascii="宋体" w:hAnsi="宋体" w:eastAsia="宋体" w:cs="宋体"/>
          <w:color w:val="0000FF"/>
          <w:spacing w:val="-27"/>
          <w:sz w:val="24"/>
          <w:szCs w:val="24"/>
        </w:rPr>
        <w:t xml:space="preserve"> </w:t>
      </w:r>
      <w:r>
        <w:rPr>
          <w:rFonts w:ascii="Times New Roman" w:hAnsi="Times New Roman" w:eastAsia="Times New Roman" w:cs="Times New Roman"/>
          <w:color w:val="0000FF"/>
          <w:spacing w:val="-3"/>
          <w:sz w:val="24"/>
          <w:szCs w:val="24"/>
        </w:rPr>
        <w:t xml:space="preserve">10 </w:t>
      </w:r>
      <w:r>
        <w:rPr>
          <w:rFonts w:ascii="宋体" w:hAnsi="宋体" w:eastAsia="宋体" w:cs="宋体"/>
          <w:color w:val="0000FF"/>
          <w:spacing w:val="-3"/>
          <w:sz w:val="24"/>
          <w:szCs w:val="24"/>
        </w:rPr>
        <w:t>月</w:t>
      </w:r>
      <w:r>
        <w:rPr>
          <w:rFonts w:ascii="宋体" w:hAnsi="宋体" w:eastAsia="宋体" w:cs="宋体"/>
          <w:color w:val="0000FF"/>
          <w:spacing w:val="-45"/>
          <w:sz w:val="24"/>
          <w:szCs w:val="24"/>
        </w:rPr>
        <w:t xml:space="preserve"> </w:t>
      </w:r>
      <w:r>
        <w:rPr>
          <w:rFonts w:ascii="Times New Roman" w:hAnsi="Times New Roman" w:eastAsia="Times New Roman" w:cs="Times New Roman"/>
          <w:color w:val="0000FF"/>
          <w:spacing w:val="-3"/>
          <w:sz w:val="24"/>
          <w:szCs w:val="24"/>
        </w:rPr>
        <w:t xml:space="preserve">30  </w:t>
      </w:r>
      <w:r>
        <w:rPr>
          <w:rFonts w:ascii="宋体" w:hAnsi="宋体" w:eastAsia="宋体" w:cs="宋体"/>
          <w:color w:val="0000FF"/>
          <w:spacing w:val="-3"/>
          <w:sz w:val="24"/>
          <w:szCs w:val="24"/>
        </w:rPr>
        <w:t>日</w:t>
      </w:r>
      <w:r>
        <w:rPr>
          <w:rFonts w:ascii="宋体" w:hAnsi="宋体" w:eastAsia="宋体" w:cs="宋体"/>
          <w:spacing w:val="-3"/>
          <w:sz w:val="24"/>
          <w:szCs w:val="24"/>
        </w:rPr>
        <w:t>起至</w:t>
      </w:r>
      <w:r>
        <w:rPr>
          <w:rFonts w:ascii="宋体" w:hAnsi="宋体" w:eastAsia="宋体" w:cs="宋体"/>
          <w:spacing w:val="-51"/>
          <w:sz w:val="24"/>
          <w:szCs w:val="24"/>
        </w:rPr>
        <w:t xml:space="preserve"> </w:t>
      </w:r>
      <w:r>
        <w:rPr>
          <w:rFonts w:ascii="Times New Roman" w:hAnsi="Times New Roman" w:eastAsia="Times New Roman" w:cs="Times New Roman"/>
          <w:color w:val="0000FF"/>
          <w:spacing w:val="-3"/>
          <w:sz w:val="24"/>
          <w:szCs w:val="24"/>
        </w:rPr>
        <w:t xml:space="preserve">2025 </w:t>
      </w:r>
      <w:r>
        <w:rPr>
          <w:rFonts w:ascii="宋体" w:hAnsi="宋体" w:eastAsia="宋体" w:cs="宋体"/>
          <w:color w:val="0000FF"/>
          <w:spacing w:val="-3"/>
          <w:sz w:val="24"/>
          <w:szCs w:val="24"/>
        </w:rPr>
        <w:t>年</w:t>
      </w:r>
      <w:r>
        <w:rPr>
          <w:rFonts w:ascii="宋体" w:hAnsi="宋体" w:eastAsia="宋体" w:cs="宋体"/>
          <w:color w:val="0000FF"/>
          <w:spacing w:val="-27"/>
          <w:sz w:val="24"/>
          <w:szCs w:val="24"/>
        </w:rPr>
        <w:t xml:space="preserve"> </w:t>
      </w:r>
      <w:r>
        <w:rPr>
          <w:rFonts w:ascii="Times New Roman" w:hAnsi="Times New Roman" w:eastAsia="Times New Roman" w:cs="Times New Roman"/>
          <w:color w:val="0000FF"/>
          <w:spacing w:val="-3"/>
          <w:sz w:val="24"/>
          <w:szCs w:val="24"/>
        </w:rPr>
        <w:t>11</w:t>
      </w:r>
      <w:r>
        <w:rPr>
          <w:rFonts w:ascii="宋体" w:hAnsi="宋体" w:eastAsia="宋体" w:cs="宋体"/>
          <w:color w:val="0000FF"/>
          <w:spacing w:val="-16"/>
          <w:sz w:val="24"/>
          <w:szCs w:val="24"/>
        </w:rPr>
        <w:t>月</w:t>
      </w:r>
      <w:r>
        <w:rPr>
          <w:rFonts w:ascii="宋体" w:hAnsi="宋体" w:eastAsia="宋体" w:cs="宋体"/>
          <w:color w:val="0000FF"/>
          <w:spacing w:val="-47"/>
          <w:sz w:val="24"/>
          <w:szCs w:val="24"/>
        </w:rPr>
        <w:t xml:space="preserve"> </w:t>
      </w:r>
      <w:r>
        <w:rPr>
          <w:rFonts w:ascii="Times New Roman" w:hAnsi="Times New Roman" w:eastAsia="Times New Roman" w:cs="Times New Roman"/>
          <w:color w:val="0000FF"/>
          <w:spacing w:val="-16"/>
          <w:sz w:val="24"/>
          <w:szCs w:val="24"/>
        </w:rPr>
        <w:t>6</w:t>
      </w:r>
      <w:r>
        <w:rPr>
          <w:rFonts w:ascii="Times New Roman" w:hAnsi="Times New Roman" w:eastAsia="Times New Roman" w:cs="Times New Roman"/>
          <w:color w:val="0000FF"/>
          <w:spacing w:val="38"/>
          <w:w w:val="101"/>
          <w:sz w:val="24"/>
          <w:szCs w:val="24"/>
        </w:rPr>
        <w:t xml:space="preserve"> </w:t>
      </w:r>
      <w:r>
        <w:rPr>
          <w:rFonts w:ascii="宋体" w:hAnsi="宋体" w:eastAsia="宋体" w:cs="宋体"/>
          <w:color w:val="0000FF"/>
          <w:spacing w:val="-16"/>
          <w:sz w:val="24"/>
          <w:szCs w:val="24"/>
        </w:rPr>
        <w:t>日</w:t>
      </w:r>
      <w:r>
        <w:rPr>
          <w:rFonts w:ascii="宋体" w:hAnsi="宋体" w:eastAsia="宋体" w:cs="宋体"/>
          <w:spacing w:val="-16"/>
          <w:sz w:val="24"/>
          <w:szCs w:val="24"/>
        </w:rPr>
        <w:t>止；</w:t>
      </w:r>
    </w:p>
    <w:p>
      <w:pPr>
        <w:spacing w:before="180" w:line="285" w:lineRule="auto"/>
        <w:ind w:left="14" w:right="2" w:firstLine="470"/>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、请在衡阳市公共资源交易中心窗口办理</w:t>
      </w:r>
      <w:r>
        <w:rPr>
          <w:rFonts w:ascii="宋体" w:hAnsi="宋体" w:eastAsia="宋体" w:cs="宋体"/>
          <w:spacing w:val="-49"/>
          <w:sz w:val="24"/>
          <w:szCs w:val="24"/>
        </w:rPr>
        <w:t xml:space="preserve"> </w:t>
      </w:r>
      <w:r>
        <w:rPr>
          <w:rFonts w:ascii="Times New Roman" w:hAnsi="Times New Roman" w:eastAsia="Times New Roman" w:cs="Times New Roman"/>
          <w:sz w:val="24"/>
          <w:szCs w:val="24"/>
        </w:rPr>
        <w:t>CA</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认证后</w:t>
      </w:r>
      <w:r>
        <w:rPr>
          <w:rFonts w:ascii="宋体" w:hAnsi="宋体" w:eastAsia="宋体" w:cs="宋体"/>
          <w:spacing w:val="1"/>
          <w:sz w:val="24"/>
          <w:szCs w:val="24"/>
        </w:rPr>
        <w:t>，在衡阳市公共资源网上</w:t>
      </w:r>
      <w:r>
        <w:rPr>
          <w:rFonts w:ascii="宋体" w:hAnsi="宋体" w:eastAsia="宋体" w:cs="宋体"/>
          <w:spacing w:val="2"/>
          <w:sz w:val="24"/>
          <w:szCs w:val="24"/>
        </w:rPr>
        <w:t>交易平台（</w:t>
      </w:r>
      <w:r>
        <w:fldChar w:fldCharType="begin"/>
      </w:r>
      <w:r>
        <w:instrText xml:space="preserve"> HYPERLINK "http://hyggzyjy.hengyang.gov.cn:89/TPBidder/memberLogin" </w:instrText>
      </w:r>
      <w:r>
        <w:fldChar w:fldCharType="separate"/>
      </w:r>
      <w:r>
        <w:rPr>
          <w:rFonts w:ascii="Times New Roman" w:hAnsi="Times New Roman" w:eastAsia="Times New Roman" w:cs="Times New Roman"/>
          <w:sz w:val="24"/>
          <w:szCs w:val="24"/>
        </w:rPr>
        <w:t>http</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hyggzyjy</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hengyang</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pacing w:val="2"/>
          <w:sz w:val="24"/>
          <w:szCs w:val="24"/>
        </w:rPr>
        <w:t>:89/</w:t>
      </w:r>
      <w:r>
        <w:rPr>
          <w:rFonts w:ascii="Times New Roman" w:hAnsi="Times New Roman" w:eastAsia="Times New Roman" w:cs="Times New Roman"/>
          <w:sz w:val="24"/>
          <w:szCs w:val="24"/>
        </w:rPr>
        <w:t>TPBidder</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memberLogin</w:t>
      </w:r>
      <w:r>
        <w:rPr>
          <w:rFonts w:ascii="Times New Roman" w:hAnsi="Times New Roman" w:eastAsia="Times New Roman" w:cs="Times New Roman"/>
          <w:sz w:val="24"/>
          <w:szCs w:val="24"/>
        </w:rPr>
        <w:fldChar w:fldCharType="end"/>
      </w:r>
      <w:r>
        <w:rPr>
          <w:rFonts w:ascii="宋体" w:hAnsi="宋体" w:eastAsia="宋体" w:cs="宋体"/>
          <w:spacing w:val="2"/>
          <w:sz w:val="24"/>
          <w:szCs w:val="24"/>
        </w:rPr>
        <w:t>）进行</w:t>
      </w:r>
      <w:r>
        <w:rPr>
          <w:rFonts w:ascii="宋体" w:hAnsi="宋体" w:eastAsia="宋体" w:cs="宋体"/>
          <w:spacing w:val="1"/>
          <w:sz w:val="24"/>
          <w:szCs w:val="24"/>
        </w:rPr>
        <w:t>报名，报</w:t>
      </w:r>
    </w:p>
    <w:p>
      <w:pPr>
        <w:spacing w:line="285" w:lineRule="auto"/>
        <w:rPr>
          <w:rFonts w:ascii="宋体" w:hAnsi="宋体" w:eastAsia="宋体" w:cs="宋体"/>
          <w:sz w:val="24"/>
          <w:szCs w:val="24"/>
        </w:rPr>
        <w:sectPr>
          <w:headerReference r:id="rId11" w:type="default"/>
          <w:footerReference r:id="rId12" w:type="default"/>
          <w:pgSz w:w="12240" w:h="15840"/>
          <w:pgMar w:top="1331" w:right="1699"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8" w:line="359" w:lineRule="auto"/>
        <w:ind w:left="51" w:right="51" w:firstLine="3"/>
        <w:jc w:val="both"/>
        <w:rPr>
          <w:rFonts w:ascii="宋体" w:hAnsi="宋体" w:eastAsia="宋体" w:cs="宋体"/>
          <w:sz w:val="24"/>
          <w:szCs w:val="24"/>
        </w:rPr>
      </w:pPr>
      <w:r>
        <w:rPr>
          <w:rFonts w:ascii="宋体" w:hAnsi="宋体" w:eastAsia="宋体" w:cs="宋体"/>
          <w:spacing w:val="5"/>
          <w:sz w:val="24"/>
          <w:szCs w:val="24"/>
        </w:rPr>
        <w:t>名成功后，在本项目报名截止时间前登录衡阳市公共资源交易网站完整下载招标文</w:t>
      </w:r>
      <w:r>
        <w:rPr>
          <w:rFonts w:ascii="宋体" w:hAnsi="宋体" w:eastAsia="宋体" w:cs="宋体"/>
          <w:spacing w:val="6"/>
          <w:sz w:val="24"/>
          <w:szCs w:val="24"/>
        </w:rPr>
        <w:t>件，并进行</w:t>
      </w:r>
      <w:r>
        <w:rPr>
          <w:rFonts w:ascii="Times New Roman" w:hAnsi="Times New Roman" w:eastAsia="Times New Roman" w:cs="Times New Roman"/>
          <w:spacing w:val="6"/>
          <w:sz w:val="24"/>
          <w:szCs w:val="24"/>
        </w:rPr>
        <w:t>“</w:t>
      </w:r>
      <w:r>
        <w:rPr>
          <w:rFonts w:ascii="宋体" w:hAnsi="宋体" w:eastAsia="宋体" w:cs="宋体"/>
          <w:spacing w:val="6"/>
          <w:sz w:val="24"/>
          <w:szCs w:val="24"/>
        </w:rPr>
        <w:t>报名确认</w:t>
      </w:r>
      <w:r>
        <w:rPr>
          <w:rFonts w:ascii="Times New Roman" w:hAnsi="Times New Roman" w:eastAsia="Times New Roman" w:cs="Times New Roman"/>
          <w:spacing w:val="6"/>
          <w:sz w:val="24"/>
          <w:szCs w:val="24"/>
        </w:rPr>
        <w:t>”</w:t>
      </w:r>
      <w:r>
        <w:rPr>
          <w:rFonts w:ascii="宋体" w:hAnsi="宋体" w:eastAsia="宋体" w:cs="宋体"/>
          <w:spacing w:val="6"/>
          <w:sz w:val="24"/>
          <w:szCs w:val="24"/>
        </w:rPr>
        <w:t>操作，逾期将视同放弃投标资格。投标人</w:t>
      </w:r>
      <w:r>
        <w:rPr>
          <w:rFonts w:ascii="宋体" w:hAnsi="宋体" w:eastAsia="宋体" w:cs="宋体"/>
          <w:spacing w:val="5"/>
          <w:sz w:val="24"/>
          <w:szCs w:val="24"/>
        </w:rPr>
        <w:t>须从衡阳市公共资</w:t>
      </w:r>
      <w:r>
        <w:rPr>
          <w:rFonts w:ascii="宋体" w:hAnsi="宋体" w:eastAsia="宋体" w:cs="宋体"/>
          <w:spacing w:val="3"/>
          <w:sz w:val="24"/>
          <w:szCs w:val="24"/>
        </w:rPr>
        <w:t>源交易网上完整下载招标文件，否则视同无效投标。网上完整下载</w:t>
      </w:r>
      <w:r>
        <w:rPr>
          <w:rFonts w:ascii="Times New Roman" w:hAnsi="Times New Roman" w:eastAsia="Times New Roman" w:cs="Times New Roman"/>
          <w:spacing w:val="3"/>
          <w:sz w:val="24"/>
          <w:szCs w:val="24"/>
        </w:rPr>
        <w:t>/</w:t>
      </w:r>
      <w:r>
        <w:rPr>
          <w:rFonts w:ascii="宋体" w:hAnsi="宋体" w:eastAsia="宋体" w:cs="宋体"/>
          <w:spacing w:val="3"/>
          <w:sz w:val="24"/>
          <w:szCs w:val="24"/>
        </w:rPr>
        <w:t>获取招标文件等</w:t>
      </w:r>
      <w:r>
        <w:rPr>
          <w:rFonts w:ascii="宋体" w:hAnsi="宋体" w:eastAsia="宋体" w:cs="宋体"/>
          <w:spacing w:val="5"/>
          <w:sz w:val="24"/>
          <w:szCs w:val="24"/>
        </w:rPr>
        <w:t>技术资料等，恕不另行通知，如有遗漏采购人概不负责。如遇衡阳市公共资源交易</w:t>
      </w:r>
      <w:r>
        <w:rPr>
          <w:rFonts w:ascii="宋体" w:hAnsi="宋体" w:eastAsia="宋体" w:cs="宋体"/>
          <w:spacing w:val="2"/>
          <w:sz w:val="24"/>
          <w:szCs w:val="24"/>
        </w:rPr>
        <w:t>平台操作问题，可拨打平台统一服务热线：</w:t>
      </w:r>
      <w:r>
        <w:rPr>
          <w:rFonts w:ascii="Times New Roman" w:hAnsi="Times New Roman" w:eastAsia="Times New Roman" w:cs="Times New Roman"/>
          <w:spacing w:val="2"/>
          <w:sz w:val="24"/>
          <w:szCs w:val="24"/>
        </w:rPr>
        <w:t>0512-581880</w:t>
      </w:r>
      <w:r>
        <w:rPr>
          <w:rFonts w:ascii="Times New Roman" w:hAnsi="Times New Roman" w:eastAsia="Times New Roman" w:cs="Times New Roman"/>
          <w:spacing w:val="1"/>
          <w:sz w:val="24"/>
          <w:szCs w:val="24"/>
        </w:rPr>
        <w:t>76</w:t>
      </w:r>
      <w:r>
        <w:rPr>
          <w:rFonts w:ascii="Times New Roman" w:hAnsi="Times New Roman" w:eastAsia="Times New Roman" w:cs="Times New Roman"/>
          <w:spacing w:val="-26"/>
          <w:sz w:val="24"/>
          <w:szCs w:val="24"/>
        </w:rPr>
        <w:t xml:space="preserve"> </w:t>
      </w:r>
      <w:r>
        <w:rPr>
          <w:rFonts w:ascii="宋体" w:hAnsi="宋体" w:eastAsia="宋体" w:cs="宋体"/>
          <w:spacing w:val="1"/>
          <w:sz w:val="24"/>
          <w:szCs w:val="24"/>
        </w:rPr>
        <w:t>，热线服务时间为工作日</w:t>
      </w:r>
      <w:r>
        <w:rPr>
          <w:rFonts w:ascii="宋体" w:hAnsi="宋体" w:eastAsia="宋体" w:cs="宋体"/>
          <w:spacing w:val="-5"/>
          <w:sz w:val="24"/>
          <w:szCs w:val="24"/>
        </w:rPr>
        <w:t>上午</w:t>
      </w:r>
      <w:r>
        <w:rPr>
          <w:rFonts w:ascii="宋体" w:hAnsi="宋体" w:eastAsia="宋体" w:cs="宋体"/>
          <w:spacing w:val="-27"/>
          <w:sz w:val="24"/>
          <w:szCs w:val="24"/>
        </w:rPr>
        <w:t xml:space="preserve"> </w:t>
      </w:r>
      <w:r>
        <w:rPr>
          <w:rFonts w:ascii="Times New Roman" w:hAnsi="Times New Roman" w:eastAsia="Times New Roman" w:cs="Times New Roman"/>
          <w:spacing w:val="-5"/>
          <w:sz w:val="24"/>
          <w:szCs w:val="24"/>
        </w:rPr>
        <w:t xml:space="preserve">8:30 </w:t>
      </w:r>
      <w:r>
        <w:rPr>
          <w:rFonts w:ascii="宋体" w:hAnsi="宋体" w:eastAsia="宋体" w:cs="宋体"/>
          <w:spacing w:val="-5"/>
          <w:sz w:val="24"/>
          <w:szCs w:val="24"/>
        </w:rPr>
        <w:t>时到</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12:00 </w:t>
      </w:r>
      <w:r>
        <w:rPr>
          <w:rFonts w:ascii="宋体" w:hAnsi="宋体" w:eastAsia="宋体" w:cs="宋体"/>
          <w:spacing w:val="-5"/>
          <w:sz w:val="24"/>
          <w:szCs w:val="24"/>
        </w:rPr>
        <w:t>时，下午</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14:00 </w:t>
      </w:r>
      <w:r>
        <w:rPr>
          <w:rFonts w:ascii="宋体" w:hAnsi="宋体" w:eastAsia="宋体" w:cs="宋体"/>
          <w:spacing w:val="-5"/>
          <w:sz w:val="24"/>
          <w:szCs w:val="24"/>
        </w:rPr>
        <w:t>时到</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17:00 </w:t>
      </w:r>
      <w:r>
        <w:rPr>
          <w:rFonts w:ascii="宋体" w:hAnsi="宋体" w:eastAsia="宋体" w:cs="宋体"/>
          <w:spacing w:val="-5"/>
          <w:sz w:val="24"/>
          <w:szCs w:val="24"/>
        </w:rPr>
        <w:t>时。</w:t>
      </w:r>
    </w:p>
    <w:p>
      <w:pPr>
        <w:spacing w:line="218" w:lineRule="auto"/>
        <w:ind w:left="532"/>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、投标人参与本项目的投标事宜，须办理以下数字证书：</w:t>
      </w:r>
    </w:p>
    <w:p>
      <w:pPr>
        <w:spacing w:before="184" w:line="210" w:lineRule="auto"/>
        <w:ind w:left="543"/>
        <w:rPr>
          <w:rFonts w:ascii="Times New Roman" w:hAnsi="Times New Roman" w:eastAsia="Times New Roman" w:cs="Times New Roman"/>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）投标单位数字证书</w:t>
      </w:r>
      <w:r>
        <w:rPr>
          <w:rFonts w:ascii="Times New Roman" w:hAnsi="Times New Roman" w:eastAsia="Times New Roman" w:cs="Times New Roman"/>
          <w:spacing w:val="-2"/>
          <w:sz w:val="24"/>
          <w:szCs w:val="24"/>
        </w:rPr>
        <w:t>(</w:t>
      </w:r>
      <w:r>
        <w:rPr>
          <w:rFonts w:ascii="宋体" w:hAnsi="宋体" w:eastAsia="宋体" w:cs="宋体"/>
          <w:spacing w:val="-2"/>
          <w:sz w:val="24"/>
          <w:szCs w:val="24"/>
        </w:rPr>
        <w:t>电子印章</w:t>
      </w:r>
      <w:r>
        <w:rPr>
          <w:rFonts w:ascii="Times New Roman" w:hAnsi="Times New Roman" w:eastAsia="Times New Roman" w:cs="Times New Roman"/>
          <w:spacing w:val="-2"/>
          <w:sz w:val="24"/>
          <w:szCs w:val="24"/>
        </w:rPr>
        <w:t>);</w:t>
      </w:r>
    </w:p>
    <w:p>
      <w:pPr>
        <w:spacing w:before="192" w:line="212" w:lineRule="auto"/>
        <w:ind w:left="543"/>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）法定代表人（单位负责人）数字证书</w:t>
      </w:r>
      <w:r>
        <w:rPr>
          <w:rFonts w:ascii="Times New Roman" w:hAnsi="Times New Roman" w:eastAsia="Times New Roman" w:cs="Times New Roman"/>
          <w:spacing w:val="-1"/>
          <w:sz w:val="24"/>
          <w:szCs w:val="24"/>
        </w:rPr>
        <w:t>(</w:t>
      </w:r>
      <w:r>
        <w:rPr>
          <w:rFonts w:ascii="宋体" w:hAnsi="宋体" w:eastAsia="宋体" w:cs="宋体"/>
          <w:spacing w:val="-1"/>
          <w:sz w:val="24"/>
          <w:szCs w:val="24"/>
        </w:rPr>
        <w:t>含电子签名或电子印章</w:t>
      </w:r>
      <w:r>
        <w:rPr>
          <w:rFonts w:ascii="Times New Roman" w:hAnsi="Times New Roman" w:eastAsia="Times New Roman" w:cs="Times New Roman"/>
          <w:spacing w:val="-1"/>
          <w:sz w:val="24"/>
          <w:szCs w:val="24"/>
        </w:rPr>
        <w:t>);</w:t>
      </w:r>
    </w:p>
    <w:p>
      <w:pPr>
        <w:spacing w:before="192" w:line="285" w:lineRule="auto"/>
        <w:ind w:left="79" w:right="51" w:firstLine="46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3</w:t>
      </w:r>
      <w:r>
        <w:rPr>
          <w:rFonts w:ascii="宋体" w:hAnsi="宋体" w:eastAsia="宋体" w:cs="宋体"/>
          <w:spacing w:val="6"/>
          <w:sz w:val="24"/>
          <w:szCs w:val="24"/>
        </w:rPr>
        <w:t>）授权委托人数字证书</w:t>
      </w:r>
      <w:r>
        <w:rPr>
          <w:rFonts w:ascii="Times New Roman" w:hAnsi="Times New Roman" w:eastAsia="Times New Roman" w:cs="Times New Roman"/>
          <w:spacing w:val="6"/>
          <w:sz w:val="24"/>
          <w:szCs w:val="24"/>
        </w:rPr>
        <w:t>(</w:t>
      </w:r>
      <w:r>
        <w:rPr>
          <w:rFonts w:ascii="宋体" w:hAnsi="宋体" w:eastAsia="宋体" w:cs="宋体"/>
          <w:spacing w:val="6"/>
          <w:sz w:val="24"/>
          <w:szCs w:val="24"/>
        </w:rPr>
        <w:t>含电子签名或电子印章，若投标代表为法定代表人</w:t>
      </w:r>
      <w:r>
        <w:rPr>
          <w:rFonts w:ascii="宋体" w:hAnsi="宋体" w:eastAsia="宋体" w:cs="宋体"/>
          <w:spacing w:val="-5"/>
          <w:sz w:val="20"/>
          <w:szCs w:val="20"/>
        </w:rPr>
        <w:t>〔</w:t>
      </w:r>
      <w:r>
        <w:rPr>
          <w:rFonts w:ascii="宋体" w:hAnsi="宋体" w:eastAsia="宋体" w:cs="宋体"/>
          <w:spacing w:val="-5"/>
          <w:sz w:val="24"/>
          <w:szCs w:val="24"/>
        </w:rPr>
        <w:t>单位负责人</w:t>
      </w:r>
      <w:r>
        <w:rPr>
          <w:rFonts w:ascii="宋体" w:hAnsi="宋体" w:eastAsia="宋体" w:cs="宋体"/>
          <w:spacing w:val="-5"/>
          <w:sz w:val="20"/>
          <w:szCs w:val="20"/>
        </w:rPr>
        <w:t>〕</w:t>
      </w:r>
      <w:r>
        <w:rPr>
          <w:rFonts w:ascii="宋体" w:hAnsi="宋体" w:eastAsia="宋体" w:cs="宋体"/>
          <w:spacing w:val="-48"/>
          <w:sz w:val="20"/>
          <w:szCs w:val="20"/>
        </w:rPr>
        <w:t xml:space="preserve"> </w:t>
      </w:r>
      <w:r>
        <w:rPr>
          <w:rFonts w:ascii="宋体" w:hAnsi="宋体" w:eastAsia="宋体" w:cs="宋体"/>
          <w:spacing w:val="-5"/>
          <w:sz w:val="24"/>
          <w:szCs w:val="24"/>
        </w:rPr>
        <w:t>，无需办理</w:t>
      </w:r>
      <w:r>
        <w:rPr>
          <w:rFonts w:ascii="Times New Roman" w:hAnsi="Times New Roman" w:eastAsia="Times New Roman" w:cs="Times New Roman"/>
          <w:spacing w:val="-5"/>
          <w:sz w:val="24"/>
          <w:szCs w:val="24"/>
        </w:rPr>
        <w:t>)</w:t>
      </w:r>
      <w:r>
        <w:rPr>
          <w:rFonts w:ascii="宋体" w:hAnsi="宋体" w:eastAsia="宋体" w:cs="宋体"/>
          <w:spacing w:val="-5"/>
          <w:sz w:val="24"/>
          <w:szCs w:val="24"/>
        </w:rPr>
        <w:t>。</w:t>
      </w:r>
    </w:p>
    <w:p>
      <w:pPr>
        <w:spacing w:before="192" w:line="355" w:lineRule="auto"/>
        <w:ind w:left="52" w:right="51" w:firstLine="484"/>
        <w:jc w:val="both"/>
        <w:rPr>
          <w:rFonts w:ascii="宋体" w:hAnsi="宋体" w:eastAsia="宋体" w:cs="宋体"/>
          <w:sz w:val="24"/>
          <w:szCs w:val="24"/>
        </w:rPr>
      </w:pPr>
      <w:r>
        <w:rPr>
          <w:rFonts w:ascii="宋体" w:hAnsi="宋体" w:eastAsia="宋体" w:cs="宋体"/>
          <w:spacing w:val="5"/>
          <w:sz w:val="24"/>
          <w:szCs w:val="24"/>
        </w:rPr>
        <w:t>具体办理流程详见衡阳市公共资源交易网市场主体服务区相关信息。数字证书</w:t>
      </w:r>
      <w:r>
        <w:rPr>
          <w:rFonts w:ascii="Times New Roman" w:hAnsi="Times New Roman" w:eastAsia="Times New Roman" w:cs="Times New Roman"/>
          <w:spacing w:val="1"/>
          <w:sz w:val="24"/>
          <w:szCs w:val="24"/>
        </w:rPr>
        <w:t>(</w:t>
      </w:r>
      <w:r>
        <w:rPr>
          <w:rFonts w:ascii="宋体" w:hAnsi="宋体" w:eastAsia="宋体" w:cs="宋体"/>
          <w:spacing w:val="1"/>
          <w:sz w:val="24"/>
          <w:szCs w:val="24"/>
        </w:rPr>
        <w:t>含电子印章、电子签名</w:t>
      </w:r>
      <w:r>
        <w:rPr>
          <w:rFonts w:ascii="Times New Roman" w:hAnsi="Times New Roman" w:eastAsia="Times New Roman" w:cs="Times New Roman"/>
          <w:spacing w:val="1"/>
          <w:sz w:val="24"/>
          <w:szCs w:val="24"/>
        </w:rPr>
        <w:t>)</w:t>
      </w:r>
      <w:r>
        <w:rPr>
          <w:rFonts w:ascii="宋体" w:hAnsi="宋体" w:eastAsia="宋体" w:cs="宋体"/>
          <w:spacing w:val="1"/>
          <w:sz w:val="24"/>
          <w:szCs w:val="24"/>
        </w:rPr>
        <w:t>有关业务流程或电话咨询手机</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CA</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互认平台</w:t>
      </w:r>
      <w:r>
        <w:rPr>
          <w:rFonts w:ascii="Times New Roman" w:hAnsi="Times New Roman" w:eastAsia="Times New Roman" w:cs="Times New Roman"/>
          <w:spacing w:val="1"/>
          <w:sz w:val="24"/>
          <w:szCs w:val="24"/>
        </w:rPr>
        <w:t>(</w:t>
      </w:r>
      <w:r>
        <w:rPr>
          <w:rFonts w:ascii="宋体" w:hAnsi="宋体" w:eastAsia="宋体" w:cs="宋体"/>
          <w:spacing w:val="1"/>
          <w:sz w:val="24"/>
          <w:szCs w:val="24"/>
        </w:rPr>
        <w:t>标证通：</w:t>
      </w:r>
      <w:r>
        <w:rPr>
          <w:rFonts w:ascii="Times New Roman" w:hAnsi="Times New Roman" w:eastAsia="Times New Roman" w:cs="Times New Roman"/>
          <w:spacing w:val="1"/>
          <w:sz w:val="24"/>
          <w:szCs w:val="24"/>
        </w:rPr>
        <w:t>0734--</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8846545)</w:t>
      </w:r>
      <w:r>
        <w:rPr>
          <w:rFonts w:ascii="Times New Roman" w:hAnsi="Times New Roman" w:eastAsia="Times New Roman" w:cs="Times New Roman"/>
          <w:spacing w:val="-35"/>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CFCA(0734--8</w:t>
      </w:r>
      <w:r>
        <w:rPr>
          <w:rFonts w:ascii="Times New Roman" w:hAnsi="Times New Roman" w:eastAsia="Times New Roman" w:cs="Times New Roman"/>
          <w:spacing w:val="-2"/>
          <w:sz w:val="24"/>
          <w:szCs w:val="24"/>
        </w:rPr>
        <w:t>869546)</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、湖南</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CA(0734--8846535)</w:t>
      </w:r>
      <w:r>
        <w:rPr>
          <w:rFonts w:ascii="宋体" w:hAnsi="宋体" w:eastAsia="宋体" w:cs="宋体"/>
          <w:spacing w:val="-2"/>
          <w:sz w:val="24"/>
          <w:szCs w:val="24"/>
        </w:rPr>
        <w:t>。</w:t>
      </w:r>
    </w:p>
    <w:p>
      <w:pPr>
        <w:spacing w:before="15" w:line="218" w:lineRule="auto"/>
        <w:ind w:left="526"/>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25"/>
          <w:sz w:val="24"/>
          <w:szCs w:val="24"/>
        </w:rPr>
        <w:t xml:space="preserve"> </w:t>
      </w:r>
      <w:r>
        <w:rPr>
          <w:rFonts w:ascii="宋体" w:hAnsi="宋体" w:eastAsia="宋体" w:cs="宋体"/>
          <w:spacing w:val="-4"/>
          <w:sz w:val="24"/>
          <w:szCs w:val="24"/>
        </w:rPr>
        <w:t>、招标文件售价：</w:t>
      </w:r>
      <w:r>
        <w:rPr>
          <w:rFonts w:ascii="Times New Roman" w:hAnsi="Times New Roman" w:eastAsia="Times New Roman" w:cs="Times New Roman"/>
          <w:color w:val="0000FF"/>
          <w:spacing w:val="-4"/>
          <w:sz w:val="24"/>
          <w:szCs w:val="24"/>
        </w:rPr>
        <w:t xml:space="preserve">0 </w:t>
      </w:r>
      <w:r>
        <w:rPr>
          <w:rFonts w:ascii="宋体" w:hAnsi="宋体" w:eastAsia="宋体" w:cs="宋体"/>
          <w:spacing w:val="-4"/>
          <w:sz w:val="24"/>
          <w:szCs w:val="24"/>
        </w:rPr>
        <w:t>元。</w:t>
      </w:r>
    </w:p>
    <w:p>
      <w:pPr>
        <w:spacing w:before="184" w:line="220" w:lineRule="auto"/>
        <w:ind w:left="555"/>
        <w:rPr>
          <w:rFonts w:ascii="宋体" w:hAnsi="宋体" w:eastAsia="宋体" w:cs="宋体"/>
          <w:sz w:val="24"/>
          <w:szCs w:val="24"/>
        </w:rPr>
      </w:pPr>
      <w:r>
        <w:rPr>
          <w:rFonts w:ascii="宋体" w:hAnsi="宋体" w:eastAsia="宋体" w:cs="宋体"/>
          <w:b/>
          <w:bCs/>
          <w:spacing w:val="-5"/>
          <w:sz w:val="24"/>
          <w:szCs w:val="24"/>
        </w:rPr>
        <w:t>四、开标时间与地点：</w:t>
      </w:r>
    </w:p>
    <w:p>
      <w:pPr>
        <w:spacing w:before="182" w:line="290" w:lineRule="auto"/>
        <w:ind w:left="63" w:right="51" w:firstLine="489"/>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、开标时间</w:t>
      </w:r>
      <w:r>
        <w:rPr>
          <w:rFonts w:ascii="Times New Roman" w:hAnsi="Times New Roman" w:eastAsia="Times New Roman" w:cs="Times New Roman"/>
          <w:spacing w:val="-2"/>
          <w:sz w:val="24"/>
          <w:szCs w:val="24"/>
        </w:rPr>
        <w:t>(</w:t>
      </w:r>
      <w:r>
        <w:rPr>
          <w:rFonts w:ascii="宋体" w:hAnsi="宋体" w:eastAsia="宋体" w:cs="宋体"/>
          <w:spacing w:val="-2"/>
          <w:sz w:val="24"/>
          <w:szCs w:val="24"/>
        </w:rPr>
        <w:t>提交电子投标文件的截止时间</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r>
        <w:rPr>
          <w:rFonts w:ascii="Times New Roman" w:hAnsi="Times New Roman" w:eastAsia="Times New Roman" w:cs="Times New Roman"/>
          <w:color w:val="0000FF"/>
          <w:spacing w:val="-2"/>
          <w:sz w:val="24"/>
          <w:szCs w:val="24"/>
        </w:rPr>
        <w:t xml:space="preserve">2025 </w:t>
      </w:r>
      <w:r>
        <w:rPr>
          <w:rFonts w:ascii="宋体" w:hAnsi="宋体" w:eastAsia="宋体" w:cs="宋体"/>
          <w:color w:val="0000FF"/>
          <w:spacing w:val="-2"/>
          <w:sz w:val="24"/>
          <w:szCs w:val="24"/>
        </w:rPr>
        <w:t>年</w:t>
      </w:r>
      <w:r>
        <w:rPr>
          <w:rFonts w:ascii="宋体" w:hAnsi="宋体" w:eastAsia="宋体" w:cs="宋体"/>
          <w:color w:val="0000FF"/>
          <w:spacing w:val="-27"/>
          <w:sz w:val="24"/>
          <w:szCs w:val="24"/>
        </w:rPr>
        <w:t xml:space="preserve"> </w:t>
      </w:r>
      <w:r>
        <w:rPr>
          <w:rFonts w:ascii="Times New Roman" w:hAnsi="Times New Roman" w:eastAsia="Times New Roman" w:cs="Times New Roman"/>
          <w:color w:val="0000FF"/>
          <w:spacing w:val="-2"/>
          <w:sz w:val="24"/>
          <w:szCs w:val="24"/>
        </w:rPr>
        <w:t xml:space="preserve">11 </w:t>
      </w:r>
      <w:r>
        <w:rPr>
          <w:rFonts w:ascii="宋体" w:hAnsi="宋体" w:eastAsia="宋体" w:cs="宋体"/>
          <w:color w:val="0000FF"/>
          <w:spacing w:val="-2"/>
          <w:sz w:val="24"/>
          <w:szCs w:val="24"/>
        </w:rPr>
        <w:t>月</w:t>
      </w:r>
      <w:r>
        <w:rPr>
          <w:rFonts w:ascii="宋体" w:hAnsi="宋体" w:eastAsia="宋体" w:cs="宋体"/>
          <w:color w:val="0000FF"/>
          <w:spacing w:val="-50"/>
          <w:sz w:val="24"/>
          <w:szCs w:val="24"/>
        </w:rPr>
        <w:t xml:space="preserve"> </w:t>
      </w:r>
      <w:r>
        <w:rPr>
          <w:rFonts w:ascii="Times New Roman" w:hAnsi="Times New Roman" w:eastAsia="Times New Roman" w:cs="Times New Roman"/>
          <w:color w:val="0000FF"/>
          <w:spacing w:val="-2"/>
          <w:sz w:val="24"/>
          <w:szCs w:val="24"/>
        </w:rPr>
        <w:t xml:space="preserve">20  </w:t>
      </w:r>
      <w:r>
        <w:rPr>
          <w:rFonts w:ascii="宋体" w:hAnsi="宋体" w:eastAsia="宋体" w:cs="宋体"/>
          <w:color w:val="0000FF"/>
          <w:spacing w:val="-3"/>
          <w:sz w:val="24"/>
          <w:szCs w:val="24"/>
        </w:rPr>
        <w:t xml:space="preserve">日 </w:t>
      </w:r>
      <w:r>
        <w:rPr>
          <w:rFonts w:ascii="Times New Roman" w:hAnsi="Times New Roman" w:eastAsia="Times New Roman" w:cs="Times New Roman"/>
          <w:color w:val="0000FF"/>
          <w:spacing w:val="-3"/>
          <w:sz w:val="24"/>
          <w:szCs w:val="24"/>
        </w:rPr>
        <w:t>10</w:t>
      </w:r>
      <w:r>
        <w:rPr>
          <w:rFonts w:ascii="Times New Roman" w:hAnsi="Times New Roman" w:eastAsia="Times New Roman" w:cs="Times New Roman"/>
          <w:color w:val="0000FF"/>
          <w:spacing w:val="16"/>
          <w:sz w:val="24"/>
          <w:szCs w:val="24"/>
        </w:rPr>
        <w:t xml:space="preserve"> </w:t>
      </w:r>
      <w:r>
        <w:rPr>
          <w:rFonts w:ascii="宋体" w:hAnsi="宋体" w:eastAsia="宋体" w:cs="宋体"/>
          <w:spacing w:val="-3"/>
          <w:sz w:val="24"/>
          <w:szCs w:val="24"/>
        </w:rPr>
        <w:t>时</w:t>
      </w:r>
      <w:r>
        <w:rPr>
          <w:rFonts w:ascii="宋体" w:hAnsi="宋体" w:eastAsia="宋体" w:cs="宋体"/>
          <w:spacing w:val="-48"/>
          <w:sz w:val="24"/>
          <w:szCs w:val="24"/>
        </w:rPr>
        <w:t xml:space="preserve"> </w:t>
      </w:r>
      <w:r>
        <w:rPr>
          <w:rFonts w:ascii="宋体" w:hAnsi="宋体" w:eastAsia="宋体" w:cs="宋体"/>
          <w:spacing w:val="-3"/>
          <w:sz w:val="24"/>
          <w:szCs w:val="24"/>
        </w:rPr>
        <w:t>（北京</w:t>
      </w:r>
      <w:r>
        <w:rPr>
          <w:rFonts w:ascii="宋体" w:hAnsi="宋体" w:eastAsia="宋体" w:cs="宋体"/>
          <w:spacing w:val="-11"/>
          <w:sz w:val="24"/>
          <w:szCs w:val="24"/>
        </w:rPr>
        <w:t>时间</w:t>
      </w:r>
      <w:r>
        <w:rPr>
          <w:rFonts w:ascii="宋体" w:hAnsi="宋体" w:eastAsia="宋体" w:cs="宋体"/>
          <w:sz w:val="24"/>
          <w:szCs w:val="24"/>
        </w:rPr>
        <w:t>）；</w:t>
      </w:r>
    </w:p>
    <w:p>
      <w:pPr>
        <w:spacing w:before="178" w:line="286" w:lineRule="auto"/>
        <w:ind w:left="51" w:right="54" w:firstLine="479"/>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、开标地点：衡阳市公共资源交易不见面开标大厅（</w:t>
      </w:r>
      <w:r>
        <w:fldChar w:fldCharType="begin"/>
      </w:r>
      <w:r>
        <w:instrText xml:space="preserve"> HYPERLINK "http://hyggzyjy.hengyang.gov.cn:89/BidOpening/bidopeninghallaction/hall/login" </w:instrText>
      </w:r>
      <w:r>
        <w:fldChar w:fldCharType="separate"/>
      </w:r>
      <w:r>
        <w:rPr>
          <w:rFonts w:ascii="Times New Roman" w:hAnsi="Times New Roman" w:eastAsia="Times New Roman" w:cs="Times New Roman"/>
          <w:sz w:val="24"/>
          <w:szCs w:val="24"/>
        </w:rPr>
        <w:t>http</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hyggzyjy</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hengyang</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6"/>
          <w:sz w:val="24"/>
          <w:szCs w:val="24"/>
        </w:rPr>
        <w:t xml:space="preserve"> </w:t>
      </w:r>
      <w:r>
        <w:fldChar w:fldCharType="begin"/>
      </w:r>
      <w:r>
        <w:instrText xml:space="preserve"> HYPERLINK "http://hyggzyjy.hengyang.gov.cn:89/BidOpening/bidopeninghallaction/hall/login" </w:instrText>
      </w:r>
      <w:r>
        <w:fldChar w:fldCharType="separate"/>
      </w:r>
      <w:r>
        <w:rPr>
          <w:rFonts w:ascii="Times New Roman" w:hAnsi="Times New Roman" w:eastAsia="Times New Roman" w:cs="Times New Roman"/>
          <w:sz w:val="24"/>
          <w:szCs w:val="24"/>
        </w:rPr>
        <w:t>ov.cn:89/BidOpening/bido</w:t>
      </w:r>
      <w:r>
        <w:rPr>
          <w:rFonts w:ascii="Times New Roman" w:hAnsi="Times New Roman" w:eastAsia="Times New Roman" w:cs="Times New Roman"/>
          <w:spacing w:val="-1"/>
          <w:sz w:val="24"/>
          <w:szCs w:val="24"/>
        </w:rPr>
        <w:t>peninghallaction/hall/login</w:t>
      </w:r>
      <w:r>
        <w:rPr>
          <w:rFonts w:ascii="Times New Roman" w:hAnsi="Times New Roman" w:eastAsia="Times New Roman" w:cs="Times New Roman"/>
          <w:spacing w:val="-1"/>
          <w:sz w:val="24"/>
          <w:szCs w:val="24"/>
        </w:rPr>
        <w:fldChar w:fldCharType="end"/>
      </w:r>
      <w:r>
        <w:rPr>
          <w:rFonts w:ascii="宋体" w:hAnsi="宋体" w:eastAsia="宋体" w:cs="宋体"/>
          <w:sz w:val="24"/>
          <w:szCs w:val="24"/>
        </w:rPr>
        <w:t>）；</w:t>
      </w:r>
    </w:p>
    <w:p>
      <w:pPr>
        <w:spacing w:before="192" w:line="237" w:lineRule="auto"/>
        <w:ind w:firstLine="532"/>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0"/>
          <w:sz w:val="24"/>
          <w:szCs w:val="24"/>
        </w:rPr>
        <w:t xml:space="preserve"> </w:t>
      </w:r>
      <w:r>
        <w:rPr>
          <w:rFonts w:ascii="宋体" w:hAnsi="宋体" w:eastAsia="宋体" w:cs="宋体"/>
          <w:spacing w:val="1"/>
          <w:sz w:val="24"/>
          <w:szCs w:val="24"/>
        </w:rPr>
        <w:t>、投标文件的解密：电子投标文件上传截止时间后，投标人应在开标当天使用</w:t>
      </w:r>
      <w:r>
        <w:rPr>
          <w:rFonts w:ascii="宋体" w:hAnsi="宋体" w:eastAsia="宋体" w:cs="宋体"/>
          <w:spacing w:val="7"/>
          <w:sz w:val="24"/>
          <w:szCs w:val="24"/>
        </w:rPr>
        <w:t>具有上网卡和音视频功能的电脑提前登录衡阳市公共资源交易网进入</w:t>
      </w:r>
      <w:r>
        <w:rPr>
          <w:rFonts w:ascii="Times New Roman" w:hAnsi="Times New Roman" w:eastAsia="Times New Roman" w:cs="Times New Roman"/>
          <w:spacing w:val="7"/>
          <w:sz w:val="24"/>
          <w:szCs w:val="24"/>
        </w:rPr>
        <w:t>“</w:t>
      </w:r>
      <w:r>
        <w:rPr>
          <w:rFonts w:ascii="宋体" w:hAnsi="宋体" w:eastAsia="宋体" w:cs="宋体"/>
          <w:spacing w:val="7"/>
          <w:sz w:val="24"/>
          <w:szCs w:val="24"/>
        </w:rPr>
        <w:t>服务导航</w:t>
      </w:r>
      <w:r>
        <w:rPr>
          <w:rFonts w:ascii="Times New Roman" w:hAnsi="Times New Roman" w:eastAsia="Times New Roman" w:cs="Times New Roman"/>
          <w:spacing w:val="7"/>
          <w:sz w:val="24"/>
          <w:szCs w:val="24"/>
        </w:rPr>
        <w:t>”—</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6"/>
          <w:sz w:val="24"/>
          <w:szCs w:val="24"/>
        </w:rPr>
        <w:t>“</w:t>
      </w:r>
      <w:r>
        <w:rPr>
          <w:rFonts w:ascii="宋体" w:hAnsi="宋体" w:eastAsia="宋体" w:cs="宋体"/>
          <w:spacing w:val="6"/>
          <w:sz w:val="24"/>
          <w:szCs w:val="24"/>
        </w:rPr>
        <w:t>不见面开标大厅登录</w:t>
      </w:r>
      <w:r>
        <w:rPr>
          <w:rFonts w:ascii="Times New Roman" w:hAnsi="Times New Roman" w:eastAsia="Times New Roman" w:cs="Times New Roman"/>
          <w:spacing w:val="6"/>
          <w:sz w:val="24"/>
          <w:szCs w:val="24"/>
        </w:rPr>
        <w:t>”</w:t>
      </w:r>
      <w:r>
        <w:rPr>
          <w:rFonts w:ascii="Times New Roman" w:hAnsi="Times New Roman" w:eastAsia="Times New Roman" w:cs="Times New Roman"/>
          <w:spacing w:val="-17"/>
          <w:sz w:val="24"/>
          <w:szCs w:val="24"/>
        </w:rPr>
        <w:t xml:space="preserve"> </w:t>
      </w:r>
      <w:r>
        <w:rPr>
          <w:rFonts w:ascii="宋体" w:hAnsi="宋体" w:eastAsia="宋体" w:cs="宋体"/>
          <w:spacing w:val="6"/>
          <w:sz w:val="24"/>
          <w:szCs w:val="24"/>
        </w:rPr>
        <w:t>。采购代理机构将在系统内公布投标人名单并核验投标保证</w:t>
      </w:r>
      <w:r>
        <w:rPr>
          <w:rFonts w:ascii="宋体" w:hAnsi="宋体" w:eastAsia="宋体" w:cs="宋体"/>
          <w:spacing w:val="7"/>
          <w:sz w:val="24"/>
          <w:szCs w:val="24"/>
        </w:rPr>
        <w:t>金提交情况，然后通过不见面开标系统发出投标文</w:t>
      </w:r>
      <w:r>
        <w:rPr>
          <w:rFonts w:ascii="宋体" w:hAnsi="宋体" w:eastAsia="宋体" w:cs="宋体"/>
          <w:spacing w:val="6"/>
          <w:sz w:val="24"/>
          <w:szCs w:val="24"/>
        </w:rPr>
        <w:t>件解密的指令。投标人在各自地</w:t>
      </w:r>
      <w:r>
        <w:rPr>
          <w:rFonts w:ascii="宋体" w:hAnsi="宋体" w:eastAsia="宋体" w:cs="宋体"/>
          <w:spacing w:val="7"/>
          <w:sz w:val="24"/>
          <w:szCs w:val="24"/>
        </w:rPr>
        <w:t>点按</w:t>
      </w:r>
      <w:r>
        <w:rPr>
          <w:rFonts w:ascii="Times New Roman" w:hAnsi="Times New Roman" w:eastAsia="Times New Roman" w:cs="Times New Roman"/>
          <w:spacing w:val="7"/>
          <w:sz w:val="24"/>
          <w:szCs w:val="24"/>
        </w:rPr>
        <w:t>“</w:t>
      </w:r>
      <w:r>
        <w:rPr>
          <w:rFonts w:ascii="宋体" w:hAnsi="宋体" w:eastAsia="宋体" w:cs="宋体"/>
          <w:spacing w:val="7"/>
          <w:sz w:val="24"/>
          <w:szCs w:val="24"/>
        </w:rPr>
        <w:t>不见面开标系统</w:t>
      </w:r>
      <w:r>
        <w:rPr>
          <w:rFonts w:ascii="Times New Roman" w:hAnsi="Times New Roman" w:eastAsia="Times New Roman" w:cs="Times New Roman"/>
          <w:spacing w:val="7"/>
          <w:sz w:val="24"/>
          <w:szCs w:val="24"/>
        </w:rPr>
        <w:t>”</w:t>
      </w:r>
      <w:r>
        <w:rPr>
          <w:rFonts w:ascii="宋体" w:hAnsi="宋体" w:eastAsia="宋体" w:cs="宋体"/>
          <w:spacing w:val="7"/>
          <w:sz w:val="24"/>
          <w:szCs w:val="24"/>
        </w:rPr>
        <w:t>提示在规定时间自行实施远程解密参加网上开标活动（远程</w:t>
      </w:r>
      <w:r>
        <w:rPr>
          <w:rFonts w:ascii="宋体" w:hAnsi="宋体" w:eastAsia="宋体" w:cs="宋体"/>
          <w:spacing w:val="6"/>
          <w:sz w:val="24"/>
          <w:szCs w:val="24"/>
        </w:rPr>
        <w:t>解密方法见衡阳市公共资源交易网</w:t>
      </w:r>
      <w:r>
        <w:rPr>
          <w:rFonts w:ascii="Times New Roman" w:hAnsi="Times New Roman" w:eastAsia="Times New Roman" w:cs="Times New Roman"/>
          <w:spacing w:val="6"/>
          <w:sz w:val="24"/>
          <w:szCs w:val="24"/>
        </w:rPr>
        <w:t>--</w:t>
      </w:r>
      <w:r>
        <w:rPr>
          <w:rFonts w:ascii="宋体" w:hAnsi="宋体" w:eastAsia="宋体" w:cs="宋体"/>
          <w:spacing w:val="6"/>
          <w:sz w:val="24"/>
          <w:szCs w:val="24"/>
        </w:rPr>
        <w:t>信息公开</w:t>
      </w:r>
      <w:r>
        <w:rPr>
          <w:rFonts w:ascii="Times New Roman" w:hAnsi="Times New Roman" w:eastAsia="Times New Roman" w:cs="Times New Roman"/>
          <w:spacing w:val="6"/>
          <w:sz w:val="24"/>
          <w:szCs w:val="24"/>
        </w:rPr>
        <w:t>--</w:t>
      </w:r>
      <w:r>
        <w:rPr>
          <w:rFonts w:ascii="宋体" w:hAnsi="宋体" w:eastAsia="宋体" w:cs="宋体"/>
          <w:spacing w:val="6"/>
          <w:sz w:val="24"/>
          <w:szCs w:val="24"/>
        </w:rPr>
        <w:t>服务指南</w:t>
      </w:r>
      <w:r>
        <w:rPr>
          <w:rFonts w:ascii="Times New Roman" w:hAnsi="Times New Roman" w:eastAsia="Times New Roman" w:cs="Times New Roman"/>
          <w:spacing w:val="6"/>
          <w:sz w:val="24"/>
          <w:szCs w:val="24"/>
        </w:rPr>
        <w:t>--</w:t>
      </w:r>
      <w:r>
        <w:rPr>
          <w:rFonts w:ascii="宋体" w:hAnsi="宋体" w:eastAsia="宋体" w:cs="宋体"/>
          <w:spacing w:val="6"/>
          <w:sz w:val="24"/>
          <w:szCs w:val="24"/>
        </w:rPr>
        <w:t>政府采购交易服务：《不</w:t>
      </w:r>
      <w:r>
        <w:rPr>
          <w:rFonts w:ascii="宋体" w:hAnsi="宋体" w:eastAsia="宋体" w:cs="宋体"/>
          <w:spacing w:val="7"/>
          <w:sz w:val="24"/>
          <w:szCs w:val="24"/>
        </w:rPr>
        <w:t>见面大厅政府采购投标人操作手册》</w:t>
      </w:r>
      <w:r>
        <w:rPr>
          <w:rFonts w:ascii="宋体" w:hAnsi="宋体" w:eastAsia="宋体" w:cs="宋体"/>
          <w:sz w:val="24"/>
          <w:szCs w:val="24"/>
        </w:rPr>
        <w:t>），</w:t>
      </w:r>
      <w:r>
        <w:rPr>
          <w:rFonts w:ascii="宋体" w:hAnsi="宋体" w:eastAsia="宋体" w:cs="宋体"/>
          <w:spacing w:val="7"/>
          <w:sz w:val="24"/>
          <w:szCs w:val="24"/>
        </w:rPr>
        <w:t>投标人在采购代理机构发出解密指令之时</w:t>
      </w:r>
      <w:r>
        <w:rPr>
          <w:rFonts w:ascii="宋体" w:hAnsi="宋体" w:eastAsia="宋体" w:cs="宋体"/>
          <w:spacing w:val="5"/>
          <w:sz w:val="24"/>
          <w:szCs w:val="24"/>
        </w:rPr>
        <w:t>起</w:t>
      </w:r>
      <w:r>
        <w:rPr>
          <w:rFonts w:ascii="宋体" w:hAnsi="宋体" w:eastAsia="宋体" w:cs="宋体"/>
          <w:spacing w:val="-53"/>
          <w:sz w:val="24"/>
          <w:szCs w:val="24"/>
        </w:rPr>
        <w:t xml:space="preserve"> </w:t>
      </w:r>
      <w:r>
        <w:rPr>
          <w:rFonts w:ascii="Times New Roman" w:hAnsi="Times New Roman" w:eastAsia="Times New Roman" w:cs="Times New Roman"/>
          <w:spacing w:val="5"/>
          <w:sz w:val="24"/>
          <w:szCs w:val="24"/>
        </w:rPr>
        <w:t xml:space="preserve">20 </w:t>
      </w:r>
      <w:r>
        <w:rPr>
          <w:rFonts w:ascii="宋体" w:hAnsi="宋体" w:eastAsia="宋体" w:cs="宋体"/>
          <w:spacing w:val="5"/>
          <w:sz w:val="24"/>
          <w:szCs w:val="24"/>
        </w:rPr>
        <w:t>分钟之内完成投标文件解密，否则视同放弃本次投标。关于</w:t>
      </w:r>
      <w:r>
        <w:rPr>
          <w:rFonts w:ascii="Times New Roman" w:hAnsi="Times New Roman" w:eastAsia="Times New Roman" w:cs="Times New Roman"/>
          <w:spacing w:val="5"/>
          <w:sz w:val="24"/>
          <w:szCs w:val="24"/>
        </w:rPr>
        <w:t>“</w:t>
      </w:r>
      <w:r>
        <w:rPr>
          <w:rFonts w:ascii="宋体" w:hAnsi="宋体" w:eastAsia="宋体" w:cs="宋体"/>
          <w:spacing w:val="5"/>
          <w:sz w:val="24"/>
          <w:szCs w:val="24"/>
        </w:rPr>
        <w:t>不见面</w:t>
      </w:r>
      <w:r>
        <w:rPr>
          <w:rFonts w:ascii="宋体" w:hAnsi="宋体" w:eastAsia="宋体" w:cs="宋体"/>
          <w:spacing w:val="4"/>
          <w:sz w:val="24"/>
          <w:szCs w:val="24"/>
        </w:rPr>
        <w:t>开标系统</w:t>
      </w:r>
      <w:r>
        <w:rPr>
          <w:rFonts w:ascii="Times New Roman" w:hAnsi="Times New Roman" w:eastAsia="Times New Roman" w:cs="Times New Roman"/>
          <w:spacing w:val="4"/>
          <w:sz w:val="24"/>
          <w:szCs w:val="24"/>
        </w:rPr>
        <w:t>”</w:t>
      </w:r>
      <w:r>
        <w:rPr>
          <w:rFonts w:ascii="宋体" w:hAnsi="宋体" w:eastAsia="宋体" w:cs="宋体"/>
          <w:spacing w:val="1"/>
          <w:sz w:val="24"/>
          <w:szCs w:val="24"/>
        </w:rPr>
        <w:t>解密规定详见招标文件第三章投标须知第</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 xml:space="preserve">26 </w:t>
      </w:r>
      <w:r>
        <w:rPr>
          <w:rFonts w:ascii="宋体" w:hAnsi="宋体" w:eastAsia="宋体" w:cs="宋体"/>
          <w:spacing w:val="1"/>
          <w:sz w:val="24"/>
          <w:szCs w:val="24"/>
        </w:rPr>
        <w:t>条。</w:t>
      </w:r>
    </w:p>
    <w:p>
      <w:pPr>
        <w:spacing w:before="148" w:line="220" w:lineRule="auto"/>
        <w:ind w:left="536"/>
        <w:rPr>
          <w:rFonts w:ascii="宋体" w:hAnsi="宋体" w:eastAsia="宋体" w:cs="宋体"/>
          <w:sz w:val="24"/>
          <w:szCs w:val="24"/>
        </w:rPr>
      </w:pPr>
      <w:r>
        <w:rPr>
          <w:rFonts w:ascii="宋体" w:hAnsi="宋体" w:eastAsia="宋体" w:cs="宋体"/>
          <w:b/>
          <w:bCs/>
          <w:spacing w:val="-4"/>
          <w:sz w:val="24"/>
          <w:szCs w:val="24"/>
        </w:rPr>
        <w:t>五、询问及质疑</w:t>
      </w:r>
    </w:p>
    <w:p>
      <w:pPr>
        <w:spacing w:line="220" w:lineRule="auto"/>
        <w:rPr>
          <w:rFonts w:ascii="宋体" w:hAnsi="宋体" w:eastAsia="宋体" w:cs="宋体"/>
          <w:sz w:val="24"/>
          <w:szCs w:val="24"/>
        </w:rPr>
        <w:sectPr>
          <w:headerReference r:id="rId13" w:type="default"/>
          <w:footerReference r:id="rId14" w:type="default"/>
          <w:pgSz w:w="12240" w:h="15840"/>
          <w:pgMar w:top="400" w:right="1649" w:bottom="1177" w:left="1658" w:header="0" w:footer="946" w:gutter="0"/>
        </w:sectPr>
      </w:pPr>
    </w:p>
    <w:p>
      <w:pPr>
        <w:spacing w:line="325" w:lineRule="auto"/>
        <w:rPr>
          <w:rFonts w:ascii="Arial"/>
          <w:sz w:val="21"/>
        </w:rPr>
      </w:pPr>
    </w:p>
    <w:p>
      <w:pPr>
        <w:spacing w:before="78" w:line="288" w:lineRule="auto"/>
        <w:ind w:left="9" w:firstLine="498"/>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、投标人对政府采购活动事项如有疑问的，可</w:t>
      </w:r>
      <w:r>
        <w:rPr>
          <w:rFonts w:ascii="宋体" w:hAnsi="宋体" w:eastAsia="宋体" w:cs="宋体"/>
          <w:sz w:val="24"/>
          <w:szCs w:val="24"/>
        </w:rPr>
        <w:t>以向采购人、采购代理机构提出</w:t>
      </w:r>
      <w:r>
        <w:rPr>
          <w:rFonts w:ascii="宋体" w:hAnsi="宋体" w:eastAsia="宋体" w:cs="宋体"/>
          <w:spacing w:val="-1"/>
          <w:sz w:val="24"/>
          <w:szCs w:val="24"/>
        </w:rPr>
        <w:t>询问。采购人、采购代理机构将在</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个工作日</w:t>
      </w:r>
      <w:r>
        <w:rPr>
          <w:rFonts w:ascii="宋体" w:hAnsi="宋体" w:eastAsia="宋体" w:cs="宋体"/>
          <w:spacing w:val="-2"/>
          <w:sz w:val="24"/>
          <w:szCs w:val="24"/>
        </w:rPr>
        <w:t>内作出答复。</w:t>
      </w:r>
    </w:p>
    <w:p>
      <w:pPr>
        <w:spacing w:before="184" w:line="324" w:lineRule="auto"/>
        <w:ind w:left="8" w:firstLine="477"/>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3"/>
          <w:sz w:val="24"/>
          <w:szCs w:val="24"/>
        </w:rPr>
        <w:t xml:space="preserve"> </w:t>
      </w:r>
      <w:r>
        <w:rPr>
          <w:rFonts w:ascii="宋体" w:hAnsi="宋体" w:eastAsia="宋体" w:cs="宋体"/>
          <w:spacing w:val="1"/>
          <w:sz w:val="24"/>
          <w:szCs w:val="24"/>
        </w:rPr>
        <w:t>、投标人认为招标文件或招标公告使自己的权益受到损害的，可在知道或应知</w:t>
      </w:r>
      <w:r>
        <w:rPr>
          <w:rFonts w:ascii="宋体" w:hAnsi="宋体" w:eastAsia="宋体" w:cs="宋体"/>
          <w:spacing w:val="5"/>
          <w:sz w:val="24"/>
          <w:szCs w:val="24"/>
        </w:rPr>
        <w:t>其权益受到损害之日起</w:t>
      </w:r>
      <w:r>
        <w:rPr>
          <w:rFonts w:ascii="宋体" w:hAnsi="宋体" w:eastAsia="宋体" w:cs="宋体"/>
          <w:spacing w:val="-44"/>
          <w:sz w:val="24"/>
          <w:szCs w:val="24"/>
        </w:rPr>
        <w:t xml:space="preserve"> </w:t>
      </w:r>
      <w:r>
        <w:rPr>
          <w:rFonts w:ascii="Times New Roman" w:hAnsi="Times New Roman" w:eastAsia="Times New Roman" w:cs="Times New Roman"/>
          <w:spacing w:val="5"/>
          <w:sz w:val="24"/>
          <w:szCs w:val="24"/>
        </w:rPr>
        <w:t xml:space="preserve">7 </w:t>
      </w:r>
      <w:r>
        <w:rPr>
          <w:rFonts w:ascii="宋体" w:hAnsi="宋体" w:eastAsia="宋体" w:cs="宋体"/>
          <w:spacing w:val="5"/>
          <w:sz w:val="24"/>
          <w:szCs w:val="24"/>
        </w:rPr>
        <w:t>个工作日内，按《湖南省财</w:t>
      </w:r>
      <w:r>
        <w:rPr>
          <w:rFonts w:ascii="宋体" w:hAnsi="宋体" w:eastAsia="宋体" w:cs="宋体"/>
          <w:spacing w:val="4"/>
          <w:sz w:val="24"/>
          <w:szCs w:val="24"/>
        </w:rPr>
        <w:t>政厅关于印发＜政府采购质疑</w:t>
      </w:r>
      <w:r>
        <w:rPr>
          <w:rFonts w:ascii="宋体" w:hAnsi="宋体" w:eastAsia="宋体" w:cs="宋体"/>
          <w:spacing w:val="5"/>
          <w:sz w:val="24"/>
          <w:szCs w:val="24"/>
        </w:rPr>
        <w:t>答复和投诉处理操作规程＞的通知》</w:t>
      </w:r>
      <w:r>
        <w:rPr>
          <w:rFonts w:ascii="Times New Roman" w:hAnsi="Times New Roman" w:eastAsia="Times New Roman" w:cs="Times New Roman"/>
          <w:spacing w:val="5"/>
          <w:sz w:val="24"/>
          <w:szCs w:val="24"/>
        </w:rPr>
        <w:t>(</w:t>
      </w:r>
      <w:r>
        <w:rPr>
          <w:rFonts w:ascii="宋体" w:hAnsi="宋体" w:eastAsia="宋体" w:cs="宋体"/>
          <w:spacing w:val="5"/>
          <w:sz w:val="24"/>
          <w:szCs w:val="24"/>
        </w:rPr>
        <w:t>湘财购〔</w:t>
      </w:r>
      <w:r>
        <w:rPr>
          <w:rFonts w:ascii="Times New Roman" w:hAnsi="Times New Roman" w:eastAsia="Times New Roman" w:cs="Times New Roman"/>
          <w:spacing w:val="5"/>
          <w:sz w:val="24"/>
          <w:szCs w:val="24"/>
        </w:rPr>
        <w:t>2019</w:t>
      </w:r>
      <w:r>
        <w:rPr>
          <w:rFonts w:ascii="宋体" w:hAnsi="宋体" w:eastAsia="宋体" w:cs="宋体"/>
          <w:spacing w:val="5"/>
          <w:sz w:val="24"/>
          <w:szCs w:val="24"/>
        </w:rPr>
        <w:t>〕</w:t>
      </w:r>
      <w:r>
        <w:rPr>
          <w:rFonts w:ascii="Times New Roman" w:hAnsi="Times New Roman" w:eastAsia="Times New Roman" w:cs="Times New Roman"/>
          <w:spacing w:val="5"/>
          <w:sz w:val="24"/>
          <w:szCs w:val="24"/>
        </w:rPr>
        <w:t xml:space="preserve">20 </w:t>
      </w:r>
      <w:r>
        <w:rPr>
          <w:rFonts w:ascii="宋体" w:hAnsi="宋体" w:eastAsia="宋体" w:cs="宋体"/>
          <w:spacing w:val="5"/>
          <w:sz w:val="24"/>
          <w:szCs w:val="24"/>
        </w:rPr>
        <w:t>号</w:t>
      </w:r>
      <w:r>
        <w:rPr>
          <w:rFonts w:ascii="Times New Roman" w:hAnsi="Times New Roman" w:eastAsia="Times New Roman" w:cs="Times New Roman"/>
          <w:spacing w:val="5"/>
          <w:sz w:val="24"/>
          <w:szCs w:val="24"/>
        </w:rPr>
        <w:t>)</w:t>
      </w:r>
      <w:r>
        <w:rPr>
          <w:rFonts w:ascii="宋体" w:hAnsi="宋体" w:eastAsia="宋体" w:cs="宋体"/>
          <w:spacing w:val="5"/>
          <w:sz w:val="24"/>
          <w:szCs w:val="24"/>
        </w:rPr>
        <w:t>的规定，向采购人、采</w:t>
      </w:r>
      <w:r>
        <w:rPr>
          <w:rFonts w:ascii="宋体" w:hAnsi="宋体" w:eastAsia="宋体" w:cs="宋体"/>
          <w:spacing w:val="-1"/>
          <w:sz w:val="24"/>
          <w:szCs w:val="24"/>
        </w:rPr>
        <w:t>购代理机构提出书面质疑。联系人</w:t>
      </w:r>
      <w:r>
        <w:rPr>
          <w:rFonts w:ascii="宋体" w:hAnsi="宋体" w:eastAsia="宋体" w:cs="宋体"/>
          <w:color w:val="0000FF"/>
          <w:spacing w:val="-1"/>
          <w:sz w:val="24"/>
          <w:szCs w:val="24"/>
        </w:rPr>
        <w:t>黄女士</w:t>
      </w:r>
      <w:r>
        <w:rPr>
          <w:rFonts w:ascii="宋体" w:hAnsi="宋体" w:eastAsia="宋体" w:cs="宋体"/>
          <w:spacing w:val="-1"/>
          <w:sz w:val="24"/>
          <w:szCs w:val="24"/>
        </w:rPr>
        <w:t>，联系电话</w:t>
      </w:r>
      <w:r>
        <w:rPr>
          <w:rFonts w:ascii="宋体" w:hAnsi="宋体" w:eastAsia="宋体" w:cs="宋体"/>
          <w:spacing w:val="-51"/>
          <w:sz w:val="24"/>
          <w:szCs w:val="24"/>
        </w:rPr>
        <w:t xml:space="preserve"> </w:t>
      </w:r>
      <w:r>
        <w:rPr>
          <w:rFonts w:ascii="Times New Roman" w:hAnsi="Times New Roman" w:eastAsia="Times New Roman" w:cs="Times New Roman"/>
          <w:color w:val="0000FF"/>
          <w:spacing w:val="-1"/>
          <w:sz w:val="24"/>
          <w:szCs w:val="24"/>
        </w:rPr>
        <w:t>0734-8211033</w:t>
      </w:r>
      <w:r>
        <w:rPr>
          <w:rFonts w:ascii="Times New Roman" w:hAnsi="Times New Roman" w:eastAsia="Times New Roman" w:cs="Times New Roman"/>
          <w:color w:val="0000FF"/>
          <w:spacing w:val="-31"/>
          <w:sz w:val="24"/>
          <w:szCs w:val="24"/>
        </w:rPr>
        <w:t xml:space="preserve"> </w:t>
      </w:r>
      <w:r>
        <w:rPr>
          <w:rFonts w:ascii="宋体" w:hAnsi="宋体" w:eastAsia="宋体" w:cs="宋体"/>
          <w:color w:val="0000FF"/>
          <w:spacing w:val="-1"/>
          <w:sz w:val="24"/>
          <w:szCs w:val="24"/>
        </w:rPr>
        <w:t>，</w:t>
      </w:r>
      <w:r>
        <w:rPr>
          <w:rFonts w:ascii="Times New Roman" w:hAnsi="Times New Roman" w:eastAsia="Times New Roman" w:cs="Times New Roman"/>
          <w:color w:val="0000FF"/>
          <w:spacing w:val="-1"/>
          <w:sz w:val="24"/>
          <w:szCs w:val="24"/>
        </w:rPr>
        <w:t>13575249853</w:t>
      </w:r>
      <w:r>
        <w:rPr>
          <w:rFonts w:ascii="宋体" w:hAnsi="宋体" w:eastAsia="宋体" w:cs="宋体"/>
          <w:spacing w:val="-1"/>
          <w:sz w:val="24"/>
          <w:szCs w:val="24"/>
        </w:rPr>
        <w:t>。</w:t>
      </w:r>
    </w:p>
    <w:p>
      <w:pPr>
        <w:spacing w:before="181" w:line="220" w:lineRule="auto"/>
        <w:ind w:left="491"/>
        <w:rPr>
          <w:rFonts w:ascii="宋体" w:hAnsi="宋体" w:eastAsia="宋体" w:cs="宋体"/>
          <w:sz w:val="24"/>
          <w:szCs w:val="24"/>
        </w:rPr>
      </w:pPr>
      <w:r>
        <w:rPr>
          <w:rFonts w:ascii="宋体" w:hAnsi="宋体" w:eastAsia="宋体" w:cs="宋体"/>
          <w:b/>
          <w:bCs/>
          <w:spacing w:val="-4"/>
          <w:sz w:val="24"/>
          <w:szCs w:val="24"/>
        </w:rPr>
        <w:t>六、投标保证金</w:t>
      </w:r>
    </w:p>
    <w:p>
      <w:pPr>
        <w:spacing w:before="181" w:line="219" w:lineRule="auto"/>
        <w:ind w:left="490"/>
        <w:rPr>
          <w:rFonts w:ascii="宋体" w:hAnsi="宋体" w:eastAsia="宋体" w:cs="宋体"/>
          <w:sz w:val="24"/>
          <w:szCs w:val="24"/>
        </w:rPr>
      </w:pPr>
      <w:r>
        <w:rPr>
          <w:rFonts w:ascii="宋体" w:hAnsi="宋体" w:eastAsia="宋体" w:cs="宋体"/>
          <w:spacing w:val="-3"/>
          <w:sz w:val="24"/>
          <w:szCs w:val="24"/>
        </w:rPr>
        <w:t>本项目需交纳投标保证金</w:t>
      </w:r>
      <w:r>
        <w:rPr>
          <w:rFonts w:ascii="宋体" w:hAnsi="宋体" w:eastAsia="宋体" w:cs="宋体"/>
          <w:spacing w:val="-39"/>
          <w:sz w:val="24"/>
          <w:szCs w:val="24"/>
        </w:rPr>
        <w:t xml:space="preserve"> </w:t>
      </w:r>
      <w:r>
        <w:rPr>
          <w:rFonts w:ascii="Times New Roman" w:hAnsi="Times New Roman" w:eastAsia="Times New Roman" w:cs="Times New Roman"/>
          <w:color w:val="0000FF"/>
          <w:spacing w:val="-3"/>
          <w:sz w:val="24"/>
          <w:szCs w:val="24"/>
        </w:rPr>
        <w:t xml:space="preserve">0 </w:t>
      </w:r>
      <w:r>
        <w:rPr>
          <w:rFonts w:ascii="宋体" w:hAnsi="宋体" w:eastAsia="宋体" w:cs="宋体"/>
          <w:spacing w:val="-3"/>
          <w:sz w:val="24"/>
          <w:szCs w:val="24"/>
        </w:rPr>
        <w:t>元。</w:t>
      </w:r>
    </w:p>
    <w:p>
      <w:pPr>
        <w:spacing w:before="181" w:line="221" w:lineRule="auto"/>
        <w:ind w:left="488"/>
        <w:rPr>
          <w:rFonts w:ascii="宋体" w:hAnsi="宋体" w:eastAsia="宋体" w:cs="宋体"/>
          <w:sz w:val="24"/>
          <w:szCs w:val="24"/>
        </w:rPr>
      </w:pPr>
      <w:r>
        <w:rPr>
          <w:rFonts w:ascii="宋体" w:hAnsi="宋体" w:eastAsia="宋体" w:cs="宋体"/>
          <w:b/>
          <w:bCs/>
          <w:spacing w:val="-4"/>
          <w:sz w:val="24"/>
          <w:szCs w:val="24"/>
        </w:rPr>
        <w:t>七、联系方式</w:t>
      </w:r>
    </w:p>
    <w:p>
      <w:pPr>
        <w:spacing w:before="181" w:line="219" w:lineRule="auto"/>
        <w:ind w:left="496"/>
        <w:rPr>
          <w:rFonts w:ascii="宋体" w:hAnsi="宋体" w:eastAsia="宋体" w:cs="宋体"/>
          <w:sz w:val="24"/>
          <w:szCs w:val="24"/>
        </w:rPr>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4"/>
          <w:sz w:val="24"/>
          <w:szCs w:val="24"/>
        </w:rPr>
        <w:t xml:space="preserve"> </w:t>
      </w:r>
      <w:r>
        <w:rPr>
          <w:rFonts w:ascii="宋体" w:hAnsi="宋体" w:eastAsia="宋体" w:cs="宋体"/>
          <w:b/>
          <w:bCs/>
          <w:spacing w:val="-10"/>
          <w:sz w:val="24"/>
          <w:szCs w:val="24"/>
        </w:rPr>
        <w:t>、采购人</w:t>
      </w:r>
    </w:p>
    <w:p>
      <w:pPr>
        <w:spacing w:before="180"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）名</w:t>
      </w:r>
      <w:r>
        <w:rPr>
          <w:rFonts w:ascii="宋体" w:hAnsi="宋体" w:eastAsia="宋体" w:cs="宋体"/>
          <w:spacing w:val="70"/>
          <w:sz w:val="24"/>
          <w:szCs w:val="24"/>
        </w:rPr>
        <w:t xml:space="preserve"> </w:t>
      </w:r>
      <w:r>
        <w:rPr>
          <w:rFonts w:ascii="宋体" w:hAnsi="宋体" w:eastAsia="宋体" w:cs="宋体"/>
          <w:spacing w:val="-2"/>
          <w:sz w:val="24"/>
          <w:szCs w:val="24"/>
        </w:rPr>
        <w:t>称：</w:t>
      </w:r>
      <w:r>
        <w:rPr>
          <w:rFonts w:ascii="宋体" w:hAnsi="宋体" w:eastAsia="宋体" w:cs="宋体"/>
          <w:color w:val="0000FF"/>
          <w:spacing w:val="-2"/>
          <w:sz w:val="24"/>
          <w:szCs w:val="24"/>
        </w:rPr>
        <w:t>南华大学附属第二医院</w:t>
      </w:r>
    </w:p>
    <w:p>
      <w:pPr>
        <w:spacing w:before="185"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）地</w:t>
      </w:r>
      <w:r>
        <w:rPr>
          <w:rFonts w:ascii="宋体" w:hAnsi="宋体" w:eastAsia="宋体" w:cs="宋体"/>
          <w:spacing w:val="71"/>
          <w:sz w:val="24"/>
          <w:szCs w:val="24"/>
        </w:rPr>
        <w:t xml:space="preserve"> </w:t>
      </w:r>
      <w:r>
        <w:rPr>
          <w:rFonts w:ascii="宋体" w:hAnsi="宋体" w:eastAsia="宋体" w:cs="宋体"/>
          <w:spacing w:val="-2"/>
          <w:sz w:val="24"/>
          <w:szCs w:val="24"/>
        </w:rPr>
        <w:t>址：</w:t>
      </w:r>
      <w:r>
        <w:rPr>
          <w:rFonts w:ascii="宋体" w:hAnsi="宋体" w:eastAsia="宋体" w:cs="宋体"/>
          <w:color w:val="0000FF"/>
          <w:spacing w:val="-2"/>
          <w:sz w:val="24"/>
          <w:szCs w:val="24"/>
        </w:rPr>
        <w:t>衡阳市蒸湘区解放大道</w:t>
      </w:r>
      <w:r>
        <w:rPr>
          <w:rFonts w:ascii="宋体" w:hAnsi="宋体" w:eastAsia="宋体" w:cs="宋体"/>
          <w:color w:val="0000FF"/>
          <w:spacing w:val="-50"/>
          <w:sz w:val="24"/>
          <w:szCs w:val="24"/>
        </w:rPr>
        <w:t xml:space="preserve"> </w:t>
      </w:r>
      <w:r>
        <w:rPr>
          <w:rFonts w:ascii="Times New Roman" w:hAnsi="Times New Roman" w:eastAsia="Times New Roman" w:cs="Times New Roman"/>
          <w:color w:val="0000FF"/>
          <w:spacing w:val="-2"/>
          <w:sz w:val="24"/>
          <w:szCs w:val="24"/>
        </w:rPr>
        <w:t xml:space="preserve">35 </w:t>
      </w:r>
      <w:r>
        <w:rPr>
          <w:rFonts w:ascii="宋体" w:hAnsi="宋体" w:eastAsia="宋体" w:cs="宋体"/>
          <w:color w:val="0000FF"/>
          <w:spacing w:val="-2"/>
          <w:sz w:val="24"/>
          <w:szCs w:val="24"/>
        </w:rPr>
        <w:t>号</w:t>
      </w:r>
    </w:p>
    <w:p>
      <w:pPr>
        <w:spacing w:before="181" w:line="219"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）联系人：</w:t>
      </w:r>
      <w:r>
        <w:rPr>
          <w:rFonts w:ascii="宋体" w:hAnsi="宋体" w:eastAsia="宋体" w:cs="宋体"/>
          <w:color w:val="0000FF"/>
          <w:spacing w:val="-3"/>
          <w:sz w:val="24"/>
          <w:szCs w:val="24"/>
        </w:rPr>
        <w:t>黄女士</w:t>
      </w:r>
    </w:p>
    <w:p>
      <w:pPr>
        <w:spacing w:before="183" w:line="221" w:lineRule="auto"/>
        <w:ind w:left="501"/>
        <w:rPr>
          <w:rFonts w:ascii="Times New Roman" w:hAnsi="Times New Roman" w:eastAsia="Times New Roman" w:cs="Times New Roman"/>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）电</w:t>
      </w:r>
      <w:r>
        <w:rPr>
          <w:rFonts w:ascii="宋体" w:hAnsi="宋体" w:eastAsia="宋体" w:cs="宋体"/>
          <w:spacing w:val="70"/>
          <w:sz w:val="24"/>
          <w:szCs w:val="24"/>
        </w:rPr>
        <w:t xml:space="preserve"> </w:t>
      </w:r>
      <w:r>
        <w:rPr>
          <w:rFonts w:ascii="宋体" w:hAnsi="宋体" w:eastAsia="宋体" w:cs="宋体"/>
          <w:spacing w:val="-2"/>
          <w:sz w:val="24"/>
          <w:szCs w:val="24"/>
        </w:rPr>
        <w:t>话：</w:t>
      </w:r>
      <w:r>
        <w:rPr>
          <w:rFonts w:ascii="Times New Roman" w:hAnsi="Times New Roman" w:eastAsia="Times New Roman" w:cs="Times New Roman"/>
          <w:color w:val="0000FF"/>
          <w:spacing w:val="-2"/>
          <w:sz w:val="24"/>
          <w:szCs w:val="24"/>
        </w:rPr>
        <w:t>0734-8211033</w:t>
      </w:r>
      <w:r>
        <w:rPr>
          <w:rFonts w:ascii="Times New Roman" w:hAnsi="Times New Roman" w:eastAsia="Times New Roman" w:cs="Times New Roman"/>
          <w:color w:val="0000FF"/>
          <w:spacing w:val="-34"/>
          <w:sz w:val="24"/>
          <w:szCs w:val="24"/>
        </w:rPr>
        <w:t xml:space="preserve"> </w:t>
      </w:r>
      <w:r>
        <w:rPr>
          <w:rFonts w:ascii="宋体" w:hAnsi="宋体" w:eastAsia="宋体" w:cs="宋体"/>
          <w:color w:val="0000FF"/>
          <w:spacing w:val="-2"/>
          <w:sz w:val="24"/>
          <w:szCs w:val="24"/>
        </w:rPr>
        <w:t>，</w:t>
      </w:r>
      <w:r>
        <w:rPr>
          <w:rFonts w:ascii="Times New Roman" w:hAnsi="Times New Roman" w:eastAsia="Times New Roman" w:cs="Times New Roman"/>
          <w:color w:val="0000FF"/>
          <w:spacing w:val="-2"/>
          <w:sz w:val="24"/>
          <w:szCs w:val="24"/>
        </w:rPr>
        <w:t>13</w:t>
      </w:r>
      <w:r>
        <w:rPr>
          <w:rFonts w:ascii="Times New Roman" w:hAnsi="Times New Roman" w:eastAsia="Times New Roman" w:cs="Times New Roman"/>
          <w:color w:val="0000FF"/>
          <w:spacing w:val="-3"/>
          <w:sz w:val="24"/>
          <w:szCs w:val="24"/>
        </w:rPr>
        <w:t>575249853</w:t>
      </w:r>
    </w:p>
    <w:p>
      <w:pPr>
        <w:spacing w:before="178" w:line="220" w:lineRule="auto"/>
        <w:ind w:left="501"/>
        <w:rPr>
          <w:rFonts w:ascii="Times New Roman" w:hAnsi="Times New Roman" w:eastAsia="Times New Roman" w:cs="Times New Roman"/>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）电子邮箱：</w:t>
      </w:r>
      <w:r>
        <w:rPr>
          <w:rFonts w:ascii="Times New Roman" w:hAnsi="Times New Roman" w:eastAsia="Times New Roman" w:cs="Times New Roman"/>
          <w:color w:val="0000FF"/>
          <w:spacing w:val="-3"/>
          <w:sz w:val="24"/>
          <w:szCs w:val="24"/>
        </w:rPr>
        <w:t>/</w:t>
      </w:r>
    </w:p>
    <w:p>
      <w:pPr>
        <w:spacing w:before="181" w:line="219" w:lineRule="auto"/>
        <w:ind w:left="486"/>
        <w:rPr>
          <w:rFonts w:ascii="宋体" w:hAnsi="宋体" w:eastAsia="宋体" w:cs="宋体"/>
          <w:sz w:val="24"/>
          <w:szCs w:val="24"/>
        </w:rPr>
      </w:pPr>
      <w:r>
        <w:rPr>
          <w:rFonts w:ascii="Times New Roman" w:hAnsi="Times New Roman" w:eastAsia="Times New Roman" w:cs="Times New Roman"/>
          <w:b/>
          <w:bCs/>
          <w:spacing w:val="-6"/>
          <w:sz w:val="24"/>
          <w:szCs w:val="24"/>
        </w:rPr>
        <w:t>2</w:t>
      </w:r>
      <w:r>
        <w:rPr>
          <w:rFonts w:ascii="Times New Roman" w:hAnsi="Times New Roman" w:eastAsia="Times New Roman" w:cs="Times New Roman"/>
          <w:b/>
          <w:bCs/>
          <w:spacing w:val="-32"/>
          <w:sz w:val="24"/>
          <w:szCs w:val="24"/>
        </w:rPr>
        <w:t xml:space="preserve"> </w:t>
      </w:r>
      <w:r>
        <w:rPr>
          <w:rFonts w:ascii="宋体" w:hAnsi="宋体" w:eastAsia="宋体" w:cs="宋体"/>
          <w:b/>
          <w:bCs/>
          <w:spacing w:val="-6"/>
          <w:sz w:val="24"/>
          <w:szCs w:val="24"/>
        </w:rPr>
        <w:t>、采购代理机构</w:t>
      </w:r>
    </w:p>
    <w:p>
      <w:pPr>
        <w:spacing w:before="184"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）名</w:t>
      </w:r>
      <w:r>
        <w:rPr>
          <w:rFonts w:ascii="宋体" w:hAnsi="宋体" w:eastAsia="宋体" w:cs="宋体"/>
          <w:spacing w:val="72"/>
          <w:sz w:val="24"/>
          <w:szCs w:val="24"/>
        </w:rPr>
        <w:t xml:space="preserve"> </w:t>
      </w:r>
      <w:r>
        <w:rPr>
          <w:rFonts w:ascii="宋体" w:hAnsi="宋体" w:eastAsia="宋体" w:cs="宋体"/>
          <w:spacing w:val="-2"/>
          <w:sz w:val="24"/>
          <w:szCs w:val="24"/>
        </w:rPr>
        <w:t>称：</w:t>
      </w:r>
      <w:r>
        <w:rPr>
          <w:rFonts w:ascii="宋体" w:hAnsi="宋体" w:eastAsia="宋体" w:cs="宋体"/>
          <w:color w:val="0000FF"/>
          <w:spacing w:val="-2"/>
          <w:sz w:val="24"/>
          <w:szCs w:val="24"/>
        </w:rPr>
        <w:t>衡阳市政府集中采购中心</w:t>
      </w:r>
    </w:p>
    <w:p>
      <w:pPr>
        <w:spacing w:before="180" w:line="219"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）地</w:t>
      </w:r>
      <w:r>
        <w:rPr>
          <w:rFonts w:ascii="宋体" w:hAnsi="宋体" w:eastAsia="宋体" w:cs="宋体"/>
          <w:spacing w:val="79"/>
          <w:sz w:val="24"/>
          <w:szCs w:val="24"/>
        </w:rPr>
        <w:t xml:space="preserve"> </w:t>
      </w:r>
      <w:r>
        <w:rPr>
          <w:rFonts w:ascii="宋体" w:hAnsi="宋体" w:eastAsia="宋体" w:cs="宋体"/>
          <w:spacing w:val="-3"/>
          <w:sz w:val="24"/>
          <w:szCs w:val="24"/>
        </w:rPr>
        <w:t>址：</w:t>
      </w:r>
      <w:r>
        <w:rPr>
          <w:rFonts w:ascii="宋体" w:hAnsi="宋体" w:eastAsia="宋体" w:cs="宋体"/>
          <w:color w:val="0000FF"/>
          <w:spacing w:val="-3"/>
          <w:sz w:val="24"/>
          <w:szCs w:val="24"/>
        </w:rPr>
        <w:t>衡阳市衡州大道西段衡阳市公共资源交易中心</w:t>
      </w:r>
      <w:r>
        <w:rPr>
          <w:rFonts w:ascii="宋体" w:hAnsi="宋体" w:eastAsia="宋体" w:cs="宋体"/>
          <w:color w:val="0000FF"/>
          <w:spacing w:val="-32"/>
          <w:sz w:val="24"/>
          <w:szCs w:val="24"/>
        </w:rPr>
        <w:t xml:space="preserve"> </w:t>
      </w:r>
      <w:r>
        <w:rPr>
          <w:rFonts w:ascii="Times New Roman" w:hAnsi="Times New Roman" w:eastAsia="Times New Roman" w:cs="Times New Roman"/>
          <w:color w:val="0000FF"/>
          <w:spacing w:val="-3"/>
          <w:sz w:val="24"/>
          <w:szCs w:val="24"/>
        </w:rPr>
        <w:t xml:space="preserve">15 </w:t>
      </w:r>
      <w:r>
        <w:rPr>
          <w:rFonts w:ascii="宋体" w:hAnsi="宋体" w:eastAsia="宋体" w:cs="宋体"/>
          <w:color w:val="0000FF"/>
          <w:spacing w:val="-3"/>
          <w:sz w:val="24"/>
          <w:szCs w:val="24"/>
        </w:rPr>
        <w:t>楼</w:t>
      </w:r>
      <w:r>
        <w:rPr>
          <w:rFonts w:ascii="宋体" w:hAnsi="宋体" w:eastAsia="宋体" w:cs="宋体"/>
          <w:color w:val="0000FF"/>
          <w:spacing w:val="-32"/>
          <w:sz w:val="24"/>
          <w:szCs w:val="24"/>
        </w:rPr>
        <w:t xml:space="preserve"> </w:t>
      </w:r>
      <w:r>
        <w:rPr>
          <w:rFonts w:ascii="Times New Roman" w:hAnsi="Times New Roman" w:eastAsia="Times New Roman" w:cs="Times New Roman"/>
          <w:color w:val="0000FF"/>
          <w:spacing w:val="-3"/>
          <w:sz w:val="24"/>
          <w:szCs w:val="24"/>
        </w:rPr>
        <w:t xml:space="preserve">1502 </w:t>
      </w:r>
      <w:r>
        <w:rPr>
          <w:rFonts w:ascii="宋体" w:hAnsi="宋体" w:eastAsia="宋体" w:cs="宋体"/>
          <w:color w:val="0000FF"/>
          <w:spacing w:val="-3"/>
          <w:sz w:val="24"/>
          <w:szCs w:val="24"/>
        </w:rPr>
        <w:t>室</w:t>
      </w:r>
    </w:p>
    <w:p>
      <w:pPr>
        <w:spacing w:before="182" w:line="219" w:lineRule="auto"/>
        <w:ind w:left="50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）联系人：</w:t>
      </w:r>
      <w:r>
        <w:rPr>
          <w:rFonts w:ascii="宋体" w:hAnsi="宋体" w:eastAsia="宋体" w:cs="宋体"/>
          <w:color w:val="0000FF"/>
          <w:spacing w:val="-3"/>
          <w:sz w:val="24"/>
          <w:szCs w:val="24"/>
        </w:rPr>
        <w:t>蒋女士</w:t>
      </w:r>
    </w:p>
    <w:p>
      <w:pPr>
        <w:spacing w:before="184" w:line="221" w:lineRule="auto"/>
        <w:ind w:left="501"/>
        <w:rPr>
          <w:rFonts w:ascii="Times New Roman" w:hAnsi="Times New Roman" w:eastAsia="Times New Roman" w:cs="Times New Roman"/>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）电</w:t>
      </w:r>
      <w:r>
        <w:rPr>
          <w:rFonts w:ascii="宋体" w:hAnsi="宋体" w:eastAsia="宋体" w:cs="宋体"/>
          <w:spacing w:val="73"/>
          <w:sz w:val="24"/>
          <w:szCs w:val="24"/>
        </w:rPr>
        <w:t xml:space="preserve"> </w:t>
      </w:r>
      <w:r>
        <w:rPr>
          <w:rFonts w:ascii="宋体" w:hAnsi="宋体" w:eastAsia="宋体" w:cs="宋体"/>
          <w:spacing w:val="-2"/>
          <w:sz w:val="24"/>
          <w:szCs w:val="24"/>
        </w:rPr>
        <w:t>话：</w:t>
      </w:r>
      <w:r>
        <w:rPr>
          <w:rFonts w:ascii="Times New Roman" w:hAnsi="Times New Roman" w:eastAsia="Times New Roman" w:cs="Times New Roman"/>
          <w:color w:val="0000FF"/>
          <w:spacing w:val="-2"/>
          <w:sz w:val="24"/>
          <w:szCs w:val="24"/>
        </w:rPr>
        <w:t>0734-8846522</w:t>
      </w:r>
    </w:p>
    <w:p>
      <w:pPr>
        <w:spacing w:before="180" w:line="210" w:lineRule="auto"/>
        <w:ind w:left="501"/>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）电子邮箱：</w:t>
      </w:r>
      <w:r>
        <w:rPr>
          <w:rFonts w:ascii="Times New Roman" w:hAnsi="Times New Roman" w:eastAsia="Times New Roman" w:cs="Times New Roman"/>
          <w:color w:val="0000FF"/>
          <w:spacing w:val="-1"/>
          <w:sz w:val="24"/>
          <w:szCs w:val="24"/>
        </w:rPr>
        <w:t>hyszfjzcgzx@163.com</w:t>
      </w:r>
    </w:p>
    <w:p>
      <w:pPr>
        <w:spacing w:before="1" w:line="257" w:lineRule="exact"/>
      </w:pPr>
      <w:r>
        <w:rPr>
          <w:position w:val="-5"/>
        </w:rPr>
        <w:pict>
          <v:shape id="_x0000_s1027" o:spid="_x0000_s1027" style="height:12.85pt;width:2.25pt;" fillcolor="#FFFFFF" filled="t" stroked="f" coordsize="45,257" path="m0,0l45,0,45,256,0,256,0,0xe">
            <v:fill on="t" focussize="0,0"/>
            <v:stroke on="f"/>
            <v:imagedata o:title=""/>
            <o:lock v:ext="edit"/>
            <w10:wrap type="none"/>
            <w10:anchorlock/>
          </v:shape>
        </w:pict>
      </w:r>
    </w:p>
    <w:p>
      <w:pPr>
        <w:spacing w:line="257" w:lineRule="exact"/>
        <w:sectPr>
          <w:headerReference r:id="rId15" w:type="default"/>
          <w:footerReference r:id="rId16" w:type="default"/>
          <w:pgSz w:w="12240" w:h="15840"/>
          <w:pgMar w:top="1331" w:right="1699" w:bottom="1177" w:left="1701" w:header="981" w:footer="946" w:gutter="0"/>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114" w:line="226" w:lineRule="auto"/>
        <w:ind w:left="2592"/>
        <w:outlineLvl w:val="0"/>
        <w:rPr>
          <w:rFonts w:ascii="黑体" w:hAnsi="黑体" w:eastAsia="黑体" w:cs="黑体"/>
          <w:sz w:val="35"/>
          <w:szCs w:val="35"/>
        </w:rPr>
      </w:pPr>
      <w:bookmarkStart w:id="1" w:name="bookmark2"/>
      <w:bookmarkEnd w:id="1"/>
      <w:r>
        <w:rPr>
          <w:rFonts w:ascii="黑体" w:hAnsi="黑体" w:eastAsia="黑体" w:cs="黑体"/>
          <w:b/>
          <w:bCs/>
          <w:spacing w:val="5"/>
          <w:sz w:val="35"/>
          <w:szCs w:val="35"/>
        </w:rPr>
        <w:t>第二章</w:t>
      </w:r>
      <w:r>
        <w:rPr>
          <w:rFonts w:ascii="黑体" w:hAnsi="黑体" w:eastAsia="黑体" w:cs="黑体"/>
          <w:spacing w:val="5"/>
          <w:sz w:val="35"/>
          <w:szCs w:val="35"/>
        </w:rPr>
        <w:t xml:space="preserve">  </w:t>
      </w:r>
      <w:r>
        <w:rPr>
          <w:rFonts w:ascii="黑体" w:hAnsi="黑体" w:eastAsia="黑体" w:cs="黑体"/>
          <w:b/>
          <w:bCs/>
          <w:spacing w:val="5"/>
          <w:sz w:val="35"/>
          <w:szCs w:val="35"/>
        </w:rPr>
        <w:t>投标须知前附表</w:t>
      </w:r>
    </w:p>
    <w:p>
      <w:pPr>
        <w:spacing w:line="335" w:lineRule="auto"/>
        <w:rPr>
          <w:rFonts w:ascii="Arial"/>
          <w:sz w:val="21"/>
        </w:rPr>
      </w:pPr>
    </w:p>
    <w:p>
      <w:pPr>
        <w:spacing w:line="257" w:lineRule="exact"/>
        <w:ind w:left="146"/>
      </w:pPr>
      <w:r>
        <w:rPr>
          <w:position w:val="-5"/>
        </w:rPr>
        <w:drawing>
          <wp:inline distT="0" distB="0" distL="0" distR="0">
            <wp:extent cx="57150" cy="16319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70"/>
                    <a:stretch>
                      <a:fillRect/>
                    </a:stretch>
                  </pic:blipFill>
                  <pic:spPr>
                    <a:xfrm>
                      <a:off x="0" y="0"/>
                      <a:ext cx="57150" cy="163195"/>
                    </a:xfrm>
                    <a:prstGeom prst="rect">
                      <a:avLst/>
                    </a:prstGeom>
                  </pic:spPr>
                </pic:pic>
              </a:graphicData>
            </a:graphic>
          </wp:inline>
        </w:drawing>
      </w:r>
    </w:p>
    <w:p>
      <w:pPr>
        <w:pStyle w:val="2"/>
        <w:spacing w:before="32" w:line="227" w:lineRule="auto"/>
        <w:ind w:left="155"/>
        <w:rPr>
          <w:rFonts w:ascii="宋体" w:hAnsi="宋体" w:eastAsia="宋体" w:cs="宋体"/>
          <w:sz w:val="20"/>
          <w:szCs w:val="20"/>
        </w:rPr>
      </w:pPr>
      <w:r>
        <w:rPr>
          <w:rFonts w:ascii="宋体" w:hAnsi="宋体" w:eastAsia="宋体" w:cs="宋体"/>
          <w:spacing w:val="8"/>
          <w:sz w:val="20"/>
          <w:szCs w:val="20"/>
        </w:rPr>
        <w:t>注：本项目启用的条款在“编列内容规定</w:t>
      </w:r>
      <w:r>
        <w:rPr>
          <w:rFonts w:ascii="宋体" w:hAnsi="宋体" w:eastAsia="宋体" w:cs="宋体"/>
          <w:spacing w:val="-70"/>
          <w:sz w:val="20"/>
          <w:szCs w:val="20"/>
        </w:rPr>
        <w:t xml:space="preserve"> </w:t>
      </w:r>
      <w:r>
        <w:rPr>
          <w:rFonts w:ascii="宋体" w:hAnsi="宋体" w:eastAsia="宋体" w:cs="宋体"/>
          <w:spacing w:val="8"/>
          <w:sz w:val="20"/>
          <w:szCs w:val="20"/>
        </w:rPr>
        <w:t>”栏内以“</w:t>
      </w:r>
      <w:r>
        <w:rPr>
          <w:rFonts w:ascii="MS Gothic" w:hAnsi="MS Gothic" w:eastAsia="MS Gothic" w:cs="MS Gothic"/>
          <w:spacing w:val="8"/>
          <w:sz w:val="20"/>
          <w:szCs w:val="20"/>
        </w:rPr>
        <w:t>☑</w:t>
      </w:r>
      <w:r>
        <w:rPr>
          <w:spacing w:val="8"/>
          <w:sz w:val="20"/>
          <w:szCs w:val="20"/>
        </w:rPr>
        <w:t>”</w:t>
      </w:r>
      <w:r>
        <w:rPr>
          <w:rFonts w:ascii="宋体" w:hAnsi="宋体" w:eastAsia="宋体" w:cs="宋体"/>
          <w:spacing w:val="7"/>
          <w:sz w:val="20"/>
          <w:szCs w:val="20"/>
        </w:rPr>
        <w:t>标注。</w:t>
      </w:r>
    </w:p>
    <w:p>
      <w:pPr>
        <w:spacing w:before="9"/>
      </w:pP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6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265" w:type="dxa"/>
            <w:vAlign w:val="top"/>
          </w:tcPr>
          <w:p>
            <w:pPr>
              <w:pStyle w:val="6"/>
              <w:spacing w:before="112" w:line="230" w:lineRule="auto"/>
              <w:ind w:left="930"/>
              <w:rPr>
                <w:sz w:val="20"/>
                <w:szCs w:val="20"/>
              </w:rPr>
            </w:pPr>
            <w:r>
              <w:rPr>
                <w:b/>
                <w:bCs/>
                <w:spacing w:val="2"/>
                <w:sz w:val="20"/>
                <w:szCs w:val="20"/>
              </w:rPr>
              <w:t>名称</w:t>
            </w:r>
          </w:p>
        </w:tc>
        <w:tc>
          <w:tcPr>
            <w:tcW w:w="6669" w:type="dxa"/>
            <w:vAlign w:val="top"/>
          </w:tcPr>
          <w:p>
            <w:pPr>
              <w:pStyle w:val="6"/>
              <w:spacing w:before="112" w:line="228" w:lineRule="auto"/>
              <w:ind w:left="2941"/>
              <w:rPr>
                <w:sz w:val="20"/>
                <w:szCs w:val="20"/>
              </w:rPr>
            </w:pPr>
            <w:r>
              <w:rPr>
                <w:b/>
                <w:bCs/>
                <w:sz w:val="20"/>
                <w:szCs w:val="20"/>
              </w:rPr>
              <w:t>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34" w:type="dxa"/>
            <w:gridSpan w:val="2"/>
            <w:vAlign w:val="top"/>
          </w:tcPr>
          <w:p>
            <w:pPr>
              <w:pStyle w:val="6"/>
              <w:spacing w:before="107" w:line="228" w:lineRule="auto"/>
              <w:ind w:left="120"/>
              <w:rPr>
                <w:sz w:val="20"/>
                <w:szCs w:val="20"/>
              </w:rPr>
            </w:pPr>
            <w:r>
              <w:rPr>
                <w:b/>
                <w:bCs/>
                <w:spacing w:val="5"/>
                <w:sz w:val="20"/>
                <w:szCs w:val="20"/>
              </w:rPr>
              <w:t>一、说明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vAlign w:val="top"/>
          </w:tcPr>
          <w:p>
            <w:pPr>
              <w:pStyle w:val="6"/>
              <w:spacing w:before="109" w:line="228" w:lineRule="auto"/>
              <w:ind w:left="614"/>
              <w:rPr>
                <w:sz w:val="20"/>
                <w:szCs w:val="20"/>
              </w:rPr>
            </w:pPr>
            <w:r>
              <w:rPr>
                <w:spacing w:val="7"/>
                <w:sz w:val="20"/>
                <w:szCs w:val="20"/>
              </w:rPr>
              <w:t>联合体投标</w:t>
            </w:r>
          </w:p>
        </w:tc>
        <w:tc>
          <w:tcPr>
            <w:tcW w:w="6669" w:type="dxa"/>
            <w:vAlign w:val="top"/>
          </w:tcPr>
          <w:p>
            <w:pPr>
              <w:pStyle w:val="6"/>
              <w:spacing w:before="109" w:line="229" w:lineRule="auto"/>
              <w:ind w:left="134"/>
              <w:rPr>
                <w:sz w:val="20"/>
                <w:szCs w:val="20"/>
              </w:rPr>
            </w:pPr>
            <w:r>
              <w:rPr>
                <w:color w:val="0000FF"/>
                <w:spacing w:val="5"/>
                <w:sz w:val="20"/>
                <w:szCs w:val="20"/>
              </w:rPr>
              <w:t>□</w:t>
            </w:r>
            <w:r>
              <w:rPr>
                <w:spacing w:val="5"/>
                <w:sz w:val="20"/>
                <w:szCs w:val="20"/>
              </w:rPr>
              <w:t>接受</w:t>
            </w:r>
            <w:r>
              <w:rPr>
                <w:rFonts w:ascii="MS Gothic" w:hAnsi="MS Gothic" w:eastAsia="MS Gothic" w:cs="MS Gothic"/>
                <w:color w:val="0000FF"/>
                <w:spacing w:val="5"/>
                <w:sz w:val="20"/>
                <w:szCs w:val="20"/>
              </w:rPr>
              <w:t>☑</w:t>
            </w:r>
            <w:r>
              <w:rPr>
                <w:spacing w:val="5"/>
                <w:sz w:val="20"/>
                <w:szCs w:val="20"/>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265" w:type="dxa"/>
            <w:vAlign w:val="top"/>
          </w:tcPr>
          <w:p>
            <w:pPr>
              <w:spacing w:line="246" w:lineRule="auto"/>
              <w:rPr>
                <w:rFonts w:ascii="Arial"/>
                <w:sz w:val="21"/>
              </w:rPr>
            </w:pPr>
          </w:p>
          <w:p>
            <w:pPr>
              <w:pStyle w:val="6"/>
              <w:spacing w:before="65" w:line="227" w:lineRule="auto"/>
              <w:ind w:left="507"/>
              <w:rPr>
                <w:sz w:val="20"/>
                <w:szCs w:val="20"/>
              </w:rPr>
            </w:pPr>
            <w:r>
              <w:rPr>
                <w:spacing w:val="8"/>
                <w:sz w:val="20"/>
                <w:szCs w:val="20"/>
              </w:rPr>
              <w:t>采购进口产品</w:t>
            </w:r>
          </w:p>
        </w:tc>
        <w:tc>
          <w:tcPr>
            <w:tcW w:w="6669" w:type="dxa"/>
            <w:vAlign w:val="top"/>
          </w:tcPr>
          <w:p>
            <w:pPr>
              <w:pStyle w:val="6"/>
              <w:spacing w:before="31" w:line="227" w:lineRule="auto"/>
              <w:ind w:left="120"/>
              <w:rPr>
                <w:sz w:val="20"/>
                <w:szCs w:val="20"/>
              </w:rPr>
            </w:pPr>
            <w:r>
              <w:rPr>
                <w:rFonts w:ascii="MS Gothic" w:hAnsi="MS Gothic" w:eastAsia="MS Gothic" w:cs="MS Gothic"/>
                <w:color w:val="0000FF"/>
                <w:spacing w:val="7"/>
                <w:sz w:val="20"/>
                <w:szCs w:val="20"/>
              </w:rPr>
              <w:t>☑</w:t>
            </w:r>
            <w:r>
              <w:rPr>
                <w:spacing w:val="7"/>
                <w:sz w:val="20"/>
                <w:szCs w:val="20"/>
              </w:rPr>
              <w:t>本项目拒绝进口产品。</w:t>
            </w:r>
          </w:p>
          <w:p>
            <w:pPr>
              <w:pStyle w:val="6"/>
              <w:spacing w:before="51" w:line="227" w:lineRule="auto"/>
              <w:ind w:left="134"/>
              <w:rPr>
                <w:sz w:val="20"/>
                <w:szCs w:val="20"/>
              </w:rPr>
            </w:pPr>
            <w:r>
              <w:rPr>
                <w:color w:val="0000FF"/>
                <w:spacing w:val="8"/>
                <w:sz w:val="20"/>
                <w:szCs w:val="20"/>
              </w:rPr>
              <w:t>□</w:t>
            </w:r>
            <w:r>
              <w:rPr>
                <w:spacing w:val="8"/>
                <w:sz w:val="20"/>
                <w:szCs w:val="20"/>
              </w:rPr>
              <w:t>本项目已经财政部门审核同意购买进口产品。</w:t>
            </w:r>
          </w:p>
          <w:p>
            <w:pPr>
              <w:spacing w:before="66" w:line="205" w:lineRule="auto"/>
              <w:ind w:left="115"/>
              <w:rPr>
                <w:rFonts w:ascii="Times New Roman" w:hAnsi="Times New Roman" w:eastAsia="Times New Roman" w:cs="Times New Roman"/>
                <w:sz w:val="20"/>
                <w:szCs w:val="20"/>
              </w:rPr>
            </w:pPr>
            <w:r>
              <w:rPr>
                <w:rFonts w:ascii="Times New Roman" w:hAnsi="Times New Roman" w:eastAsia="Times New Roman" w:cs="Times New Roman"/>
                <w:color w:val="0000FF"/>
                <w:spacing w:val="13"/>
                <w:sz w:val="20"/>
                <w:szCs w:val="20"/>
              </w:rPr>
              <w:t>$</w:t>
            </w:r>
            <w:r>
              <w:rPr>
                <w:rFonts w:ascii="Times New Roman" w:hAnsi="Times New Roman" w:eastAsia="Times New Roman" w:cs="Times New Roman"/>
                <w:color w:val="0000FF"/>
                <w:sz w:val="20"/>
                <w:szCs w:val="20"/>
              </w:rPr>
              <w:t>MARK</w:t>
            </w:r>
            <w:r>
              <w:rPr>
                <w:rFonts w:ascii="Times New Roman" w:hAnsi="Times New Roman" w:eastAsia="Times New Roman" w:cs="Times New Roman"/>
                <w:color w:val="0000FF"/>
                <w:spacing w:val="1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34" w:type="dxa"/>
            <w:gridSpan w:val="2"/>
            <w:vAlign w:val="top"/>
          </w:tcPr>
          <w:p>
            <w:pPr>
              <w:pStyle w:val="6"/>
              <w:spacing w:before="108" w:line="228" w:lineRule="auto"/>
              <w:ind w:left="96"/>
              <w:rPr>
                <w:sz w:val="20"/>
                <w:szCs w:val="20"/>
              </w:rPr>
            </w:pPr>
            <w:r>
              <w:rPr>
                <w:b/>
                <w:bCs/>
                <w:spacing w:val="6"/>
                <w:sz w:val="20"/>
                <w:szCs w:val="20"/>
              </w:rPr>
              <w:t>二、招标文件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265" w:type="dxa"/>
            <w:vAlign w:val="top"/>
          </w:tcPr>
          <w:p>
            <w:pPr>
              <w:spacing w:line="264" w:lineRule="auto"/>
              <w:rPr>
                <w:rFonts w:ascii="Arial"/>
                <w:sz w:val="21"/>
              </w:rPr>
            </w:pPr>
          </w:p>
          <w:p>
            <w:pPr>
              <w:pStyle w:val="6"/>
              <w:spacing w:before="65" w:line="228" w:lineRule="auto"/>
              <w:ind w:left="409"/>
              <w:rPr>
                <w:sz w:val="20"/>
                <w:szCs w:val="20"/>
              </w:rPr>
            </w:pPr>
            <w:r>
              <w:rPr>
                <w:spacing w:val="7"/>
                <w:sz w:val="20"/>
                <w:szCs w:val="20"/>
              </w:rPr>
              <w:t>实质性条款响应</w:t>
            </w:r>
          </w:p>
        </w:tc>
        <w:tc>
          <w:tcPr>
            <w:tcW w:w="6669" w:type="dxa"/>
            <w:vAlign w:val="top"/>
          </w:tcPr>
          <w:p>
            <w:pPr>
              <w:pStyle w:val="6"/>
              <w:spacing w:before="34" w:line="264" w:lineRule="auto"/>
              <w:ind w:left="91" w:right="86" w:firstLine="9"/>
              <w:jc w:val="both"/>
              <w:rPr>
                <w:sz w:val="20"/>
                <w:szCs w:val="20"/>
              </w:rPr>
            </w:pPr>
            <w:r>
              <w:rPr>
                <w:spacing w:val="15"/>
                <w:sz w:val="20"/>
                <w:szCs w:val="20"/>
              </w:rPr>
              <w:t>除法律、法规和规章规定外，招标文件中标注</w:t>
            </w:r>
            <w:r>
              <w:rPr>
                <w:spacing w:val="14"/>
                <w:sz w:val="20"/>
                <w:szCs w:val="20"/>
              </w:rPr>
              <w:t>“★</w:t>
            </w:r>
            <w:r>
              <w:rPr>
                <w:spacing w:val="-65"/>
                <w:sz w:val="20"/>
                <w:szCs w:val="20"/>
              </w:rPr>
              <w:t xml:space="preserve"> </w:t>
            </w:r>
            <w:r>
              <w:rPr>
                <w:spacing w:val="14"/>
                <w:sz w:val="20"/>
                <w:szCs w:val="20"/>
              </w:rPr>
              <w:t>”号的条款为实质</w:t>
            </w:r>
            <w:r>
              <w:rPr>
                <w:spacing w:val="16"/>
                <w:sz w:val="20"/>
                <w:szCs w:val="20"/>
              </w:rPr>
              <w:t>性要求条款（即重要条款）对其中任何一条的偏离，在评标时将其视</w:t>
            </w:r>
            <w:r>
              <w:rPr>
                <w:spacing w:val="5"/>
                <w:sz w:val="20"/>
                <w:szCs w:val="20"/>
              </w:rPr>
              <w:t>为</w:t>
            </w:r>
            <w:r>
              <w:rPr>
                <w:b/>
                <w:bCs/>
                <w:spacing w:val="5"/>
                <w:sz w:val="20"/>
                <w:szCs w:val="20"/>
              </w:rPr>
              <w:t>无效投标</w:t>
            </w:r>
            <w:r>
              <w:rPr>
                <w:spacing w:val="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265" w:type="dxa"/>
            <w:vAlign w:val="top"/>
          </w:tcPr>
          <w:p>
            <w:pPr>
              <w:pStyle w:val="6"/>
              <w:spacing w:before="32" w:line="259" w:lineRule="auto"/>
              <w:ind w:left="721" w:right="185" w:hanging="524"/>
              <w:rPr>
                <w:sz w:val="20"/>
                <w:szCs w:val="20"/>
              </w:rPr>
            </w:pPr>
            <w:r>
              <w:rPr>
                <w:spacing w:val="8"/>
                <w:sz w:val="20"/>
                <w:szCs w:val="20"/>
              </w:rPr>
              <w:t>一般条款允许偏离的</w:t>
            </w:r>
            <w:r>
              <w:rPr>
                <w:spacing w:val="6"/>
                <w:sz w:val="20"/>
                <w:szCs w:val="20"/>
              </w:rPr>
              <w:t>最高项数</w:t>
            </w:r>
          </w:p>
        </w:tc>
        <w:tc>
          <w:tcPr>
            <w:tcW w:w="6669" w:type="dxa"/>
            <w:vAlign w:val="top"/>
          </w:tcPr>
          <w:p>
            <w:pPr>
              <w:pStyle w:val="6"/>
              <w:spacing w:before="49" w:line="228" w:lineRule="auto"/>
              <w:ind w:left="116"/>
              <w:rPr>
                <w:sz w:val="20"/>
                <w:szCs w:val="20"/>
              </w:rPr>
            </w:pPr>
            <w:r>
              <w:rPr>
                <w:spacing w:val="8"/>
                <w:sz w:val="20"/>
                <w:szCs w:val="20"/>
              </w:rPr>
              <w:t>一般商务和技术条款偏离项数之和</w:t>
            </w:r>
            <w:r>
              <w:rPr>
                <w:b/>
                <w:bCs/>
                <w:spacing w:val="8"/>
                <w:sz w:val="20"/>
                <w:szCs w:val="20"/>
              </w:rPr>
              <w:t>≥</w:t>
            </w:r>
            <w:r>
              <w:rPr>
                <w:rFonts w:ascii="Times New Roman" w:hAnsi="Times New Roman" w:eastAsia="Times New Roman" w:cs="Times New Roman"/>
                <w:color w:val="0000FF"/>
                <w:spacing w:val="8"/>
                <w:sz w:val="20"/>
                <w:szCs w:val="20"/>
              </w:rPr>
              <w:t xml:space="preserve">7 </w:t>
            </w:r>
            <w:r>
              <w:rPr>
                <w:spacing w:val="8"/>
                <w:sz w:val="20"/>
                <w:szCs w:val="20"/>
              </w:rPr>
              <w:t>项将导致</w:t>
            </w:r>
            <w:r>
              <w:rPr>
                <w:b/>
                <w:bCs/>
                <w:spacing w:val="8"/>
                <w:sz w:val="20"/>
                <w:szCs w:val="20"/>
              </w:rPr>
              <w:t>无效投标</w:t>
            </w:r>
            <w:r>
              <w:rPr>
                <w:spacing w:val="8"/>
                <w:sz w:val="20"/>
                <w:szCs w:val="20"/>
              </w:rPr>
              <w:t>。</w:t>
            </w:r>
          </w:p>
          <w:p>
            <w:pPr>
              <w:spacing w:before="63" w:line="205" w:lineRule="auto"/>
              <w:ind w:left="115"/>
              <w:rPr>
                <w:rFonts w:ascii="Times New Roman" w:hAnsi="Times New Roman" w:eastAsia="Times New Roman" w:cs="Times New Roman"/>
                <w:sz w:val="20"/>
                <w:szCs w:val="20"/>
              </w:rPr>
            </w:pPr>
            <w:r>
              <w:rPr>
                <w:rFonts w:ascii="Times New Roman" w:hAnsi="Times New Roman" w:eastAsia="Times New Roman" w:cs="Times New Roman"/>
                <w:color w:val="0000FF"/>
                <w:spacing w:val="13"/>
                <w:sz w:val="20"/>
                <w:szCs w:val="20"/>
              </w:rPr>
              <w:t>$</w:t>
            </w:r>
            <w:r>
              <w:rPr>
                <w:rFonts w:ascii="Times New Roman" w:hAnsi="Times New Roman" w:eastAsia="Times New Roman" w:cs="Times New Roman"/>
                <w:color w:val="0000FF"/>
                <w:sz w:val="20"/>
                <w:szCs w:val="20"/>
              </w:rPr>
              <w:t>MARK</w:t>
            </w:r>
            <w:r>
              <w:rPr>
                <w:rFonts w:ascii="Times New Roman" w:hAnsi="Times New Roman" w:eastAsia="Times New Roman" w:cs="Times New Roman"/>
                <w:color w:val="0000FF"/>
                <w:spacing w:val="1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265" w:type="dxa"/>
            <w:vAlign w:val="top"/>
          </w:tcPr>
          <w:p>
            <w:pPr>
              <w:pStyle w:val="6"/>
              <w:spacing w:before="182" w:line="279" w:lineRule="auto"/>
              <w:ind w:left="630" w:right="203" w:hanging="435"/>
              <w:rPr>
                <w:sz w:val="20"/>
                <w:szCs w:val="20"/>
              </w:rPr>
            </w:pPr>
            <w:r>
              <w:rPr>
                <w:spacing w:val="6"/>
                <w:sz w:val="20"/>
                <w:szCs w:val="20"/>
              </w:rPr>
              <w:t>条款数（最高项数）</w:t>
            </w:r>
            <w:r>
              <w:rPr>
                <w:spacing w:val="4"/>
                <w:sz w:val="20"/>
                <w:szCs w:val="20"/>
              </w:rPr>
              <w:t>的统计方法</w:t>
            </w:r>
          </w:p>
        </w:tc>
        <w:tc>
          <w:tcPr>
            <w:tcW w:w="6669" w:type="dxa"/>
            <w:vAlign w:val="top"/>
          </w:tcPr>
          <w:p>
            <w:pPr>
              <w:pStyle w:val="6"/>
              <w:spacing w:before="34" w:line="264" w:lineRule="auto"/>
              <w:ind w:left="112" w:right="108"/>
              <w:rPr>
                <w:sz w:val="20"/>
                <w:szCs w:val="20"/>
              </w:rPr>
            </w:pPr>
            <w:r>
              <w:rPr>
                <w:color w:val="0000FF"/>
                <w:spacing w:val="9"/>
                <w:sz w:val="20"/>
                <w:szCs w:val="20"/>
              </w:rPr>
              <w:t>招标文件中，技术部分和商务部分凡编排有单独的中文序数或阿拉伯</w:t>
            </w:r>
            <w:r>
              <w:rPr>
                <w:color w:val="0000FF"/>
                <w:spacing w:val="15"/>
                <w:sz w:val="20"/>
                <w:szCs w:val="20"/>
              </w:rPr>
              <w:t>数字或英文字母序列号等字符的条款算一项商务或</w:t>
            </w:r>
            <w:r>
              <w:rPr>
                <w:color w:val="0000FF"/>
                <w:spacing w:val="14"/>
                <w:sz w:val="20"/>
                <w:szCs w:val="20"/>
              </w:rPr>
              <w:t>技术要求项数，但</w:t>
            </w:r>
            <w:r>
              <w:rPr>
                <w:color w:val="0000FF"/>
                <w:spacing w:val="9"/>
                <w:sz w:val="20"/>
                <w:szCs w:val="20"/>
              </w:rPr>
              <w:t>相同内容的条款不重复计算项数。项目如有分包的话，按分包计算。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34" w:type="dxa"/>
            <w:gridSpan w:val="2"/>
            <w:vAlign w:val="top"/>
          </w:tcPr>
          <w:p>
            <w:pPr>
              <w:pStyle w:val="6"/>
              <w:spacing w:before="111" w:line="228" w:lineRule="auto"/>
              <w:ind w:left="92"/>
              <w:rPr>
                <w:sz w:val="20"/>
                <w:szCs w:val="20"/>
              </w:rPr>
            </w:pPr>
            <w:r>
              <w:rPr>
                <w:b/>
                <w:bCs/>
                <w:spacing w:val="7"/>
                <w:sz w:val="20"/>
                <w:szCs w:val="20"/>
              </w:rPr>
              <w:t>三、投标文件的编制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226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226" w:lineRule="auto"/>
              <w:ind w:left="721"/>
              <w:rPr>
                <w:sz w:val="20"/>
                <w:szCs w:val="20"/>
              </w:rPr>
            </w:pPr>
            <w:r>
              <w:rPr>
                <w:spacing w:val="6"/>
                <w:sz w:val="20"/>
                <w:szCs w:val="20"/>
              </w:rPr>
              <w:t>投标报价</w:t>
            </w:r>
          </w:p>
        </w:tc>
        <w:tc>
          <w:tcPr>
            <w:tcW w:w="6669" w:type="dxa"/>
            <w:vAlign w:val="top"/>
          </w:tcPr>
          <w:p>
            <w:pPr>
              <w:pStyle w:val="6"/>
              <w:spacing w:before="33" w:line="253" w:lineRule="auto"/>
              <w:ind w:left="114" w:right="110" w:firstLine="14"/>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6"/>
                <w:sz w:val="20"/>
                <w:szCs w:val="20"/>
              </w:rPr>
              <w:t xml:space="preserve"> </w:t>
            </w:r>
            <w:r>
              <w:rPr>
                <w:spacing w:val="10"/>
                <w:sz w:val="20"/>
                <w:szCs w:val="20"/>
              </w:rPr>
              <w:t>、投标总价不得缺漏招标文件所要求的内容</w:t>
            </w:r>
            <w:r>
              <w:rPr>
                <w:spacing w:val="9"/>
                <w:sz w:val="20"/>
                <w:szCs w:val="20"/>
              </w:rPr>
              <w:t>，否则，在评标时将视为</w:t>
            </w:r>
            <w:r>
              <w:rPr>
                <w:b/>
                <w:bCs/>
                <w:spacing w:val="4"/>
                <w:sz w:val="20"/>
                <w:szCs w:val="20"/>
              </w:rPr>
              <w:t>无效投标。</w:t>
            </w:r>
          </w:p>
          <w:p>
            <w:pPr>
              <w:pStyle w:val="6"/>
              <w:spacing w:before="53" w:line="251" w:lineRule="auto"/>
              <w:ind w:left="118" w:right="161" w:hanging="10"/>
              <w:rPr>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26"/>
                <w:sz w:val="20"/>
                <w:szCs w:val="20"/>
              </w:rPr>
              <w:t xml:space="preserve"> </w:t>
            </w:r>
            <w:r>
              <w:rPr>
                <w:spacing w:val="9"/>
                <w:sz w:val="20"/>
                <w:szCs w:val="20"/>
              </w:rPr>
              <w:t>、投标人对每种货物及服务只允许有一个报</w:t>
            </w:r>
            <w:r>
              <w:rPr>
                <w:spacing w:val="8"/>
                <w:sz w:val="20"/>
                <w:szCs w:val="20"/>
              </w:rPr>
              <w:t>价，不接受选择性报价，否则，在评标时将视为</w:t>
            </w:r>
            <w:r>
              <w:rPr>
                <w:b/>
                <w:bCs/>
                <w:spacing w:val="8"/>
                <w:sz w:val="20"/>
                <w:szCs w:val="20"/>
              </w:rPr>
              <w:t>无效投标</w:t>
            </w:r>
            <w:r>
              <w:rPr>
                <w:spacing w:val="8"/>
                <w:sz w:val="20"/>
                <w:szCs w:val="20"/>
              </w:rPr>
              <w:t>。（接受备选方案时除外。）</w:t>
            </w:r>
          </w:p>
          <w:p>
            <w:pPr>
              <w:pStyle w:val="6"/>
              <w:spacing w:before="53" w:line="249" w:lineRule="auto"/>
              <w:ind w:left="115" w:right="110" w:hanging="2"/>
              <w:rPr>
                <w:sz w:val="20"/>
                <w:szCs w:val="20"/>
              </w:rPr>
            </w:pPr>
            <w:r>
              <w:rPr>
                <w:rFonts w:ascii="Times New Roman" w:hAnsi="Times New Roman" w:eastAsia="Times New Roman" w:cs="Times New Roman"/>
                <w:spacing w:val="14"/>
                <w:sz w:val="20"/>
                <w:szCs w:val="20"/>
              </w:rPr>
              <w:t>3</w:t>
            </w:r>
            <w:r>
              <w:rPr>
                <w:rFonts w:ascii="Times New Roman" w:hAnsi="Times New Roman" w:eastAsia="Times New Roman" w:cs="Times New Roman"/>
                <w:spacing w:val="-12"/>
                <w:sz w:val="20"/>
                <w:szCs w:val="20"/>
              </w:rPr>
              <w:t xml:space="preserve"> </w:t>
            </w:r>
            <w:r>
              <w:rPr>
                <w:spacing w:val="14"/>
                <w:sz w:val="20"/>
                <w:szCs w:val="20"/>
              </w:rPr>
              <w:t>、投标人的投标报价不得超过采购预算，也不得超过最高限价</w:t>
            </w:r>
            <w:r>
              <w:rPr>
                <w:rFonts w:ascii="Times New Roman" w:hAnsi="Times New Roman" w:eastAsia="Times New Roman" w:cs="Times New Roman"/>
                <w:spacing w:val="14"/>
                <w:sz w:val="20"/>
                <w:szCs w:val="20"/>
              </w:rPr>
              <w:t>(</w:t>
            </w:r>
            <w:r>
              <w:rPr>
                <w:spacing w:val="14"/>
                <w:sz w:val="20"/>
                <w:szCs w:val="20"/>
              </w:rPr>
              <w:t>如果</w:t>
            </w:r>
            <w:r>
              <w:rPr>
                <w:spacing w:val="6"/>
                <w:sz w:val="20"/>
                <w:szCs w:val="20"/>
              </w:rPr>
              <w:t>设定</w:t>
            </w:r>
            <w:r>
              <w:rPr>
                <w:rFonts w:ascii="Times New Roman" w:hAnsi="Times New Roman" w:eastAsia="Times New Roman" w:cs="Times New Roman"/>
                <w:spacing w:val="6"/>
                <w:sz w:val="20"/>
                <w:szCs w:val="20"/>
              </w:rPr>
              <w:t>)</w:t>
            </w:r>
            <w:r>
              <w:rPr>
                <w:rFonts w:ascii="Times New Roman" w:hAnsi="Times New Roman" w:eastAsia="Times New Roman" w:cs="Times New Roman"/>
                <w:spacing w:val="-11"/>
                <w:sz w:val="20"/>
                <w:szCs w:val="20"/>
              </w:rPr>
              <w:t xml:space="preserve"> </w:t>
            </w:r>
            <w:r>
              <w:rPr>
                <w:spacing w:val="6"/>
                <w:sz w:val="20"/>
                <w:szCs w:val="20"/>
              </w:rPr>
              <w:t>，否则，在评标时将视为</w:t>
            </w:r>
            <w:r>
              <w:rPr>
                <w:b/>
                <w:bCs/>
                <w:spacing w:val="6"/>
                <w:sz w:val="20"/>
                <w:szCs w:val="20"/>
              </w:rPr>
              <w:t>无效投标</w:t>
            </w:r>
            <w:r>
              <w:rPr>
                <w:spacing w:val="6"/>
                <w:sz w:val="20"/>
                <w:szCs w:val="20"/>
              </w:rPr>
              <w:t>。</w:t>
            </w:r>
          </w:p>
          <w:p>
            <w:pPr>
              <w:pStyle w:val="6"/>
              <w:spacing w:before="59" w:line="253" w:lineRule="auto"/>
              <w:ind w:left="112" w:right="108" w:hanging="5"/>
              <w:rPr>
                <w:sz w:val="20"/>
                <w:szCs w:val="20"/>
              </w:rPr>
            </w:pPr>
            <w:r>
              <w:rPr>
                <w:rFonts w:ascii="Times New Roman" w:hAnsi="Times New Roman" w:eastAsia="Times New Roman" w:cs="Times New Roman"/>
                <w:spacing w:val="10"/>
                <w:sz w:val="20"/>
                <w:szCs w:val="20"/>
              </w:rPr>
              <w:t>4</w:t>
            </w:r>
            <w:r>
              <w:rPr>
                <w:rFonts w:ascii="Times New Roman" w:hAnsi="Times New Roman" w:eastAsia="Times New Roman" w:cs="Times New Roman"/>
                <w:spacing w:val="-20"/>
                <w:sz w:val="20"/>
                <w:szCs w:val="20"/>
              </w:rPr>
              <w:t xml:space="preserve"> </w:t>
            </w:r>
            <w:r>
              <w:rPr>
                <w:spacing w:val="10"/>
                <w:sz w:val="20"/>
                <w:szCs w:val="20"/>
              </w:rPr>
              <w:t>、任何包含价格调整要求和条件的投标报价，在评标时将视为</w:t>
            </w:r>
            <w:r>
              <w:rPr>
                <w:b/>
                <w:bCs/>
                <w:spacing w:val="10"/>
                <w:sz w:val="20"/>
                <w:szCs w:val="20"/>
              </w:rPr>
              <w:t>无效投</w:t>
            </w:r>
            <w:r>
              <w:rPr>
                <w:b/>
                <w:bCs/>
                <w:spacing w:val="-3"/>
                <w:sz w:val="20"/>
                <w:szCs w:val="20"/>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vAlign w:val="top"/>
          </w:tcPr>
          <w:p>
            <w:pPr>
              <w:pStyle w:val="6"/>
              <w:spacing w:before="113" w:line="228" w:lineRule="auto"/>
              <w:ind w:left="721"/>
              <w:rPr>
                <w:sz w:val="20"/>
                <w:szCs w:val="20"/>
              </w:rPr>
            </w:pPr>
            <w:r>
              <w:rPr>
                <w:spacing w:val="6"/>
                <w:sz w:val="20"/>
                <w:szCs w:val="20"/>
              </w:rPr>
              <w:t>备选方案</w:t>
            </w:r>
          </w:p>
        </w:tc>
        <w:tc>
          <w:tcPr>
            <w:tcW w:w="6669" w:type="dxa"/>
            <w:vAlign w:val="top"/>
          </w:tcPr>
          <w:p>
            <w:pPr>
              <w:pStyle w:val="6"/>
              <w:spacing w:before="112" w:line="229" w:lineRule="auto"/>
              <w:ind w:left="134"/>
              <w:rPr>
                <w:sz w:val="20"/>
                <w:szCs w:val="20"/>
              </w:rPr>
            </w:pPr>
            <w:r>
              <w:rPr>
                <w:color w:val="0000FF"/>
                <w:spacing w:val="5"/>
                <w:sz w:val="20"/>
                <w:szCs w:val="20"/>
              </w:rPr>
              <w:t>□</w:t>
            </w:r>
            <w:r>
              <w:rPr>
                <w:spacing w:val="5"/>
                <w:sz w:val="20"/>
                <w:szCs w:val="20"/>
              </w:rPr>
              <w:t>接受</w:t>
            </w:r>
            <w:r>
              <w:rPr>
                <w:rFonts w:ascii="MS Gothic" w:hAnsi="MS Gothic" w:eastAsia="MS Gothic" w:cs="MS Gothic"/>
                <w:color w:val="0000FF"/>
                <w:spacing w:val="5"/>
                <w:sz w:val="20"/>
                <w:szCs w:val="20"/>
              </w:rPr>
              <w:t>☑</w:t>
            </w:r>
            <w:r>
              <w:rPr>
                <w:spacing w:val="5"/>
                <w:sz w:val="20"/>
                <w:szCs w:val="20"/>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2265" w:type="dxa"/>
            <w:vAlign w:val="top"/>
          </w:tcPr>
          <w:p>
            <w:pPr>
              <w:spacing w:line="281" w:lineRule="auto"/>
              <w:rPr>
                <w:rFonts w:ascii="Arial"/>
                <w:sz w:val="21"/>
              </w:rPr>
            </w:pPr>
          </w:p>
          <w:p>
            <w:pPr>
              <w:spacing w:line="282" w:lineRule="auto"/>
              <w:rPr>
                <w:rFonts w:ascii="Arial"/>
                <w:sz w:val="21"/>
              </w:rPr>
            </w:pPr>
          </w:p>
          <w:p>
            <w:pPr>
              <w:pStyle w:val="6"/>
              <w:spacing w:before="65" w:line="228" w:lineRule="auto"/>
              <w:ind w:left="196"/>
              <w:rPr>
                <w:sz w:val="20"/>
                <w:szCs w:val="20"/>
              </w:rPr>
            </w:pPr>
            <w:r>
              <w:rPr>
                <w:spacing w:val="8"/>
                <w:sz w:val="20"/>
                <w:szCs w:val="20"/>
              </w:rPr>
              <w:t>投标人的资格证明文</w:t>
            </w:r>
          </w:p>
          <w:p>
            <w:pPr>
              <w:pStyle w:val="6"/>
              <w:spacing w:before="53" w:line="228" w:lineRule="auto"/>
              <w:ind w:left="1032"/>
              <w:rPr>
                <w:sz w:val="20"/>
                <w:szCs w:val="20"/>
              </w:rPr>
            </w:pPr>
            <w:r>
              <w:rPr>
                <w:spacing w:val="1"/>
                <w:sz w:val="20"/>
                <w:szCs w:val="20"/>
              </w:rPr>
              <w:t>件</w:t>
            </w:r>
          </w:p>
        </w:tc>
        <w:tc>
          <w:tcPr>
            <w:tcW w:w="6669" w:type="dxa"/>
            <w:vAlign w:val="top"/>
          </w:tcPr>
          <w:p>
            <w:pPr>
              <w:pStyle w:val="6"/>
              <w:spacing w:before="35" w:line="228" w:lineRule="auto"/>
              <w:ind w:left="115"/>
              <w:rPr>
                <w:sz w:val="20"/>
                <w:szCs w:val="20"/>
              </w:rPr>
            </w:pPr>
            <w:r>
              <w:rPr>
                <w:b/>
                <w:bCs/>
                <w:spacing w:val="7"/>
                <w:sz w:val="20"/>
                <w:szCs w:val="20"/>
              </w:rPr>
              <w:t>投标人有下列情形之一的，视为无效投标：</w:t>
            </w:r>
          </w:p>
          <w:p>
            <w:pPr>
              <w:pStyle w:val="6"/>
              <w:spacing w:before="53" w:line="252" w:lineRule="auto"/>
              <w:ind w:left="126" w:right="110" w:firstLine="2"/>
              <w:rPr>
                <w:sz w:val="20"/>
                <w:szCs w:val="20"/>
              </w:rPr>
            </w:pPr>
            <w:r>
              <w:rPr>
                <w:rFonts w:ascii="Times New Roman" w:hAnsi="Times New Roman" w:eastAsia="Times New Roman" w:cs="Times New Roman"/>
                <w:spacing w:val="16"/>
                <w:sz w:val="20"/>
                <w:szCs w:val="20"/>
              </w:rPr>
              <w:t>1</w:t>
            </w:r>
            <w:r>
              <w:rPr>
                <w:rFonts w:ascii="Times New Roman" w:hAnsi="Times New Roman" w:eastAsia="Times New Roman" w:cs="Times New Roman"/>
                <w:spacing w:val="-7"/>
                <w:sz w:val="20"/>
                <w:szCs w:val="20"/>
              </w:rPr>
              <w:t xml:space="preserve"> </w:t>
            </w:r>
            <w:r>
              <w:rPr>
                <w:spacing w:val="16"/>
                <w:sz w:val="20"/>
                <w:szCs w:val="20"/>
              </w:rPr>
              <w:t>、未按《湖南省政府采购供应商资格承诺函》和《投标人资格承诺</w:t>
            </w:r>
            <w:r>
              <w:rPr>
                <w:spacing w:val="7"/>
                <w:sz w:val="20"/>
                <w:szCs w:val="20"/>
              </w:rPr>
              <w:t>函》规定格式进行承诺的；</w:t>
            </w:r>
          </w:p>
          <w:p>
            <w:pPr>
              <w:pStyle w:val="6"/>
              <w:spacing w:before="50" w:line="252" w:lineRule="auto"/>
              <w:ind w:left="112" w:right="110" w:hanging="4"/>
              <w:rPr>
                <w:sz w:val="20"/>
                <w:szCs w:val="20"/>
              </w:rPr>
            </w:pPr>
            <w:r>
              <w:rPr>
                <w:rFonts w:ascii="Times New Roman" w:hAnsi="Times New Roman" w:eastAsia="Times New Roman" w:cs="Times New Roman"/>
                <w:spacing w:val="10"/>
                <w:sz w:val="20"/>
                <w:szCs w:val="20"/>
              </w:rPr>
              <w:t>2</w:t>
            </w:r>
            <w:r>
              <w:rPr>
                <w:rFonts w:ascii="Times New Roman" w:hAnsi="Times New Roman" w:eastAsia="Times New Roman" w:cs="Times New Roman"/>
                <w:spacing w:val="-17"/>
                <w:sz w:val="20"/>
                <w:szCs w:val="20"/>
              </w:rPr>
              <w:t xml:space="preserve"> </w:t>
            </w:r>
            <w:r>
              <w:rPr>
                <w:spacing w:val="10"/>
                <w:sz w:val="20"/>
                <w:szCs w:val="20"/>
              </w:rPr>
              <w:t>、未按招标文件要求提交其他资格证明文件、联合体协议、分包意向</w:t>
            </w:r>
            <w:r>
              <w:rPr>
                <w:spacing w:val="8"/>
                <w:sz w:val="20"/>
                <w:szCs w:val="20"/>
              </w:rPr>
              <w:t>协议或提供虚假资格证明文件的；</w:t>
            </w:r>
          </w:p>
          <w:p>
            <w:pPr>
              <w:pStyle w:val="6"/>
              <w:spacing w:before="53" w:line="228" w:lineRule="auto"/>
              <w:ind w:left="113"/>
              <w:rPr>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22"/>
                <w:sz w:val="20"/>
                <w:szCs w:val="20"/>
              </w:rPr>
              <w:t xml:space="preserve"> </w:t>
            </w:r>
            <w:r>
              <w:rPr>
                <w:spacing w:val="8"/>
                <w:sz w:val="20"/>
                <w:szCs w:val="20"/>
              </w:rPr>
              <w:t>、资格证明文件超过有效期的或未按有关规定年审合格的。</w:t>
            </w:r>
          </w:p>
        </w:tc>
      </w:tr>
    </w:tbl>
    <w:p>
      <w:pPr>
        <w:rPr>
          <w:rFonts w:ascii="Arial"/>
          <w:sz w:val="21"/>
        </w:rPr>
      </w:pPr>
    </w:p>
    <w:p>
      <w:pPr>
        <w:rPr>
          <w:rFonts w:ascii="Arial" w:hAnsi="Arial" w:eastAsia="Arial" w:cs="Arial"/>
          <w:sz w:val="21"/>
          <w:szCs w:val="21"/>
        </w:rPr>
        <w:sectPr>
          <w:headerReference r:id="rId17" w:type="default"/>
          <w:footerReference r:id="rId18" w:type="default"/>
          <w:pgSz w:w="12240" w:h="15840"/>
          <w:pgMar w:top="400" w:right="1700" w:bottom="1177" w:left="1554" w:header="0" w:footer="946" w:gutter="0"/>
        </w:sectPr>
      </w:pPr>
    </w:p>
    <w:p>
      <w:pPr>
        <w:spacing w:before="127"/>
      </w:pP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6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5" w:type="dxa"/>
            <w:vAlign w:val="top"/>
          </w:tcPr>
          <w:p>
            <w:pPr>
              <w:spacing w:line="416" w:lineRule="auto"/>
              <w:rPr>
                <w:rFonts w:ascii="Arial"/>
                <w:sz w:val="21"/>
              </w:rPr>
            </w:pPr>
          </w:p>
          <w:p>
            <w:pPr>
              <w:pStyle w:val="6"/>
              <w:spacing w:before="65" w:line="227" w:lineRule="auto"/>
              <w:ind w:left="404"/>
              <w:rPr>
                <w:sz w:val="20"/>
                <w:szCs w:val="20"/>
              </w:rPr>
            </w:pPr>
            <w:r>
              <w:rPr>
                <w:spacing w:val="8"/>
                <w:sz w:val="20"/>
                <w:szCs w:val="20"/>
              </w:rPr>
              <w:t>样品提供的规定</w:t>
            </w:r>
          </w:p>
        </w:tc>
        <w:tc>
          <w:tcPr>
            <w:tcW w:w="6669" w:type="dxa"/>
            <w:vAlign w:val="top"/>
          </w:tcPr>
          <w:p>
            <w:pPr>
              <w:pStyle w:val="6"/>
              <w:spacing w:before="35" w:line="227" w:lineRule="auto"/>
              <w:ind w:left="134"/>
              <w:rPr>
                <w:sz w:val="20"/>
                <w:szCs w:val="20"/>
              </w:rPr>
            </w:pPr>
            <w:r>
              <w:rPr>
                <w:color w:val="0000FF"/>
                <w:spacing w:val="3"/>
                <w:sz w:val="20"/>
                <w:szCs w:val="20"/>
              </w:rPr>
              <w:t>□</w:t>
            </w:r>
            <w:r>
              <w:rPr>
                <w:spacing w:val="3"/>
                <w:sz w:val="20"/>
                <w:szCs w:val="20"/>
              </w:rPr>
              <w:t>要求提供</w:t>
            </w:r>
          </w:p>
          <w:p>
            <w:pPr>
              <w:pStyle w:val="6"/>
              <w:spacing w:before="53" w:line="228" w:lineRule="auto"/>
              <w:ind w:left="111"/>
              <w:rPr>
                <w:sz w:val="20"/>
                <w:szCs w:val="20"/>
              </w:rPr>
            </w:pPr>
            <w:r>
              <w:rPr>
                <w:spacing w:val="7"/>
                <w:sz w:val="20"/>
                <w:szCs w:val="20"/>
              </w:rPr>
              <w:t>样品提交时间：</w:t>
            </w:r>
          </w:p>
          <w:p>
            <w:pPr>
              <w:pStyle w:val="6"/>
              <w:spacing w:before="53" w:line="228" w:lineRule="auto"/>
              <w:ind w:left="111"/>
              <w:rPr>
                <w:sz w:val="20"/>
                <w:szCs w:val="20"/>
              </w:rPr>
            </w:pPr>
            <w:r>
              <w:rPr>
                <w:spacing w:val="7"/>
                <w:sz w:val="20"/>
                <w:szCs w:val="20"/>
              </w:rPr>
              <w:t>样品提交地点：</w:t>
            </w:r>
          </w:p>
          <w:p>
            <w:pPr>
              <w:pStyle w:val="6"/>
              <w:spacing w:before="53" w:line="227" w:lineRule="auto"/>
              <w:ind w:left="120"/>
              <w:rPr>
                <w:sz w:val="20"/>
                <w:szCs w:val="20"/>
              </w:rPr>
            </w:pPr>
            <w:r>
              <w:rPr>
                <w:rFonts w:ascii="MS Gothic" w:hAnsi="MS Gothic" w:eastAsia="MS Gothic" w:cs="MS Gothic"/>
                <w:color w:val="0000FF"/>
                <w:spacing w:val="7"/>
                <w:sz w:val="20"/>
                <w:szCs w:val="20"/>
              </w:rPr>
              <w:t>☑</w:t>
            </w:r>
            <w:r>
              <w:rPr>
                <w:spacing w:val="7"/>
                <w:sz w:val="20"/>
                <w:szCs w:val="20"/>
              </w:rPr>
              <w:t>不要求提供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vAlign w:val="top"/>
          </w:tcPr>
          <w:p>
            <w:pPr>
              <w:pStyle w:val="6"/>
              <w:spacing w:before="110" w:line="228" w:lineRule="auto"/>
              <w:ind w:left="616"/>
              <w:rPr>
                <w:sz w:val="20"/>
                <w:szCs w:val="20"/>
              </w:rPr>
            </w:pPr>
            <w:r>
              <w:rPr>
                <w:spacing w:val="7"/>
                <w:sz w:val="20"/>
                <w:szCs w:val="20"/>
              </w:rPr>
              <w:t>投标保证金</w:t>
            </w:r>
          </w:p>
        </w:tc>
        <w:tc>
          <w:tcPr>
            <w:tcW w:w="6669" w:type="dxa"/>
            <w:vAlign w:val="top"/>
          </w:tcPr>
          <w:p>
            <w:pPr>
              <w:pStyle w:val="6"/>
              <w:spacing w:before="109" w:line="227" w:lineRule="auto"/>
              <w:ind w:left="113"/>
              <w:rPr>
                <w:sz w:val="20"/>
                <w:szCs w:val="20"/>
              </w:rPr>
            </w:pPr>
            <w:r>
              <w:rPr>
                <w:spacing w:val="6"/>
                <w:sz w:val="20"/>
                <w:szCs w:val="20"/>
              </w:rPr>
              <w:t>本项目需交纳投标保证金</w:t>
            </w:r>
            <w:r>
              <w:rPr>
                <w:spacing w:val="-33"/>
                <w:sz w:val="20"/>
                <w:szCs w:val="20"/>
              </w:rPr>
              <w:t xml:space="preserve"> </w:t>
            </w:r>
            <w:r>
              <w:rPr>
                <w:rFonts w:ascii="Times New Roman" w:hAnsi="Times New Roman" w:eastAsia="Times New Roman" w:cs="Times New Roman"/>
                <w:color w:val="0000FF"/>
                <w:spacing w:val="6"/>
                <w:sz w:val="20"/>
                <w:szCs w:val="20"/>
              </w:rPr>
              <w:t xml:space="preserve">0 </w:t>
            </w:r>
            <w:r>
              <w:rPr>
                <w:spacing w:val="6"/>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vAlign w:val="top"/>
          </w:tcPr>
          <w:p>
            <w:pPr>
              <w:pStyle w:val="6"/>
              <w:spacing w:before="109" w:line="228" w:lineRule="auto"/>
              <w:ind w:left="616"/>
              <w:rPr>
                <w:sz w:val="20"/>
                <w:szCs w:val="20"/>
              </w:rPr>
            </w:pPr>
            <w:r>
              <w:rPr>
                <w:spacing w:val="7"/>
                <w:sz w:val="20"/>
                <w:szCs w:val="20"/>
              </w:rPr>
              <w:t>投标有效期</w:t>
            </w:r>
          </w:p>
        </w:tc>
        <w:tc>
          <w:tcPr>
            <w:tcW w:w="6669" w:type="dxa"/>
            <w:vAlign w:val="top"/>
          </w:tcPr>
          <w:p>
            <w:pPr>
              <w:pStyle w:val="6"/>
              <w:spacing w:before="108" w:line="228" w:lineRule="auto"/>
              <w:ind w:left="112"/>
              <w:rPr>
                <w:sz w:val="20"/>
                <w:szCs w:val="20"/>
              </w:rPr>
            </w:pPr>
            <w:r>
              <w:rPr>
                <w:rFonts w:ascii="Times New Roman" w:hAnsi="Times New Roman" w:eastAsia="Times New Roman" w:cs="Times New Roman"/>
                <w:spacing w:val="4"/>
                <w:sz w:val="20"/>
                <w:szCs w:val="20"/>
              </w:rPr>
              <w:t>90</w:t>
            </w:r>
            <w:r>
              <w:rPr>
                <w:rFonts w:ascii="Times New Roman" w:hAnsi="Times New Roman" w:eastAsia="Times New Roman" w:cs="Times New Roman"/>
                <w:spacing w:val="36"/>
                <w:sz w:val="20"/>
                <w:szCs w:val="20"/>
              </w:rPr>
              <w:t xml:space="preserve"> </w:t>
            </w:r>
            <w:r>
              <w:rPr>
                <w:spacing w:val="4"/>
                <w:sz w:val="20"/>
                <w:szCs w:val="20"/>
              </w:rPr>
              <w:t>日（</w:t>
            </w:r>
            <w:r>
              <w:rPr>
                <w:spacing w:val="-24"/>
                <w:sz w:val="20"/>
                <w:szCs w:val="20"/>
              </w:rPr>
              <w:t xml:space="preserve"> </w:t>
            </w:r>
            <w:r>
              <w:rPr>
                <w:spacing w:val="4"/>
                <w:sz w:val="20"/>
                <w:szCs w:val="20"/>
              </w:rPr>
              <w:t>日历日</w:t>
            </w:r>
            <w:r>
              <w:rPr>
                <w:spacing w:val="19"/>
                <w:sz w:val="20"/>
                <w:szCs w:val="20"/>
              </w:rPr>
              <w:t>），</w:t>
            </w:r>
            <w:r>
              <w:rPr>
                <w:spacing w:val="4"/>
                <w:sz w:val="20"/>
                <w:szCs w:val="20"/>
              </w:rPr>
              <w:t>如投标有效期不足的，在评标时将视为</w:t>
            </w:r>
            <w:r>
              <w:rPr>
                <w:b/>
                <w:bCs/>
                <w:spacing w:val="4"/>
                <w:sz w:val="20"/>
                <w:szCs w:val="20"/>
              </w:rPr>
              <w:t>无效投标</w:t>
            </w:r>
            <w:r>
              <w:rPr>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vAlign w:val="top"/>
          </w:tcPr>
          <w:p>
            <w:pPr>
              <w:pStyle w:val="6"/>
              <w:spacing w:before="107" w:line="228" w:lineRule="auto"/>
              <w:ind w:left="510"/>
              <w:rPr>
                <w:sz w:val="20"/>
                <w:szCs w:val="20"/>
              </w:rPr>
            </w:pPr>
            <w:r>
              <w:rPr>
                <w:spacing w:val="7"/>
                <w:sz w:val="20"/>
                <w:szCs w:val="20"/>
              </w:rPr>
              <w:t>投标文件份数</w:t>
            </w:r>
          </w:p>
        </w:tc>
        <w:tc>
          <w:tcPr>
            <w:tcW w:w="6669" w:type="dxa"/>
            <w:vAlign w:val="top"/>
          </w:tcPr>
          <w:p>
            <w:pPr>
              <w:pStyle w:val="6"/>
              <w:spacing w:before="107" w:line="228" w:lineRule="auto"/>
              <w:ind w:left="137"/>
              <w:rPr>
                <w:sz w:val="20"/>
                <w:szCs w:val="20"/>
              </w:rPr>
            </w:pPr>
            <w:r>
              <w:rPr>
                <w:spacing w:val="8"/>
                <w:sz w:val="20"/>
                <w:szCs w:val="20"/>
              </w:rPr>
              <w:t>电子文件：在交易系统中提交电子投标文件一份。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34" w:type="dxa"/>
            <w:gridSpan w:val="2"/>
            <w:vAlign w:val="top"/>
          </w:tcPr>
          <w:p>
            <w:pPr>
              <w:pStyle w:val="6"/>
              <w:spacing w:before="109" w:line="228" w:lineRule="auto"/>
              <w:ind w:left="112"/>
              <w:rPr>
                <w:sz w:val="20"/>
                <w:szCs w:val="20"/>
              </w:rPr>
            </w:pPr>
            <w:r>
              <w:rPr>
                <w:b/>
                <w:bCs/>
                <w:spacing w:val="5"/>
                <w:sz w:val="20"/>
                <w:szCs w:val="20"/>
              </w:rPr>
              <w:t>四、投标文件的提交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2265" w:type="dxa"/>
            <w:vAlign w:val="top"/>
          </w:tcPr>
          <w:p>
            <w:pPr>
              <w:spacing w:line="413" w:lineRule="auto"/>
              <w:rPr>
                <w:rFonts w:ascii="Arial"/>
                <w:sz w:val="21"/>
              </w:rPr>
            </w:pPr>
          </w:p>
          <w:p>
            <w:pPr>
              <w:pStyle w:val="6"/>
              <w:spacing w:before="65" w:line="228" w:lineRule="auto"/>
              <w:ind w:left="218"/>
              <w:rPr>
                <w:sz w:val="20"/>
                <w:szCs w:val="20"/>
              </w:rPr>
            </w:pPr>
            <w:r>
              <w:rPr>
                <w:spacing w:val="6"/>
                <w:sz w:val="20"/>
                <w:szCs w:val="20"/>
              </w:rPr>
              <w:t>电子投标文件的提交</w:t>
            </w:r>
          </w:p>
        </w:tc>
        <w:tc>
          <w:tcPr>
            <w:tcW w:w="6669" w:type="dxa"/>
            <w:vAlign w:val="top"/>
          </w:tcPr>
          <w:p>
            <w:pPr>
              <w:pStyle w:val="6"/>
              <w:spacing w:before="31" w:line="268" w:lineRule="auto"/>
              <w:ind w:left="104" w:right="107" w:firstLine="24"/>
              <w:jc w:val="both"/>
              <w:rPr>
                <w:sz w:val="20"/>
                <w:szCs w:val="20"/>
              </w:rPr>
            </w:pPr>
            <w:r>
              <w:rPr>
                <w:spacing w:val="14"/>
                <w:sz w:val="20"/>
                <w:szCs w:val="20"/>
              </w:rPr>
              <w:t>网络传输提交：投标人应在提交投标文件截止时间前将电子投标文件</w:t>
            </w:r>
            <w:r>
              <w:rPr>
                <w:spacing w:val="11"/>
                <w:sz w:val="20"/>
                <w:szCs w:val="20"/>
              </w:rPr>
              <w:t>网络传输提交至“衡阳市公共资源交易网（</w:t>
            </w:r>
            <w:r>
              <w:fldChar w:fldCharType="begin"/>
            </w:r>
            <w:r>
              <w:instrText xml:space="preserve"> HYPERLINK "https://ggzy.hengyang.gov.cn/" </w:instrText>
            </w:r>
            <w:r>
              <w:fldChar w:fldCharType="separate"/>
            </w:r>
            <w:r>
              <w:rPr>
                <w:rFonts w:ascii="Times New Roman" w:hAnsi="Times New Roman" w:eastAsia="Times New Roman" w:cs="Times New Roman"/>
                <w:sz w:val="20"/>
                <w:szCs w:val="20"/>
              </w:rPr>
              <w:t>https</w:t>
            </w:r>
            <w:r>
              <w:rPr>
                <w:rFonts w:ascii="Times New Roman" w:hAnsi="Times New Roman" w:eastAsia="Times New Roman" w:cs="Times New Roman"/>
                <w:spacing w:val="11"/>
                <w:sz w:val="20"/>
                <w:szCs w:val="20"/>
              </w:rPr>
              <w:t>://</w:t>
            </w:r>
            <w:r>
              <w:rPr>
                <w:rFonts w:ascii="Times New Roman" w:hAnsi="Times New Roman" w:eastAsia="Times New Roman" w:cs="Times New Roman"/>
                <w:sz w:val="20"/>
                <w:szCs w:val="20"/>
              </w:rPr>
              <w:t>ggzy</w:t>
            </w:r>
            <w:r>
              <w:rPr>
                <w:rFonts w:ascii="Times New Roman" w:hAnsi="Times New Roman" w:eastAsia="Times New Roman" w:cs="Times New Roman"/>
                <w:spacing w:val="11"/>
                <w:sz w:val="20"/>
                <w:szCs w:val="20"/>
              </w:rPr>
              <w:t>.</w:t>
            </w:r>
            <w:r>
              <w:rPr>
                <w:rFonts w:ascii="Times New Roman" w:hAnsi="Times New Roman" w:eastAsia="Times New Roman" w:cs="Times New Roman"/>
                <w:sz w:val="20"/>
                <w:szCs w:val="20"/>
              </w:rPr>
              <w:t>hengyang</w:t>
            </w:r>
            <w:r>
              <w:rPr>
                <w:rFonts w:ascii="Times New Roman" w:hAnsi="Times New Roman" w:eastAsia="Times New Roman" w:cs="Times New Roman"/>
                <w:spacing w:val="11"/>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11"/>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z w:val="20"/>
                <w:szCs w:val="20"/>
              </w:rPr>
              <w:fldChar w:fldCharType="end"/>
            </w:r>
            <w:r>
              <w:rPr>
                <w:rFonts w:ascii="Times New Roman" w:hAnsi="Times New Roman" w:eastAsia="Times New Roman" w:cs="Times New Roman"/>
                <w:spacing w:val="15"/>
                <w:sz w:val="20"/>
                <w:szCs w:val="20"/>
              </w:rPr>
              <w:t xml:space="preserve"> </w:t>
            </w:r>
            <w:r>
              <w:fldChar w:fldCharType="begin"/>
            </w:r>
            <w:r>
              <w:instrText xml:space="preserve"> HYPERLINK "https://ggzy.hengyang.gov.cn/" </w:instrText>
            </w:r>
            <w:r>
              <w:fldChar w:fldCharType="separate"/>
            </w:r>
            <w:r>
              <w:rPr>
                <w:rFonts w:ascii="Times New Roman" w:hAnsi="Times New Roman" w:eastAsia="Times New Roman" w:cs="Times New Roman"/>
                <w:spacing w:val="11"/>
                <w:sz w:val="20"/>
                <w:szCs w:val="20"/>
              </w:rPr>
              <w:t>/</w:t>
            </w:r>
            <w:r>
              <w:rPr>
                <w:rFonts w:ascii="Times New Roman" w:hAnsi="Times New Roman" w:eastAsia="Times New Roman" w:cs="Times New Roman"/>
                <w:spacing w:val="11"/>
                <w:sz w:val="20"/>
                <w:szCs w:val="20"/>
              </w:rPr>
              <w:fldChar w:fldCharType="end"/>
            </w:r>
            <w:r>
              <w:rPr>
                <w:rFonts w:ascii="Times New Roman" w:hAnsi="Times New Roman" w:eastAsia="Times New Roman" w:cs="Times New Roman"/>
                <w:spacing w:val="-18"/>
                <w:sz w:val="20"/>
                <w:szCs w:val="20"/>
              </w:rPr>
              <w:t xml:space="preserve"> </w:t>
            </w:r>
            <w:r>
              <w:rPr>
                <w:spacing w:val="11"/>
                <w:sz w:val="20"/>
                <w:szCs w:val="20"/>
              </w:rPr>
              <w:t>）—投标人登录—投标文件上传模块</w:t>
            </w:r>
            <w:r>
              <w:rPr>
                <w:spacing w:val="-70"/>
                <w:sz w:val="20"/>
                <w:szCs w:val="20"/>
              </w:rPr>
              <w:t xml:space="preserve"> </w:t>
            </w:r>
            <w:r>
              <w:rPr>
                <w:spacing w:val="11"/>
                <w:sz w:val="20"/>
                <w:szCs w:val="20"/>
              </w:rPr>
              <w:t>”。逾期提</w:t>
            </w:r>
            <w:r>
              <w:rPr>
                <w:spacing w:val="10"/>
                <w:sz w:val="20"/>
                <w:szCs w:val="20"/>
              </w:rPr>
              <w:t>交的投标文件，系统</w:t>
            </w:r>
            <w:r>
              <w:rPr>
                <w:spacing w:val="9"/>
                <w:sz w:val="20"/>
                <w:szCs w:val="20"/>
              </w:rPr>
              <w:t>将自动拒收，视为放弃投标。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34" w:type="dxa"/>
            <w:gridSpan w:val="2"/>
            <w:vAlign w:val="top"/>
          </w:tcPr>
          <w:p>
            <w:pPr>
              <w:pStyle w:val="6"/>
              <w:spacing w:before="108" w:line="228" w:lineRule="auto"/>
              <w:ind w:left="96"/>
              <w:rPr>
                <w:sz w:val="20"/>
                <w:szCs w:val="20"/>
              </w:rPr>
            </w:pPr>
            <w:r>
              <w:rPr>
                <w:b/>
                <w:bCs/>
                <w:spacing w:val="6"/>
                <w:sz w:val="20"/>
                <w:szCs w:val="20"/>
              </w:rPr>
              <w:t>五、开标、评标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265" w:type="dxa"/>
            <w:vAlign w:val="top"/>
          </w:tcPr>
          <w:p>
            <w:pPr>
              <w:pStyle w:val="6"/>
              <w:spacing w:before="32" w:line="259" w:lineRule="auto"/>
              <w:ind w:left="718" w:right="185" w:hanging="522"/>
              <w:rPr>
                <w:sz w:val="20"/>
                <w:szCs w:val="20"/>
              </w:rPr>
            </w:pPr>
            <w:r>
              <w:rPr>
                <w:spacing w:val="8"/>
                <w:sz w:val="20"/>
                <w:szCs w:val="20"/>
              </w:rPr>
              <w:t>投标人电子投标文件</w:t>
            </w:r>
            <w:r>
              <w:rPr>
                <w:spacing w:val="7"/>
                <w:sz w:val="20"/>
                <w:szCs w:val="20"/>
              </w:rPr>
              <w:t>解密方式</w:t>
            </w:r>
          </w:p>
        </w:tc>
        <w:tc>
          <w:tcPr>
            <w:tcW w:w="6669" w:type="dxa"/>
            <w:vAlign w:val="top"/>
          </w:tcPr>
          <w:p>
            <w:pPr>
              <w:pStyle w:val="6"/>
              <w:spacing w:before="181" w:line="227" w:lineRule="auto"/>
              <w:ind w:left="91"/>
              <w:rPr>
                <w:sz w:val="20"/>
                <w:szCs w:val="20"/>
              </w:rPr>
            </w:pPr>
            <w:r>
              <w:rPr>
                <w:spacing w:val="11"/>
                <w:sz w:val="20"/>
                <w:szCs w:val="20"/>
              </w:rPr>
              <w:t>投标人使用生成投标文件的</w:t>
            </w:r>
            <w:r>
              <w:rPr>
                <w:rFonts w:ascii="Times New Roman" w:hAnsi="Times New Roman" w:eastAsia="Times New Roman" w:cs="Times New Roman"/>
                <w:sz w:val="20"/>
                <w:szCs w:val="20"/>
              </w:rPr>
              <w:t>CA</w:t>
            </w:r>
            <w:r>
              <w:rPr>
                <w:rFonts w:ascii="Times New Roman" w:hAnsi="Times New Roman" w:eastAsia="Times New Roman" w:cs="Times New Roman"/>
                <w:spacing w:val="11"/>
                <w:sz w:val="20"/>
                <w:szCs w:val="20"/>
              </w:rPr>
              <w:t xml:space="preserve"> </w:t>
            </w:r>
            <w:r>
              <w:rPr>
                <w:spacing w:val="11"/>
                <w:sz w:val="20"/>
                <w:szCs w:val="20"/>
              </w:rPr>
              <w:t>数字证书进行解密。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265" w:type="dxa"/>
            <w:vAlign w:val="top"/>
          </w:tcPr>
          <w:p>
            <w:pPr>
              <w:pStyle w:val="6"/>
              <w:spacing w:before="182" w:line="276" w:lineRule="auto"/>
              <w:ind w:left="720" w:right="185" w:hanging="524"/>
              <w:rPr>
                <w:sz w:val="20"/>
                <w:szCs w:val="20"/>
              </w:rPr>
            </w:pPr>
            <w:r>
              <w:rPr>
                <w:spacing w:val="8"/>
                <w:sz w:val="20"/>
                <w:szCs w:val="20"/>
              </w:rPr>
              <w:t>投标人解密电子投标</w:t>
            </w:r>
            <w:r>
              <w:rPr>
                <w:spacing w:val="6"/>
                <w:sz w:val="20"/>
                <w:szCs w:val="20"/>
              </w:rPr>
              <w:t>文件时限</w:t>
            </w:r>
          </w:p>
        </w:tc>
        <w:tc>
          <w:tcPr>
            <w:tcW w:w="6669" w:type="dxa"/>
            <w:vAlign w:val="top"/>
          </w:tcPr>
          <w:p>
            <w:pPr>
              <w:pStyle w:val="6"/>
              <w:spacing w:before="31" w:line="265" w:lineRule="auto"/>
              <w:ind w:left="87" w:right="86"/>
              <w:jc w:val="both"/>
              <w:rPr>
                <w:sz w:val="20"/>
                <w:szCs w:val="20"/>
              </w:rPr>
            </w:pPr>
            <w:r>
              <w:rPr>
                <w:spacing w:val="16"/>
                <w:sz w:val="20"/>
                <w:szCs w:val="20"/>
              </w:rPr>
              <w:t>解密时限：</w:t>
            </w:r>
            <w:r>
              <w:rPr>
                <w:spacing w:val="-23"/>
                <w:sz w:val="20"/>
                <w:szCs w:val="20"/>
              </w:rPr>
              <w:t xml:space="preserve"> </w:t>
            </w:r>
            <w:r>
              <w:rPr>
                <w:spacing w:val="16"/>
                <w:sz w:val="20"/>
                <w:szCs w:val="20"/>
              </w:rPr>
              <w:t>自网上开标系统发出投标文件解密的指令起</w:t>
            </w:r>
            <w:r>
              <w:rPr>
                <w:spacing w:val="-31"/>
                <w:sz w:val="20"/>
                <w:szCs w:val="20"/>
              </w:rPr>
              <w:t xml:space="preserve"> </w:t>
            </w:r>
            <w:r>
              <w:rPr>
                <w:rFonts w:ascii="Times New Roman" w:hAnsi="Times New Roman" w:eastAsia="Times New Roman" w:cs="Times New Roman"/>
                <w:spacing w:val="16"/>
                <w:sz w:val="20"/>
                <w:szCs w:val="20"/>
              </w:rPr>
              <w:t xml:space="preserve">20 </w:t>
            </w:r>
            <w:r>
              <w:rPr>
                <w:spacing w:val="15"/>
                <w:sz w:val="20"/>
                <w:szCs w:val="20"/>
              </w:rPr>
              <w:t>分钟内完</w:t>
            </w:r>
            <w:r>
              <w:rPr>
                <w:spacing w:val="22"/>
                <w:sz w:val="20"/>
                <w:szCs w:val="20"/>
              </w:rPr>
              <w:t>成</w:t>
            </w:r>
            <w:r>
              <w:rPr>
                <w:spacing w:val="-50"/>
                <w:sz w:val="20"/>
                <w:szCs w:val="20"/>
              </w:rPr>
              <w:t xml:space="preserve"> </w:t>
            </w:r>
            <w:r>
              <w:rPr>
                <w:spacing w:val="22"/>
                <w:sz w:val="20"/>
                <w:szCs w:val="20"/>
              </w:rPr>
              <w:t>，投标文件在解密时限内未解密或解密失败，视为撤销其投标文</w:t>
            </w:r>
            <w:r>
              <w:rPr>
                <w:spacing w:val="7"/>
                <w:sz w:val="20"/>
                <w:szCs w:val="20"/>
              </w:rPr>
              <w:t>件，开标继续进行。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vAlign w:val="top"/>
          </w:tcPr>
          <w:p>
            <w:pPr>
              <w:pStyle w:val="6"/>
              <w:spacing w:before="110" w:line="228" w:lineRule="auto"/>
              <w:ind w:left="743"/>
              <w:rPr>
                <w:sz w:val="20"/>
                <w:szCs w:val="20"/>
              </w:rPr>
            </w:pPr>
            <w:r>
              <w:rPr>
                <w:spacing w:val="1"/>
                <w:sz w:val="20"/>
                <w:szCs w:val="20"/>
              </w:rPr>
              <w:t>电子唱标</w:t>
            </w:r>
          </w:p>
        </w:tc>
        <w:tc>
          <w:tcPr>
            <w:tcW w:w="6669" w:type="dxa"/>
            <w:vAlign w:val="top"/>
          </w:tcPr>
          <w:p>
            <w:pPr>
              <w:pStyle w:val="6"/>
              <w:spacing w:before="109" w:line="227" w:lineRule="auto"/>
              <w:ind w:left="112"/>
              <w:rPr>
                <w:sz w:val="20"/>
                <w:szCs w:val="20"/>
              </w:rPr>
            </w:pPr>
            <w:r>
              <w:rPr>
                <w:spacing w:val="8"/>
                <w:sz w:val="20"/>
                <w:szCs w:val="20"/>
              </w:rPr>
              <w:t>以《开标一览表》为准，未提供的，按照无效投标处理。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265" w:type="dxa"/>
            <w:vAlign w:val="top"/>
          </w:tcPr>
          <w:p>
            <w:pPr>
              <w:pStyle w:val="6"/>
              <w:spacing w:before="182" w:line="228" w:lineRule="auto"/>
              <w:ind w:left="404"/>
              <w:rPr>
                <w:sz w:val="20"/>
                <w:szCs w:val="20"/>
              </w:rPr>
            </w:pPr>
            <w:r>
              <w:rPr>
                <w:spacing w:val="8"/>
                <w:sz w:val="20"/>
                <w:szCs w:val="20"/>
              </w:rPr>
              <w:t>评标因素和标准</w:t>
            </w:r>
          </w:p>
        </w:tc>
        <w:tc>
          <w:tcPr>
            <w:tcW w:w="6669" w:type="dxa"/>
            <w:vAlign w:val="top"/>
          </w:tcPr>
          <w:p>
            <w:pPr>
              <w:pStyle w:val="6"/>
              <w:spacing w:before="35" w:line="258" w:lineRule="auto"/>
              <w:ind w:left="115" w:right="110" w:hanging="3"/>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w:t>
            </w:r>
            <w:r>
              <w:rPr>
                <w:b/>
                <w:bCs/>
                <w:spacing w:val="8"/>
                <w:sz w:val="20"/>
                <w:szCs w:val="20"/>
              </w:rPr>
              <w:t>提示：</w:t>
            </w:r>
            <w:r>
              <w:rPr>
                <w:spacing w:val="-45"/>
                <w:sz w:val="20"/>
                <w:szCs w:val="20"/>
              </w:rPr>
              <w:t xml:space="preserve"> </w:t>
            </w:r>
            <w:r>
              <w:rPr>
                <w:b/>
                <w:bCs/>
                <w:spacing w:val="8"/>
                <w:sz w:val="20"/>
                <w:szCs w:val="20"/>
              </w:rPr>
              <w:t>因评标因素</w:t>
            </w:r>
            <w:r>
              <w:rPr>
                <w:rFonts w:ascii="Times New Roman" w:hAnsi="Times New Roman" w:eastAsia="Times New Roman" w:cs="Times New Roman"/>
                <w:b/>
                <w:bCs/>
                <w:spacing w:val="8"/>
                <w:sz w:val="20"/>
                <w:szCs w:val="20"/>
              </w:rPr>
              <w:t>“</w:t>
            </w:r>
            <w:r>
              <w:rPr>
                <w:b/>
                <w:bCs/>
                <w:spacing w:val="8"/>
                <w:sz w:val="20"/>
                <w:szCs w:val="20"/>
              </w:rPr>
              <w:t>技术</w:t>
            </w:r>
            <w:r>
              <w:rPr>
                <w:rFonts w:ascii="Times New Roman" w:hAnsi="Times New Roman" w:eastAsia="Times New Roman" w:cs="Times New Roman"/>
                <w:b/>
                <w:bCs/>
                <w:spacing w:val="8"/>
                <w:sz w:val="20"/>
                <w:szCs w:val="20"/>
              </w:rPr>
              <w:t>”</w:t>
            </w:r>
            <w:r>
              <w:rPr>
                <w:b/>
                <w:bCs/>
                <w:spacing w:val="8"/>
                <w:sz w:val="20"/>
                <w:szCs w:val="20"/>
              </w:rPr>
              <w:t>项涉及政府采购政策优惠，为便于计算，应</w:t>
            </w:r>
            <w:r>
              <w:rPr>
                <w:b/>
                <w:bCs/>
                <w:spacing w:val="6"/>
                <w:sz w:val="20"/>
                <w:szCs w:val="20"/>
              </w:rPr>
              <w:t>与其他评标因素分列</w:t>
            </w:r>
            <w:r>
              <w:rPr>
                <w:rFonts w:ascii="Times New Roman" w:hAnsi="Times New Roman" w:eastAsia="Times New Roman" w:cs="Times New Roman"/>
                <w:b/>
                <w:bCs/>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vAlign w:val="top"/>
          </w:tcPr>
          <w:p>
            <w:pPr>
              <w:pStyle w:val="6"/>
              <w:spacing w:before="109" w:line="228" w:lineRule="auto"/>
              <w:ind w:left="927"/>
              <w:rPr>
                <w:sz w:val="20"/>
                <w:szCs w:val="20"/>
              </w:rPr>
            </w:pPr>
            <w:r>
              <w:rPr>
                <w:spacing w:val="5"/>
                <w:sz w:val="20"/>
                <w:szCs w:val="20"/>
              </w:rPr>
              <w:t>权值</w:t>
            </w:r>
          </w:p>
        </w:tc>
        <w:tc>
          <w:tcPr>
            <w:tcW w:w="6669" w:type="dxa"/>
            <w:vAlign w:val="top"/>
          </w:tcPr>
          <w:p>
            <w:pPr>
              <w:pStyle w:val="6"/>
              <w:spacing w:before="109" w:line="221" w:lineRule="auto"/>
              <w:ind w:left="113"/>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w:t>
            </w:r>
            <w:r>
              <w:rPr>
                <w:spacing w:val="9"/>
                <w:sz w:val="20"/>
                <w:szCs w:val="20"/>
              </w:rPr>
              <w:t>说明：权值、评审因素等具体内容见第六章综合评分表</w:t>
            </w:r>
            <w:r>
              <w:rPr>
                <w:rFonts w:ascii="Times New Roman" w:hAnsi="Times New Roman" w:eastAsia="Times New Roman" w:cs="Times New Roman"/>
                <w:spacing w:val="9"/>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2265" w:type="dxa"/>
            <w:vAlign w:val="top"/>
          </w:tcPr>
          <w:p>
            <w:pPr>
              <w:spacing w:line="281" w:lineRule="auto"/>
              <w:rPr>
                <w:rFonts w:ascii="Arial"/>
                <w:sz w:val="21"/>
              </w:rPr>
            </w:pPr>
          </w:p>
          <w:p>
            <w:pPr>
              <w:spacing w:line="282" w:lineRule="auto"/>
              <w:rPr>
                <w:rFonts w:ascii="Arial"/>
                <w:sz w:val="21"/>
              </w:rPr>
            </w:pPr>
          </w:p>
          <w:p>
            <w:pPr>
              <w:pStyle w:val="6"/>
              <w:spacing w:before="65" w:line="228" w:lineRule="auto"/>
              <w:ind w:left="406"/>
              <w:rPr>
                <w:sz w:val="20"/>
                <w:szCs w:val="20"/>
              </w:rPr>
            </w:pPr>
            <w:r>
              <w:rPr>
                <w:spacing w:val="8"/>
                <w:sz w:val="20"/>
                <w:szCs w:val="20"/>
              </w:rPr>
              <w:t>无效投标的规定</w:t>
            </w:r>
          </w:p>
        </w:tc>
        <w:tc>
          <w:tcPr>
            <w:tcW w:w="6669" w:type="dxa"/>
            <w:vAlign w:val="top"/>
          </w:tcPr>
          <w:p>
            <w:pPr>
              <w:pStyle w:val="6"/>
              <w:spacing w:before="33" w:line="276" w:lineRule="auto"/>
              <w:ind w:left="112" w:right="110" w:firstLine="2"/>
              <w:rPr>
                <w:sz w:val="20"/>
                <w:szCs w:val="20"/>
              </w:rPr>
            </w:pPr>
            <w:r>
              <w:rPr>
                <w:spacing w:val="14"/>
                <w:sz w:val="20"/>
                <w:szCs w:val="20"/>
              </w:rPr>
              <w:t>投标文件中除前章节条款所述情况外，有下列情况之一的，也应在资</w:t>
            </w:r>
            <w:r>
              <w:rPr>
                <w:spacing w:val="8"/>
                <w:sz w:val="20"/>
                <w:szCs w:val="20"/>
              </w:rPr>
              <w:t>格性、符合性检查时按照无效投标处理：</w:t>
            </w:r>
          </w:p>
          <w:p>
            <w:pPr>
              <w:pStyle w:val="6"/>
              <w:spacing w:before="2" w:line="248" w:lineRule="auto"/>
              <w:ind w:left="113" w:right="110" w:firstLine="9"/>
              <w:rPr>
                <w:sz w:val="20"/>
                <w:szCs w:val="20"/>
              </w:rPr>
            </w:pPr>
            <w:r>
              <w:rPr>
                <w:spacing w:val="15"/>
                <w:sz w:val="20"/>
                <w:szCs w:val="20"/>
              </w:rPr>
              <w:t>（</w:t>
            </w:r>
            <w:r>
              <w:rPr>
                <w:rFonts w:ascii="Times New Roman" w:hAnsi="Times New Roman" w:eastAsia="Times New Roman" w:cs="Times New Roman"/>
                <w:spacing w:val="15"/>
                <w:sz w:val="20"/>
                <w:szCs w:val="20"/>
              </w:rPr>
              <w:t>1</w:t>
            </w:r>
            <w:r>
              <w:rPr>
                <w:spacing w:val="15"/>
                <w:sz w:val="20"/>
                <w:szCs w:val="20"/>
              </w:rPr>
              <w:t>）投标文件载明的投标范围小于招标文件规定的招标范围的</w:t>
            </w:r>
            <w:r>
              <w:rPr>
                <w:rFonts w:ascii="Times New Roman" w:hAnsi="Times New Roman" w:eastAsia="Times New Roman" w:cs="Times New Roman"/>
                <w:spacing w:val="15"/>
                <w:sz w:val="20"/>
                <w:szCs w:val="20"/>
              </w:rPr>
              <w:t>(</w:t>
            </w:r>
            <w:r>
              <w:rPr>
                <w:spacing w:val="14"/>
                <w:sz w:val="20"/>
                <w:szCs w:val="20"/>
              </w:rPr>
              <w:t>缺漏</w:t>
            </w:r>
            <w:r>
              <w:rPr>
                <w:spacing w:val="7"/>
                <w:sz w:val="20"/>
                <w:szCs w:val="20"/>
              </w:rPr>
              <w:t>招标文件所要求的内容</w:t>
            </w:r>
            <w:r>
              <w:rPr>
                <w:rFonts w:ascii="Times New Roman" w:hAnsi="Times New Roman" w:eastAsia="Times New Roman" w:cs="Times New Roman"/>
                <w:spacing w:val="7"/>
                <w:sz w:val="20"/>
                <w:szCs w:val="20"/>
              </w:rPr>
              <w:t>)</w:t>
            </w:r>
            <w:r>
              <w:rPr>
                <w:spacing w:val="7"/>
                <w:sz w:val="20"/>
                <w:szCs w:val="20"/>
              </w:rPr>
              <w:t>；</w:t>
            </w:r>
          </w:p>
          <w:p>
            <w:pPr>
              <w:pStyle w:val="6"/>
              <w:spacing w:before="60" w:line="228" w:lineRule="auto"/>
              <w:ind w:left="122"/>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）不符合法律、法规和招标文件其他规</w:t>
            </w:r>
            <w:r>
              <w:rPr>
                <w:spacing w:val="8"/>
                <w:sz w:val="20"/>
                <w:szCs w:val="20"/>
              </w:rPr>
              <w:t>定的实质性内容。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2265" w:type="dxa"/>
            <w:vAlign w:val="top"/>
          </w:tcPr>
          <w:p>
            <w:pPr>
              <w:spacing w:line="357" w:lineRule="auto"/>
              <w:rPr>
                <w:rFonts w:ascii="Arial"/>
                <w:sz w:val="21"/>
              </w:rPr>
            </w:pPr>
          </w:p>
          <w:p>
            <w:pPr>
              <w:spacing w:line="357" w:lineRule="auto"/>
              <w:rPr>
                <w:rFonts w:ascii="Arial"/>
                <w:sz w:val="21"/>
              </w:rPr>
            </w:pPr>
          </w:p>
          <w:p>
            <w:pPr>
              <w:pStyle w:val="6"/>
              <w:spacing w:before="65" w:line="228" w:lineRule="auto"/>
              <w:ind w:left="612"/>
              <w:rPr>
                <w:sz w:val="20"/>
                <w:szCs w:val="20"/>
              </w:rPr>
            </w:pPr>
            <w:r>
              <w:rPr>
                <w:spacing w:val="8"/>
                <w:sz w:val="20"/>
                <w:szCs w:val="20"/>
              </w:rPr>
              <w:t>废标的规定</w:t>
            </w:r>
          </w:p>
        </w:tc>
        <w:tc>
          <w:tcPr>
            <w:tcW w:w="6669" w:type="dxa"/>
            <w:vAlign w:val="top"/>
          </w:tcPr>
          <w:p>
            <w:pPr>
              <w:pStyle w:val="6"/>
              <w:spacing w:before="34" w:line="227" w:lineRule="auto"/>
              <w:ind w:left="113"/>
              <w:rPr>
                <w:sz w:val="20"/>
                <w:szCs w:val="20"/>
              </w:rPr>
            </w:pPr>
            <w:r>
              <w:rPr>
                <w:spacing w:val="8"/>
                <w:sz w:val="20"/>
                <w:szCs w:val="20"/>
              </w:rPr>
              <w:t>有下列情形之一时，评标委员会应予废标：</w:t>
            </w:r>
          </w:p>
          <w:p>
            <w:pPr>
              <w:pStyle w:val="6"/>
              <w:spacing w:before="53" w:line="253" w:lineRule="auto"/>
              <w:ind w:left="116" w:right="108" w:firstLine="6"/>
              <w:rPr>
                <w:sz w:val="20"/>
                <w:szCs w:val="20"/>
              </w:rPr>
            </w:pPr>
            <w:r>
              <w:rPr>
                <w:spacing w:val="11"/>
                <w:sz w:val="20"/>
                <w:szCs w:val="20"/>
              </w:rPr>
              <w:t>（</w:t>
            </w:r>
            <w:r>
              <w:rPr>
                <w:rFonts w:ascii="Times New Roman" w:hAnsi="Times New Roman" w:eastAsia="Times New Roman" w:cs="Times New Roman"/>
                <w:spacing w:val="11"/>
                <w:sz w:val="20"/>
                <w:szCs w:val="20"/>
              </w:rPr>
              <w:t>1</w:t>
            </w:r>
            <w:r>
              <w:rPr>
                <w:spacing w:val="11"/>
                <w:sz w:val="20"/>
                <w:szCs w:val="20"/>
              </w:rPr>
              <w:t>）符合专业条件的投标人或者对招标文件作</w:t>
            </w:r>
            <w:r>
              <w:rPr>
                <w:spacing w:val="10"/>
                <w:sz w:val="20"/>
                <w:szCs w:val="20"/>
              </w:rPr>
              <w:t>实质性响应的投标人不</w:t>
            </w:r>
            <w:r>
              <w:rPr>
                <w:spacing w:val="5"/>
                <w:sz w:val="20"/>
                <w:szCs w:val="20"/>
              </w:rPr>
              <w:t>足三家的；</w:t>
            </w:r>
          </w:p>
          <w:p>
            <w:pPr>
              <w:pStyle w:val="6"/>
              <w:spacing w:before="50" w:line="227" w:lineRule="auto"/>
              <w:ind w:left="122"/>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）出现影响采购公正的违法、违规行为的；</w:t>
            </w:r>
          </w:p>
          <w:p>
            <w:pPr>
              <w:pStyle w:val="6"/>
              <w:spacing w:before="54" w:line="226" w:lineRule="auto"/>
              <w:ind w:left="122"/>
              <w:rPr>
                <w:sz w:val="20"/>
                <w:szCs w:val="20"/>
              </w:rPr>
            </w:pPr>
            <w:r>
              <w:rPr>
                <w:spacing w:val="8"/>
                <w:sz w:val="20"/>
                <w:szCs w:val="20"/>
              </w:rPr>
              <w:t>（</w:t>
            </w:r>
            <w:r>
              <w:rPr>
                <w:rFonts w:ascii="Times New Roman" w:hAnsi="Times New Roman" w:eastAsia="Times New Roman" w:cs="Times New Roman"/>
                <w:spacing w:val="8"/>
                <w:sz w:val="20"/>
                <w:szCs w:val="20"/>
              </w:rPr>
              <w:t>3</w:t>
            </w:r>
            <w:r>
              <w:rPr>
                <w:spacing w:val="8"/>
                <w:sz w:val="20"/>
                <w:szCs w:val="20"/>
              </w:rPr>
              <w:t>）投标人的报价超过了采购预算或超过最高限价的；</w:t>
            </w:r>
          </w:p>
          <w:p>
            <w:pPr>
              <w:pStyle w:val="6"/>
              <w:spacing w:before="54" w:line="227" w:lineRule="auto"/>
              <w:ind w:left="122"/>
              <w:rPr>
                <w:sz w:val="20"/>
                <w:szCs w:val="20"/>
              </w:rPr>
            </w:pPr>
            <w:r>
              <w:rPr>
                <w:spacing w:val="7"/>
                <w:sz w:val="20"/>
                <w:szCs w:val="20"/>
              </w:rPr>
              <w:t>（</w:t>
            </w:r>
            <w:r>
              <w:rPr>
                <w:rFonts w:ascii="Times New Roman" w:hAnsi="Times New Roman" w:eastAsia="Times New Roman" w:cs="Times New Roman"/>
                <w:spacing w:val="7"/>
                <w:sz w:val="20"/>
                <w:szCs w:val="20"/>
              </w:rPr>
              <w:t>4</w:t>
            </w:r>
            <w:r>
              <w:rPr>
                <w:spacing w:val="7"/>
                <w:sz w:val="20"/>
                <w:szCs w:val="20"/>
              </w:rPr>
              <w:t>）因重大变故，采购任务取消的。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2265" w:type="dxa"/>
            <w:vAlign w:val="top"/>
          </w:tcPr>
          <w:p>
            <w:pPr>
              <w:spacing w:line="268" w:lineRule="auto"/>
              <w:rPr>
                <w:rFonts w:ascii="Arial"/>
                <w:sz w:val="21"/>
              </w:rPr>
            </w:pPr>
          </w:p>
          <w:p>
            <w:pPr>
              <w:pStyle w:val="6"/>
              <w:spacing w:before="65" w:line="228" w:lineRule="auto"/>
              <w:ind w:left="197"/>
              <w:rPr>
                <w:sz w:val="20"/>
                <w:szCs w:val="20"/>
              </w:rPr>
            </w:pPr>
            <w:r>
              <w:rPr>
                <w:spacing w:val="8"/>
                <w:sz w:val="20"/>
                <w:szCs w:val="20"/>
              </w:rPr>
              <w:t>关于多家代理商参加</w:t>
            </w:r>
          </w:p>
          <w:p>
            <w:pPr>
              <w:pStyle w:val="6"/>
              <w:spacing w:before="50" w:line="228" w:lineRule="auto"/>
              <w:ind w:left="196"/>
              <w:rPr>
                <w:sz w:val="20"/>
                <w:szCs w:val="20"/>
              </w:rPr>
            </w:pPr>
            <w:r>
              <w:rPr>
                <w:spacing w:val="8"/>
                <w:sz w:val="20"/>
                <w:szCs w:val="20"/>
              </w:rPr>
              <w:t>核心产品同一品牌产</w:t>
            </w:r>
          </w:p>
          <w:p>
            <w:pPr>
              <w:pStyle w:val="6"/>
              <w:spacing w:before="53" w:line="228" w:lineRule="auto"/>
              <w:ind w:left="525"/>
              <w:rPr>
                <w:sz w:val="20"/>
                <w:szCs w:val="20"/>
              </w:rPr>
            </w:pPr>
            <w:r>
              <w:rPr>
                <w:spacing w:val="5"/>
                <w:sz w:val="20"/>
                <w:szCs w:val="20"/>
              </w:rPr>
              <w:t>品投标的规定</w:t>
            </w:r>
          </w:p>
        </w:tc>
        <w:tc>
          <w:tcPr>
            <w:tcW w:w="6669" w:type="dxa"/>
            <w:vAlign w:val="top"/>
          </w:tcPr>
          <w:p>
            <w:pPr>
              <w:pStyle w:val="6"/>
              <w:spacing w:before="37" w:line="269" w:lineRule="auto"/>
              <w:ind w:left="111" w:right="108" w:firstLine="17"/>
              <w:jc w:val="both"/>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6"/>
                <w:sz w:val="20"/>
                <w:szCs w:val="20"/>
              </w:rPr>
              <w:t xml:space="preserve"> </w:t>
            </w:r>
            <w:r>
              <w:rPr>
                <w:spacing w:val="10"/>
                <w:sz w:val="20"/>
                <w:szCs w:val="20"/>
              </w:rPr>
              <w:t>、提供相同品牌产品且通过资格审查、符合</w:t>
            </w:r>
            <w:r>
              <w:rPr>
                <w:spacing w:val="9"/>
                <w:sz w:val="20"/>
                <w:szCs w:val="20"/>
              </w:rPr>
              <w:t>性审查的不同投标人参加</w:t>
            </w:r>
            <w:r>
              <w:rPr>
                <w:spacing w:val="15"/>
                <w:sz w:val="20"/>
                <w:szCs w:val="20"/>
              </w:rPr>
              <w:t>同一合同项下投标的，按一家投标人计算，评审后得</w:t>
            </w:r>
            <w:r>
              <w:rPr>
                <w:spacing w:val="14"/>
                <w:sz w:val="20"/>
                <w:szCs w:val="20"/>
              </w:rPr>
              <w:t>分最高的同品牌</w:t>
            </w:r>
            <w:r>
              <w:rPr>
                <w:spacing w:val="13"/>
                <w:sz w:val="20"/>
                <w:szCs w:val="20"/>
              </w:rPr>
              <w:t>投标人获得中标人推荐资格；评审得分相同的，</w:t>
            </w:r>
            <w:r>
              <w:rPr>
                <w:spacing w:val="-47"/>
                <w:sz w:val="20"/>
                <w:szCs w:val="20"/>
              </w:rPr>
              <w:t xml:space="preserve"> </w:t>
            </w:r>
            <w:r>
              <w:rPr>
                <w:spacing w:val="13"/>
                <w:sz w:val="20"/>
                <w:szCs w:val="20"/>
              </w:rPr>
              <w:t>由采购人或者采购人</w:t>
            </w:r>
            <w:r>
              <w:rPr>
                <w:spacing w:val="15"/>
                <w:sz w:val="20"/>
                <w:szCs w:val="20"/>
              </w:rPr>
              <w:t>委托评标委员会按照招标文件规定的方式确定一个投</w:t>
            </w:r>
            <w:r>
              <w:rPr>
                <w:spacing w:val="14"/>
                <w:sz w:val="20"/>
                <w:szCs w:val="20"/>
              </w:rPr>
              <w:t>标人获得中标人</w:t>
            </w:r>
            <w:r>
              <w:rPr>
                <w:spacing w:val="15"/>
                <w:sz w:val="20"/>
                <w:szCs w:val="20"/>
              </w:rPr>
              <w:t>推荐资格，招标文件未规定的采取随机抽取方式确定</w:t>
            </w:r>
            <w:r>
              <w:rPr>
                <w:spacing w:val="14"/>
                <w:sz w:val="20"/>
                <w:szCs w:val="20"/>
              </w:rPr>
              <w:t>，其他同品牌投</w:t>
            </w:r>
          </w:p>
        </w:tc>
      </w:tr>
    </w:tbl>
    <w:p>
      <w:pPr>
        <w:rPr>
          <w:rFonts w:ascii="Arial"/>
          <w:sz w:val="21"/>
        </w:rPr>
      </w:pPr>
    </w:p>
    <w:p>
      <w:pPr>
        <w:rPr>
          <w:rFonts w:ascii="Arial" w:hAnsi="Arial" w:eastAsia="Arial" w:cs="Arial"/>
          <w:sz w:val="21"/>
          <w:szCs w:val="21"/>
        </w:rPr>
        <w:sectPr>
          <w:headerReference r:id="rId19" w:type="default"/>
          <w:footerReference r:id="rId20" w:type="default"/>
          <w:pgSz w:w="12240" w:h="15840"/>
          <w:pgMar w:top="1331" w:right="1700" w:bottom="1177" w:left="1554" w:header="981" w:footer="946" w:gutter="0"/>
        </w:sectPr>
      </w:pPr>
    </w:p>
    <w:p>
      <w:pPr>
        <w:spacing w:before="19"/>
      </w:pPr>
    </w:p>
    <w:p>
      <w:pPr>
        <w:spacing w:before="19"/>
      </w:pPr>
    </w:p>
    <w:p>
      <w:pPr>
        <w:spacing w:before="19"/>
      </w:pPr>
    </w:p>
    <w:p>
      <w:pPr>
        <w:spacing w:before="18"/>
      </w:pPr>
    </w:p>
    <w:p>
      <w:pPr>
        <w:spacing w:before="18"/>
      </w:pP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1254"/>
        <w:gridCol w:w="6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5" w:type="dxa"/>
            <w:gridSpan w:val="2"/>
            <w:vAlign w:val="top"/>
          </w:tcPr>
          <w:p>
            <w:pPr>
              <w:rPr>
                <w:rFonts w:ascii="Arial"/>
                <w:sz w:val="21"/>
              </w:rPr>
            </w:pPr>
          </w:p>
        </w:tc>
        <w:tc>
          <w:tcPr>
            <w:tcW w:w="6669" w:type="dxa"/>
            <w:vAlign w:val="top"/>
          </w:tcPr>
          <w:p>
            <w:pPr>
              <w:pStyle w:val="6"/>
              <w:spacing w:before="35" w:line="228" w:lineRule="auto"/>
              <w:ind w:left="113"/>
              <w:rPr>
                <w:sz w:val="20"/>
                <w:szCs w:val="20"/>
              </w:rPr>
            </w:pPr>
            <w:r>
              <w:rPr>
                <w:spacing w:val="8"/>
                <w:sz w:val="20"/>
                <w:szCs w:val="20"/>
              </w:rPr>
              <w:t>标人不作为中标候选人。</w:t>
            </w:r>
          </w:p>
          <w:p>
            <w:pPr>
              <w:pStyle w:val="6"/>
              <w:spacing w:before="54" w:line="252" w:lineRule="auto"/>
              <w:ind w:left="128" w:right="110" w:hanging="20"/>
              <w:rPr>
                <w:sz w:val="20"/>
                <w:szCs w:val="20"/>
              </w:rPr>
            </w:pPr>
            <w:r>
              <w:rPr>
                <w:rFonts w:ascii="Times New Roman" w:hAnsi="Times New Roman" w:eastAsia="Times New Roman" w:cs="Times New Roman"/>
                <w:spacing w:val="10"/>
                <w:sz w:val="20"/>
                <w:szCs w:val="20"/>
              </w:rPr>
              <w:t>2</w:t>
            </w:r>
            <w:r>
              <w:rPr>
                <w:rFonts w:ascii="Times New Roman" w:hAnsi="Times New Roman" w:eastAsia="Times New Roman" w:cs="Times New Roman"/>
                <w:spacing w:val="-17"/>
                <w:sz w:val="20"/>
                <w:szCs w:val="20"/>
              </w:rPr>
              <w:t xml:space="preserve"> </w:t>
            </w:r>
            <w:r>
              <w:rPr>
                <w:spacing w:val="10"/>
                <w:sz w:val="20"/>
                <w:szCs w:val="20"/>
              </w:rPr>
              <w:t>、非单一产品采购项目中，多家投标人提供的招标文件载明的核心产</w:t>
            </w:r>
            <w:r>
              <w:rPr>
                <w:spacing w:val="7"/>
                <w:sz w:val="20"/>
                <w:szCs w:val="20"/>
              </w:rPr>
              <w:t>品品牌相同的，按前款规定处理。</w:t>
            </w:r>
          </w:p>
          <w:p>
            <w:pPr>
              <w:pStyle w:val="6"/>
              <w:spacing w:before="53" w:line="227" w:lineRule="auto"/>
              <w:ind w:left="113"/>
              <w:rPr>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spacing w:val="5"/>
                <w:sz w:val="20"/>
                <w:szCs w:val="20"/>
              </w:rPr>
              <w:t>、本项目核心产品为：</w:t>
            </w:r>
            <w:r>
              <w:rPr>
                <w:rFonts w:ascii="Times New Roman" w:hAnsi="Times New Roman" w:eastAsia="Times New Roman" w:cs="Times New Roman"/>
                <w:color w:val="0000FF"/>
                <w:spacing w:val="5"/>
                <w:sz w:val="20"/>
                <w:szCs w:val="20"/>
              </w:rPr>
              <w:t>/</w:t>
            </w:r>
            <w:r>
              <w:rPr>
                <w:spacing w:val="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gridSpan w:val="2"/>
            <w:vAlign w:val="top"/>
          </w:tcPr>
          <w:p>
            <w:pPr>
              <w:pStyle w:val="6"/>
              <w:spacing w:before="109" w:line="228" w:lineRule="auto"/>
              <w:ind w:left="510"/>
              <w:rPr>
                <w:sz w:val="20"/>
                <w:szCs w:val="20"/>
              </w:rPr>
            </w:pPr>
            <w:r>
              <w:rPr>
                <w:spacing w:val="7"/>
                <w:sz w:val="20"/>
                <w:szCs w:val="20"/>
              </w:rPr>
              <w:t>投标文件修正</w:t>
            </w:r>
          </w:p>
        </w:tc>
        <w:tc>
          <w:tcPr>
            <w:tcW w:w="6669" w:type="dxa"/>
            <w:vAlign w:val="top"/>
          </w:tcPr>
          <w:p>
            <w:pPr>
              <w:pStyle w:val="6"/>
              <w:spacing w:before="110" w:line="226" w:lineRule="auto"/>
              <w:ind w:left="115"/>
              <w:rPr>
                <w:sz w:val="20"/>
                <w:szCs w:val="20"/>
              </w:rPr>
            </w:pPr>
            <w:r>
              <w:rPr>
                <w:spacing w:val="9"/>
                <w:sz w:val="20"/>
                <w:szCs w:val="20"/>
              </w:rPr>
              <w:t>投标文件报价出现前后不一致的，按招标文件规定修</w:t>
            </w:r>
            <w:r>
              <w:rPr>
                <w:spacing w:val="8"/>
                <w:sz w:val="20"/>
                <w:szCs w:val="20"/>
              </w:rPr>
              <w:t>正</w:t>
            </w:r>
            <w:r>
              <w:rPr>
                <w:b/>
                <w:bCs/>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265" w:type="dxa"/>
            <w:gridSpan w:val="2"/>
            <w:vAlign w:val="top"/>
          </w:tcPr>
          <w:p>
            <w:pPr>
              <w:pStyle w:val="6"/>
              <w:spacing w:before="32" w:line="227" w:lineRule="auto"/>
              <w:ind w:left="193"/>
              <w:rPr>
                <w:sz w:val="20"/>
                <w:szCs w:val="20"/>
              </w:rPr>
            </w:pPr>
            <w:r>
              <w:rPr>
                <w:spacing w:val="8"/>
                <w:sz w:val="20"/>
                <w:szCs w:val="20"/>
              </w:rPr>
              <w:t>推荐的中标候选人数</w:t>
            </w:r>
          </w:p>
          <w:p>
            <w:pPr>
              <w:pStyle w:val="6"/>
              <w:spacing w:before="54" w:line="233" w:lineRule="auto"/>
              <w:ind w:left="1033"/>
              <w:rPr>
                <w:sz w:val="20"/>
                <w:szCs w:val="20"/>
              </w:rPr>
            </w:pPr>
            <w:r>
              <w:rPr>
                <w:sz w:val="20"/>
                <w:szCs w:val="20"/>
              </w:rPr>
              <w:t>量</w:t>
            </w:r>
          </w:p>
        </w:tc>
        <w:tc>
          <w:tcPr>
            <w:tcW w:w="6669" w:type="dxa"/>
            <w:vAlign w:val="top"/>
          </w:tcPr>
          <w:p>
            <w:pPr>
              <w:pStyle w:val="6"/>
              <w:spacing w:before="180" w:line="227" w:lineRule="auto"/>
              <w:ind w:left="114"/>
              <w:rPr>
                <w:sz w:val="20"/>
                <w:szCs w:val="20"/>
              </w:rPr>
            </w:pPr>
            <w:r>
              <w:rPr>
                <w:spacing w:val="7"/>
                <w:sz w:val="20"/>
                <w:szCs w:val="20"/>
              </w:rPr>
              <w:t>按评标委员会推荐顺序确定前</w:t>
            </w:r>
            <w:r>
              <w:rPr>
                <w:spacing w:val="-25"/>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名（详见第六章）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1011"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65" w:line="279" w:lineRule="auto"/>
              <w:ind w:left="403" w:right="189" w:hanging="202"/>
              <w:rPr>
                <w:sz w:val="20"/>
                <w:szCs w:val="20"/>
              </w:rPr>
            </w:pPr>
            <w:r>
              <w:rPr>
                <w:spacing w:val="5"/>
                <w:sz w:val="20"/>
                <w:szCs w:val="20"/>
              </w:rPr>
              <w:t>强制采</w:t>
            </w:r>
            <w:r>
              <w:rPr>
                <w:spacing w:val="2"/>
                <w:sz w:val="20"/>
                <w:szCs w:val="20"/>
              </w:rPr>
              <w:t>购</w:t>
            </w:r>
          </w:p>
        </w:tc>
        <w:tc>
          <w:tcPr>
            <w:tcW w:w="1254" w:type="dxa"/>
            <w:vAlign w:val="top"/>
          </w:tcPr>
          <w:p>
            <w:pPr>
              <w:spacing w:line="354" w:lineRule="auto"/>
              <w:rPr>
                <w:rFonts w:ascii="Arial"/>
                <w:sz w:val="21"/>
              </w:rPr>
            </w:pPr>
          </w:p>
          <w:p>
            <w:pPr>
              <w:spacing w:line="355" w:lineRule="auto"/>
              <w:rPr>
                <w:rFonts w:ascii="Arial"/>
                <w:sz w:val="21"/>
              </w:rPr>
            </w:pPr>
          </w:p>
          <w:p>
            <w:pPr>
              <w:pStyle w:val="6"/>
              <w:spacing w:before="65" w:line="228" w:lineRule="auto"/>
              <w:ind w:left="107"/>
              <w:rPr>
                <w:sz w:val="20"/>
                <w:szCs w:val="20"/>
              </w:rPr>
            </w:pPr>
            <w:r>
              <w:rPr>
                <w:spacing w:val="7"/>
                <w:sz w:val="20"/>
                <w:szCs w:val="20"/>
              </w:rPr>
              <w:t>标记★符号</w:t>
            </w:r>
          </w:p>
          <w:p>
            <w:pPr>
              <w:pStyle w:val="6"/>
              <w:spacing w:before="53" w:line="228" w:lineRule="auto"/>
              <w:ind w:left="123"/>
              <w:rPr>
                <w:sz w:val="20"/>
                <w:szCs w:val="20"/>
              </w:rPr>
            </w:pPr>
            <w:r>
              <w:rPr>
                <w:spacing w:val="4"/>
                <w:sz w:val="20"/>
                <w:szCs w:val="20"/>
              </w:rPr>
              <w:t>的节能、节</w:t>
            </w:r>
          </w:p>
          <w:p>
            <w:pPr>
              <w:pStyle w:val="6"/>
              <w:spacing w:before="52" w:line="228" w:lineRule="auto"/>
              <w:ind w:left="318"/>
              <w:rPr>
                <w:sz w:val="20"/>
                <w:szCs w:val="20"/>
              </w:rPr>
            </w:pPr>
            <w:r>
              <w:rPr>
                <w:spacing w:val="6"/>
                <w:sz w:val="20"/>
                <w:szCs w:val="20"/>
              </w:rPr>
              <w:t>水产品</w:t>
            </w:r>
          </w:p>
        </w:tc>
        <w:tc>
          <w:tcPr>
            <w:tcW w:w="6669" w:type="dxa"/>
            <w:vAlign w:val="top"/>
          </w:tcPr>
          <w:p>
            <w:pPr>
              <w:pStyle w:val="6"/>
              <w:spacing w:before="29" w:line="277" w:lineRule="auto"/>
              <w:ind w:left="112" w:right="108" w:firstLine="2"/>
              <w:jc w:val="both"/>
              <w:rPr>
                <w:sz w:val="20"/>
                <w:szCs w:val="20"/>
              </w:rPr>
            </w:pPr>
            <w:r>
              <w:rPr>
                <w:spacing w:val="11"/>
                <w:sz w:val="20"/>
                <w:szCs w:val="20"/>
              </w:rPr>
              <w:t>投标人应按财库〔</w:t>
            </w:r>
            <w:r>
              <w:rPr>
                <w:rFonts w:ascii="Times New Roman" w:hAnsi="Times New Roman" w:eastAsia="Times New Roman" w:cs="Times New Roman"/>
                <w:spacing w:val="11"/>
                <w:sz w:val="20"/>
                <w:szCs w:val="20"/>
              </w:rPr>
              <w:t>2019</w:t>
            </w:r>
            <w:r>
              <w:rPr>
                <w:spacing w:val="11"/>
                <w:sz w:val="20"/>
                <w:szCs w:val="20"/>
              </w:rPr>
              <w:t>〕</w:t>
            </w:r>
            <w:r>
              <w:rPr>
                <w:rFonts w:ascii="Times New Roman" w:hAnsi="Times New Roman" w:eastAsia="Times New Roman" w:cs="Times New Roman"/>
                <w:spacing w:val="11"/>
                <w:sz w:val="20"/>
                <w:szCs w:val="20"/>
              </w:rPr>
              <w:t xml:space="preserve">9 </w:t>
            </w:r>
            <w:r>
              <w:rPr>
                <w:spacing w:val="11"/>
                <w:sz w:val="20"/>
                <w:szCs w:val="20"/>
              </w:rPr>
              <w:t>号和财库〔</w:t>
            </w:r>
            <w:r>
              <w:rPr>
                <w:rFonts w:ascii="Times New Roman" w:hAnsi="Times New Roman" w:eastAsia="Times New Roman" w:cs="Times New Roman"/>
                <w:spacing w:val="10"/>
                <w:sz w:val="20"/>
                <w:szCs w:val="20"/>
              </w:rPr>
              <w:t>2019</w:t>
            </w:r>
            <w:r>
              <w:rPr>
                <w:spacing w:val="10"/>
                <w:sz w:val="20"/>
                <w:szCs w:val="20"/>
              </w:rPr>
              <w:t>〕</w:t>
            </w:r>
            <w:r>
              <w:rPr>
                <w:spacing w:val="-53"/>
                <w:sz w:val="20"/>
                <w:szCs w:val="20"/>
              </w:rPr>
              <w:t xml:space="preserve"> </w:t>
            </w:r>
            <w:r>
              <w:rPr>
                <w:rFonts w:ascii="Times New Roman" w:hAnsi="Times New Roman" w:eastAsia="Times New Roman" w:cs="Times New Roman"/>
                <w:spacing w:val="10"/>
                <w:sz w:val="20"/>
                <w:szCs w:val="20"/>
              </w:rPr>
              <w:t xml:space="preserve">19 </w:t>
            </w:r>
            <w:r>
              <w:rPr>
                <w:spacing w:val="10"/>
                <w:sz w:val="20"/>
                <w:szCs w:val="20"/>
              </w:rPr>
              <w:t>号文件要求，此仅限</w:t>
            </w:r>
            <w:r>
              <w:rPr>
                <w:spacing w:val="13"/>
                <w:sz w:val="20"/>
                <w:szCs w:val="20"/>
              </w:rPr>
              <w:t>于《节能产品政府采购品目清单》</w:t>
            </w:r>
            <w:r>
              <w:rPr>
                <w:spacing w:val="-46"/>
                <w:sz w:val="20"/>
                <w:szCs w:val="20"/>
              </w:rPr>
              <w:t xml:space="preserve"> </w:t>
            </w:r>
            <w:r>
              <w:rPr>
                <w:spacing w:val="13"/>
                <w:sz w:val="20"/>
                <w:szCs w:val="20"/>
              </w:rPr>
              <w:t>内的，除财政部另有规定外，</w:t>
            </w:r>
            <w:r>
              <w:rPr>
                <w:spacing w:val="12"/>
                <w:sz w:val="20"/>
                <w:szCs w:val="20"/>
              </w:rPr>
              <w:t>标记</w:t>
            </w:r>
            <w:r>
              <w:rPr>
                <w:spacing w:val="15"/>
                <w:sz w:val="20"/>
                <w:szCs w:val="20"/>
              </w:rPr>
              <w:t>★符号产品为政府强制采购节能、节水产品；投标</w:t>
            </w:r>
            <w:r>
              <w:rPr>
                <w:spacing w:val="14"/>
                <w:sz w:val="20"/>
                <w:szCs w:val="20"/>
              </w:rPr>
              <w:t>人提供的产品应当</w:t>
            </w:r>
            <w:r>
              <w:rPr>
                <w:spacing w:val="15"/>
                <w:sz w:val="20"/>
                <w:szCs w:val="20"/>
              </w:rPr>
              <w:t>取得国家确定的认证机构出具的、处于有效期之内</w:t>
            </w:r>
            <w:r>
              <w:rPr>
                <w:spacing w:val="14"/>
                <w:sz w:val="20"/>
                <w:szCs w:val="20"/>
              </w:rPr>
              <w:t>的节能产品认证证</w:t>
            </w:r>
            <w:r>
              <w:rPr>
                <w:spacing w:val="22"/>
                <w:sz w:val="20"/>
                <w:szCs w:val="20"/>
              </w:rPr>
              <w:t>书，否则其投标无效，不是品目清单内的产品，在评审时不予以考</w:t>
            </w:r>
            <w:r>
              <w:rPr>
                <w:sz w:val="20"/>
                <w:szCs w:val="20"/>
              </w:rPr>
              <w:t>虑：</w:t>
            </w:r>
          </w:p>
          <w:p>
            <w:pPr>
              <w:pStyle w:val="6"/>
              <w:spacing w:before="1" w:line="258" w:lineRule="auto"/>
              <w:ind w:left="111" w:right="108"/>
              <w:jc w:val="both"/>
              <w:rPr>
                <w:sz w:val="20"/>
                <w:szCs w:val="20"/>
              </w:rPr>
            </w:pPr>
            <w:r>
              <w:rPr>
                <w:spacing w:val="12"/>
                <w:sz w:val="20"/>
                <w:szCs w:val="20"/>
              </w:rPr>
              <w:t>采用综合评分法时，对于价格和技术分，应分别给予总分值</w:t>
            </w:r>
            <w:r>
              <w:rPr>
                <w:spacing w:val="-39"/>
                <w:sz w:val="20"/>
                <w:szCs w:val="20"/>
              </w:rPr>
              <w:t xml:space="preserve"> </w:t>
            </w:r>
            <w:r>
              <w:rPr>
                <w:rFonts w:ascii="Times New Roman" w:hAnsi="Times New Roman" w:eastAsia="Times New Roman" w:cs="Times New Roman"/>
                <w:spacing w:val="12"/>
                <w:sz w:val="20"/>
                <w:szCs w:val="20"/>
              </w:rPr>
              <w:t>4%-8</w:t>
            </w:r>
            <w:r>
              <w:rPr>
                <w:rFonts w:ascii="Times New Roman" w:hAnsi="Times New Roman" w:eastAsia="Times New Roman" w:cs="Times New Roman"/>
                <w:spacing w:val="11"/>
                <w:sz w:val="20"/>
                <w:szCs w:val="20"/>
              </w:rPr>
              <w:t>%</w:t>
            </w:r>
            <w:r>
              <w:rPr>
                <w:spacing w:val="11"/>
                <w:sz w:val="20"/>
                <w:szCs w:val="20"/>
              </w:rPr>
              <w:t>的</w:t>
            </w:r>
            <w:r>
              <w:rPr>
                <w:spacing w:val="8"/>
                <w:sz w:val="20"/>
                <w:szCs w:val="20"/>
              </w:rPr>
              <w:t>加分。本项目具体加分比例分别为：价格部分</w:t>
            </w:r>
            <w:r>
              <w:rPr>
                <w:rFonts w:ascii="Times New Roman" w:hAnsi="Times New Roman" w:eastAsia="Times New Roman" w:cs="Times New Roman"/>
                <w:color w:val="0000FF"/>
                <w:spacing w:val="8"/>
                <w:sz w:val="20"/>
                <w:szCs w:val="20"/>
              </w:rPr>
              <w:t>/</w:t>
            </w:r>
            <w:r>
              <w:rPr>
                <w:rFonts w:ascii="Times New Roman" w:hAnsi="Times New Roman" w:eastAsia="Times New Roman" w:cs="Times New Roman"/>
                <w:spacing w:val="8"/>
                <w:sz w:val="20"/>
                <w:szCs w:val="20"/>
              </w:rPr>
              <w:t>%</w:t>
            </w:r>
            <w:r>
              <w:rPr>
                <w:rFonts w:ascii="Times New Roman" w:hAnsi="Times New Roman" w:eastAsia="Times New Roman" w:cs="Times New Roman"/>
                <w:spacing w:val="-26"/>
                <w:sz w:val="20"/>
                <w:szCs w:val="20"/>
              </w:rPr>
              <w:t xml:space="preserve"> </w:t>
            </w:r>
            <w:r>
              <w:rPr>
                <w:spacing w:val="8"/>
                <w:sz w:val="20"/>
                <w:szCs w:val="20"/>
              </w:rPr>
              <w:t>、技术部分</w:t>
            </w:r>
            <w:r>
              <w:rPr>
                <w:rFonts w:ascii="Times New Roman" w:hAnsi="Times New Roman" w:eastAsia="Times New Roman" w:cs="Times New Roman"/>
                <w:color w:val="0000FF"/>
                <w:spacing w:val="8"/>
                <w:sz w:val="20"/>
                <w:szCs w:val="20"/>
              </w:rPr>
              <w:t>/</w:t>
            </w:r>
            <w:r>
              <w:rPr>
                <w:rFonts w:ascii="Times New Roman" w:hAnsi="Times New Roman" w:eastAsia="Times New Roman" w:cs="Times New Roman"/>
                <w:spacing w:val="7"/>
                <w:sz w:val="20"/>
                <w:szCs w:val="20"/>
              </w:rPr>
              <w:t>%</w:t>
            </w:r>
            <w:r>
              <w:rPr>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3" w:hRule="atLeast"/>
        </w:trPr>
        <w:tc>
          <w:tcPr>
            <w:tcW w:w="1011"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78" w:lineRule="auto"/>
              <w:ind w:left="300" w:right="294"/>
              <w:rPr>
                <w:sz w:val="20"/>
                <w:szCs w:val="20"/>
              </w:rPr>
            </w:pPr>
            <w:r>
              <w:rPr>
                <w:spacing w:val="5"/>
                <w:sz w:val="20"/>
                <w:szCs w:val="20"/>
              </w:rPr>
              <w:t>优先采购</w:t>
            </w:r>
          </w:p>
        </w:tc>
        <w:tc>
          <w:tcPr>
            <w:tcW w:w="125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110"/>
              <w:rPr>
                <w:sz w:val="20"/>
                <w:szCs w:val="20"/>
              </w:rPr>
            </w:pPr>
            <w:r>
              <w:rPr>
                <w:spacing w:val="7"/>
                <w:sz w:val="20"/>
                <w:szCs w:val="20"/>
              </w:rPr>
              <w:t>非标记★符</w:t>
            </w:r>
          </w:p>
          <w:p>
            <w:pPr>
              <w:pStyle w:val="6"/>
              <w:spacing w:before="53" w:line="228" w:lineRule="auto"/>
              <w:ind w:left="111"/>
              <w:rPr>
                <w:sz w:val="20"/>
                <w:szCs w:val="20"/>
              </w:rPr>
            </w:pPr>
            <w:r>
              <w:rPr>
                <w:spacing w:val="4"/>
                <w:sz w:val="20"/>
                <w:szCs w:val="20"/>
              </w:rPr>
              <w:t>号的节能、</w:t>
            </w:r>
          </w:p>
          <w:p>
            <w:pPr>
              <w:pStyle w:val="6"/>
              <w:spacing w:before="52" w:line="228" w:lineRule="auto"/>
              <w:ind w:left="106"/>
              <w:rPr>
                <w:sz w:val="20"/>
                <w:szCs w:val="20"/>
              </w:rPr>
            </w:pPr>
            <w:r>
              <w:rPr>
                <w:spacing w:val="8"/>
                <w:sz w:val="20"/>
                <w:szCs w:val="20"/>
              </w:rPr>
              <w:t>节水产品或</w:t>
            </w:r>
          </w:p>
          <w:p>
            <w:pPr>
              <w:pStyle w:val="6"/>
              <w:spacing w:before="50" w:line="228" w:lineRule="auto"/>
              <w:ind w:left="106"/>
              <w:rPr>
                <w:sz w:val="20"/>
                <w:szCs w:val="20"/>
              </w:rPr>
            </w:pPr>
            <w:r>
              <w:rPr>
                <w:spacing w:val="8"/>
                <w:sz w:val="20"/>
                <w:szCs w:val="20"/>
              </w:rPr>
              <w:t>环境标志产</w:t>
            </w:r>
          </w:p>
          <w:p>
            <w:pPr>
              <w:pStyle w:val="6"/>
              <w:spacing w:before="53" w:line="232" w:lineRule="auto"/>
              <w:ind w:left="543"/>
              <w:rPr>
                <w:sz w:val="20"/>
                <w:szCs w:val="20"/>
              </w:rPr>
            </w:pPr>
            <w:r>
              <w:rPr>
                <w:sz w:val="20"/>
                <w:szCs w:val="20"/>
              </w:rPr>
              <w:t>品</w:t>
            </w:r>
          </w:p>
        </w:tc>
        <w:tc>
          <w:tcPr>
            <w:tcW w:w="6669" w:type="dxa"/>
            <w:vAlign w:val="top"/>
          </w:tcPr>
          <w:p>
            <w:pPr>
              <w:spacing w:line="343" w:lineRule="auto"/>
              <w:rPr>
                <w:rFonts w:ascii="Arial"/>
                <w:sz w:val="21"/>
              </w:rPr>
            </w:pPr>
          </w:p>
          <w:p>
            <w:pPr>
              <w:pStyle w:val="6"/>
              <w:spacing w:before="65" w:line="277" w:lineRule="auto"/>
              <w:ind w:left="117" w:right="106" w:hanging="2"/>
              <w:jc w:val="both"/>
              <w:rPr>
                <w:sz w:val="20"/>
                <w:szCs w:val="20"/>
              </w:rPr>
            </w:pPr>
            <w:r>
              <w:rPr>
                <w:spacing w:val="9"/>
                <w:sz w:val="20"/>
                <w:szCs w:val="20"/>
              </w:rPr>
              <w:t>投标人应按财库〔</w:t>
            </w:r>
            <w:r>
              <w:rPr>
                <w:rFonts w:ascii="Times New Roman" w:hAnsi="Times New Roman" w:eastAsia="Times New Roman" w:cs="Times New Roman"/>
                <w:spacing w:val="9"/>
                <w:sz w:val="20"/>
                <w:szCs w:val="20"/>
              </w:rPr>
              <w:t>2019</w:t>
            </w:r>
            <w:r>
              <w:rPr>
                <w:spacing w:val="9"/>
                <w:sz w:val="20"/>
                <w:szCs w:val="20"/>
              </w:rPr>
              <w:t>〕</w:t>
            </w:r>
            <w:r>
              <w:rPr>
                <w:rFonts w:ascii="Times New Roman" w:hAnsi="Times New Roman" w:eastAsia="Times New Roman" w:cs="Times New Roman"/>
                <w:spacing w:val="9"/>
                <w:sz w:val="20"/>
                <w:szCs w:val="20"/>
              </w:rPr>
              <w:t xml:space="preserve">9 </w:t>
            </w:r>
            <w:r>
              <w:rPr>
                <w:spacing w:val="9"/>
                <w:sz w:val="20"/>
                <w:szCs w:val="20"/>
              </w:rPr>
              <w:t>号、财库〔</w:t>
            </w:r>
            <w:r>
              <w:rPr>
                <w:rFonts w:ascii="Times New Roman" w:hAnsi="Times New Roman" w:eastAsia="Times New Roman" w:cs="Times New Roman"/>
                <w:spacing w:val="9"/>
                <w:sz w:val="20"/>
                <w:szCs w:val="20"/>
              </w:rPr>
              <w:t>2019</w:t>
            </w:r>
            <w:r>
              <w:rPr>
                <w:spacing w:val="9"/>
                <w:sz w:val="20"/>
                <w:szCs w:val="20"/>
              </w:rPr>
              <w:t>〕</w:t>
            </w:r>
            <w:r>
              <w:rPr>
                <w:spacing w:val="-53"/>
                <w:sz w:val="20"/>
                <w:szCs w:val="20"/>
              </w:rPr>
              <w:t xml:space="preserve"> </w:t>
            </w:r>
            <w:r>
              <w:rPr>
                <w:rFonts w:ascii="Times New Roman" w:hAnsi="Times New Roman" w:eastAsia="Times New Roman" w:cs="Times New Roman"/>
                <w:spacing w:val="8"/>
                <w:sz w:val="20"/>
                <w:szCs w:val="20"/>
              </w:rPr>
              <w:t xml:space="preserve">19 </w:t>
            </w:r>
            <w:r>
              <w:rPr>
                <w:spacing w:val="8"/>
                <w:sz w:val="20"/>
                <w:szCs w:val="20"/>
              </w:rPr>
              <w:t>号和财库〔</w:t>
            </w:r>
            <w:r>
              <w:rPr>
                <w:rFonts w:ascii="Times New Roman" w:hAnsi="Times New Roman" w:eastAsia="Times New Roman" w:cs="Times New Roman"/>
                <w:spacing w:val="8"/>
                <w:sz w:val="20"/>
                <w:szCs w:val="20"/>
              </w:rPr>
              <w:t>2019</w:t>
            </w:r>
            <w:r>
              <w:rPr>
                <w:spacing w:val="8"/>
                <w:sz w:val="20"/>
                <w:szCs w:val="20"/>
              </w:rPr>
              <w:t>〕</w:t>
            </w:r>
            <w:r>
              <w:rPr>
                <w:spacing w:val="-52"/>
                <w:sz w:val="20"/>
                <w:szCs w:val="20"/>
              </w:rPr>
              <w:t xml:space="preserve"> </w:t>
            </w:r>
            <w:r>
              <w:rPr>
                <w:rFonts w:ascii="Times New Roman" w:hAnsi="Times New Roman" w:eastAsia="Times New Roman" w:cs="Times New Roman"/>
                <w:spacing w:val="8"/>
                <w:sz w:val="20"/>
                <w:szCs w:val="20"/>
              </w:rPr>
              <w:t>18</w:t>
            </w:r>
            <w:r>
              <w:rPr>
                <w:spacing w:val="14"/>
                <w:sz w:val="20"/>
                <w:szCs w:val="20"/>
              </w:rPr>
              <w:t>号文件要求，此仅限于《节能产品政府采购</w:t>
            </w:r>
            <w:r>
              <w:rPr>
                <w:spacing w:val="13"/>
                <w:sz w:val="20"/>
                <w:szCs w:val="20"/>
              </w:rPr>
              <w:t>品目清单》</w:t>
            </w:r>
            <w:r>
              <w:rPr>
                <w:spacing w:val="-75"/>
                <w:sz w:val="20"/>
                <w:szCs w:val="20"/>
              </w:rPr>
              <w:t xml:space="preserve"> </w:t>
            </w:r>
            <w:r>
              <w:rPr>
                <w:spacing w:val="13"/>
                <w:sz w:val="20"/>
                <w:szCs w:val="20"/>
              </w:rPr>
              <w:t>（非标记★符</w:t>
            </w:r>
            <w:r>
              <w:rPr>
                <w:spacing w:val="18"/>
                <w:sz w:val="20"/>
                <w:szCs w:val="20"/>
              </w:rPr>
              <w:t>号的节能、节水产品）</w:t>
            </w:r>
            <w:r>
              <w:rPr>
                <w:spacing w:val="-52"/>
                <w:sz w:val="20"/>
                <w:szCs w:val="20"/>
              </w:rPr>
              <w:t xml:space="preserve"> </w:t>
            </w:r>
            <w:r>
              <w:rPr>
                <w:spacing w:val="18"/>
                <w:sz w:val="20"/>
                <w:szCs w:val="20"/>
              </w:rPr>
              <w:t>或《环境标志产品政府采购品目清</w:t>
            </w:r>
            <w:r>
              <w:rPr>
                <w:spacing w:val="17"/>
                <w:sz w:val="20"/>
                <w:szCs w:val="20"/>
              </w:rPr>
              <w:t>单》</w:t>
            </w:r>
            <w:r>
              <w:rPr>
                <w:spacing w:val="-30"/>
                <w:sz w:val="20"/>
                <w:szCs w:val="20"/>
              </w:rPr>
              <w:t xml:space="preserve"> </w:t>
            </w:r>
            <w:r>
              <w:rPr>
                <w:spacing w:val="17"/>
                <w:sz w:val="20"/>
                <w:szCs w:val="20"/>
              </w:rPr>
              <w:t>内产</w:t>
            </w:r>
            <w:r>
              <w:rPr>
                <w:spacing w:val="14"/>
                <w:sz w:val="20"/>
                <w:szCs w:val="20"/>
              </w:rPr>
              <w:t>品；投标人提供的产品应当取得国家确认的认证机构出具的、处于有效期之内的节能产品、环境标志产品认证证书，不是品目清单内的产</w:t>
            </w:r>
            <w:r>
              <w:rPr>
                <w:spacing w:val="7"/>
                <w:sz w:val="20"/>
                <w:szCs w:val="20"/>
              </w:rPr>
              <w:t>品，在评审时不予以考虑：</w:t>
            </w:r>
          </w:p>
          <w:p>
            <w:pPr>
              <w:pStyle w:val="6"/>
              <w:spacing w:before="1" w:line="277" w:lineRule="auto"/>
              <w:ind w:left="111" w:right="108"/>
              <w:jc w:val="both"/>
              <w:rPr>
                <w:sz w:val="20"/>
                <w:szCs w:val="20"/>
              </w:rPr>
            </w:pPr>
            <w:r>
              <w:rPr>
                <w:spacing w:val="12"/>
                <w:sz w:val="20"/>
                <w:szCs w:val="20"/>
              </w:rPr>
              <w:t>采用综合评分法时，对于价格和技术分，应分别给予总分值</w:t>
            </w:r>
            <w:r>
              <w:rPr>
                <w:spacing w:val="-39"/>
                <w:sz w:val="20"/>
                <w:szCs w:val="20"/>
              </w:rPr>
              <w:t xml:space="preserve"> </w:t>
            </w:r>
            <w:r>
              <w:rPr>
                <w:rFonts w:ascii="Times New Roman" w:hAnsi="Times New Roman" w:eastAsia="Times New Roman" w:cs="Times New Roman"/>
                <w:spacing w:val="12"/>
                <w:sz w:val="20"/>
                <w:szCs w:val="20"/>
              </w:rPr>
              <w:t>4%-8</w:t>
            </w:r>
            <w:r>
              <w:rPr>
                <w:rFonts w:ascii="Times New Roman" w:hAnsi="Times New Roman" w:eastAsia="Times New Roman" w:cs="Times New Roman"/>
                <w:spacing w:val="11"/>
                <w:sz w:val="20"/>
                <w:szCs w:val="20"/>
              </w:rPr>
              <w:t>%</w:t>
            </w:r>
            <w:r>
              <w:rPr>
                <w:spacing w:val="11"/>
                <w:sz w:val="20"/>
                <w:szCs w:val="20"/>
              </w:rPr>
              <w:t>的</w:t>
            </w:r>
            <w:r>
              <w:rPr>
                <w:spacing w:val="8"/>
                <w:sz w:val="20"/>
                <w:szCs w:val="20"/>
              </w:rPr>
              <w:t>加分。本项目具体加分比例分别为：价格部分</w:t>
            </w:r>
            <w:r>
              <w:rPr>
                <w:rFonts w:ascii="Times New Roman" w:hAnsi="Times New Roman" w:eastAsia="Times New Roman" w:cs="Times New Roman"/>
                <w:color w:val="0000FF"/>
                <w:spacing w:val="8"/>
                <w:sz w:val="20"/>
                <w:szCs w:val="20"/>
              </w:rPr>
              <w:t>/</w:t>
            </w:r>
            <w:r>
              <w:rPr>
                <w:rFonts w:ascii="Times New Roman" w:hAnsi="Times New Roman" w:eastAsia="Times New Roman" w:cs="Times New Roman"/>
                <w:spacing w:val="8"/>
                <w:sz w:val="20"/>
                <w:szCs w:val="20"/>
              </w:rPr>
              <w:t>%</w:t>
            </w:r>
            <w:r>
              <w:rPr>
                <w:rFonts w:ascii="Times New Roman" w:hAnsi="Times New Roman" w:eastAsia="Times New Roman" w:cs="Times New Roman"/>
                <w:spacing w:val="-26"/>
                <w:sz w:val="20"/>
                <w:szCs w:val="20"/>
              </w:rPr>
              <w:t xml:space="preserve"> </w:t>
            </w:r>
            <w:r>
              <w:rPr>
                <w:spacing w:val="8"/>
                <w:sz w:val="20"/>
                <w:szCs w:val="20"/>
              </w:rPr>
              <w:t>、技术部分</w:t>
            </w:r>
            <w:r>
              <w:rPr>
                <w:rFonts w:ascii="Times New Roman" w:hAnsi="Times New Roman" w:eastAsia="Times New Roman" w:cs="Times New Roman"/>
                <w:color w:val="0000FF"/>
                <w:spacing w:val="8"/>
                <w:sz w:val="20"/>
                <w:szCs w:val="20"/>
              </w:rPr>
              <w:t>/</w:t>
            </w:r>
            <w:r>
              <w:rPr>
                <w:rFonts w:ascii="Times New Roman" w:hAnsi="Times New Roman" w:eastAsia="Times New Roman" w:cs="Times New Roman"/>
                <w:spacing w:val="7"/>
                <w:sz w:val="20"/>
                <w:szCs w:val="20"/>
              </w:rPr>
              <w:t>%</w:t>
            </w:r>
            <w:r>
              <w:rPr>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9" w:hRule="atLeast"/>
        </w:trPr>
        <w:tc>
          <w:tcPr>
            <w:tcW w:w="1011"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5" w:line="227" w:lineRule="auto"/>
              <w:ind w:left="195"/>
              <w:rPr>
                <w:sz w:val="20"/>
                <w:szCs w:val="20"/>
              </w:rPr>
            </w:pPr>
            <w:r>
              <w:rPr>
                <w:spacing w:val="7"/>
                <w:sz w:val="20"/>
                <w:szCs w:val="20"/>
              </w:rPr>
              <w:t>政府采</w:t>
            </w:r>
          </w:p>
          <w:p>
            <w:pPr>
              <w:pStyle w:val="6"/>
              <w:spacing w:before="51" w:line="228" w:lineRule="auto"/>
              <w:ind w:left="194"/>
              <w:rPr>
                <w:sz w:val="20"/>
                <w:szCs w:val="20"/>
              </w:rPr>
            </w:pPr>
            <w:r>
              <w:rPr>
                <w:spacing w:val="7"/>
                <w:sz w:val="20"/>
                <w:szCs w:val="20"/>
              </w:rPr>
              <w:t>购优惠</w:t>
            </w:r>
          </w:p>
          <w:p>
            <w:pPr>
              <w:pStyle w:val="6"/>
              <w:spacing w:before="53" w:line="228" w:lineRule="auto"/>
              <w:ind w:left="300"/>
              <w:rPr>
                <w:sz w:val="20"/>
                <w:szCs w:val="20"/>
              </w:rPr>
            </w:pPr>
            <w:r>
              <w:rPr>
                <w:spacing w:val="5"/>
                <w:sz w:val="20"/>
                <w:szCs w:val="20"/>
              </w:rPr>
              <w:t>政策</w:t>
            </w:r>
          </w:p>
        </w:tc>
        <w:tc>
          <w:tcPr>
            <w:tcW w:w="125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229"/>
              <w:rPr>
                <w:sz w:val="20"/>
                <w:szCs w:val="20"/>
              </w:rPr>
            </w:pPr>
            <w:r>
              <w:rPr>
                <w:spacing w:val="2"/>
                <w:sz w:val="20"/>
                <w:szCs w:val="20"/>
              </w:rPr>
              <w:t>中小企业</w:t>
            </w:r>
          </w:p>
        </w:tc>
        <w:tc>
          <w:tcPr>
            <w:tcW w:w="6669" w:type="dxa"/>
            <w:vAlign w:val="top"/>
          </w:tcPr>
          <w:p>
            <w:pPr>
              <w:pStyle w:val="6"/>
              <w:spacing w:before="36" w:line="228" w:lineRule="auto"/>
              <w:ind w:left="116"/>
              <w:rPr>
                <w:sz w:val="20"/>
                <w:szCs w:val="20"/>
              </w:rPr>
            </w:pPr>
            <w:r>
              <w:rPr>
                <w:spacing w:val="6"/>
                <w:sz w:val="20"/>
                <w:szCs w:val="20"/>
              </w:rPr>
              <w:t>行业类别如下：</w:t>
            </w:r>
          </w:p>
          <w:p>
            <w:pPr>
              <w:pStyle w:val="6"/>
              <w:spacing w:before="50" w:line="228" w:lineRule="auto"/>
              <w:ind w:left="122"/>
              <w:rPr>
                <w:sz w:val="20"/>
                <w:szCs w:val="20"/>
              </w:rPr>
            </w:pPr>
            <w:r>
              <w:rPr>
                <w:spacing w:val="8"/>
                <w:sz w:val="20"/>
                <w:szCs w:val="20"/>
              </w:rPr>
              <w:t>（一）农、林、牧、渔业</w:t>
            </w:r>
          </w:p>
          <w:p>
            <w:pPr>
              <w:pStyle w:val="6"/>
              <w:spacing w:before="53"/>
              <w:ind w:left="122"/>
              <w:rPr>
                <w:sz w:val="20"/>
                <w:szCs w:val="20"/>
              </w:rPr>
            </w:pPr>
            <w:r>
              <w:rPr>
                <w:spacing w:val="6"/>
                <w:sz w:val="20"/>
                <w:szCs w:val="20"/>
              </w:rPr>
              <w:t>（二）工业</w:t>
            </w:r>
          </w:p>
          <w:p>
            <w:pPr>
              <w:pStyle w:val="6"/>
              <w:spacing w:before="40" w:line="228" w:lineRule="auto"/>
              <w:ind w:left="122"/>
              <w:rPr>
                <w:sz w:val="20"/>
                <w:szCs w:val="20"/>
              </w:rPr>
            </w:pPr>
            <w:r>
              <w:rPr>
                <w:spacing w:val="6"/>
                <w:sz w:val="20"/>
                <w:szCs w:val="20"/>
              </w:rPr>
              <w:t>（三）建筑业</w:t>
            </w:r>
          </w:p>
          <w:p>
            <w:pPr>
              <w:pStyle w:val="6"/>
              <w:spacing w:before="52" w:line="228" w:lineRule="auto"/>
              <w:ind w:left="122"/>
              <w:rPr>
                <w:sz w:val="20"/>
                <w:szCs w:val="20"/>
              </w:rPr>
            </w:pPr>
            <w:r>
              <w:rPr>
                <w:spacing w:val="6"/>
                <w:sz w:val="20"/>
                <w:szCs w:val="20"/>
              </w:rPr>
              <w:t>（四）批发业</w:t>
            </w:r>
          </w:p>
          <w:p>
            <w:pPr>
              <w:pStyle w:val="6"/>
              <w:spacing w:before="50" w:line="228" w:lineRule="auto"/>
              <w:ind w:left="122"/>
              <w:rPr>
                <w:sz w:val="20"/>
                <w:szCs w:val="20"/>
              </w:rPr>
            </w:pPr>
            <w:r>
              <w:rPr>
                <w:spacing w:val="6"/>
                <w:sz w:val="20"/>
                <w:szCs w:val="20"/>
              </w:rPr>
              <w:t>（五）零售业</w:t>
            </w:r>
          </w:p>
          <w:p>
            <w:pPr>
              <w:pStyle w:val="6"/>
              <w:spacing w:before="53" w:line="228" w:lineRule="auto"/>
              <w:ind w:left="122"/>
              <w:rPr>
                <w:sz w:val="20"/>
                <w:szCs w:val="20"/>
              </w:rPr>
            </w:pPr>
            <w:r>
              <w:rPr>
                <w:spacing w:val="7"/>
                <w:sz w:val="20"/>
                <w:szCs w:val="20"/>
              </w:rPr>
              <w:t>（六）交通运输业</w:t>
            </w:r>
          </w:p>
          <w:p>
            <w:pPr>
              <w:pStyle w:val="6"/>
              <w:spacing w:before="54" w:line="228" w:lineRule="auto"/>
              <w:ind w:left="122"/>
              <w:rPr>
                <w:sz w:val="20"/>
                <w:szCs w:val="20"/>
              </w:rPr>
            </w:pPr>
            <w:r>
              <w:rPr>
                <w:spacing w:val="6"/>
                <w:sz w:val="20"/>
                <w:szCs w:val="20"/>
              </w:rPr>
              <w:t>（七）仓储业</w:t>
            </w:r>
          </w:p>
          <w:p>
            <w:pPr>
              <w:pStyle w:val="6"/>
              <w:spacing w:before="53" w:line="228" w:lineRule="auto"/>
              <w:ind w:left="122"/>
              <w:rPr>
                <w:sz w:val="20"/>
                <w:szCs w:val="20"/>
              </w:rPr>
            </w:pPr>
            <w:r>
              <w:rPr>
                <w:spacing w:val="6"/>
                <w:sz w:val="20"/>
                <w:szCs w:val="20"/>
              </w:rPr>
              <w:t>（八）邮政业</w:t>
            </w:r>
          </w:p>
          <w:p>
            <w:pPr>
              <w:pStyle w:val="6"/>
              <w:spacing w:before="52" w:line="228" w:lineRule="auto"/>
              <w:ind w:left="122"/>
              <w:rPr>
                <w:sz w:val="20"/>
                <w:szCs w:val="20"/>
              </w:rPr>
            </w:pPr>
            <w:r>
              <w:rPr>
                <w:spacing w:val="6"/>
                <w:sz w:val="20"/>
                <w:szCs w:val="20"/>
              </w:rPr>
              <w:t>（九）住宿业</w:t>
            </w:r>
          </w:p>
          <w:p>
            <w:pPr>
              <w:pStyle w:val="6"/>
              <w:spacing w:before="50" w:line="228" w:lineRule="auto"/>
              <w:ind w:left="122"/>
              <w:rPr>
                <w:sz w:val="20"/>
                <w:szCs w:val="20"/>
              </w:rPr>
            </w:pPr>
            <w:r>
              <w:rPr>
                <w:spacing w:val="6"/>
                <w:sz w:val="20"/>
                <w:szCs w:val="20"/>
              </w:rPr>
              <w:t>（十）餐饮业</w:t>
            </w:r>
          </w:p>
          <w:p>
            <w:pPr>
              <w:pStyle w:val="6"/>
              <w:spacing w:before="54" w:line="227" w:lineRule="auto"/>
              <w:ind w:left="122"/>
              <w:rPr>
                <w:sz w:val="20"/>
                <w:szCs w:val="20"/>
              </w:rPr>
            </w:pPr>
            <w:r>
              <w:rPr>
                <w:spacing w:val="7"/>
                <w:sz w:val="20"/>
                <w:szCs w:val="20"/>
              </w:rPr>
              <w:t>（十一）信息传输业</w:t>
            </w:r>
          </w:p>
          <w:p>
            <w:pPr>
              <w:pStyle w:val="6"/>
              <w:spacing w:before="53" w:line="228" w:lineRule="auto"/>
              <w:ind w:left="122"/>
              <w:rPr>
                <w:sz w:val="20"/>
                <w:szCs w:val="20"/>
              </w:rPr>
            </w:pPr>
            <w:r>
              <w:rPr>
                <w:spacing w:val="8"/>
                <w:sz w:val="20"/>
                <w:szCs w:val="20"/>
              </w:rPr>
              <w:t>（十二）软件和信息技术服务业</w:t>
            </w:r>
          </w:p>
          <w:p>
            <w:pPr>
              <w:pStyle w:val="6"/>
              <w:spacing w:before="53" w:line="228" w:lineRule="auto"/>
              <w:ind w:left="122"/>
              <w:rPr>
                <w:sz w:val="20"/>
                <w:szCs w:val="20"/>
              </w:rPr>
            </w:pPr>
            <w:r>
              <w:rPr>
                <w:spacing w:val="8"/>
                <w:sz w:val="20"/>
                <w:szCs w:val="20"/>
              </w:rPr>
              <w:t>（十三）房地产开发经营</w:t>
            </w:r>
          </w:p>
          <w:p>
            <w:pPr>
              <w:pStyle w:val="6"/>
              <w:spacing w:before="53" w:line="228" w:lineRule="auto"/>
              <w:ind w:left="122"/>
              <w:rPr>
                <w:sz w:val="20"/>
                <w:szCs w:val="20"/>
              </w:rPr>
            </w:pPr>
            <w:r>
              <w:rPr>
                <w:spacing w:val="7"/>
                <w:sz w:val="20"/>
                <w:szCs w:val="20"/>
              </w:rPr>
              <w:t>（十四）物业管理</w:t>
            </w:r>
          </w:p>
          <w:p>
            <w:pPr>
              <w:pStyle w:val="6"/>
              <w:spacing w:before="53" w:line="228" w:lineRule="auto"/>
              <w:ind w:left="122"/>
              <w:rPr>
                <w:sz w:val="20"/>
                <w:szCs w:val="20"/>
              </w:rPr>
            </w:pPr>
            <w:r>
              <w:rPr>
                <w:spacing w:val="8"/>
                <w:sz w:val="20"/>
                <w:szCs w:val="20"/>
              </w:rPr>
              <w:t>（十五）租赁和商务服务业</w:t>
            </w:r>
          </w:p>
        </w:tc>
      </w:tr>
    </w:tbl>
    <w:p>
      <w:pPr>
        <w:rPr>
          <w:rFonts w:ascii="Arial"/>
          <w:sz w:val="21"/>
        </w:rPr>
      </w:pPr>
    </w:p>
    <w:p>
      <w:pPr>
        <w:rPr>
          <w:rFonts w:ascii="Arial" w:hAnsi="Arial" w:eastAsia="Arial" w:cs="Arial"/>
          <w:sz w:val="21"/>
          <w:szCs w:val="21"/>
        </w:rPr>
        <w:sectPr>
          <w:headerReference r:id="rId21" w:type="default"/>
          <w:footerReference r:id="rId22" w:type="default"/>
          <w:pgSz w:w="12240" w:h="15840"/>
          <w:pgMar w:top="400" w:right="1700" w:bottom="1177" w:left="1554" w:header="0" w:footer="946" w:gutter="0"/>
        </w:sectPr>
      </w:pPr>
    </w:p>
    <w:p>
      <w:pPr>
        <w:spacing w:before="127"/>
      </w:pP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1254"/>
        <w:gridCol w:w="6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11" w:type="dxa"/>
            <w:vMerge w:val="restart"/>
            <w:tcBorders>
              <w:bottom w:val="nil"/>
            </w:tcBorders>
            <w:vAlign w:val="top"/>
          </w:tcPr>
          <w:p>
            <w:pPr>
              <w:rPr>
                <w:rFonts w:ascii="Arial"/>
                <w:sz w:val="21"/>
              </w:rPr>
            </w:pPr>
          </w:p>
        </w:tc>
        <w:tc>
          <w:tcPr>
            <w:tcW w:w="1254" w:type="dxa"/>
            <w:vMerge w:val="restart"/>
            <w:tcBorders>
              <w:bottom w:val="nil"/>
            </w:tcBorders>
            <w:vAlign w:val="top"/>
          </w:tcPr>
          <w:p>
            <w:pPr>
              <w:rPr>
                <w:rFonts w:ascii="Arial"/>
                <w:sz w:val="21"/>
              </w:rPr>
            </w:pPr>
          </w:p>
        </w:tc>
        <w:tc>
          <w:tcPr>
            <w:tcW w:w="6669" w:type="dxa"/>
            <w:vAlign w:val="top"/>
          </w:tcPr>
          <w:p>
            <w:pPr>
              <w:pStyle w:val="6"/>
              <w:spacing w:before="35" w:line="228" w:lineRule="auto"/>
              <w:ind w:left="122"/>
              <w:rPr>
                <w:sz w:val="20"/>
                <w:szCs w:val="20"/>
              </w:rPr>
            </w:pPr>
            <w:r>
              <w:rPr>
                <w:spacing w:val="8"/>
                <w:sz w:val="20"/>
                <w:szCs w:val="20"/>
              </w:rPr>
              <w:t>（十六）其他未列明行业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0" w:hRule="atLeast"/>
        </w:trPr>
        <w:tc>
          <w:tcPr>
            <w:tcW w:w="1011" w:type="dxa"/>
            <w:vMerge w:val="continue"/>
            <w:tcBorders>
              <w:top w:val="nil"/>
              <w:bottom w:val="nil"/>
            </w:tcBorders>
            <w:vAlign w:val="top"/>
          </w:tcPr>
          <w:p>
            <w:pPr>
              <w:rPr>
                <w:rFonts w:ascii="Arial"/>
                <w:sz w:val="21"/>
              </w:rPr>
            </w:pPr>
          </w:p>
        </w:tc>
        <w:tc>
          <w:tcPr>
            <w:tcW w:w="1254" w:type="dxa"/>
            <w:vMerge w:val="continue"/>
            <w:tcBorders>
              <w:top w:val="nil"/>
              <w:bottom w:val="nil"/>
            </w:tcBorders>
            <w:vAlign w:val="top"/>
          </w:tcPr>
          <w:p>
            <w:pPr>
              <w:rPr>
                <w:rFonts w:ascii="Arial"/>
                <w:sz w:val="21"/>
              </w:rPr>
            </w:pPr>
          </w:p>
        </w:tc>
        <w:tc>
          <w:tcPr>
            <w:tcW w:w="6669" w:type="dxa"/>
            <w:vAlign w:val="top"/>
          </w:tcPr>
          <w:p>
            <w:pPr>
              <w:pStyle w:val="6"/>
              <w:spacing w:before="31" w:line="228" w:lineRule="auto"/>
              <w:ind w:left="132"/>
              <w:rPr>
                <w:sz w:val="20"/>
                <w:szCs w:val="20"/>
              </w:rPr>
            </w:pPr>
            <w:r>
              <w:rPr>
                <w:spacing w:val="7"/>
                <w:sz w:val="20"/>
                <w:szCs w:val="20"/>
              </w:rPr>
              <w:t>中小企业划分标准按国家规定执行：</w:t>
            </w:r>
          </w:p>
          <w:p>
            <w:pPr>
              <w:pStyle w:val="6"/>
              <w:spacing w:before="52" w:line="276" w:lineRule="auto"/>
              <w:ind w:left="111" w:right="108" w:firstLine="422"/>
              <w:rPr>
                <w:sz w:val="20"/>
                <w:szCs w:val="20"/>
              </w:rPr>
            </w:pPr>
            <w:r>
              <w:rPr>
                <w:spacing w:val="13"/>
                <w:sz w:val="20"/>
                <w:szCs w:val="20"/>
              </w:rPr>
              <w:t>依据《工业和信息化部、</w:t>
            </w:r>
            <w:r>
              <w:rPr>
                <w:spacing w:val="-44"/>
                <w:sz w:val="20"/>
                <w:szCs w:val="20"/>
              </w:rPr>
              <w:t xml:space="preserve"> </w:t>
            </w:r>
            <w:r>
              <w:rPr>
                <w:spacing w:val="13"/>
                <w:sz w:val="20"/>
                <w:szCs w:val="20"/>
              </w:rPr>
              <w:t>国家统计局、国家发展和改革委员会、</w:t>
            </w:r>
            <w:r>
              <w:rPr>
                <w:spacing w:val="28"/>
                <w:sz w:val="20"/>
                <w:szCs w:val="20"/>
              </w:rPr>
              <w:t>财政部关于印发中小企业划型标准规定的通知》</w:t>
            </w:r>
            <w:r>
              <w:rPr>
                <w:spacing w:val="-41"/>
                <w:sz w:val="20"/>
                <w:szCs w:val="20"/>
              </w:rPr>
              <w:t xml:space="preserve"> </w:t>
            </w:r>
            <w:r>
              <w:rPr>
                <w:spacing w:val="28"/>
                <w:sz w:val="20"/>
                <w:szCs w:val="20"/>
              </w:rPr>
              <w:t>（工信部联企业</w:t>
            </w:r>
            <w:r>
              <w:rPr>
                <w:rFonts w:ascii="Times New Roman" w:hAnsi="Times New Roman" w:eastAsia="Times New Roman" w:cs="Times New Roman"/>
                <w:spacing w:val="10"/>
                <w:sz w:val="20"/>
                <w:szCs w:val="20"/>
              </w:rPr>
              <w:t xml:space="preserve">[2011]300 </w:t>
            </w:r>
            <w:r>
              <w:rPr>
                <w:spacing w:val="10"/>
                <w:sz w:val="20"/>
                <w:szCs w:val="20"/>
              </w:rPr>
              <w:t>号）</w:t>
            </w:r>
            <w:r>
              <w:rPr>
                <w:spacing w:val="-36"/>
                <w:sz w:val="20"/>
                <w:szCs w:val="20"/>
              </w:rPr>
              <w:t xml:space="preserve"> </w:t>
            </w:r>
            <w:r>
              <w:rPr>
                <w:spacing w:val="10"/>
                <w:sz w:val="20"/>
                <w:szCs w:val="20"/>
              </w:rPr>
              <w:t>、《国家统计局关于印发</w:t>
            </w:r>
            <w:r>
              <w:rPr>
                <w:rFonts w:ascii="Times New Roman" w:hAnsi="Times New Roman" w:eastAsia="Times New Roman" w:cs="Times New Roman"/>
                <w:spacing w:val="10"/>
                <w:sz w:val="20"/>
                <w:szCs w:val="20"/>
              </w:rPr>
              <w:t>&lt;</w:t>
            </w:r>
            <w:r>
              <w:rPr>
                <w:rFonts w:ascii="Times New Roman" w:hAnsi="Times New Roman" w:eastAsia="Times New Roman" w:cs="Times New Roman"/>
                <w:spacing w:val="-30"/>
                <w:sz w:val="20"/>
                <w:szCs w:val="20"/>
              </w:rPr>
              <w:t xml:space="preserve"> </w:t>
            </w:r>
            <w:r>
              <w:rPr>
                <w:spacing w:val="10"/>
                <w:sz w:val="20"/>
                <w:szCs w:val="20"/>
              </w:rPr>
              <w:t>统计上大中小微型企业划分</w:t>
            </w:r>
            <w:r>
              <w:rPr>
                <w:spacing w:val="9"/>
                <w:sz w:val="20"/>
                <w:szCs w:val="20"/>
              </w:rPr>
              <w:t>办法（</w:t>
            </w:r>
            <w:r>
              <w:rPr>
                <w:rFonts w:ascii="Times New Roman" w:hAnsi="Times New Roman" w:eastAsia="Times New Roman" w:cs="Times New Roman"/>
                <w:spacing w:val="9"/>
                <w:sz w:val="20"/>
                <w:szCs w:val="20"/>
              </w:rPr>
              <w:t>2017</w:t>
            </w:r>
            <w:r>
              <w:rPr>
                <w:spacing w:val="9"/>
                <w:sz w:val="20"/>
                <w:szCs w:val="20"/>
              </w:rPr>
              <w:t>）</w:t>
            </w:r>
            <w:r>
              <w:rPr>
                <w:rFonts w:ascii="Times New Roman" w:hAnsi="Times New Roman" w:eastAsia="Times New Roman" w:cs="Times New Roman"/>
                <w:spacing w:val="9"/>
                <w:sz w:val="20"/>
                <w:szCs w:val="20"/>
              </w:rPr>
              <w:t>&gt;</w:t>
            </w:r>
            <w:r>
              <w:rPr>
                <w:rFonts w:ascii="Times New Roman" w:hAnsi="Times New Roman" w:eastAsia="Times New Roman" w:cs="Times New Roman"/>
                <w:spacing w:val="-20"/>
                <w:sz w:val="20"/>
                <w:szCs w:val="20"/>
              </w:rPr>
              <w:t xml:space="preserve"> </w:t>
            </w:r>
            <w:r>
              <w:rPr>
                <w:spacing w:val="9"/>
                <w:sz w:val="20"/>
                <w:szCs w:val="20"/>
              </w:rPr>
              <w:t>的通知》</w:t>
            </w:r>
            <w:r>
              <w:rPr>
                <w:spacing w:val="-77"/>
                <w:sz w:val="20"/>
                <w:szCs w:val="20"/>
              </w:rPr>
              <w:t xml:space="preserve"> </w:t>
            </w:r>
            <w:r>
              <w:rPr>
                <w:spacing w:val="9"/>
                <w:sz w:val="20"/>
                <w:szCs w:val="20"/>
              </w:rPr>
              <w:t>（国统字〔</w:t>
            </w:r>
            <w:r>
              <w:rPr>
                <w:rFonts w:ascii="Times New Roman" w:hAnsi="Times New Roman" w:eastAsia="Times New Roman" w:cs="Times New Roman"/>
                <w:spacing w:val="9"/>
                <w:sz w:val="20"/>
                <w:szCs w:val="20"/>
              </w:rPr>
              <w:t>2017</w:t>
            </w:r>
            <w:r>
              <w:rPr>
                <w:spacing w:val="9"/>
                <w:sz w:val="20"/>
                <w:szCs w:val="20"/>
              </w:rPr>
              <w:t>〕</w:t>
            </w:r>
            <w:r>
              <w:rPr>
                <w:rFonts w:ascii="Times New Roman" w:hAnsi="Times New Roman" w:eastAsia="Times New Roman" w:cs="Times New Roman"/>
                <w:spacing w:val="9"/>
                <w:sz w:val="20"/>
                <w:szCs w:val="20"/>
              </w:rPr>
              <w:t xml:space="preserve">213 </w:t>
            </w:r>
            <w:r>
              <w:rPr>
                <w:spacing w:val="9"/>
                <w:sz w:val="20"/>
                <w:szCs w:val="20"/>
              </w:rPr>
              <w:t>号）等规</w:t>
            </w:r>
            <w:r>
              <w:rPr>
                <w:spacing w:val="8"/>
                <w:sz w:val="20"/>
                <w:szCs w:val="20"/>
              </w:rPr>
              <w:t>定进行中小企</w:t>
            </w:r>
            <w:r>
              <w:rPr>
                <w:spacing w:val="5"/>
                <w:sz w:val="20"/>
                <w:szCs w:val="20"/>
              </w:rPr>
              <w:t>业划分。</w:t>
            </w:r>
          </w:p>
          <w:p>
            <w:pPr>
              <w:pStyle w:val="6"/>
              <w:spacing w:before="2" w:line="265" w:lineRule="auto"/>
              <w:ind w:left="111" w:right="108" w:firstLine="424"/>
              <w:jc w:val="both"/>
              <w:rPr>
                <w:sz w:val="20"/>
                <w:szCs w:val="20"/>
              </w:rPr>
            </w:pPr>
            <w:r>
              <w:rPr>
                <w:spacing w:val="10"/>
                <w:sz w:val="20"/>
                <w:szCs w:val="20"/>
              </w:rPr>
              <w:t>投标人应提交符合《财政部工业和信息化部关于印发</w:t>
            </w:r>
            <w:r>
              <w:rPr>
                <w:rFonts w:ascii="Times New Roman" w:hAnsi="Times New Roman" w:eastAsia="Times New Roman" w:cs="Times New Roman"/>
                <w:spacing w:val="10"/>
                <w:sz w:val="20"/>
                <w:szCs w:val="20"/>
              </w:rPr>
              <w:t>&lt;</w:t>
            </w:r>
            <w:r>
              <w:rPr>
                <w:spacing w:val="10"/>
                <w:sz w:val="20"/>
                <w:szCs w:val="20"/>
              </w:rPr>
              <w:t>政府采购促</w:t>
            </w:r>
            <w:r>
              <w:rPr>
                <w:spacing w:val="16"/>
                <w:sz w:val="20"/>
                <w:szCs w:val="20"/>
              </w:rPr>
              <w:t>进中小企业发展管理办法</w:t>
            </w:r>
            <w:r>
              <w:rPr>
                <w:rFonts w:ascii="Times New Roman" w:hAnsi="Times New Roman" w:eastAsia="Times New Roman" w:cs="Times New Roman"/>
                <w:spacing w:val="16"/>
                <w:sz w:val="20"/>
                <w:szCs w:val="20"/>
              </w:rPr>
              <w:t>&gt;</w:t>
            </w:r>
            <w:r>
              <w:rPr>
                <w:rFonts w:ascii="Times New Roman" w:hAnsi="Times New Roman" w:eastAsia="Times New Roman" w:cs="Times New Roman"/>
                <w:spacing w:val="-8"/>
                <w:sz w:val="20"/>
                <w:szCs w:val="20"/>
              </w:rPr>
              <w:t xml:space="preserve"> </w:t>
            </w:r>
            <w:r>
              <w:rPr>
                <w:spacing w:val="16"/>
                <w:sz w:val="20"/>
                <w:szCs w:val="20"/>
              </w:rPr>
              <w:t>的通知》</w:t>
            </w:r>
            <w:r>
              <w:rPr>
                <w:spacing w:val="-55"/>
                <w:sz w:val="20"/>
                <w:szCs w:val="20"/>
              </w:rPr>
              <w:t xml:space="preserve"> </w:t>
            </w:r>
            <w:r>
              <w:rPr>
                <w:spacing w:val="16"/>
                <w:sz w:val="20"/>
                <w:szCs w:val="20"/>
              </w:rPr>
              <w:t>（财库</w:t>
            </w:r>
            <w:r>
              <w:rPr>
                <w:spacing w:val="15"/>
                <w:sz w:val="20"/>
                <w:szCs w:val="20"/>
              </w:rPr>
              <w:t>﹝</w:t>
            </w:r>
            <w:r>
              <w:rPr>
                <w:rFonts w:ascii="Times New Roman" w:hAnsi="Times New Roman" w:eastAsia="Times New Roman" w:cs="Times New Roman"/>
                <w:spacing w:val="15"/>
                <w:sz w:val="20"/>
                <w:szCs w:val="20"/>
              </w:rPr>
              <w:t>2020</w:t>
            </w:r>
            <w:r>
              <w:rPr>
                <w:rFonts w:ascii="Times New Roman" w:hAnsi="Times New Roman" w:eastAsia="Times New Roman" w:cs="Times New Roman"/>
                <w:spacing w:val="-28"/>
                <w:sz w:val="20"/>
                <w:szCs w:val="20"/>
              </w:rPr>
              <w:t xml:space="preserve"> </w:t>
            </w:r>
            <w:r>
              <w:rPr>
                <w:spacing w:val="15"/>
                <w:sz w:val="20"/>
                <w:szCs w:val="20"/>
              </w:rPr>
              <w:t>﹞</w:t>
            </w:r>
            <w:r>
              <w:rPr>
                <w:rFonts w:ascii="Times New Roman" w:hAnsi="Times New Roman" w:eastAsia="Times New Roman" w:cs="Times New Roman"/>
                <w:spacing w:val="15"/>
                <w:sz w:val="20"/>
                <w:szCs w:val="20"/>
              </w:rPr>
              <w:t>46</w:t>
            </w:r>
            <w:r>
              <w:rPr>
                <w:rFonts w:ascii="Times New Roman" w:hAnsi="Times New Roman" w:eastAsia="Times New Roman" w:cs="Times New Roman"/>
                <w:spacing w:val="19"/>
                <w:w w:val="101"/>
                <w:sz w:val="20"/>
                <w:szCs w:val="20"/>
              </w:rPr>
              <w:t xml:space="preserve"> </w:t>
            </w:r>
            <w:r>
              <w:rPr>
                <w:spacing w:val="15"/>
                <w:sz w:val="20"/>
                <w:szCs w:val="20"/>
              </w:rPr>
              <w:t>号）</w:t>
            </w:r>
            <w:r>
              <w:rPr>
                <w:spacing w:val="-49"/>
                <w:sz w:val="20"/>
                <w:szCs w:val="20"/>
              </w:rPr>
              <w:t xml:space="preserve"> </w:t>
            </w:r>
            <w:r>
              <w:rPr>
                <w:spacing w:val="15"/>
                <w:sz w:val="20"/>
                <w:szCs w:val="20"/>
              </w:rPr>
              <w:t>规定的</w:t>
            </w:r>
            <w:r>
              <w:rPr>
                <w:spacing w:val="7"/>
                <w:sz w:val="20"/>
                <w:szCs w:val="20"/>
              </w:rPr>
              <w:t>《中小企业声明函》。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1011" w:type="dxa"/>
            <w:vMerge w:val="continue"/>
            <w:tcBorders>
              <w:top w:val="nil"/>
              <w:bottom w:val="nil"/>
            </w:tcBorders>
            <w:vAlign w:val="top"/>
          </w:tcPr>
          <w:p>
            <w:pPr>
              <w:rPr>
                <w:rFonts w:ascii="Arial"/>
                <w:sz w:val="21"/>
              </w:rPr>
            </w:pPr>
          </w:p>
        </w:tc>
        <w:tc>
          <w:tcPr>
            <w:tcW w:w="1254" w:type="dxa"/>
            <w:vMerge w:val="continue"/>
            <w:tcBorders>
              <w:top w:val="nil"/>
              <w:bottom w:val="nil"/>
            </w:tcBorders>
            <w:vAlign w:val="top"/>
          </w:tcPr>
          <w:p>
            <w:pPr>
              <w:rPr>
                <w:rFonts w:ascii="Arial"/>
                <w:sz w:val="21"/>
              </w:rPr>
            </w:pPr>
          </w:p>
        </w:tc>
        <w:tc>
          <w:tcPr>
            <w:tcW w:w="6669" w:type="dxa"/>
            <w:vAlign w:val="top"/>
          </w:tcPr>
          <w:p>
            <w:pPr>
              <w:pStyle w:val="6"/>
              <w:spacing w:before="32" w:line="251" w:lineRule="auto"/>
              <w:ind w:left="116" w:right="271" w:firstLine="4"/>
              <w:rPr>
                <w:sz w:val="20"/>
                <w:szCs w:val="20"/>
              </w:rPr>
            </w:pPr>
            <w:r>
              <w:rPr>
                <w:rFonts w:ascii="MS Gothic" w:hAnsi="MS Gothic" w:eastAsia="MS Gothic" w:cs="MS Gothic"/>
                <w:color w:val="0000FF"/>
                <w:spacing w:val="8"/>
                <w:sz w:val="20"/>
                <w:szCs w:val="20"/>
              </w:rPr>
              <w:t>☑</w:t>
            </w:r>
            <w:r>
              <w:rPr>
                <w:spacing w:val="8"/>
                <w:sz w:val="20"/>
                <w:szCs w:val="20"/>
              </w:rPr>
              <w:t>本项目中第</w:t>
            </w:r>
            <w:r>
              <w:rPr>
                <w:spacing w:val="-23"/>
                <w:sz w:val="20"/>
                <w:szCs w:val="20"/>
              </w:rPr>
              <w:t xml:space="preserve"> </w:t>
            </w:r>
            <w:r>
              <w:rPr>
                <w:rFonts w:ascii="Times New Roman" w:hAnsi="Times New Roman" w:eastAsia="Times New Roman" w:cs="Times New Roman"/>
                <w:color w:val="0000FF"/>
                <w:spacing w:val="8"/>
                <w:sz w:val="20"/>
                <w:szCs w:val="20"/>
              </w:rPr>
              <w:t xml:space="preserve">1 </w:t>
            </w:r>
            <w:r>
              <w:rPr>
                <w:spacing w:val="8"/>
                <w:sz w:val="20"/>
                <w:szCs w:val="20"/>
              </w:rPr>
              <w:t>包，所属行业</w:t>
            </w:r>
            <w:r>
              <w:rPr>
                <w:color w:val="0000FF"/>
                <w:spacing w:val="8"/>
                <w:sz w:val="20"/>
                <w:szCs w:val="20"/>
              </w:rPr>
              <w:t>软件和信息技术服务业</w:t>
            </w:r>
            <w:r>
              <w:rPr>
                <w:spacing w:val="8"/>
                <w:sz w:val="20"/>
                <w:szCs w:val="20"/>
              </w:rPr>
              <w:t>，专</w:t>
            </w:r>
            <w:r>
              <w:rPr>
                <w:spacing w:val="7"/>
                <w:sz w:val="20"/>
                <w:szCs w:val="20"/>
              </w:rPr>
              <w:t>门面向中小</w:t>
            </w:r>
            <w:r>
              <w:rPr>
                <w:spacing w:val="9"/>
                <w:sz w:val="20"/>
                <w:szCs w:val="20"/>
              </w:rPr>
              <w:t>企业采购，不再执行价格扣除和评审优惠的扶持政策。</w:t>
            </w:r>
          </w:p>
          <w:p>
            <w:pPr>
              <w:pStyle w:val="6"/>
              <w:spacing w:line="259" w:lineRule="auto"/>
              <w:ind w:left="327" w:right="108" w:hanging="193"/>
              <w:rPr>
                <w:sz w:val="20"/>
                <w:szCs w:val="20"/>
              </w:rPr>
            </w:pPr>
            <w:r>
              <w:rPr>
                <w:color w:val="0000FF"/>
                <w:spacing w:val="14"/>
                <w:sz w:val="20"/>
                <w:szCs w:val="20"/>
              </w:rPr>
              <w:t>□</w:t>
            </w:r>
            <w:r>
              <w:rPr>
                <w:spacing w:val="14"/>
                <w:sz w:val="20"/>
                <w:szCs w:val="20"/>
              </w:rPr>
              <w:t>本项目中第包，所属行业，专门面向小微企业采购，不再执行价格</w:t>
            </w:r>
            <w:r>
              <w:rPr>
                <w:spacing w:val="8"/>
                <w:sz w:val="20"/>
                <w:szCs w:val="20"/>
              </w:rPr>
              <w:t>扣除和评审优惠的扶持政策。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1011" w:type="dxa"/>
            <w:vMerge w:val="continue"/>
            <w:tcBorders>
              <w:top w:val="nil"/>
              <w:bottom w:val="nil"/>
            </w:tcBorders>
            <w:vAlign w:val="top"/>
          </w:tcPr>
          <w:p>
            <w:pPr>
              <w:rPr>
                <w:rFonts w:ascii="Arial"/>
                <w:sz w:val="21"/>
              </w:rPr>
            </w:pPr>
          </w:p>
        </w:tc>
        <w:tc>
          <w:tcPr>
            <w:tcW w:w="1254" w:type="dxa"/>
            <w:vMerge w:val="continue"/>
            <w:tcBorders>
              <w:top w:val="nil"/>
            </w:tcBorders>
            <w:vAlign w:val="top"/>
          </w:tcPr>
          <w:p>
            <w:pPr>
              <w:rPr>
                <w:rFonts w:ascii="Arial"/>
                <w:sz w:val="21"/>
              </w:rPr>
            </w:pPr>
          </w:p>
        </w:tc>
        <w:tc>
          <w:tcPr>
            <w:tcW w:w="6669" w:type="dxa"/>
            <w:vAlign w:val="top"/>
          </w:tcPr>
          <w:p>
            <w:pPr>
              <w:pStyle w:val="6"/>
              <w:spacing w:before="35" w:line="276" w:lineRule="auto"/>
              <w:ind w:left="111" w:right="108" w:firstLine="22"/>
              <w:jc w:val="both"/>
              <w:rPr>
                <w:sz w:val="20"/>
                <w:szCs w:val="20"/>
              </w:rPr>
            </w:pPr>
            <w:r>
              <w:rPr>
                <w:color w:val="0000FF"/>
                <w:spacing w:val="14"/>
                <w:sz w:val="20"/>
                <w:szCs w:val="20"/>
              </w:rPr>
              <w:t>□</w:t>
            </w:r>
            <w:r>
              <w:rPr>
                <w:spacing w:val="14"/>
                <w:sz w:val="20"/>
                <w:szCs w:val="20"/>
              </w:rPr>
              <w:t>一、本项目中第包，所属行业，非专门面向中小企业采购（投标人</w:t>
            </w:r>
            <w:r>
              <w:rPr>
                <w:spacing w:val="15"/>
                <w:sz w:val="20"/>
                <w:szCs w:val="20"/>
              </w:rPr>
              <w:t>如为中小企业，投标文件中必须按招标文件要求的格</w:t>
            </w:r>
            <w:r>
              <w:rPr>
                <w:spacing w:val="14"/>
                <w:sz w:val="20"/>
                <w:szCs w:val="20"/>
              </w:rPr>
              <w:t>式提供《中小企</w:t>
            </w:r>
            <w:r>
              <w:rPr>
                <w:spacing w:val="9"/>
                <w:sz w:val="20"/>
                <w:szCs w:val="20"/>
              </w:rPr>
              <w:t>业声明函》</w:t>
            </w:r>
            <w:r>
              <w:rPr>
                <w:spacing w:val="-53"/>
                <w:sz w:val="20"/>
                <w:szCs w:val="20"/>
              </w:rPr>
              <w:t xml:space="preserve"> </w:t>
            </w:r>
            <w:r>
              <w:rPr>
                <w:spacing w:val="9"/>
                <w:sz w:val="20"/>
                <w:szCs w:val="20"/>
              </w:rPr>
              <w:t>，否则评审时不予考虑</w:t>
            </w:r>
            <w:r>
              <w:rPr>
                <w:spacing w:val="-2"/>
                <w:sz w:val="20"/>
                <w:szCs w:val="20"/>
              </w:rPr>
              <w:t>）</w:t>
            </w:r>
            <w:r>
              <w:rPr>
                <w:spacing w:val="-54"/>
                <w:sz w:val="20"/>
                <w:szCs w:val="20"/>
              </w:rPr>
              <w:t xml:space="preserve"> </w:t>
            </w:r>
            <w:r>
              <w:rPr>
                <w:spacing w:val="-2"/>
                <w:sz w:val="20"/>
                <w:szCs w:val="20"/>
              </w:rPr>
              <w:t>，</w:t>
            </w:r>
            <w:r>
              <w:rPr>
                <w:spacing w:val="9"/>
                <w:sz w:val="20"/>
                <w:szCs w:val="20"/>
              </w:rPr>
              <w:t>给予小微企业报价</w:t>
            </w:r>
            <w:r>
              <w:rPr>
                <w:spacing w:val="-18"/>
                <w:sz w:val="20"/>
                <w:szCs w:val="20"/>
              </w:rPr>
              <w:t xml:space="preserve"> </w:t>
            </w:r>
            <w:r>
              <w:rPr>
                <w:rFonts w:ascii="Times New Roman" w:hAnsi="Times New Roman" w:eastAsia="Times New Roman" w:cs="Times New Roman"/>
                <w:spacing w:val="9"/>
                <w:sz w:val="20"/>
                <w:szCs w:val="20"/>
              </w:rPr>
              <w:t>1</w:t>
            </w:r>
            <w:r>
              <w:rPr>
                <w:rFonts w:ascii="Times New Roman" w:hAnsi="Times New Roman" w:eastAsia="Times New Roman" w:cs="Times New Roman"/>
                <w:spacing w:val="8"/>
                <w:sz w:val="20"/>
                <w:szCs w:val="20"/>
              </w:rPr>
              <w:t>0%-20%</w:t>
            </w:r>
            <w:r>
              <w:rPr>
                <w:spacing w:val="8"/>
                <w:sz w:val="20"/>
                <w:szCs w:val="20"/>
              </w:rPr>
              <w:t>的</w:t>
            </w:r>
            <w:r>
              <w:rPr>
                <w:spacing w:val="20"/>
                <w:sz w:val="20"/>
                <w:szCs w:val="20"/>
              </w:rPr>
              <w:t>扣除，用扣除后的价格参加评审，本项目具体扣除比例为：</w:t>
            </w:r>
            <w:r>
              <w:rPr>
                <w:spacing w:val="-38"/>
                <w:sz w:val="20"/>
                <w:szCs w:val="20"/>
              </w:rPr>
              <w:t xml:space="preserve"> </w:t>
            </w:r>
            <w:r>
              <w:rPr>
                <w:spacing w:val="20"/>
                <w:sz w:val="20"/>
                <w:szCs w:val="20"/>
              </w:rPr>
              <w:t>价格部</w:t>
            </w:r>
            <w:r>
              <w:rPr>
                <w:spacing w:val="4"/>
                <w:sz w:val="20"/>
                <w:szCs w:val="20"/>
              </w:rPr>
              <w:t>分％。</w:t>
            </w:r>
          </w:p>
          <w:p>
            <w:pPr>
              <w:pStyle w:val="6"/>
              <w:spacing w:line="276" w:lineRule="auto"/>
              <w:ind w:left="115" w:right="108" w:hanging="3"/>
              <w:jc w:val="both"/>
              <w:rPr>
                <w:sz w:val="20"/>
                <w:szCs w:val="20"/>
              </w:rPr>
            </w:pPr>
            <w:r>
              <w:rPr>
                <w:spacing w:val="15"/>
                <w:sz w:val="20"/>
                <w:szCs w:val="20"/>
              </w:rPr>
              <w:t>注：如整包响应，整包所有品目均为小型、微型企</w:t>
            </w:r>
            <w:r>
              <w:rPr>
                <w:spacing w:val="14"/>
                <w:sz w:val="20"/>
                <w:szCs w:val="20"/>
              </w:rPr>
              <w:t>业制造才进行价格扣除。小型、微型企业提供大中型企业制造的货物的，视同为大中型</w:t>
            </w:r>
            <w:r>
              <w:rPr>
                <w:spacing w:val="2"/>
                <w:sz w:val="20"/>
                <w:szCs w:val="20"/>
              </w:rPr>
              <w:t>企业。</w:t>
            </w:r>
          </w:p>
          <w:p>
            <w:pPr>
              <w:pStyle w:val="6"/>
              <w:spacing w:before="6" w:line="273" w:lineRule="auto"/>
              <w:ind w:left="112" w:right="108" w:firstLine="21"/>
              <w:jc w:val="both"/>
              <w:rPr>
                <w:sz w:val="20"/>
                <w:szCs w:val="20"/>
              </w:rPr>
            </w:pPr>
            <w:r>
              <w:rPr>
                <w:color w:val="0000FF"/>
                <w:spacing w:val="13"/>
                <w:sz w:val="20"/>
                <w:szCs w:val="20"/>
              </w:rPr>
              <w:t>□</w:t>
            </w:r>
            <w:r>
              <w:rPr>
                <w:spacing w:val="13"/>
                <w:sz w:val="20"/>
                <w:szCs w:val="20"/>
              </w:rPr>
              <w:t>二、本项目非专门面向中小企业采购，预留</w:t>
            </w:r>
            <w:r>
              <w:rPr>
                <w:rFonts w:ascii="Times New Roman" w:hAnsi="Times New Roman" w:eastAsia="Times New Roman" w:cs="Times New Roman"/>
                <w:spacing w:val="13"/>
                <w:sz w:val="20"/>
                <w:szCs w:val="20"/>
              </w:rPr>
              <w:t>40</w:t>
            </w:r>
            <w:r>
              <w:rPr>
                <w:spacing w:val="13"/>
                <w:sz w:val="20"/>
                <w:szCs w:val="20"/>
              </w:rPr>
              <w:t>％以上份额专门面向</w:t>
            </w:r>
            <w:r>
              <w:rPr>
                <w:spacing w:val="12"/>
                <w:sz w:val="20"/>
                <w:szCs w:val="20"/>
              </w:rPr>
              <w:t>中小企业采购（其中预留给小微企业的比例不低于</w:t>
            </w:r>
            <w:r>
              <w:rPr>
                <w:spacing w:val="-34"/>
                <w:sz w:val="20"/>
                <w:szCs w:val="20"/>
              </w:rPr>
              <w:t xml:space="preserve"> </w:t>
            </w:r>
            <w:r>
              <w:rPr>
                <w:rFonts w:ascii="Times New Roman" w:hAnsi="Times New Roman" w:eastAsia="Times New Roman" w:cs="Times New Roman"/>
                <w:spacing w:val="12"/>
                <w:sz w:val="20"/>
                <w:szCs w:val="20"/>
              </w:rPr>
              <w:t>60%</w:t>
            </w:r>
            <w:r>
              <w:rPr>
                <w:spacing w:val="8"/>
                <w:sz w:val="20"/>
                <w:szCs w:val="20"/>
              </w:rPr>
              <w:t>）</w:t>
            </w:r>
            <w:r>
              <w:rPr>
                <w:spacing w:val="-55"/>
                <w:sz w:val="20"/>
                <w:szCs w:val="20"/>
              </w:rPr>
              <w:t xml:space="preserve"> </w:t>
            </w:r>
            <w:r>
              <w:rPr>
                <w:spacing w:val="8"/>
                <w:sz w:val="20"/>
                <w:szCs w:val="20"/>
              </w:rPr>
              <w:t>，</w:t>
            </w:r>
            <w:r>
              <w:rPr>
                <w:spacing w:val="12"/>
                <w:sz w:val="20"/>
                <w:szCs w:val="20"/>
              </w:rPr>
              <w:t>投标人在</w:t>
            </w:r>
            <w:r>
              <w:rPr>
                <w:spacing w:val="14"/>
                <w:sz w:val="20"/>
                <w:szCs w:val="20"/>
              </w:rPr>
              <w:t>投标文件的中小企业声明函中明确被分包企业名称（制造商名称</w:t>
            </w:r>
            <w:r>
              <w:rPr>
                <w:sz w:val="20"/>
                <w:szCs w:val="20"/>
              </w:rPr>
              <w:t>）</w:t>
            </w:r>
            <w:r>
              <w:rPr>
                <w:spacing w:val="-50"/>
                <w:sz w:val="20"/>
                <w:szCs w:val="20"/>
              </w:rPr>
              <w:t xml:space="preserve"> </w:t>
            </w:r>
            <w:r>
              <w:rPr>
                <w:sz w:val="20"/>
                <w:szCs w:val="20"/>
              </w:rPr>
              <w:t>，</w:t>
            </w:r>
            <w:r>
              <w:rPr>
                <w:spacing w:val="13"/>
                <w:sz w:val="20"/>
                <w:szCs w:val="20"/>
              </w:rPr>
              <w:t>并提供分包意向协议。</w:t>
            </w:r>
            <w:r>
              <w:rPr>
                <w:spacing w:val="-48"/>
                <w:sz w:val="20"/>
                <w:szCs w:val="20"/>
              </w:rPr>
              <w:t xml:space="preserve"> </w:t>
            </w:r>
            <w:r>
              <w:rPr>
                <w:spacing w:val="13"/>
                <w:sz w:val="20"/>
                <w:szCs w:val="20"/>
              </w:rPr>
              <w:t>中标人的分包协议须作为中标人与采购人签订</w:t>
            </w:r>
            <w:r>
              <w:rPr>
                <w:spacing w:val="15"/>
                <w:sz w:val="20"/>
                <w:szCs w:val="20"/>
              </w:rPr>
              <w:t>的政府采购合同附件报同级财政政府采购监督管理</w:t>
            </w:r>
            <w:r>
              <w:rPr>
                <w:spacing w:val="14"/>
                <w:sz w:val="20"/>
                <w:szCs w:val="20"/>
              </w:rPr>
              <w:t>部门和有关部门备</w:t>
            </w:r>
            <w:r>
              <w:rPr>
                <w:spacing w:val="15"/>
                <w:sz w:val="20"/>
                <w:szCs w:val="20"/>
              </w:rPr>
              <w:t>案。接受分包合同的中小企业与分包企业之间不得</w:t>
            </w:r>
            <w:r>
              <w:rPr>
                <w:spacing w:val="14"/>
                <w:sz w:val="20"/>
                <w:szCs w:val="20"/>
              </w:rPr>
              <w:t>存在直接控股、管</w:t>
            </w:r>
            <w:r>
              <w:rPr>
                <w:spacing w:val="15"/>
                <w:sz w:val="20"/>
                <w:szCs w:val="20"/>
              </w:rPr>
              <w:t>理关系。接受大中型企业投标人（制造商）与小微</w:t>
            </w:r>
            <w:r>
              <w:rPr>
                <w:spacing w:val="14"/>
                <w:sz w:val="20"/>
                <w:szCs w:val="20"/>
              </w:rPr>
              <w:t>企业组成联合体或</w:t>
            </w:r>
            <w:r>
              <w:rPr>
                <w:spacing w:val="13"/>
                <w:sz w:val="20"/>
                <w:szCs w:val="20"/>
              </w:rPr>
              <w:t>者允许大中型企业投标人（制造商）</w:t>
            </w:r>
            <w:r>
              <w:rPr>
                <w:spacing w:val="-48"/>
                <w:sz w:val="20"/>
                <w:szCs w:val="20"/>
              </w:rPr>
              <w:t xml:space="preserve"> </w:t>
            </w:r>
            <w:r>
              <w:rPr>
                <w:spacing w:val="13"/>
                <w:sz w:val="20"/>
                <w:szCs w:val="20"/>
              </w:rPr>
              <w:t>向一家或者多家小微企业（制造</w:t>
            </w:r>
            <w:r>
              <w:rPr>
                <w:spacing w:val="15"/>
                <w:sz w:val="20"/>
                <w:szCs w:val="20"/>
              </w:rPr>
              <w:t>商）分包的采购项目，对于联合协议或者分包意向</w:t>
            </w:r>
            <w:r>
              <w:rPr>
                <w:spacing w:val="14"/>
                <w:sz w:val="20"/>
                <w:szCs w:val="20"/>
              </w:rPr>
              <w:t>协议约定小微企业</w:t>
            </w:r>
            <w:r>
              <w:rPr>
                <w:spacing w:val="12"/>
                <w:sz w:val="20"/>
                <w:szCs w:val="20"/>
              </w:rPr>
              <w:t>（制造商）</w:t>
            </w:r>
            <w:r>
              <w:rPr>
                <w:spacing w:val="-54"/>
                <w:sz w:val="20"/>
                <w:szCs w:val="20"/>
              </w:rPr>
              <w:t xml:space="preserve"> </w:t>
            </w:r>
            <w:r>
              <w:rPr>
                <w:spacing w:val="12"/>
                <w:sz w:val="20"/>
                <w:szCs w:val="20"/>
              </w:rPr>
              <w:t>的合同份额占到合同总金额</w:t>
            </w:r>
            <w:r>
              <w:rPr>
                <w:spacing w:val="-39"/>
                <w:sz w:val="20"/>
                <w:szCs w:val="20"/>
              </w:rPr>
              <w:t xml:space="preserve"> </w:t>
            </w:r>
            <w:r>
              <w:rPr>
                <w:rFonts w:ascii="Times New Roman" w:hAnsi="Times New Roman" w:eastAsia="Times New Roman" w:cs="Times New Roman"/>
                <w:spacing w:val="12"/>
                <w:sz w:val="20"/>
                <w:szCs w:val="20"/>
              </w:rPr>
              <w:t>40%</w:t>
            </w:r>
            <w:r>
              <w:rPr>
                <w:spacing w:val="12"/>
                <w:sz w:val="20"/>
                <w:szCs w:val="20"/>
              </w:rPr>
              <w:t>以上的，对联合</w:t>
            </w:r>
            <w:r>
              <w:rPr>
                <w:spacing w:val="11"/>
                <w:sz w:val="20"/>
                <w:szCs w:val="20"/>
              </w:rPr>
              <w:t>体或者大</w:t>
            </w:r>
            <w:r>
              <w:rPr>
                <w:spacing w:val="10"/>
                <w:sz w:val="20"/>
                <w:szCs w:val="20"/>
              </w:rPr>
              <w:t>中型企业投标人（制造商）</w:t>
            </w:r>
            <w:r>
              <w:rPr>
                <w:spacing w:val="-39"/>
                <w:sz w:val="20"/>
                <w:szCs w:val="20"/>
              </w:rPr>
              <w:t xml:space="preserve"> </w:t>
            </w:r>
            <w:r>
              <w:rPr>
                <w:spacing w:val="10"/>
                <w:sz w:val="20"/>
                <w:szCs w:val="20"/>
              </w:rPr>
              <w:t>的报价给予</w:t>
            </w:r>
            <w:r>
              <w:rPr>
                <w:spacing w:val="-42"/>
                <w:sz w:val="20"/>
                <w:szCs w:val="20"/>
              </w:rPr>
              <w:t xml:space="preserve"> </w:t>
            </w:r>
            <w:r>
              <w:rPr>
                <w:rFonts w:ascii="Times New Roman" w:hAnsi="Times New Roman" w:eastAsia="Times New Roman" w:cs="Times New Roman"/>
                <w:spacing w:val="10"/>
                <w:sz w:val="20"/>
                <w:szCs w:val="20"/>
              </w:rPr>
              <w:t>4%-6%</w:t>
            </w:r>
            <w:r>
              <w:rPr>
                <w:spacing w:val="10"/>
                <w:sz w:val="20"/>
                <w:szCs w:val="20"/>
              </w:rPr>
              <w:t>的扣除，用扣除后的价</w:t>
            </w:r>
            <w:r>
              <w:rPr>
                <w:spacing w:val="9"/>
                <w:sz w:val="20"/>
                <w:szCs w:val="20"/>
              </w:rPr>
              <w:t>格参加评审。本项目具体扣除比例为：价格部分％。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011" w:type="dxa"/>
            <w:vMerge w:val="continue"/>
            <w:tcBorders>
              <w:top w:val="nil"/>
            </w:tcBorders>
            <w:vAlign w:val="top"/>
          </w:tcPr>
          <w:p>
            <w:pPr>
              <w:rPr>
                <w:rFonts w:ascii="Arial"/>
                <w:sz w:val="21"/>
              </w:rPr>
            </w:pPr>
          </w:p>
        </w:tc>
        <w:tc>
          <w:tcPr>
            <w:tcW w:w="1254" w:type="dxa"/>
            <w:vAlign w:val="top"/>
          </w:tcPr>
          <w:p>
            <w:pPr>
              <w:spacing w:line="283" w:lineRule="auto"/>
              <w:rPr>
                <w:rFonts w:ascii="Arial"/>
                <w:sz w:val="21"/>
              </w:rPr>
            </w:pPr>
          </w:p>
          <w:p>
            <w:pPr>
              <w:spacing w:line="283" w:lineRule="auto"/>
              <w:rPr>
                <w:rFonts w:ascii="Arial"/>
                <w:sz w:val="21"/>
              </w:rPr>
            </w:pPr>
          </w:p>
          <w:p>
            <w:pPr>
              <w:pStyle w:val="6"/>
              <w:spacing w:before="65" w:line="228" w:lineRule="auto"/>
              <w:ind w:left="106"/>
              <w:rPr>
                <w:sz w:val="20"/>
                <w:szCs w:val="20"/>
              </w:rPr>
            </w:pPr>
            <w:r>
              <w:rPr>
                <w:spacing w:val="7"/>
                <w:sz w:val="20"/>
                <w:szCs w:val="20"/>
              </w:rPr>
              <w:t>残疾人福利</w:t>
            </w:r>
          </w:p>
          <w:p>
            <w:pPr>
              <w:pStyle w:val="6"/>
              <w:spacing w:before="53" w:line="228" w:lineRule="auto"/>
              <w:ind w:left="109"/>
              <w:rPr>
                <w:sz w:val="20"/>
                <w:szCs w:val="20"/>
              </w:rPr>
            </w:pPr>
            <w:r>
              <w:rPr>
                <w:spacing w:val="7"/>
                <w:sz w:val="20"/>
                <w:szCs w:val="20"/>
              </w:rPr>
              <w:t>性单位、监</w:t>
            </w:r>
          </w:p>
          <w:p>
            <w:pPr>
              <w:pStyle w:val="6"/>
              <w:spacing w:before="53" w:line="228" w:lineRule="auto"/>
              <w:ind w:left="318"/>
              <w:rPr>
                <w:sz w:val="20"/>
                <w:szCs w:val="20"/>
              </w:rPr>
            </w:pPr>
            <w:r>
              <w:rPr>
                <w:spacing w:val="5"/>
                <w:sz w:val="20"/>
                <w:szCs w:val="20"/>
              </w:rPr>
              <w:t>企业狱</w:t>
            </w:r>
          </w:p>
        </w:tc>
        <w:tc>
          <w:tcPr>
            <w:tcW w:w="6669" w:type="dxa"/>
            <w:vAlign w:val="top"/>
          </w:tcPr>
          <w:p>
            <w:pPr>
              <w:pStyle w:val="6"/>
              <w:spacing w:before="33" w:line="277" w:lineRule="auto"/>
              <w:ind w:left="111" w:right="108" w:firstLine="22"/>
              <w:jc w:val="both"/>
              <w:rPr>
                <w:sz w:val="20"/>
                <w:szCs w:val="20"/>
              </w:rPr>
            </w:pPr>
            <w:r>
              <w:rPr>
                <w:color w:val="0000FF"/>
                <w:spacing w:val="14"/>
                <w:sz w:val="20"/>
                <w:szCs w:val="20"/>
              </w:rPr>
              <w:t>□</w:t>
            </w:r>
            <w:r>
              <w:rPr>
                <w:spacing w:val="14"/>
                <w:sz w:val="20"/>
                <w:szCs w:val="20"/>
              </w:rPr>
              <w:t>本项目中第包，所属行业，非专门面向残疾人福利性单位、监狱企</w:t>
            </w:r>
            <w:r>
              <w:rPr>
                <w:spacing w:val="15"/>
                <w:sz w:val="20"/>
                <w:szCs w:val="20"/>
              </w:rPr>
              <w:t>业采购（投标人如为残疾人福利性单位或监狱企业，</w:t>
            </w:r>
            <w:r>
              <w:rPr>
                <w:spacing w:val="14"/>
                <w:sz w:val="20"/>
                <w:szCs w:val="20"/>
              </w:rPr>
              <w:t>投标文件中必须</w:t>
            </w:r>
            <w:r>
              <w:rPr>
                <w:spacing w:val="15"/>
                <w:sz w:val="20"/>
                <w:szCs w:val="20"/>
              </w:rPr>
              <w:t>按招标文件要求的格式提供《残疾人福利性单位声明</w:t>
            </w:r>
            <w:r>
              <w:rPr>
                <w:spacing w:val="14"/>
                <w:sz w:val="20"/>
                <w:szCs w:val="20"/>
              </w:rPr>
              <w:t>函》或监狱企业</w:t>
            </w:r>
            <w:r>
              <w:rPr>
                <w:spacing w:val="9"/>
                <w:sz w:val="20"/>
                <w:szCs w:val="20"/>
              </w:rPr>
              <w:t>证明材料，否则评审时不予考虑</w:t>
            </w:r>
            <w:r>
              <w:rPr>
                <w:spacing w:val="1"/>
                <w:sz w:val="20"/>
                <w:szCs w:val="20"/>
              </w:rPr>
              <w:t>）：</w:t>
            </w:r>
          </w:p>
          <w:p>
            <w:pPr>
              <w:pStyle w:val="6"/>
              <w:spacing w:before="1" w:line="264" w:lineRule="auto"/>
              <w:ind w:left="112" w:right="108"/>
              <w:jc w:val="both"/>
              <w:rPr>
                <w:sz w:val="20"/>
                <w:szCs w:val="20"/>
              </w:rPr>
            </w:pPr>
            <w:r>
              <w:rPr>
                <w:spacing w:val="15"/>
                <w:sz w:val="20"/>
                <w:szCs w:val="20"/>
              </w:rPr>
              <w:t>残疾人福利性单位、监狱企业视同为小型、微型企</w:t>
            </w:r>
            <w:r>
              <w:rPr>
                <w:spacing w:val="14"/>
                <w:sz w:val="20"/>
                <w:szCs w:val="20"/>
              </w:rPr>
              <w:t>业，给予残疾人福</w:t>
            </w:r>
            <w:r>
              <w:rPr>
                <w:spacing w:val="17"/>
                <w:sz w:val="20"/>
                <w:szCs w:val="20"/>
              </w:rPr>
              <w:t>利性单位、监狱企业报价</w:t>
            </w:r>
            <w:r>
              <w:rPr>
                <w:spacing w:val="-3"/>
                <w:sz w:val="20"/>
                <w:szCs w:val="20"/>
              </w:rPr>
              <w:t xml:space="preserve"> </w:t>
            </w:r>
            <w:r>
              <w:rPr>
                <w:rFonts w:ascii="Times New Roman" w:hAnsi="Times New Roman" w:eastAsia="Times New Roman" w:cs="Times New Roman"/>
                <w:spacing w:val="17"/>
                <w:sz w:val="20"/>
                <w:szCs w:val="20"/>
              </w:rPr>
              <w:t>10%-20%</w:t>
            </w:r>
            <w:r>
              <w:rPr>
                <w:spacing w:val="17"/>
                <w:sz w:val="20"/>
                <w:szCs w:val="20"/>
              </w:rPr>
              <w:t>的扣除，用扣除后的价格参加评</w:t>
            </w:r>
            <w:r>
              <w:rPr>
                <w:spacing w:val="9"/>
                <w:sz w:val="20"/>
                <w:szCs w:val="20"/>
              </w:rPr>
              <w:t>审，本项目具体扣除比例为：价格部分％。</w:t>
            </w:r>
          </w:p>
        </w:tc>
      </w:tr>
    </w:tbl>
    <w:p>
      <w:pPr>
        <w:rPr>
          <w:rFonts w:ascii="Arial"/>
          <w:sz w:val="21"/>
        </w:rPr>
      </w:pPr>
    </w:p>
    <w:p>
      <w:pPr>
        <w:rPr>
          <w:rFonts w:ascii="Arial" w:hAnsi="Arial" w:eastAsia="Arial" w:cs="Arial"/>
          <w:sz w:val="21"/>
          <w:szCs w:val="21"/>
        </w:rPr>
        <w:sectPr>
          <w:headerReference r:id="rId23" w:type="default"/>
          <w:footerReference r:id="rId24" w:type="default"/>
          <w:pgSz w:w="12240" w:h="15840"/>
          <w:pgMar w:top="1331" w:right="1700" w:bottom="1177" w:left="1554" w:header="981" w:footer="946" w:gutter="0"/>
        </w:sectPr>
      </w:pPr>
    </w:p>
    <w:p>
      <w:pPr>
        <w:spacing w:before="19"/>
      </w:pPr>
    </w:p>
    <w:p>
      <w:pPr>
        <w:spacing w:before="19"/>
      </w:pPr>
    </w:p>
    <w:p>
      <w:pPr>
        <w:spacing w:before="19"/>
      </w:pPr>
    </w:p>
    <w:p>
      <w:pPr>
        <w:spacing w:before="18"/>
      </w:pPr>
    </w:p>
    <w:p>
      <w:pPr>
        <w:spacing w:before="18"/>
      </w:pP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1254"/>
        <w:gridCol w:w="6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1011" w:type="dxa"/>
            <w:vMerge w:val="restart"/>
            <w:tcBorders>
              <w:bottom w:val="nil"/>
            </w:tcBorders>
            <w:vAlign w:val="top"/>
          </w:tcPr>
          <w:p>
            <w:pPr>
              <w:rPr>
                <w:rFonts w:ascii="Arial"/>
                <w:sz w:val="21"/>
              </w:rPr>
            </w:pPr>
          </w:p>
        </w:tc>
        <w:tc>
          <w:tcPr>
            <w:tcW w:w="1254" w:type="dxa"/>
            <w:vAlign w:val="top"/>
          </w:tcPr>
          <w:p>
            <w:pPr>
              <w:spacing w:line="283" w:lineRule="auto"/>
              <w:rPr>
                <w:rFonts w:ascii="Arial"/>
                <w:sz w:val="21"/>
              </w:rPr>
            </w:pPr>
          </w:p>
          <w:p>
            <w:pPr>
              <w:spacing w:line="283" w:lineRule="auto"/>
              <w:rPr>
                <w:rFonts w:ascii="Arial"/>
                <w:sz w:val="21"/>
              </w:rPr>
            </w:pPr>
          </w:p>
          <w:p>
            <w:pPr>
              <w:pStyle w:val="6"/>
              <w:spacing w:before="65" w:line="228" w:lineRule="auto"/>
              <w:ind w:left="116"/>
              <w:rPr>
                <w:sz w:val="20"/>
                <w:szCs w:val="20"/>
              </w:rPr>
            </w:pPr>
            <w:r>
              <w:rPr>
                <w:spacing w:val="6"/>
                <w:sz w:val="20"/>
                <w:szCs w:val="20"/>
              </w:rPr>
              <w:t>多处获得政</w:t>
            </w:r>
          </w:p>
          <w:p>
            <w:pPr>
              <w:pStyle w:val="6"/>
              <w:spacing w:before="50" w:line="227" w:lineRule="auto"/>
              <w:ind w:left="105"/>
              <w:rPr>
                <w:sz w:val="20"/>
                <w:szCs w:val="20"/>
              </w:rPr>
            </w:pPr>
            <w:r>
              <w:rPr>
                <w:spacing w:val="8"/>
                <w:sz w:val="20"/>
                <w:szCs w:val="20"/>
              </w:rPr>
              <w:t>府采购政策</w:t>
            </w:r>
          </w:p>
          <w:p>
            <w:pPr>
              <w:pStyle w:val="6"/>
              <w:spacing w:before="53" w:line="228" w:lineRule="auto"/>
              <w:ind w:left="105"/>
              <w:rPr>
                <w:sz w:val="20"/>
                <w:szCs w:val="20"/>
              </w:rPr>
            </w:pPr>
            <w:r>
              <w:rPr>
                <w:spacing w:val="8"/>
                <w:sz w:val="20"/>
                <w:szCs w:val="20"/>
              </w:rPr>
              <w:t>优惠的计算</w:t>
            </w:r>
          </w:p>
          <w:p>
            <w:pPr>
              <w:pStyle w:val="6"/>
              <w:spacing w:before="53" w:line="229" w:lineRule="auto"/>
              <w:ind w:left="421"/>
              <w:rPr>
                <w:sz w:val="20"/>
                <w:szCs w:val="20"/>
              </w:rPr>
            </w:pPr>
            <w:r>
              <w:rPr>
                <w:spacing w:val="4"/>
                <w:sz w:val="20"/>
                <w:szCs w:val="20"/>
              </w:rPr>
              <w:t>方法</w:t>
            </w:r>
          </w:p>
        </w:tc>
        <w:tc>
          <w:tcPr>
            <w:tcW w:w="6669" w:type="dxa"/>
            <w:vAlign w:val="top"/>
          </w:tcPr>
          <w:p>
            <w:pPr>
              <w:pStyle w:val="6"/>
              <w:spacing w:before="33" w:line="265" w:lineRule="auto"/>
              <w:ind w:left="112" w:right="108" w:firstLine="16"/>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7"/>
                <w:sz w:val="20"/>
                <w:szCs w:val="20"/>
              </w:rPr>
              <w:t xml:space="preserve"> </w:t>
            </w:r>
            <w:r>
              <w:rPr>
                <w:spacing w:val="10"/>
                <w:sz w:val="20"/>
                <w:szCs w:val="20"/>
              </w:rPr>
              <w:t>、投标人所投产品同时符合政府采购强制采购（或</w:t>
            </w:r>
            <w:r>
              <w:rPr>
                <w:spacing w:val="9"/>
                <w:sz w:val="20"/>
                <w:szCs w:val="20"/>
              </w:rPr>
              <w:t>优先采购）节能、</w:t>
            </w:r>
            <w:r>
              <w:rPr>
                <w:spacing w:val="15"/>
                <w:sz w:val="20"/>
                <w:szCs w:val="20"/>
              </w:rPr>
              <w:t>节水产品和优先采购环境标志产品政策的，投标人</w:t>
            </w:r>
            <w:r>
              <w:rPr>
                <w:spacing w:val="14"/>
                <w:sz w:val="20"/>
                <w:szCs w:val="20"/>
              </w:rPr>
              <w:t>可选择其一，也可</w:t>
            </w:r>
            <w:r>
              <w:rPr>
                <w:spacing w:val="15"/>
                <w:sz w:val="20"/>
                <w:szCs w:val="20"/>
              </w:rPr>
              <w:t>均填报。对均填报的，评标委员会评审时，只能选</w:t>
            </w:r>
            <w:r>
              <w:rPr>
                <w:spacing w:val="14"/>
                <w:sz w:val="20"/>
                <w:szCs w:val="20"/>
              </w:rPr>
              <w:t>择其一，选择优惠</w:t>
            </w:r>
            <w:r>
              <w:rPr>
                <w:spacing w:val="8"/>
                <w:sz w:val="20"/>
                <w:szCs w:val="20"/>
              </w:rPr>
              <w:t>范围最多的优惠政策进行评审。</w:t>
            </w:r>
          </w:p>
          <w:p>
            <w:pPr>
              <w:pStyle w:val="6"/>
              <w:spacing w:before="53" w:line="251" w:lineRule="auto"/>
              <w:ind w:left="110" w:right="110" w:hanging="2"/>
              <w:rPr>
                <w:sz w:val="20"/>
                <w:szCs w:val="20"/>
              </w:rPr>
            </w:pPr>
            <w:r>
              <w:rPr>
                <w:rFonts w:ascii="Times New Roman" w:hAnsi="Times New Roman" w:eastAsia="Times New Roman" w:cs="Times New Roman"/>
                <w:spacing w:val="10"/>
                <w:sz w:val="20"/>
                <w:szCs w:val="20"/>
              </w:rPr>
              <w:t>2</w:t>
            </w:r>
            <w:r>
              <w:rPr>
                <w:rFonts w:ascii="Times New Roman" w:hAnsi="Times New Roman" w:eastAsia="Times New Roman" w:cs="Times New Roman"/>
                <w:spacing w:val="-17"/>
                <w:sz w:val="20"/>
                <w:szCs w:val="20"/>
              </w:rPr>
              <w:t xml:space="preserve"> </w:t>
            </w:r>
            <w:r>
              <w:rPr>
                <w:spacing w:val="10"/>
                <w:sz w:val="20"/>
                <w:szCs w:val="20"/>
              </w:rPr>
              <w:t>、扶持中小企业发展的优惠政策可以与强制采购（或优先采购）优惠</w:t>
            </w:r>
            <w:r>
              <w:rPr>
                <w:spacing w:val="7"/>
                <w:sz w:val="20"/>
                <w:szCs w:val="20"/>
              </w:rPr>
              <w:t>政策叠加享受。</w:t>
            </w:r>
          </w:p>
          <w:p>
            <w:pPr>
              <w:pStyle w:val="6"/>
              <w:spacing w:before="54" w:line="252" w:lineRule="auto"/>
              <w:ind w:left="111" w:right="110" w:firstLine="2"/>
              <w:rPr>
                <w:sz w:val="20"/>
                <w:szCs w:val="20"/>
              </w:rPr>
            </w:pPr>
            <w:r>
              <w:rPr>
                <w:rFonts w:ascii="Times New Roman" w:hAnsi="Times New Roman" w:eastAsia="Times New Roman" w:cs="Times New Roman"/>
                <w:spacing w:val="10"/>
                <w:sz w:val="20"/>
                <w:szCs w:val="20"/>
              </w:rPr>
              <w:t>3</w:t>
            </w:r>
            <w:r>
              <w:rPr>
                <w:rFonts w:ascii="Times New Roman" w:hAnsi="Times New Roman" w:eastAsia="Times New Roman" w:cs="Times New Roman"/>
                <w:spacing w:val="-21"/>
                <w:sz w:val="20"/>
                <w:szCs w:val="20"/>
              </w:rPr>
              <w:t xml:space="preserve"> </w:t>
            </w:r>
            <w:r>
              <w:rPr>
                <w:spacing w:val="10"/>
                <w:sz w:val="20"/>
                <w:szCs w:val="20"/>
              </w:rPr>
              <w:t>、监狱企业、残疾人福利性单位属于小型、微型企业的，不重复享受</w:t>
            </w:r>
            <w:r>
              <w:rPr>
                <w:spacing w:val="8"/>
                <w:sz w:val="20"/>
                <w:szCs w:val="20"/>
              </w:rPr>
              <w:t>扶持中小企业发展的优惠政策。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011" w:type="dxa"/>
            <w:vMerge w:val="continue"/>
            <w:tcBorders>
              <w:top w:val="nil"/>
            </w:tcBorders>
            <w:vAlign w:val="top"/>
          </w:tcPr>
          <w:p>
            <w:pPr>
              <w:rPr>
                <w:rFonts w:ascii="Arial"/>
                <w:sz w:val="21"/>
              </w:rPr>
            </w:pPr>
          </w:p>
        </w:tc>
        <w:tc>
          <w:tcPr>
            <w:tcW w:w="1254" w:type="dxa"/>
            <w:vAlign w:val="top"/>
          </w:tcPr>
          <w:p>
            <w:pPr>
              <w:pStyle w:val="6"/>
              <w:spacing w:before="180" w:line="279" w:lineRule="auto"/>
              <w:ind w:left="335" w:right="101" w:hanging="230"/>
              <w:rPr>
                <w:sz w:val="20"/>
                <w:szCs w:val="20"/>
              </w:rPr>
            </w:pPr>
            <w:r>
              <w:rPr>
                <w:spacing w:val="8"/>
                <w:sz w:val="20"/>
                <w:szCs w:val="20"/>
              </w:rPr>
              <w:t>政府采购合</w:t>
            </w:r>
            <w:r>
              <w:rPr>
                <w:sz w:val="20"/>
                <w:szCs w:val="20"/>
              </w:rPr>
              <w:t>同融资</w:t>
            </w:r>
          </w:p>
        </w:tc>
        <w:tc>
          <w:tcPr>
            <w:tcW w:w="6669" w:type="dxa"/>
            <w:vAlign w:val="top"/>
          </w:tcPr>
          <w:p>
            <w:pPr>
              <w:pStyle w:val="6"/>
              <w:spacing w:before="30" w:line="265" w:lineRule="auto"/>
              <w:ind w:left="108" w:right="108" w:firstLine="7"/>
              <w:jc w:val="both"/>
              <w:rPr>
                <w:sz w:val="20"/>
                <w:szCs w:val="20"/>
              </w:rPr>
            </w:pPr>
            <w:r>
              <w:rPr>
                <w:spacing w:val="15"/>
                <w:sz w:val="20"/>
                <w:szCs w:val="20"/>
              </w:rPr>
              <w:t>投标人有政府采购合同融资需求的，可登录</w:t>
            </w:r>
            <w:r>
              <w:rPr>
                <w:spacing w:val="14"/>
                <w:sz w:val="20"/>
                <w:szCs w:val="20"/>
              </w:rPr>
              <w:t>湖南政府采购网衡阳分网</w:t>
            </w:r>
            <w:r>
              <w:rPr>
                <w:spacing w:val="10"/>
                <w:sz w:val="20"/>
                <w:szCs w:val="20"/>
              </w:rPr>
              <w:t>政府采购合同融资线上平台（</w:t>
            </w:r>
            <w:r>
              <w:fldChar w:fldCharType="begin"/>
            </w:r>
            <w:r>
              <w:instrText xml:space="preserve"> HYPERLINK "http://220.168.30.70:89/page/portal/finance"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10"/>
                <w:sz w:val="20"/>
                <w:szCs w:val="20"/>
              </w:rPr>
              <w:t>://220.168.30.70:89/</w:t>
            </w:r>
            <w:r>
              <w:rPr>
                <w:rFonts w:ascii="Times New Roman" w:hAnsi="Times New Roman" w:eastAsia="Times New Roman" w:cs="Times New Roman"/>
                <w:sz w:val="20"/>
                <w:szCs w:val="20"/>
              </w:rPr>
              <w:t>page</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portal</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finance</w:t>
            </w:r>
            <w:r>
              <w:rPr>
                <w:rFonts w:ascii="Times New Roman" w:hAnsi="Times New Roman" w:eastAsia="Times New Roman" w:cs="Times New Roman"/>
                <w:sz w:val="20"/>
                <w:szCs w:val="20"/>
              </w:rPr>
              <w:fldChar w:fldCharType="end"/>
            </w:r>
            <w:r>
              <w:rPr>
                <w:rFonts w:ascii="Times New Roman" w:hAnsi="Times New Roman" w:eastAsia="Times New Roman" w:cs="Times New Roman"/>
                <w:spacing w:val="12"/>
                <w:w w:val="101"/>
                <w:sz w:val="20"/>
                <w:szCs w:val="20"/>
              </w:rPr>
              <w:t xml:space="preserve"> </w:t>
            </w:r>
            <w:r>
              <w:rPr>
                <w:rFonts w:ascii="Times New Roman" w:hAnsi="Times New Roman" w:eastAsia="Times New Roman" w:cs="Times New Roman"/>
                <w:sz w:val="20"/>
                <w:szCs w:val="20"/>
              </w:rPr>
              <w:t>BankInfo</w:t>
            </w:r>
            <w:r>
              <w:rPr>
                <w:rFonts w:ascii="Times New Roman" w:hAnsi="Times New Roman" w:eastAsia="Times New Roman" w:cs="Times New Roman"/>
                <w:spacing w:val="12"/>
                <w:sz w:val="20"/>
                <w:szCs w:val="20"/>
              </w:rPr>
              <w:t>_</w:t>
            </w:r>
            <w:r>
              <w:rPr>
                <w:rFonts w:ascii="Times New Roman" w:hAnsi="Times New Roman" w:eastAsia="Times New Roman" w:cs="Times New Roman"/>
                <w:sz w:val="20"/>
                <w:szCs w:val="20"/>
              </w:rPr>
              <w:t>portal</w:t>
            </w:r>
            <w:r>
              <w:rPr>
                <w:rFonts w:ascii="Times New Roman" w:hAnsi="Times New Roman" w:eastAsia="Times New Roman" w:cs="Times New Roman"/>
                <w:spacing w:val="12"/>
                <w:sz w:val="20"/>
                <w:szCs w:val="20"/>
              </w:rPr>
              <w:t>_</w:t>
            </w:r>
            <w:r>
              <w:rPr>
                <w:rFonts w:ascii="Times New Roman" w:hAnsi="Times New Roman" w:eastAsia="Times New Roman" w:cs="Times New Roman"/>
                <w:sz w:val="20"/>
                <w:szCs w:val="20"/>
              </w:rPr>
              <w:t>hy</w:t>
            </w:r>
            <w:r>
              <w:rPr>
                <w:rFonts w:ascii="Times New Roman" w:hAnsi="Times New Roman" w:eastAsia="Times New Roman" w:cs="Times New Roman"/>
                <w:spacing w:val="12"/>
                <w:sz w:val="20"/>
                <w:szCs w:val="20"/>
              </w:rPr>
              <w:t>.</w:t>
            </w:r>
            <w:r>
              <w:rPr>
                <w:rFonts w:ascii="Times New Roman" w:hAnsi="Times New Roman" w:eastAsia="Times New Roman" w:cs="Times New Roman"/>
                <w:sz w:val="20"/>
                <w:szCs w:val="20"/>
              </w:rPr>
              <w:t>jsp</w:t>
            </w:r>
            <w:r>
              <w:rPr>
                <w:rFonts w:ascii="Times New Roman" w:hAnsi="Times New Roman" w:eastAsia="Times New Roman" w:cs="Times New Roman"/>
                <w:spacing w:val="12"/>
                <w:sz w:val="20"/>
                <w:szCs w:val="20"/>
              </w:rPr>
              <w:t>?</w:t>
            </w:r>
            <w:r>
              <w:rPr>
                <w:rFonts w:ascii="Times New Roman" w:hAnsi="Times New Roman" w:eastAsia="Times New Roman" w:cs="Times New Roman"/>
                <w:sz w:val="20"/>
                <w:szCs w:val="20"/>
              </w:rPr>
              <w:t>area</w:t>
            </w:r>
            <w:r>
              <w:rPr>
                <w:rFonts w:ascii="Times New Roman" w:hAnsi="Times New Roman" w:eastAsia="Times New Roman" w:cs="Times New Roman"/>
                <w:spacing w:val="12"/>
                <w:sz w:val="20"/>
                <w:szCs w:val="20"/>
              </w:rPr>
              <w:t>_</w:t>
            </w:r>
            <w:r>
              <w:rPr>
                <w:rFonts w:ascii="Times New Roman" w:hAnsi="Times New Roman" w:eastAsia="Times New Roman" w:cs="Times New Roman"/>
                <w:sz w:val="20"/>
                <w:szCs w:val="20"/>
              </w:rPr>
              <w:t>id</w:t>
            </w:r>
            <w:r>
              <w:rPr>
                <w:rFonts w:ascii="Times New Roman" w:hAnsi="Times New Roman" w:eastAsia="Times New Roman" w:cs="Times New Roman"/>
                <w:spacing w:val="12"/>
                <w:sz w:val="20"/>
                <w:szCs w:val="20"/>
              </w:rPr>
              <w:t>=28</w:t>
            </w:r>
            <w:r>
              <w:rPr>
                <w:spacing w:val="12"/>
                <w:sz w:val="20"/>
                <w:szCs w:val="20"/>
              </w:rPr>
              <w:t>）了解相关业务。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34" w:type="dxa"/>
            <w:gridSpan w:val="3"/>
            <w:vAlign w:val="top"/>
          </w:tcPr>
          <w:p>
            <w:pPr>
              <w:pStyle w:val="6"/>
              <w:spacing w:before="110" w:line="230" w:lineRule="auto"/>
              <w:ind w:left="92"/>
              <w:rPr>
                <w:sz w:val="20"/>
                <w:szCs w:val="20"/>
              </w:rPr>
            </w:pPr>
            <w:r>
              <w:rPr>
                <w:b/>
                <w:bCs/>
                <w:spacing w:val="7"/>
                <w:sz w:val="20"/>
                <w:szCs w:val="20"/>
              </w:rPr>
              <w:t>七、合同签订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265" w:type="dxa"/>
            <w:gridSpan w:val="2"/>
            <w:vAlign w:val="top"/>
          </w:tcPr>
          <w:p>
            <w:pPr>
              <w:spacing w:line="267" w:lineRule="auto"/>
              <w:rPr>
                <w:rFonts w:ascii="Arial"/>
                <w:sz w:val="21"/>
              </w:rPr>
            </w:pPr>
          </w:p>
          <w:p>
            <w:pPr>
              <w:pStyle w:val="6"/>
              <w:spacing w:before="65" w:line="228" w:lineRule="auto"/>
              <w:ind w:left="722"/>
              <w:rPr>
                <w:sz w:val="20"/>
                <w:szCs w:val="20"/>
              </w:rPr>
            </w:pPr>
            <w:r>
              <w:rPr>
                <w:spacing w:val="6"/>
                <w:sz w:val="20"/>
                <w:szCs w:val="20"/>
              </w:rPr>
              <w:t>履约担保</w:t>
            </w:r>
          </w:p>
        </w:tc>
        <w:tc>
          <w:tcPr>
            <w:tcW w:w="6669" w:type="dxa"/>
            <w:vAlign w:val="top"/>
          </w:tcPr>
          <w:p>
            <w:pPr>
              <w:pStyle w:val="6"/>
              <w:spacing w:before="33" w:line="228" w:lineRule="auto"/>
              <w:ind w:left="134"/>
              <w:rPr>
                <w:sz w:val="20"/>
                <w:szCs w:val="20"/>
              </w:rPr>
            </w:pPr>
            <w:r>
              <w:rPr>
                <w:color w:val="0000FF"/>
                <w:spacing w:val="6"/>
                <w:sz w:val="20"/>
                <w:szCs w:val="20"/>
              </w:rPr>
              <w:t>□</w:t>
            </w:r>
            <w:r>
              <w:rPr>
                <w:spacing w:val="6"/>
                <w:sz w:val="20"/>
                <w:szCs w:val="20"/>
              </w:rPr>
              <w:t>需要。担保金额及方式：</w:t>
            </w:r>
          </w:p>
          <w:p>
            <w:pPr>
              <w:pStyle w:val="6"/>
              <w:spacing w:before="188" w:line="102" w:lineRule="exact"/>
              <w:ind w:left="133"/>
              <w:rPr>
                <w:sz w:val="20"/>
                <w:szCs w:val="20"/>
              </w:rPr>
            </w:pPr>
            <w:r>
              <w:rPr>
                <w:position w:val="1"/>
                <w:sz w:val="20"/>
                <w:szCs w:val="20"/>
              </w:rPr>
              <w:t>。</w:t>
            </w:r>
          </w:p>
          <w:p>
            <w:pPr>
              <w:pStyle w:val="6"/>
              <w:spacing w:before="62" w:line="228" w:lineRule="auto"/>
              <w:ind w:left="120"/>
              <w:rPr>
                <w:sz w:val="20"/>
                <w:szCs w:val="20"/>
              </w:rPr>
            </w:pPr>
            <w:r>
              <w:rPr>
                <w:rFonts w:ascii="MS Gothic" w:hAnsi="MS Gothic" w:eastAsia="MS Gothic" w:cs="MS Gothic"/>
                <w:color w:val="0000FF"/>
                <w:spacing w:val="4"/>
                <w:sz w:val="20"/>
                <w:szCs w:val="20"/>
              </w:rPr>
              <w:t>☑</w:t>
            </w:r>
            <w:r>
              <w:rPr>
                <w:spacing w:val="4"/>
                <w:sz w:val="20"/>
                <w:szCs w:val="20"/>
              </w:rPr>
              <w:t>不需要。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34" w:type="dxa"/>
            <w:gridSpan w:val="3"/>
            <w:vAlign w:val="top"/>
          </w:tcPr>
          <w:p>
            <w:pPr>
              <w:pStyle w:val="6"/>
              <w:spacing w:before="112" w:line="228" w:lineRule="auto"/>
              <w:ind w:left="96"/>
              <w:rPr>
                <w:sz w:val="20"/>
                <w:szCs w:val="20"/>
              </w:rPr>
            </w:pPr>
            <w:r>
              <w:rPr>
                <w:b/>
                <w:bCs/>
                <w:spacing w:val="6"/>
                <w:sz w:val="20"/>
                <w:szCs w:val="20"/>
              </w:rPr>
              <w:t>八、其他规定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0" w:hRule="atLeast"/>
        </w:trPr>
        <w:tc>
          <w:tcPr>
            <w:tcW w:w="2265" w:type="dxa"/>
            <w:gridSpan w:val="2"/>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65" w:line="228" w:lineRule="auto"/>
              <w:ind w:left="719"/>
              <w:rPr>
                <w:sz w:val="20"/>
                <w:szCs w:val="20"/>
              </w:rPr>
            </w:pPr>
            <w:r>
              <w:rPr>
                <w:spacing w:val="7"/>
                <w:sz w:val="20"/>
                <w:szCs w:val="20"/>
              </w:rPr>
              <w:t>信用记录</w:t>
            </w:r>
          </w:p>
        </w:tc>
        <w:tc>
          <w:tcPr>
            <w:tcW w:w="6669" w:type="dxa"/>
            <w:vAlign w:val="top"/>
          </w:tcPr>
          <w:p>
            <w:pPr>
              <w:pStyle w:val="6"/>
              <w:spacing w:before="30" w:line="270" w:lineRule="auto"/>
              <w:ind w:left="111" w:right="108" w:firstLine="17"/>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6"/>
                <w:sz w:val="20"/>
                <w:szCs w:val="20"/>
              </w:rPr>
              <w:t xml:space="preserve"> </w:t>
            </w:r>
            <w:r>
              <w:rPr>
                <w:spacing w:val="10"/>
                <w:sz w:val="20"/>
                <w:szCs w:val="20"/>
              </w:rPr>
              <w:t>、采购人或采购代理机构在对投标人进行资格审</w:t>
            </w:r>
            <w:r>
              <w:rPr>
                <w:spacing w:val="9"/>
                <w:sz w:val="20"/>
                <w:szCs w:val="20"/>
              </w:rPr>
              <w:t>查时，还应对投标人</w:t>
            </w:r>
            <w:r>
              <w:rPr>
                <w:spacing w:val="15"/>
                <w:sz w:val="20"/>
                <w:szCs w:val="20"/>
              </w:rPr>
              <w:t>信用记录进行甄别，对列入失信被执行人、重大税收</w:t>
            </w:r>
            <w:r>
              <w:rPr>
                <w:spacing w:val="14"/>
                <w:sz w:val="20"/>
                <w:szCs w:val="20"/>
              </w:rPr>
              <w:t>违法案件当事人</w:t>
            </w:r>
            <w:r>
              <w:rPr>
                <w:spacing w:val="15"/>
                <w:sz w:val="20"/>
                <w:szCs w:val="20"/>
              </w:rPr>
              <w:t>名单、政府采购严重违法失信行为记录名单的投标人</w:t>
            </w:r>
            <w:r>
              <w:rPr>
                <w:spacing w:val="14"/>
                <w:sz w:val="20"/>
                <w:szCs w:val="20"/>
              </w:rPr>
              <w:t>，应拒绝其参与</w:t>
            </w:r>
            <w:r>
              <w:rPr>
                <w:spacing w:val="15"/>
                <w:sz w:val="20"/>
                <w:szCs w:val="20"/>
              </w:rPr>
              <w:t>政府采购活动。两个以上的自然人、法人或者其他组</w:t>
            </w:r>
            <w:r>
              <w:rPr>
                <w:spacing w:val="14"/>
                <w:sz w:val="20"/>
                <w:szCs w:val="20"/>
              </w:rPr>
              <w:t>织组成一个联合</w:t>
            </w:r>
            <w:r>
              <w:rPr>
                <w:spacing w:val="13"/>
                <w:sz w:val="20"/>
                <w:szCs w:val="20"/>
              </w:rPr>
              <w:t>体，</w:t>
            </w:r>
            <w:r>
              <w:rPr>
                <w:spacing w:val="-47"/>
                <w:sz w:val="20"/>
                <w:szCs w:val="20"/>
              </w:rPr>
              <w:t xml:space="preserve"> </w:t>
            </w:r>
            <w:r>
              <w:rPr>
                <w:spacing w:val="13"/>
                <w:sz w:val="20"/>
                <w:szCs w:val="20"/>
              </w:rPr>
              <w:t>以一个供应商的身份共同参加政府采购活动的，应当对所有联合</w:t>
            </w:r>
            <w:r>
              <w:rPr>
                <w:spacing w:val="15"/>
                <w:sz w:val="20"/>
                <w:szCs w:val="20"/>
              </w:rPr>
              <w:t>体成员进行信用记录查询，联合体成员存在不良信用</w:t>
            </w:r>
            <w:r>
              <w:rPr>
                <w:spacing w:val="14"/>
                <w:sz w:val="20"/>
                <w:szCs w:val="20"/>
              </w:rPr>
              <w:t>记录的，视同联</w:t>
            </w:r>
            <w:r>
              <w:rPr>
                <w:spacing w:val="8"/>
                <w:sz w:val="20"/>
                <w:szCs w:val="20"/>
              </w:rPr>
              <w:t>合体存在不良信用记录。</w:t>
            </w:r>
          </w:p>
          <w:p>
            <w:pPr>
              <w:pStyle w:val="6"/>
              <w:spacing w:before="53" w:line="227" w:lineRule="auto"/>
              <w:ind w:left="108"/>
              <w:rPr>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3"/>
                <w:sz w:val="20"/>
                <w:szCs w:val="20"/>
              </w:rPr>
              <w:t xml:space="preserve"> </w:t>
            </w:r>
            <w:r>
              <w:rPr>
                <w:spacing w:val="6"/>
                <w:sz w:val="20"/>
                <w:szCs w:val="20"/>
              </w:rPr>
              <w:t>、信用记录查询网站：</w:t>
            </w:r>
            <w:r>
              <w:rPr>
                <w:spacing w:val="-80"/>
                <w:sz w:val="20"/>
                <w:szCs w:val="20"/>
              </w:rPr>
              <w:t xml:space="preserve"> </w:t>
            </w:r>
            <w:r>
              <w:rPr>
                <w:spacing w:val="6"/>
                <w:sz w:val="20"/>
                <w:szCs w:val="20"/>
              </w:rPr>
              <w:t>“信用中国</w:t>
            </w:r>
            <w:r>
              <w:rPr>
                <w:spacing w:val="-70"/>
                <w:sz w:val="20"/>
                <w:szCs w:val="20"/>
              </w:rPr>
              <w:t xml:space="preserve"> </w:t>
            </w:r>
            <w:r>
              <w:rPr>
                <w:spacing w:val="6"/>
                <w:sz w:val="20"/>
                <w:szCs w:val="20"/>
              </w:rPr>
              <w:t>”网、中国政府采购网。</w:t>
            </w:r>
          </w:p>
          <w:p>
            <w:pPr>
              <w:pStyle w:val="6"/>
              <w:spacing w:before="51" w:line="228" w:lineRule="auto"/>
              <w:ind w:left="113"/>
              <w:rPr>
                <w:sz w:val="20"/>
                <w:szCs w:val="20"/>
              </w:rPr>
            </w:pPr>
            <w:r>
              <w:rPr>
                <w:rFonts w:ascii="Times New Roman" w:hAnsi="Times New Roman" w:eastAsia="Times New Roman" w:cs="Times New Roman"/>
                <w:spacing w:val="7"/>
                <w:sz w:val="20"/>
                <w:szCs w:val="20"/>
              </w:rPr>
              <w:t>3</w:t>
            </w:r>
            <w:r>
              <w:rPr>
                <w:rFonts w:ascii="Times New Roman" w:hAnsi="Times New Roman" w:eastAsia="Times New Roman" w:cs="Times New Roman"/>
                <w:spacing w:val="-19"/>
                <w:sz w:val="20"/>
                <w:szCs w:val="20"/>
              </w:rPr>
              <w:t xml:space="preserve"> </w:t>
            </w:r>
            <w:r>
              <w:rPr>
                <w:spacing w:val="7"/>
                <w:sz w:val="20"/>
                <w:szCs w:val="20"/>
              </w:rPr>
              <w:t>、信用甄别时间：开标后至评标开始前。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265" w:type="dxa"/>
            <w:gridSpan w:val="2"/>
            <w:vAlign w:val="top"/>
          </w:tcPr>
          <w:p>
            <w:pPr>
              <w:pStyle w:val="6"/>
              <w:spacing w:before="113" w:line="227" w:lineRule="auto"/>
              <w:ind w:left="404"/>
              <w:rPr>
                <w:sz w:val="20"/>
                <w:szCs w:val="20"/>
              </w:rPr>
            </w:pPr>
            <w:r>
              <w:rPr>
                <w:spacing w:val="8"/>
                <w:sz w:val="20"/>
                <w:szCs w:val="20"/>
              </w:rPr>
              <w:t>采购代理服务费</w:t>
            </w:r>
          </w:p>
        </w:tc>
        <w:tc>
          <w:tcPr>
            <w:tcW w:w="6669" w:type="dxa"/>
            <w:vAlign w:val="top"/>
          </w:tcPr>
          <w:p>
            <w:pPr>
              <w:pStyle w:val="6"/>
              <w:spacing w:before="125" w:line="227" w:lineRule="auto"/>
              <w:ind w:left="113"/>
              <w:rPr>
                <w:sz w:val="20"/>
                <w:szCs w:val="20"/>
              </w:rPr>
            </w:pPr>
            <w:r>
              <w:rPr>
                <w:color w:val="0000FF"/>
                <w:spacing w:val="8"/>
                <w:sz w:val="20"/>
                <w:szCs w:val="20"/>
              </w:rPr>
              <w:t>本项目不收取采购代理服务费。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0" w:hRule="atLeast"/>
        </w:trPr>
        <w:tc>
          <w:tcPr>
            <w:tcW w:w="2265" w:type="dxa"/>
            <w:gridSpan w:val="2"/>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5" w:line="228" w:lineRule="auto"/>
              <w:ind w:left="421"/>
              <w:rPr>
                <w:sz w:val="20"/>
                <w:szCs w:val="20"/>
              </w:rPr>
            </w:pPr>
            <w:r>
              <w:rPr>
                <w:spacing w:val="6"/>
                <w:sz w:val="20"/>
                <w:szCs w:val="20"/>
              </w:rPr>
              <w:t>网上开评标说明</w:t>
            </w:r>
          </w:p>
        </w:tc>
        <w:tc>
          <w:tcPr>
            <w:tcW w:w="6669" w:type="dxa"/>
            <w:vAlign w:val="top"/>
          </w:tcPr>
          <w:p>
            <w:pPr>
              <w:pStyle w:val="6"/>
              <w:spacing w:before="31" w:line="271" w:lineRule="auto"/>
              <w:ind w:left="112" w:right="108" w:firstLine="16"/>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6"/>
                <w:sz w:val="20"/>
                <w:szCs w:val="20"/>
              </w:rPr>
              <w:t xml:space="preserve"> </w:t>
            </w:r>
            <w:r>
              <w:rPr>
                <w:spacing w:val="10"/>
                <w:sz w:val="20"/>
                <w:szCs w:val="20"/>
              </w:rPr>
              <w:t>、本项目采用网上开标模式，远程开标项目的时</w:t>
            </w:r>
            <w:r>
              <w:rPr>
                <w:spacing w:val="9"/>
                <w:sz w:val="20"/>
                <w:szCs w:val="20"/>
              </w:rPr>
              <w:t>间以国家授时中心发</w:t>
            </w:r>
            <w:r>
              <w:rPr>
                <w:spacing w:val="15"/>
                <w:sz w:val="20"/>
                <w:szCs w:val="20"/>
              </w:rPr>
              <w:t>布的时间为准。开标当日，投标人无需到达开标现</w:t>
            </w:r>
            <w:r>
              <w:rPr>
                <w:spacing w:val="14"/>
                <w:sz w:val="20"/>
                <w:szCs w:val="20"/>
              </w:rPr>
              <w:t>场。开评标全过程</w:t>
            </w:r>
            <w:r>
              <w:rPr>
                <w:spacing w:val="22"/>
                <w:sz w:val="20"/>
                <w:szCs w:val="20"/>
              </w:rPr>
              <w:t>中，各投标人参与远程交互的授权委托人或法定代表人（单位负责</w:t>
            </w:r>
            <w:r>
              <w:rPr>
                <w:spacing w:val="13"/>
                <w:sz w:val="20"/>
                <w:szCs w:val="20"/>
              </w:rPr>
              <w:t>人）应始终为同一个人，</w:t>
            </w:r>
            <w:r>
              <w:rPr>
                <w:spacing w:val="-48"/>
                <w:sz w:val="20"/>
                <w:szCs w:val="20"/>
              </w:rPr>
              <w:t xml:space="preserve"> </w:t>
            </w:r>
            <w:r>
              <w:rPr>
                <w:spacing w:val="13"/>
                <w:sz w:val="20"/>
                <w:szCs w:val="20"/>
              </w:rPr>
              <w:t>中途不得更换，在废标、澄清、答疑、传送</w:t>
            </w:r>
            <w:r>
              <w:rPr>
                <w:spacing w:val="15"/>
                <w:sz w:val="20"/>
                <w:szCs w:val="20"/>
              </w:rPr>
              <w:t>文件等特殊情况下需要交互时，投标人参与交互的</w:t>
            </w:r>
            <w:r>
              <w:rPr>
                <w:spacing w:val="14"/>
                <w:sz w:val="20"/>
                <w:szCs w:val="20"/>
              </w:rPr>
              <w:t>人员将均被视为是投标人的授权委托人或法定代表人（单位负责人</w:t>
            </w:r>
            <w:r>
              <w:rPr>
                <w:spacing w:val="2"/>
                <w:sz w:val="20"/>
                <w:szCs w:val="20"/>
              </w:rPr>
              <w:t>）</w:t>
            </w:r>
            <w:r>
              <w:rPr>
                <w:spacing w:val="-54"/>
                <w:sz w:val="20"/>
                <w:szCs w:val="20"/>
              </w:rPr>
              <w:t xml:space="preserve"> </w:t>
            </w:r>
            <w:r>
              <w:rPr>
                <w:spacing w:val="2"/>
                <w:sz w:val="20"/>
                <w:szCs w:val="20"/>
              </w:rPr>
              <w:t>，</w:t>
            </w:r>
            <w:r>
              <w:rPr>
                <w:spacing w:val="14"/>
                <w:sz w:val="20"/>
                <w:szCs w:val="20"/>
              </w:rPr>
              <w:t>投标人不得以不</w:t>
            </w:r>
            <w:r>
              <w:rPr>
                <w:spacing w:val="15"/>
                <w:sz w:val="20"/>
                <w:szCs w:val="20"/>
              </w:rPr>
              <w:t>承认交互人员的资格或身份等为借口抵赖推脱，投</w:t>
            </w:r>
            <w:r>
              <w:rPr>
                <w:spacing w:val="14"/>
                <w:sz w:val="20"/>
                <w:szCs w:val="20"/>
              </w:rPr>
              <w:t>标人自行承担随意</w:t>
            </w:r>
            <w:r>
              <w:rPr>
                <w:spacing w:val="8"/>
                <w:sz w:val="20"/>
                <w:szCs w:val="20"/>
              </w:rPr>
              <w:t>更换人员所导致的一切后果。</w:t>
            </w:r>
          </w:p>
          <w:p>
            <w:pPr>
              <w:pStyle w:val="6"/>
              <w:spacing w:before="50" w:line="252" w:lineRule="auto"/>
              <w:ind w:left="112" w:right="110" w:hanging="4"/>
              <w:rPr>
                <w:sz w:val="20"/>
                <w:szCs w:val="20"/>
              </w:rPr>
            </w:pPr>
            <w:r>
              <w:rPr>
                <w:rFonts w:ascii="Times New Roman" w:hAnsi="Times New Roman" w:eastAsia="Times New Roman" w:cs="Times New Roman"/>
                <w:spacing w:val="10"/>
                <w:sz w:val="20"/>
                <w:szCs w:val="20"/>
              </w:rPr>
              <w:t>2</w:t>
            </w:r>
            <w:r>
              <w:rPr>
                <w:rFonts w:ascii="Times New Roman" w:hAnsi="Times New Roman" w:eastAsia="Times New Roman" w:cs="Times New Roman"/>
                <w:spacing w:val="-17"/>
                <w:sz w:val="20"/>
                <w:szCs w:val="20"/>
              </w:rPr>
              <w:t xml:space="preserve"> </w:t>
            </w:r>
            <w:r>
              <w:rPr>
                <w:spacing w:val="10"/>
                <w:sz w:val="20"/>
                <w:szCs w:val="20"/>
              </w:rPr>
              <w:t>、本项目报名、下载、上传均通过互联网操作，请投标人充分考虑网</w:t>
            </w:r>
            <w:r>
              <w:rPr>
                <w:spacing w:val="8"/>
                <w:sz w:val="20"/>
                <w:szCs w:val="20"/>
              </w:rPr>
              <w:t>络拥堵及平台操作所需时间等因素。</w:t>
            </w:r>
          </w:p>
          <w:p>
            <w:pPr>
              <w:pStyle w:val="6"/>
              <w:spacing w:before="53" w:line="264" w:lineRule="auto"/>
              <w:ind w:left="112" w:right="108"/>
              <w:rPr>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29"/>
                <w:w w:val="101"/>
                <w:sz w:val="20"/>
                <w:szCs w:val="20"/>
              </w:rPr>
              <w:t xml:space="preserve"> </w:t>
            </w:r>
            <w:r>
              <w:rPr>
                <w:spacing w:val="-6"/>
                <w:sz w:val="20"/>
                <w:szCs w:val="20"/>
              </w:rPr>
              <w:t>、</w:t>
            </w:r>
            <w:r>
              <w:rPr>
                <w:spacing w:val="-39"/>
                <w:sz w:val="20"/>
                <w:szCs w:val="20"/>
              </w:rPr>
              <w:t xml:space="preserve"> </w:t>
            </w:r>
            <w:r>
              <w:rPr>
                <w:spacing w:val="-6"/>
                <w:sz w:val="20"/>
                <w:szCs w:val="20"/>
              </w:rPr>
              <w:t>参</w:t>
            </w:r>
            <w:r>
              <w:rPr>
                <w:spacing w:val="-42"/>
                <w:sz w:val="20"/>
                <w:szCs w:val="20"/>
              </w:rPr>
              <w:t xml:space="preserve"> </w:t>
            </w:r>
            <w:r>
              <w:rPr>
                <w:spacing w:val="-6"/>
                <w:sz w:val="20"/>
                <w:szCs w:val="20"/>
              </w:rPr>
              <w:t>与</w:t>
            </w:r>
            <w:r>
              <w:rPr>
                <w:spacing w:val="-33"/>
                <w:sz w:val="20"/>
                <w:szCs w:val="20"/>
              </w:rPr>
              <w:t xml:space="preserve"> </w:t>
            </w:r>
            <w:r>
              <w:rPr>
                <w:spacing w:val="-6"/>
                <w:sz w:val="20"/>
                <w:szCs w:val="20"/>
              </w:rPr>
              <w:t>网</w:t>
            </w:r>
            <w:r>
              <w:rPr>
                <w:spacing w:val="-45"/>
                <w:sz w:val="20"/>
                <w:szCs w:val="20"/>
              </w:rPr>
              <w:t xml:space="preserve"> </w:t>
            </w:r>
            <w:r>
              <w:rPr>
                <w:spacing w:val="-6"/>
                <w:sz w:val="20"/>
                <w:szCs w:val="20"/>
              </w:rPr>
              <w:t>上</w:t>
            </w:r>
            <w:r>
              <w:rPr>
                <w:spacing w:val="-45"/>
                <w:sz w:val="20"/>
                <w:szCs w:val="20"/>
              </w:rPr>
              <w:t xml:space="preserve"> </w:t>
            </w:r>
            <w:r>
              <w:rPr>
                <w:spacing w:val="-6"/>
                <w:sz w:val="20"/>
                <w:szCs w:val="20"/>
              </w:rPr>
              <w:t>开</w:t>
            </w:r>
            <w:r>
              <w:rPr>
                <w:spacing w:val="-46"/>
                <w:sz w:val="20"/>
                <w:szCs w:val="20"/>
              </w:rPr>
              <w:t xml:space="preserve"> </w:t>
            </w:r>
            <w:r>
              <w:rPr>
                <w:spacing w:val="-6"/>
                <w:sz w:val="20"/>
                <w:szCs w:val="20"/>
              </w:rPr>
              <w:t>标</w:t>
            </w:r>
            <w:r>
              <w:rPr>
                <w:spacing w:val="-32"/>
                <w:sz w:val="20"/>
                <w:szCs w:val="20"/>
              </w:rPr>
              <w:t xml:space="preserve"> </w:t>
            </w:r>
            <w:r>
              <w:rPr>
                <w:spacing w:val="-6"/>
                <w:sz w:val="20"/>
                <w:szCs w:val="20"/>
              </w:rPr>
              <w:t>的</w:t>
            </w:r>
            <w:r>
              <w:rPr>
                <w:spacing w:val="-44"/>
                <w:sz w:val="20"/>
                <w:szCs w:val="20"/>
              </w:rPr>
              <w:t xml:space="preserve"> </w:t>
            </w:r>
            <w:r>
              <w:rPr>
                <w:spacing w:val="-6"/>
                <w:sz w:val="20"/>
                <w:szCs w:val="20"/>
              </w:rPr>
              <w:t>投</w:t>
            </w:r>
            <w:r>
              <w:rPr>
                <w:spacing w:val="-45"/>
                <w:sz w:val="20"/>
                <w:szCs w:val="20"/>
              </w:rPr>
              <w:t xml:space="preserve"> </w:t>
            </w:r>
            <w:r>
              <w:rPr>
                <w:spacing w:val="-6"/>
                <w:sz w:val="20"/>
                <w:szCs w:val="20"/>
              </w:rPr>
              <w:t>标</w:t>
            </w:r>
            <w:r>
              <w:rPr>
                <w:spacing w:val="-45"/>
                <w:sz w:val="20"/>
                <w:szCs w:val="20"/>
              </w:rPr>
              <w:t xml:space="preserve"> </w:t>
            </w:r>
            <w:r>
              <w:rPr>
                <w:spacing w:val="-6"/>
                <w:sz w:val="20"/>
                <w:szCs w:val="20"/>
              </w:rPr>
              <w:t>人</w:t>
            </w:r>
            <w:r>
              <w:rPr>
                <w:spacing w:val="-29"/>
                <w:sz w:val="20"/>
                <w:szCs w:val="20"/>
              </w:rPr>
              <w:t xml:space="preserve"> </w:t>
            </w:r>
            <w:r>
              <w:rPr>
                <w:spacing w:val="-6"/>
                <w:sz w:val="20"/>
                <w:szCs w:val="20"/>
              </w:rPr>
              <w:t>，</w:t>
            </w:r>
            <w:r>
              <w:rPr>
                <w:spacing w:val="-44"/>
                <w:sz w:val="20"/>
                <w:szCs w:val="20"/>
              </w:rPr>
              <w:t xml:space="preserve"> </w:t>
            </w:r>
            <w:r>
              <w:rPr>
                <w:spacing w:val="-6"/>
                <w:sz w:val="20"/>
                <w:szCs w:val="20"/>
              </w:rPr>
              <w:t>请</w:t>
            </w:r>
            <w:r>
              <w:rPr>
                <w:spacing w:val="-48"/>
                <w:sz w:val="20"/>
                <w:szCs w:val="20"/>
              </w:rPr>
              <w:t xml:space="preserve"> </w:t>
            </w:r>
            <w:r>
              <w:rPr>
                <w:spacing w:val="-6"/>
                <w:sz w:val="20"/>
                <w:szCs w:val="20"/>
              </w:rPr>
              <w:t>在</w:t>
            </w:r>
            <w:r>
              <w:rPr>
                <w:spacing w:val="-45"/>
                <w:sz w:val="20"/>
                <w:szCs w:val="20"/>
              </w:rPr>
              <w:t xml:space="preserve"> </w:t>
            </w:r>
            <w:r>
              <w:rPr>
                <w:spacing w:val="-6"/>
                <w:sz w:val="20"/>
                <w:szCs w:val="20"/>
              </w:rPr>
              <w:t>“</w:t>
            </w:r>
            <w:r>
              <w:rPr>
                <w:spacing w:val="-47"/>
                <w:sz w:val="20"/>
                <w:szCs w:val="20"/>
              </w:rPr>
              <w:t xml:space="preserve"> </w:t>
            </w:r>
            <w:r>
              <w:rPr>
                <w:spacing w:val="-6"/>
                <w:sz w:val="20"/>
                <w:szCs w:val="20"/>
              </w:rPr>
              <w:t>衡</w:t>
            </w:r>
            <w:r>
              <w:rPr>
                <w:spacing w:val="-30"/>
                <w:sz w:val="20"/>
                <w:szCs w:val="20"/>
              </w:rPr>
              <w:t xml:space="preserve"> </w:t>
            </w:r>
            <w:r>
              <w:rPr>
                <w:spacing w:val="-6"/>
                <w:sz w:val="20"/>
                <w:szCs w:val="20"/>
              </w:rPr>
              <w:t>阳</w:t>
            </w:r>
            <w:r>
              <w:rPr>
                <w:spacing w:val="-41"/>
                <w:sz w:val="20"/>
                <w:szCs w:val="20"/>
              </w:rPr>
              <w:t xml:space="preserve"> </w:t>
            </w:r>
            <w:r>
              <w:rPr>
                <w:spacing w:val="-6"/>
                <w:sz w:val="20"/>
                <w:szCs w:val="20"/>
              </w:rPr>
              <w:t>市</w:t>
            </w:r>
            <w:r>
              <w:rPr>
                <w:spacing w:val="-43"/>
                <w:sz w:val="20"/>
                <w:szCs w:val="20"/>
              </w:rPr>
              <w:t xml:space="preserve"> </w:t>
            </w:r>
            <w:r>
              <w:rPr>
                <w:spacing w:val="-6"/>
                <w:sz w:val="20"/>
                <w:szCs w:val="20"/>
              </w:rPr>
              <w:t>公</w:t>
            </w:r>
            <w:r>
              <w:rPr>
                <w:spacing w:val="-47"/>
                <w:sz w:val="20"/>
                <w:szCs w:val="20"/>
              </w:rPr>
              <w:t xml:space="preserve"> </w:t>
            </w:r>
            <w:r>
              <w:rPr>
                <w:spacing w:val="-6"/>
                <w:sz w:val="20"/>
                <w:szCs w:val="20"/>
              </w:rPr>
              <w:t>共</w:t>
            </w:r>
            <w:r>
              <w:rPr>
                <w:spacing w:val="-37"/>
                <w:sz w:val="20"/>
                <w:szCs w:val="20"/>
              </w:rPr>
              <w:t xml:space="preserve"> </w:t>
            </w:r>
            <w:r>
              <w:rPr>
                <w:spacing w:val="-6"/>
                <w:sz w:val="20"/>
                <w:szCs w:val="20"/>
              </w:rPr>
              <w:t>资</w:t>
            </w:r>
            <w:r>
              <w:rPr>
                <w:spacing w:val="-48"/>
                <w:sz w:val="20"/>
                <w:szCs w:val="20"/>
              </w:rPr>
              <w:t xml:space="preserve"> </w:t>
            </w:r>
            <w:r>
              <w:rPr>
                <w:spacing w:val="-6"/>
                <w:sz w:val="20"/>
                <w:szCs w:val="20"/>
              </w:rPr>
              <w:t>源</w:t>
            </w:r>
            <w:r>
              <w:rPr>
                <w:spacing w:val="-44"/>
                <w:sz w:val="20"/>
                <w:szCs w:val="20"/>
              </w:rPr>
              <w:t xml:space="preserve"> </w:t>
            </w:r>
            <w:r>
              <w:rPr>
                <w:spacing w:val="-6"/>
                <w:sz w:val="20"/>
                <w:szCs w:val="20"/>
              </w:rPr>
              <w:t>交</w:t>
            </w:r>
            <w:r>
              <w:rPr>
                <w:spacing w:val="-33"/>
                <w:sz w:val="20"/>
                <w:szCs w:val="20"/>
              </w:rPr>
              <w:t xml:space="preserve"> </w:t>
            </w:r>
            <w:r>
              <w:rPr>
                <w:spacing w:val="-6"/>
                <w:sz w:val="20"/>
                <w:szCs w:val="20"/>
              </w:rPr>
              <w:t>易</w:t>
            </w:r>
            <w:r>
              <w:rPr>
                <w:spacing w:val="-30"/>
                <w:sz w:val="20"/>
                <w:szCs w:val="20"/>
              </w:rPr>
              <w:t xml:space="preserve"> </w:t>
            </w:r>
            <w:r>
              <w:rPr>
                <w:spacing w:val="-6"/>
                <w:sz w:val="20"/>
                <w:szCs w:val="20"/>
              </w:rPr>
              <w:t>网</w:t>
            </w:r>
            <w:r>
              <w:rPr>
                <w:spacing w:val="13"/>
                <w:sz w:val="20"/>
                <w:szCs w:val="20"/>
              </w:rPr>
              <w:t>（</w:t>
            </w:r>
            <w:r>
              <w:fldChar w:fldCharType="begin"/>
            </w:r>
            <w:r>
              <w:instrText xml:space="preserve"> HYPERLINK "https://ggzy.hengyang.gov.cn/" </w:instrText>
            </w:r>
            <w:r>
              <w:fldChar w:fldCharType="separate"/>
            </w:r>
            <w:r>
              <w:rPr>
                <w:rFonts w:ascii="Times New Roman" w:hAnsi="Times New Roman" w:eastAsia="Times New Roman" w:cs="Times New Roman"/>
                <w:sz w:val="20"/>
                <w:szCs w:val="20"/>
              </w:rPr>
              <w:t>https</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ggzy</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hengyang</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13"/>
                <w:sz w:val="20"/>
                <w:szCs w:val="20"/>
              </w:rPr>
              <w:t>/</w:t>
            </w:r>
            <w:r>
              <w:rPr>
                <w:rFonts w:ascii="Times New Roman" w:hAnsi="Times New Roman" w:eastAsia="Times New Roman" w:cs="Times New Roman"/>
                <w:spacing w:val="13"/>
                <w:sz w:val="20"/>
                <w:szCs w:val="20"/>
              </w:rPr>
              <w:fldChar w:fldCharType="end"/>
            </w:r>
            <w:r>
              <w:rPr>
                <w:spacing w:val="13"/>
                <w:sz w:val="20"/>
                <w:szCs w:val="20"/>
              </w:rPr>
              <w:t>）</w:t>
            </w:r>
            <w:r>
              <w:rPr>
                <w:rFonts w:ascii="Times New Roman" w:hAnsi="Times New Roman" w:eastAsia="Times New Roman" w:cs="Times New Roman"/>
                <w:spacing w:val="13"/>
                <w:sz w:val="20"/>
                <w:szCs w:val="20"/>
              </w:rPr>
              <w:t>--</w:t>
            </w:r>
            <w:r>
              <w:rPr>
                <w:spacing w:val="13"/>
                <w:sz w:val="20"/>
                <w:szCs w:val="20"/>
              </w:rPr>
              <w:t>信息公开</w:t>
            </w:r>
            <w:r>
              <w:rPr>
                <w:rFonts w:ascii="Times New Roman" w:hAnsi="Times New Roman" w:eastAsia="Times New Roman" w:cs="Times New Roman"/>
                <w:spacing w:val="13"/>
                <w:sz w:val="20"/>
                <w:szCs w:val="20"/>
              </w:rPr>
              <w:t>--</w:t>
            </w:r>
            <w:r>
              <w:rPr>
                <w:spacing w:val="13"/>
                <w:sz w:val="20"/>
                <w:szCs w:val="20"/>
              </w:rPr>
              <w:t>服务指南模块</w:t>
            </w:r>
            <w:r>
              <w:rPr>
                <w:spacing w:val="12"/>
                <w:sz w:val="20"/>
                <w:szCs w:val="20"/>
              </w:rPr>
              <w:t>”下载操作</w:t>
            </w:r>
            <w:r>
              <w:rPr>
                <w:spacing w:val="17"/>
                <w:sz w:val="20"/>
                <w:szCs w:val="20"/>
              </w:rPr>
              <w:t>手册（不见面开标大厅操作手册</w:t>
            </w:r>
            <w:r>
              <w:rPr>
                <w:rFonts w:ascii="Times New Roman" w:hAnsi="Times New Roman" w:eastAsia="Times New Roman" w:cs="Times New Roman"/>
                <w:spacing w:val="17"/>
                <w:sz w:val="20"/>
                <w:szCs w:val="20"/>
              </w:rPr>
              <w:t>-</w:t>
            </w:r>
            <w:r>
              <w:rPr>
                <w:spacing w:val="17"/>
                <w:sz w:val="20"/>
                <w:szCs w:val="20"/>
              </w:rPr>
              <w:t>投标人</w:t>
            </w:r>
            <w:r>
              <w:rPr>
                <w:spacing w:val="2"/>
                <w:sz w:val="20"/>
                <w:szCs w:val="20"/>
              </w:rPr>
              <w:t>）</w:t>
            </w:r>
            <w:r>
              <w:rPr>
                <w:spacing w:val="-42"/>
                <w:sz w:val="20"/>
                <w:szCs w:val="20"/>
              </w:rPr>
              <w:t xml:space="preserve"> </w:t>
            </w:r>
            <w:r>
              <w:rPr>
                <w:spacing w:val="2"/>
                <w:sz w:val="20"/>
                <w:szCs w:val="20"/>
              </w:rPr>
              <w:t>，</w:t>
            </w:r>
            <w:r>
              <w:rPr>
                <w:spacing w:val="17"/>
                <w:sz w:val="20"/>
                <w:szCs w:val="20"/>
              </w:rPr>
              <w:t>投标人应仔细阅</w:t>
            </w:r>
            <w:r>
              <w:rPr>
                <w:spacing w:val="16"/>
                <w:sz w:val="20"/>
                <w:szCs w:val="20"/>
              </w:rPr>
              <w:t>读</w:t>
            </w:r>
            <w:r>
              <w:rPr>
                <w:spacing w:val="-60"/>
                <w:sz w:val="20"/>
                <w:szCs w:val="20"/>
              </w:rPr>
              <w:t xml:space="preserve"> </w:t>
            </w:r>
            <w:r>
              <w:rPr>
                <w:spacing w:val="16"/>
                <w:sz w:val="20"/>
                <w:szCs w:val="20"/>
              </w:rPr>
              <w:t>。开</w:t>
            </w:r>
            <w:r>
              <w:rPr>
                <w:spacing w:val="13"/>
                <w:sz w:val="20"/>
                <w:szCs w:val="20"/>
              </w:rPr>
              <w:t>标、投标文件解密均在“不见面开标大厅</w:t>
            </w:r>
            <w:r>
              <w:rPr>
                <w:spacing w:val="-48"/>
                <w:sz w:val="20"/>
                <w:szCs w:val="20"/>
              </w:rPr>
              <w:t xml:space="preserve"> </w:t>
            </w:r>
            <w:r>
              <w:rPr>
                <w:spacing w:val="13"/>
                <w:sz w:val="20"/>
                <w:szCs w:val="20"/>
              </w:rPr>
              <w:t>”进行。投标人使用不见面</w:t>
            </w:r>
          </w:p>
        </w:tc>
      </w:tr>
    </w:tbl>
    <w:p>
      <w:pPr>
        <w:rPr>
          <w:rFonts w:ascii="Arial"/>
          <w:sz w:val="21"/>
        </w:rPr>
      </w:pPr>
    </w:p>
    <w:p>
      <w:pPr>
        <w:rPr>
          <w:rFonts w:ascii="Arial" w:hAnsi="Arial" w:eastAsia="Arial" w:cs="Arial"/>
          <w:sz w:val="21"/>
          <w:szCs w:val="21"/>
        </w:rPr>
        <w:sectPr>
          <w:headerReference r:id="rId25" w:type="default"/>
          <w:footerReference r:id="rId26" w:type="default"/>
          <w:pgSz w:w="12240" w:h="15840"/>
          <w:pgMar w:top="400" w:right="1700" w:bottom="1177" w:left="1554" w:header="0" w:footer="946" w:gutter="0"/>
        </w:sectPr>
      </w:pPr>
    </w:p>
    <w:p>
      <w:pPr>
        <w:spacing w:before="127"/>
      </w:pP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6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6" w:hRule="atLeast"/>
        </w:trPr>
        <w:tc>
          <w:tcPr>
            <w:tcW w:w="2265" w:type="dxa"/>
            <w:vAlign w:val="top"/>
          </w:tcPr>
          <w:p>
            <w:pPr>
              <w:rPr>
                <w:rFonts w:ascii="Arial"/>
                <w:sz w:val="21"/>
              </w:rPr>
            </w:pPr>
          </w:p>
        </w:tc>
        <w:tc>
          <w:tcPr>
            <w:tcW w:w="6669" w:type="dxa"/>
            <w:vAlign w:val="top"/>
          </w:tcPr>
          <w:p>
            <w:pPr>
              <w:pStyle w:val="6"/>
              <w:spacing w:before="35" w:line="228" w:lineRule="auto"/>
              <w:ind w:left="113"/>
              <w:rPr>
                <w:sz w:val="20"/>
                <w:szCs w:val="20"/>
              </w:rPr>
            </w:pPr>
            <w:r>
              <w:rPr>
                <w:spacing w:val="8"/>
                <w:sz w:val="20"/>
                <w:szCs w:val="20"/>
              </w:rPr>
              <w:t>开标大厅遇到问题时，可拨打平台统一服务热线：</w:t>
            </w:r>
            <w:r>
              <w:rPr>
                <w:rFonts w:ascii="Times New Roman" w:hAnsi="Times New Roman" w:eastAsia="Times New Roman" w:cs="Times New Roman"/>
                <w:spacing w:val="7"/>
                <w:sz w:val="20"/>
                <w:szCs w:val="20"/>
              </w:rPr>
              <w:t>0512-58188076</w:t>
            </w:r>
            <w:r>
              <w:rPr>
                <w:spacing w:val="7"/>
                <w:sz w:val="20"/>
                <w:szCs w:val="20"/>
              </w:rPr>
              <w:t>。</w:t>
            </w:r>
          </w:p>
          <w:p>
            <w:pPr>
              <w:pStyle w:val="6"/>
              <w:spacing w:before="49" w:line="272" w:lineRule="auto"/>
              <w:ind w:left="111" w:right="108" w:hanging="4"/>
              <w:rPr>
                <w:sz w:val="20"/>
                <w:szCs w:val="20"/>
              </w:rPr>
            </w:pPr>
            <w:r>
              <w:rPr>
                <w:rFonts w:ascii="Times New Roman" w:hAnsi="Times New Roman" w:eastAsia="Times New Roman" w:cs="Times New Roman"/>
                <w:spacing w:val="10"/>
                <w:sz w:val="20"/>
                <w:szCs w:val="20"/>
              </w:rPr>
              <w:t>4</w:t>
            </w:r>
            <w:r>
              <w:rPr>
                <w:rFonts w:ascii="Times New Roman" w:hAnsi="Times New Roman" w:eastAsia="Times New Roman" w:cs="Times New Roman"/>
                <w:spacing w:val="-16"/>
                <w:sz w:val="20"/>
                <w:szCs w:val="20"/>
              </w:rPr>
              <w:t xml:space="preserve"> </w:t>
            </w:r>
            <w:r>
              <w:rPr>
                <w:spacing w:val="10"/>
                <w:sz w:val="20"/>
                <w:szCs w:val="20"/>
              </w:rPr>
              <w:t>、投标文件提交截止时间前，采购人或采购代理机构提前进入不见面</w:t>
            </w:r>
            <w:r>
              <w:rPr>
                <w:spacing w:val="15"/>
                <w:sz w:val="20"/>
                <w:szCs w:val="20"/>
              </w:rPr>
              <w:t>开标大厅，播放测试音频，各投标人的授权委托人</w:t>
            </w:r>
            <w:r>
              <w:rPr>
                <w:spacing w:val="14"/>
                <w:sz w:val="20"/>
                <w:szCs w:val="20"/>
              </w:rPr>
              <w:t>或法定代表人（单</w:t>
            </w:r>
            <w:r>
              <w:rPr>
                <w:spacing w:val="20"/>
                <w:sz w:val="20"/>
                <w:szCs w:val="20"/>
              </w:rPr>
              <w:t>位负责人）</w:t>
            </w:r>
            <w:r>
              <w:rPr>
                <w:spacing w:val="-39"/>
                <w:sz w:val="20"/>
                <w:szCs w:val="20"/>
              </w:rPr>
              <w:t xml:space="preserve"> </w:t>
            </w:r>
            <w:r>
              <w:rPr>
                <w:spacing w:val="20"/>
                <w:sz w:val="20"/>
                <w:szCs w:val="20"/>
              </w:rPr>
              <w:t>提前进入不见面开标大厅（登录衡阳市公共资源交易网</w:t>
            </w:r>
            <w:r>
              <w:rPr>
                <w:spacing w:val="17"/>
                <w:sz w:val="20"/>
                <w:szCs w:val="20"/>
              </w:rPr>
              <w:t>（</w:t>
            </w:r>
            <w:r>
              <w:rPr>
                <w:spacing w:val="-36"/>
                <w:sz w:val="20"/>
                <w:szCs w:val="20"/>
              </w:rPr>
              <w:t xml:space="preserve"> </w:t>
            </w:r>
            <w:r>
              <w:fldChar w:fldCharType="begin"/>
            </w:r>
            <w:r>
              <w:instrText xml:space="preserve"> HYPERLINK "https://ggzy.hengyang.gov.cn/" </w:instrText>
            </w:r>
            <w:r>
              <w:fldChar w:fldCharType="separate"/>
            </w:r>
            <w:r>
              <w:rPr>
                <w:rFonts w:ascii="Times New Roman" w:hAnsi="Times New Roman" w:eastAsia="Times New Roman" w:cs="Times New Roman"/>
                <w:sz w:val="20"/>
                <w:szCs w:val="20"/>
              </w:rPr>
              <w:t>https</w:t>
            </w:r>
            <w:r>
              <w:rPr>
                <w:rFonts w:ascii="Times New Roman" w:hAnsi="Times New Roman" w:eastAsia="Times New Roman" w:cs="Times New Roman"/>
                <w:spacing w:val="17"/>
                <w:sz w:val="20"/>
                <w:szCs w:val="20"/>
              </w:rPr>
              <w:t>://</w:t>
            </w:r>
            <w:r>
              <w:rPr>
                <w:rFonts w:ascii="Times New Roman" w:hAnsi="Times New Roman" w:eastAsia="Times New Roman" w:cs="Times New Roman"/>
                <w:sz w:val="20"/>
                <w:szCs w:val="20"/>
              </w:rPr>
              <w:t>ggzy</w:t>
            </w:r>
            <w:r>
              <w:rPr>
                <w:rFonts w:ascii="Times New Roman" w:hAnsi="Times New Roman" w:eastAsia="Times New Roman" w:cs="Times New Roman"/>
                <w:spacing w:val="17"/>
                <w:sz w:val="20"/>
                <w:szCs w:val="20"/>
              </w:rPr>
              <w:t>.</w:t>
            </w:r>
            <w:r>
              <w:rPr>
                <w:rFonts w:ascii="Times New Roman" w:hAnsi="Times New Roman" w:eastAsia="Times New Roman" w:cs="Times New Roman"/>
                <w:sz w:val="20"/>
                <w:szCs w:val="20"/>
              </w:rPr>
              <w:t>hengyang</w:t>
            </w:r>
            <w:r>
              <w:rPr>
                <w:rFonts w:ascii="Times New Roman" w:hAnsi="Times New Roman" w:eastAsia="Times New Roman" w:cs="Times New Roman"/>
                <w:spacing w:val="17"/>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17"/>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17"/>
                <w:sz w:val="20"/>
                <w:szCs w:val="20"/>
              </w:rPr>
              <w:t>/</w:t>
            </w:r>
            <w:r>
              <w:rPr>
                <w:rFonts w:ascii="Times New Roman" w:hAnsi="Times New Roman" w:eastAsia="Times New Roman" w:cs="Times New Roman"/>
                <w:spacing w:val="17"/>
                <w:sz w:val="20"/>
                <w:szCs w:val="20"/>
              </w:rPr>
              <w:fldChar w:fldCharType="end"/>
            </w:r>
            <w:r>
              <w:rPr>
                <w:rFonts w:ascii="Times New Roman" w:hAnsi="Times New Roman" w:eastAsia="Times New Roman" w:cs="Times New Roman"/>
                <w:spacing w:val="17"/>
                <w:sz w:val="20"/>
                <w:szCs w:val="20"/>
              </w:rPr>
              <w:t xml:space="preserve"> </w:t>
            </w:r>
            <w:r>
              <w:rPr>
                <w:spacing w:val="17"/>
                <w:sz w:val="20"/>
                <w:szCs w:val="20"/>
              </w:rPr>
              <w:t>）找到“服务导航</w:t>
            </w:r>
            <w:r>
              <w:rPr>
                <w:rFonts w:ascii="Times New Roman" w:hAnsi="Times New Roman" w:eastAsia="Times New Roman" w:cs="Times New Roman"/>
                <w:spacing w:val="17"/>
                <w:sz w:val="20"/>
                <w:szCs w:val="20"/>
              </w:rPr>
              <w:t>-</w:t>
            </w:r>
            <w:r>
              <w:rPr>
                <w:spacing w:val="17"/>
                <w:sz w:val="20"/>
                <w:szCs w:val="20"/>
              </w:rPr>
              <w:t>不见面开标大厅登</w:t>
            </w:r>
            <w:r>
              <w:rPr>
                <w:spacing w:val="13"/>
                <w:sz w:val="20"/>
                <w:szCs w:val="20"/>
              </w:rPr>
              <w:t>录</w:t>
            </w:r>
            <w:r>
              <w:rPr>
                <w:spacing w:val="-65"/>
                <w:sz w:val="20"/>
                <w:szCs w:val="20"/>
              </w:rPr>
              <w:t xml:space="preserve"> </w:t>
            </w:r>
            <w:r>
              <w:rPr>
                <w:spacing w:val="13"/>
                <w:sz w:val="20"/>
                <w:szCs w:val="20"/>
              </w:rPr>
              <w:t>”模块</w:t>
            </w:r>
            <w:r>
              <w:rPr>
                <w:spacing w:val="-1"/>
                <w:sz w:val="20"/>
                <w:szCs w:val="20"/>
              </w:rPr>
              <w:t>）</w:t>
            </w:r>
            <w:r>
              <w:rPr>
                <w:spacing w:val="-54"/>
                <w:sz w:val="20"/>
                <w:szCs w:val="20"/>
              </w:rPr>
              <w:t xml:space="preserve"> </w:t>
            </w:r>
            <w:r>
              <w:rPr>
                <w:spacing w:val="-1"/>
                <w:sz w:val="20"/>
                <w:szCs w:val="20"/>
              </w:rPr>
              <w:t>，</w:t>
            </w:r>
            <w:r>
              <w:rPr>
                <w:spacing w:val="13"/>
                <w:sz w:val="20"/>
                <w:szCs w:val="20"/>
              </w:rPr>
              <w:t>根据操作手册（进入相应项目的开标会议区）</w:t>
            </w:r>
            <w:r>
              <w:rPr>
                <w:spacing w:val="12"/>
                <w:sz w:val="20"/>
                <w:szCs w:val="20"/>
              </w:rPr>
              <w:t>收听观看</w:t>
            </w:r>
            <w:r>
              <w:rPr>
                <w:spacing w:val="15"/>
                <w:sz w:val="20"/>
                <w:szCs w:val="20"/>
              </w:rPr>
              <w:t>实时音视频交互效果并及时在讨论组中反馈，未按</w:t>
            </w:r>
            <w:r>
              <w:rPr>
                <w:spacing w:val="14"/>
                <w:sz w:val="20"/>
                <w:szCs w:val="20"/>
              </w:rPr>
              <w:t>时加入开标会议区</w:t>
            </w:r>
            <w:r>
              <w:rPr>
                <w:spacing w:val="15"/>
                <w:sz w:val="20"/>
                <w:szCs w:val="20"/>
              </w:rPr>
              <w:t>并完成</w:t>
            </w:r>
            <w:r>
              <w:rPr>
                <w:spacing w:val="-24"/>
                <w:sz w:val="20"/>
                <w:szCs w:val="20"/>
              </w:rPr>
              <w:t xml:space="preserve"> </w:t>
            </w:r>
            <w:r>
              <w:rPr>
                <w:rFonts w:ascii="Times New Roman" w:hAnsi="Times New Roman" w:eastAsia="Times New Roman" w:cs="Times New Roman"/>
                <w:sz w:val="20"/>
                <w:szCs w:val="20"/>
              </w:rPr>
              <w:t>CA</w:t>
            </w:r>
            <w:r>
              <w:rPr>
                <w:rFonts w:ascii="Times New Roman" w:hAnsi="Times New Roman" w:eastAsia="Times New Roman" w:cs="Times New Roman"/>
                <w:spacing w:val="15"/>
                <w:sz w:val="20"/>
                <w:szCs w:val="20"/>
              </w:rPr>
              <w:t xml:space="preserve"> </w:t>
            </w:r>
            <w:r>
              <w:rPr>
                <w:spacing w:val="15"/>
                <w:sz w:val="20"/>
                <w:szCs w:val="20"/>
              </w:rPr>
              <w:t>或账号密码登录操作的或未能在开标会议区内全程参与交互的，视为放弃交互和放弃对开评标全过程质疑的</w:t>
            </w:r>
            <w:r>
              <w:rPr>
                <w:spacing w:val="14"/>
                <w:sz w:val="20"/>
                <w:szCs w:val="20"/>
              </w:rPr>
              <w:t>权利，投标人将无</w:t>
            </w:r>
            <w:r>
              <w:rPr>
                <w:spacing w:val="15"/>
                <w:sz w:val="20"/>
                <w:szCs w:val="20"/>
              </w:rPr>
              <w:t>法看到解密指令、开标、唱标等实时情况，并承担</w:t>
            </w:r>
            <w:r>
              <w:rPr>
                <w:spacing w:val="14"/>
                <w:sz w:val="20"/>
                <w:szCs w:val="20"/>
              </w:rPr>
              <w:t>由此导致的一切后</w:t>
            </w:r>
            <w:r>
              <w:rPr>
                <w:sz w:val="20"/>
                <w:szCs w:val="20"/>
              </w:rPr>
              <w:t>果。</w:t>
            </w:r>
          </w:p>
          <w:p>
            <w:pPr>
              <w:pStyle w:val="6"/>
              <w:spacing w:before="53" w:line="252" w:lineRule="auto"/>
              <w:ind w:left="112" w:right="110" w:firstLine="1"/>
              <w:rPr>
                <w:sz w:val="20"/>
                <w:szCs w:val="20"/>
              </w:rPr>
            </w:pPr>
            <w:r>
              <w:rPr>
                <w:rFonts w:ascii="Times New Roman" w:hAnsi="Times New Roman" w:eastAsia="Times New Roman" w:cs="Times New Roman"/>
                <w:spacing w:val="10"/>
                <w:sz w:val="20"/>
                <w:szCs w:val="20"/>
              </w:rPr>
              <w:t>5</w:t>
            </w:r>
            <w:r>
              <w:rPr>
                <w:rFonts w:ascii="Times New Roman" w:hAnsi="Times New Roman" w:eastAsia="Times New Roman" w:cs="Times New Roman"/>
                <w:spacing w:val="-23"/>
                <w:sz w:val="20"/>
                <w:szCs w:val="20"/>
              </w:rPr>
              <w:t xml:space="preserve"> </w:t>
            </w:r>
            <w:r>
              <w:rPr>
                <w:spacing w:val="10"/>
                <w:sz w:val="20"/>
                <w:szCs w:val="20"/>
              </w:rPr>
              <w:t>、开标环节，采购人或采购代理机构应导出并打印《标书雷同性分析</w:t>
            </w:r>
            <w:r>
              <w:rPr>
                <w:spacing w:val="9"/>
                <w:sz w:val="20"/>
                <w:szCs w:val="20"/>
              </w:rPr>
              <w:t>检查表》，同《开标记录表》共同作为开标结果。</w:t>
            </w:r>
          </w:p>
          <w:p>
            <w:pPr>
              <w:pStyle w:val="6"/>
              <w:spacing w:before="57" w:line="270" w:lineRule="auto"/>
              <w:ind w:left="111" w:right="108" w:firstLine="1"/>
              <w:rPr>
                <w:sz w:val="20"/>
                <w:szCs w:val="20"/>
              </w:rPr>
            </w:pPr>
            <w:r>
              <w:rPr>
                <w:rFonts w:ascii="Times New Roman" w:hAnsi="Times New Roman" w:eastAsia="Times New Roman" w:cs="Times New Roman"/>
                <w:spacing w:val="10"/>
                <w:sz w:val="20"/>
                <w:szCs w:val="20"/>
              </w:rPr>
              <w:t>6</w:t>
            </w:r>
            <w:r>
              <w:rPr>
                <w:rFonts w:ascii="Times New Roman" w:hAnsi="Times New Roman" w:eastAsia="Times New Roman" w:cs="Times New Roman"/>
                <w:spacing w:val="-22"/>
                <w:sz w:val="20"/>
                <w:szCs w:val="20"/>
              </w:rPr>
              <w:t xml:space="preserve"> </w:t>
            </w:r>
            <w:r>
              <w:rPr>
                <w:spacing w:val="10"/>
                <w:sz w:val="20"/>
                <w:szCs w:val="20"/>
              </w:rPr>
              <w:t>、评标期间，评标委员会可能通过衡阳市公共资源交易网交易系统要</w:t>
            </w:r>
            <w:r>
              <w:rPr>
                <w:spacing w:val="15"/>
                <w:sz w:val="20"/>
                <w:szCs w:val="20"/>
              </w:rPr>
              <w:t>求投标人进行澄清答复，投标人应及时关注交易系统</w:t>
            </w:r>
            <w:r>
              <w:rPr>
                <w:spacing w:val="14"/>
                <w:sz w:val="20"/>
                <w:szCs w:val="20"/>
              </w:rPr>
              <w:t>动态，在评标结</w:t>
            </w:r>
            <w:r>
              <w:rPr>
                <w:spacing w:val="15"/>
                <w:sz w:val="20"/>
                <w:szCs w:val="20"/>
              </w:rPr>
              <w:t>束前不要离线。投标人关注交易系统动态的操作：登</w:t>
            </w:r>
            <w:r>
              <w:rPr>
                <w:spacing w:val="14"/>
                <w:sz w:val="20"/>
                <w:szCs w:val="20"/>
              </w:rPr>
              <w:t>录衡阳市公共资</w:t>
            </w:r>
            <w:r>
              <w:rPr>
                <w:spacing w:val="13"/>
                <w:sz w:val="20"/>
                <w:szCs w:val="20"/>
              </w:rPr>
              <w:t>源交易网（</w:t>
            </w:r>
            <w:r>
              <w:fldChar w:fldCharType="begin"/>
            </w:r>
            <w:r>
              <w:instrText xml:space="preserve"> HYPERLINK "https://ggzy.hengyang.gov.cn/" </w:instrText>
            </w:r>
            <w:r>
              <w:fldChar w:fldCharType="separate"/>
            </w:r>
            <w:r>
              <w:rPr>
                <w:rFonts w:ascii="Times New Roman" w:hAnsi="Times New Roman" w:eastAsia="Times New Roman" w:cs="Times New Roman"/>
                <w:sz w:val="20"/>
                <w:szCs w:val="20"/>
              </w:rPr>
              <w:t>https</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ggzy</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hengyang</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13"/>
                <w:sz w:val="20"/>
                <w:szCs w:val="20"/>
              </w:rPr>
              <w:t>/</w:t>
            </w:r>
            <w:r>
              <w:rPr>
                <w:rFonts w:ascii="Times New Roman" w:hAnsi="Times New Roman" w:eastAsia="Times New Roman" w:cs="Times New Roman"/>
                <w:spacing w:val="13"/>
                <w:sz w:val="20"/>
                <w:szCs w:val="20"/>
              </w:rPr>
              <w:fldChar w:fldCharType="end"/>
            </w:r>
            <w:r>
              <w:rPr>
                <w:spacing w:val="3"/>
                <w:sz w:val="20"/>
                <w:szCs w:val="20"/>
              </w:rPr>
              <w:t>）</w:t>
            </w:r>
            <w:r>
              <w:rPr>
                <w:spacing w:val="-56"/>
                <w:sz w:val="20"/>
                <w:szCs w:val="20"/>
              </w:rPr>
              <w:t xml:space="preserve"> </w:t>
            </w:r>
            <w:r>
              <w:rPr>
                <w:spacing w:val="3"/>
                <w:sz w:val="20"/>
                <w:szCs w:val="20"/>
              </w:rPr>
              <w:t>，</w:t>
            </w:r>
            <w:r>
              <w:rPr>
                <w:spacing w:val="13"/>
                <w:sz w:val="20"/>
                <w:szCs w:val="20"/>
              </w:rPr>
              <w:t>点击进入“服务导航</w:t>
            </w:r>
            <w:r>
              <w:rPr>
                <w:rFonts w:ascii="Times New Roman" w:hAnsi="Times New Roman" w:eastAsia="Times New Roman" w:cs="Times New Roman"/>
                <w:spacing w:val="13"/>
                <w:sz w:val="20"/>
                <w:szCs w:val="20"/>
              </w:rPr>
              <w:t>-</w:t>
            </w:r>
            <w:r>
              <w:rPr>
                <w:spacing w:val="12"/>
                <w:sz w:val="20"/>
                <w:szCs w:val="20"/>
              </w:rPr>
              <w:t>投标</w:t>
            </w:r>
            <w:r>
              <w:rPr>
                <w:spacing w:val="10"/>
                <w:sz w:val="20"/>
                <w:szCs w:val="20"/>
              </w:rPr>
              <w:t>人登录</w:t>
            </w:r>
            <w:r>
              <w:rPr>
                <w:spacing w:val="-67"/>
                <w:sz w:val="20"/>
                <w:szCs w:val="20"/>
              </w:rPr>
              <w:t xml:space="preserve"> </w:t>
            </w:r>
            <w:r>
              <w:rPr>
                <w:spacing w:val="10"/>
                <w:sz w:val="20"/>
                <w:szCs w:val="20"/>
              </w:rPr>
              <w:t>”模块，关注“采购业务</w:t>
            </w:r>
            <w:r>
              <w:rPr>
                <w:rFonts w:ascii="Times New Roman" w:hAnsi="Times New Roman" w:eastAsia="Times New Roman" w:cs="Times New Roman"/>
                <w:spacing w:val="10"/>
                <w:sz w:val="20"/>
                <w:szCs w:val="20"/>
              </w:rPr>
              <w:t>-</w:t>
            </w:r>
            <w:r>
              <w:rPr>
                <w:spacing w:val="10"/>
                <w:sz w:val="20"/>
                <w:szCs w:val="20"/>
              </w:rPr>
              <w:t>评标澄清答复</w:t>
            </w:r>
            <w:r>
              <w:rPr>
                <w:spacing w:val="-67"/>
                <w:sz w:val="20"/>
                <w:szCs w:val="20"/>
              </w:rPr>
              <w:t xml:space="preserve"> </w:t>
            </w:r>
            <w:r>
              <w:rPr>
                <w:spacing w:val="10"/>
                <w:sz w:val="20"/>
                <w:szCs w:val="20"/>
              </w:rPr>
              <w:t>”动态。如评标委员会</w:t>
            </w:r>
            <w:r>
              <w:rPr>
                <w:spacing w:val="15"/>
                <w:sz w:val="20"/>
                <w:szCs w:val="20"/>
              </w:rPr>
              <w:t>通过衡阳市公共资源交易网交易系统要求投标人进行</w:t>
            </w:r>
            <w:r>
              <w:rPr>
                <w:spacing w:val="14"/>
                <w:sz w:val="20"/>
                <w:szCs w:val="20"/>
              </w:rPr>
              <w:t>澄清答复，投标</w:t>
            </w:r>
            <w:r>
              <w:rPr>
                <w:spacing w:val="15"/>
                <w:sz w:val="20"/>
                <w:szCs w:val="20"/>
              </w:rPr>
              <w:t>人应在规定的时间内在线答复并进行电子签章确认，</w:t>
            </w:r>
            <w:r>
              <w:rPr>
                <w:spacing w:val="14"/>
                <w:sz w:val="20"/>
                <w:szCs w:val="20"/>
              </w:rPr>
              <w:t>否则，视为投标</w:t>
            </w:r>
            <w:r>
              <w:rPr>
                <w:spacing w:val="9"/>
                <w:sz w:val="20"/>
                <w:szCs w:val="20"/>
              </w:rPr>
              <w:t>人放弃澄清答复的权利，投标人承担由此导致的一切后果。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2265" w:type="dxa"/>
            <w:vAlign w:val="top"/>
          </w:tcPr>
          <w:p>
            <w:pPr>
              <w:spacing w:line="290" w:lineRule="auto"/>
              <w:rPr>
                <w:rFonts w:ascii="Arial"/>
                <w:sz w:val="21"/>
              </w:rPr>
            </w:pPr>
          </w:p>
          <w:p>
            <w:pPr>
              <w:spacing w:line="290" w:lineRule="auto"/>
              <w:rPr>
                <w:rFonts w:ascii="Arial"/>
                <w:sz w:val="21"/>
              </w:rPr>
            </w:pPr>
          </w:p>
          <w:p>
            <w:pPr>
              <w:pStyle w:val="6"/>
              <w:spacing w:before="65" w:line="228" w:lineRule="auto"/>
              <w:ind w:left="928"/>
              <w:rPr>
                <w:sz w:val="20"/>
                <w:szCs w:val="20"/>
              </w:rPr>
            </w:pPr>
            <w:r>
              <w:rPr>
                <w:spacing w:val="4"/>
                <w:sz w:val="20"/>
                <w:szCs w:val="20"/>
              </w:rPr>
              <w:t>其他</w:t>
            </w:r>
          </w:p>
        </w:tc>
        <w:tc>
          <w:tcPr>
            <w:tcW w:w="6669" w:type="dxa"/>
            <w:vAlign w:val="top"/>
          </w:tcPr>
          <w:p>
            <w:pPr>
              <w:pStyle w:val="6"/>
              <w:spacing w:before="38" w:line="276" w:lineRule="auto"/>
              <w:ind w:left="111" w:right="108"/>
              <w:jc w:val="both"/>
              <w:rPr>
                <w:sz w:val="20"/>
                <w:szCs w:val="20"/>
              </w:rPr>
            </w:pPr>
            <w:r>
              <w:rPr>
                <w:color w:val="0000FF"/>
                <w:spacing w:val="15"/>
                <w:sz w:val="20"/>
                <w:szCs w:val="20"/>
              </w:rPr>
              <w:t>评标委员会认为投标人的报价明显低于其他通过符合</w:t>
            </w:r>
            <w:r>
              <w:rPr>
                <w:color w:val="0000FF"/>
                <w:spacing w:val="14"/>
                <w:sz w:val="20"/>
                <w:szCs w:val="20"/>
              </w:rPr>
              <w:t>性审查投标人的</w:t>
            </w:r>
            <w:r>
              <w:rPr>
                <w:color w:val="0000FF"/>
                <w:spacing w:val="15"/>
                <w:sz w:val="20"/>
                <w:szCs w:val="20"/>
              </w:rPr>
              <w:t>报价，有可能影响产品质量或者不能诚信履约的，应</w:t>
            </w:r>
            <w:r>
              <w:rPr>
                <w:color w:val="0000FF"/>
                <w:spacing w:val="14"/>
                <w:sz w:val="20"/>
                <w:szCs w:val="20"/>
              </w:rPr>
              <w:t>当线上要求其在</w:t>
            </w:r>
            <w:r>
              <w:rPr>
                <w:color w:val="0000FF"/>
                <w:spacing w:val="15"/>
                <w:sz w:val="20"/>
                <w:szCs w:val="20"/>
              </w:rPr>
              <w:t>评标过程中合理的时间内提供数据电文说明，必要时</w:t>
            </w:r>
            <w:r>
              <w:rPr>
                <w:color w:val="0000FF"/>
                <w:spacing w:val="14"/>
                <w:sz w:val="20"/>
                <w:szCs w:val="20"/>
              </w:rPr>
              <w:t>在交易系统线上</w:t>
            </w:r>
            <w:r>
              <w:rPr>
                <w:color w:val="0000FF"/>
                <w:spacing w:val="15"/>
                <w:sz w:val="20"/>
                <w:szCs w:val="20"/>
              </w:rPr>
              <w:t>提交相关证明材料；投标人不能证明其报价合理性的</w:t>
            </w:r>
            <w:r>
              <w:rPr>
                <w:color w:val="0000FF"/>
                <w:spacing w:val="14"/>
                <w:sz w:val="20"/>
                <w:szCs w:val="20"/>
              </w:rPr>
              <w:t>或未在规定时限</w:t>
            </w:r>
          </w:p>
          <w:p>
            <w:pPr>
              <w:pStyle w:val="6"/>
              <w:spacing w:line="226" w:lineRule="auto"/>
              <w:ind w:left="138"/>
              <w:outlineLvl w:val="0"/>
              <w:rPr>
                <w:sz w:val="20"/>
                <w:szCs w:val="20"/>
              </w:rPr>
            </w:pPr>
            <w:bookmarkStart w:id="2" w:name="bookmark3"/>
            <w:bookmarkEnd w:id="2"/>
            <w:r>
              <w:rPr>
                <w:color w:val="0000FF"/>
                <w:spacing w:val="8"/>
                <w:sz w:val="20"/>
                <w:szCs w:val="20"/>
              </w:rPr>
              <w:t>内在线响应，评标委员会应当将其作为无效投标处理。</w:t>
            </w:r>
          </w:p>
        </w:tc>
      </w:tr>
    </w:tbl>
    <w:p>
      <w:pPr>
        <w:spacing w:line="254" w:lineRule="auto"/>
        <w:rPr>
          <w:rFonts w:ascii="Arial"/>
          <w:sz w:val="21"/>
        </w:rPr>
      </w:pPr>
    </w:p>
    <w:p>
      <w:pPr>
        <w:spacing w:line="256" w:lineRule="exact"/>
        <w:ind w:firstLine="146"/>
      </w:pPr>
      <w:r>
        <w:rPr>
          <w:position w:val="-5"/>
        </w:rPr>
        <w:pict>
          <v:shape id="_x0000_s1028" o:spid="_x0000_s1028" style="height:12.8pt;width:2.25pt;" fillcolor="#FFFFFF" filled="t" stroked="f" coordsize="45,256" path="m0,0l45,0,45,255,0,255,0,0xe">
            <v:fill on="t" focussize="0,0"/>
            <v:stroke on="f"/>
            <v:imagedata o:title=""/>
            <o:lock v:ext="edit"/>
            <w10:wrap type="none"/>
            <w10:anchorlock/>
          </v:shape>
        </w:pict>
      </w:r>
    </w:p>
    <w:p>
      <w:pPr>
        <w:spacing w:line="256" w:lineRule="exact"/>
        <w:sectPr>
          <w:headerReference r:id="rId27" w:type="default"/>
          <w:footerReference r:id="rId28" w:type="default"/>
          <w:pgSz w:w="12240" w:h="15840"/>
          <w:pgMar w:top="1331" w:right="1700" w:bottom="1177" w:left="1554" w:header="981" w:footer="946" w:gutter="0"/>
        </w:sect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114" w:line="226" w:lineRule="auto"/>
        <w:ind w:left="2985"/>
        <w:outlineLvl w:val="0"/>
        <w:rPr>
          <w:rFonts w:ascii="黑体" w:hAnsi="黑体" w:eastAsia="黑体" w:cs="黑体"/>
          <w:sz w:val="35"/>
          <w:szCs w:val="35"/>
        </w:rPr>
      </w:pPr>
      <w:bookmarkStart w:id="3" w:name="bookmark4"/>
      <w:bookmarkEnd w:id="3"/>
      <w:r>
        <w:rPr>
          <w:rFonts w:ascii="黑体" w:hAnsi="黑体" w:eastAsia="黑体" w:cs="黑体"/>
          <w:b/>
          <w:bCs/>
          <w:spacing w:val="5"/>
          <w:sz w:val="35"/>
          <w:szCs w:val="35"/>
        </w:rPr>
        <w:t>第三章</w:t>
      </w:r>
      <w:r>
        <w:rPr>
          <w:rFonts w:ascii="黑体" w:hAnsi="黑体" w:eastAsia="黑体" w:cs="黑体"/>
          <w:spacing w:val="5"/>
          <w:sz w:val="35"/>
          <w:szCs w:val="35"/>
        </w:rPr>
        <w:t xml:space="preserve">  </w:t>
      </w:r>
      <w:r>
        <w:rPr>
          <w:rFonts w:ascii="黑体" w:hAnsi="黑体" w:eastAsia="黑体" w:cs="黑体"/>
          <w:b/>
          <w:bCs/>
          <w:spacing w:val="5"/>
          <w:sz w:val="35"/>
          <w:szCs w:val="35"/>
        </w:rPr>
        <w:t>投标须知</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91" w:line="222" w:lineRule="auto"/>
        <w:ind w:left="294"/>
        <w:outlineLvl w:val="1"/>
        <w:rPr>
          <w:rFonts w:ascii="黑体" w:hAnsi="黑体" w:eastAsia="黑体" w:cs="黑体"/>
          <w:sz w:val="28"/>
          <w:szCs w:val="28"/>
        </w:rPr>
      </w:pPr>
      <w:bookmarkStart w:id="4" w:name="bookmark45"/>
      <w:bookmarkEnd w:id="4"/>
      <w:r>
        <w:rPr>
          <w:rFonts w:ascii="黑体" w:hAnsi="黑体" w:eastAsia="黑体" w:cs="黑体"/>
          <w:b/>
          <w:bCs/>
          <w:spacing w:val="-6"/>
          <w:sz w:val="28"/>
          <w:szCs w:val="28"/>
        </w:rPr>
        <w:t>一、说明</w:t>
      </w:r>
    </w:p>
    <w:p>
      <w:pPr>
        <w:spacing w:before="260" w:line="220" w:lineRule="auto"/>
        <w:ind w:left="496"/>
        <w:rPr>
          <w:rFonts w:ascii="宋体" w:hAnsi="宋体" w:eastAsia="宋体" w:cs="宋体"/>
          <w:sz w:val="24"/>
          <w:szCs w:val="24"/>
        </w:rPr>
      </w:pP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适用范围</w:t>
      </w:r>
    </w:p>
    <w:p>
      <w:pPr>
        <w:spacing w:before="179" w:line="219" w:lineRule="auto"/>
        <w:ind w:left="508"/>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本招标文件适用于</w:t>
      </w:r>
      <w:r>
        <w:rPr>
          <w:rFonts w:ascii="宋体" w:hAnsi="宋体" w:eastAsia="宋体" w:cs="宋体"/>
          <w:b/>
          <w:bCs/>
          <w:spacing w:val="-3"/>
          <w:sz w:val="24"/>
          <w:szCs w:val="24"/>
        </w:rPr>
        <w:t>投标邀请</w:t>
      </w:r>
      <w:r>
        <w:rPr>
          <w:rFonts w:ascii="宋体" w:hAnsi="宋体" w:eastAsia="宋体" w:cs="宋体"/>
          <w:spacing w:val="-3"/>
          <w:sz w:val="24"/>
          <w:szCs w:val="24"/>
        </w:rPr>
        <w:t>中所述</w:t>
      </w:r>
      <w:r>
        <w:rPr>
          <w:rFonts w:ascii="宋体" w:hAnsi="宋体" w:eastAsia="宋体" w:cs="宋体"/>
          <w:spacing w:val="-4"/>
          <w:sz w:val="24"/>
          <w:szCs w:val="24"/>
        </w:rPr>
        <w:t>采购项目。</w:t>
      </w:r>
    </w:p>
    <w:p>
      <w:pPr>
        <w:spacing w:before="184" w:line="220"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定义</w:t>
      </w:r>
    </w:p>
    <w:p>
      <w:pPr>
        <w:spacing w:before="180" w:line="289" w:lineRule="auto"/>
        <w:ind w:left="13" w:firstLine="471"/>
        <w:rPr>
          <w:rFonts w:ascii="宋体" w:hAnsi="宋体" w:eastAsia="宋体" w:cs="宋体"/>
          <w:sz w:val="24"/>
          <w:szCs w:val="24"/>
        </w:rPr>
      </w:pPr>
      <w:r>
        <w:rPr>
          <w:rFonts w:ascii="Times New Roman" w:hAnsi="Times New Roman" w:eastAsia="Times New Roman" w:cs="Times New Roman"/>
          <w:spacing w:val="4"/>
          <w:sz w:val="24"/>
          <w:szCs w:val="24"/>
        </w:rPr>
        <w:t>2.1“</w:t>
      </w:r>
      <w:r>
        <w:rPr>
          <w:rFonts w:ascii="宋体" w:hAnsi="宋体" w:eastAsia="宋体" w:cs="宋体"/>
          <w:spacing w:val="4"/>
          <w:sz w:val="24"/>
          <w:szCs w:val="24"/>
        </w:rPr>
        <w:t>采购人</w:t>
      </w:r>
      <w:r>
        <w:rPr>
          <w:rFonts w:ascii="Times New Roman" w:hAnsi="Times New Roman" w:eastAsia="Times New Roman" w:cs="Times New Roman"/>
          <w:spacing w:val="4"/>
          <w:sz w:val="24"/>
          <w:szCs w:val="24"/>
        </w:rPr>
        <w:t>”</w:t>
      </w:r>
      <w:r>
        <w:rPr>
          <w:rFonts w:ascii="宋体" w:hAnsi="宋体" w:eastAsia="宋体" w:cs="宋体"/>
          <w:spacing w:val="4"/>
          <w:sz w:val="24"/>
          <w:szCs w:val="24"/>
        </w:rPr>
        <w:t>系指依法进行政府采购的国家机关、事业单位、团体组织。本采购</w:t>
      </w:r>
      <w:r>
        <w:rPr>
          <w:rFonts w:ascii="宋体" w:hAnsi="宋体" w:eastAsia="宋体" w:cs="宋体"/>
          <w:spacing w:val="-1"/>
          <w:sz w:val="24"/>
          <w:szCs w:val="24"/>
        </w:rPr>
        <w:t>项目的采购人名称、地址、电话、联系人见</w:t>
      </w:r>
      <w:r>
        <w:rPr>
          <w:rFonts w:ascii="宋体" w:hAnsi="宋体" w:eastAsia="宋体" w:cs="宋体"/>
          <w:b/>
          <w:bCs/>
          <w:spacing w:val="-1"/>
          <w:sz w:val="24"/>
          <w:szCs w:val="24"/>
        </w:rPr>
        <w:t>投标须知前附表</w:t>
      </w:r>
      <w:r>
        <w:rPr>
          <w:rFonts w:ascii="宋体" w:hAnsi="宋体" w:eastAsia="宋体" w:cs="宋体"/>
          <w:spacing w:val="-1"/>
          <w:sz w:val="24"/>
          <w:szCs w:val="24"/>
        </w:rPr>
        <w:t>。</w:t>
      </w:r>
    </w:p>
    <w:p>
      <w:pPr>
        <w:spacing w:before="185" w:line="288" w:lineRule="auto"/>
        <w:ind w:left="8" w:firstLine="476"/>
        <w:rPr>
          <w:rFonts w:ascii="宋体" w:hAnsi="宋体" w:eastAsia="宋体" w:cs="宋体"/>
          <w:sz w:val="24"/>
          <w:szCs w:val="24"/>
        </w:rPr>
      </w:pPr>
      <w:r>
        <w:rPr>
          <w:rFonts w:ascii="Times New Roman" w:hAnsi="Times New Roman" w:eastAsia="Times New Roman" w:cs="Times New Roman"/>
          <w:spacing w:val="4"/>
          <w:sz w:val="24"/>
          <w:szCs w:val="24"/>
        </w:rPr>
        <w:t>2.2“</w:t>
      </w:r>
      <w:r>
        <w:rPr>
          <w:rFonts w:ascii="宋体" w:hAnsi="宋体" w:eastAsia="宋体" w:cs="宋体"/>
          <w:spacing w:val="4"/>
          <w:sz w:val="24"/>
          <w:szCs w:val="24"/>
        </w:rPr>
        <w:t>采购代理机构</w:t>
      </w:r>
      <w:r>
        <w:rPr>
          <w:rFonts w:ascii="Times New Roman" w:hAnsi="Times New Roman" w:eastAsia="Times New Roman" w:cs="Times New Roman"/>
          <w:spacing w:val="4"/>
          <w:sz w:val="24"/>
          <w:szCs w:val="24"/>
        </w:rPr>
        <w:t>”</w:t>
      </w:r>
      <w:r>
        <w:rPr>
          <w:rFonts w:ascii="宋体" w:hAnsi="宋体" w:eastAsia="宋体" w:cs="宋体"/>
          <w:spacing w:val="4"/>
          <w:sz w:val="24"/>
          <w:szCs w:val="24"/>
        </w:rPr>
        <w:t>系指接受采购人委托，代理采购项目的集中采购机构和经财</w:t>
      </w:r>
      <w:r>
        <w:rPr>
          <w:rFonts w:ascii="宋体" w:hAnsi="宋体" w:eastAsia="宋体" w:cs="宋体"/>
          <w:spacing w:val="-1"/>
          <w:sz w:val="24"/>
          <w:szCs w:val="24"/>
        </w:rPr>
        <w:t>政部门认定资格的其他采购代理机构。</w:t>
      </w:r>
    </w:p>
    <w:p>
      <w:pPr>
        <w:spacing w:before="182" w:line="219" w:lineRule="auto"/>
        <w:ind w:left="485"/>
        <w:rPr>
          <w:rFonts w:ascii="宋体" w:hAnsi="宋体" w:eastAsia="宋体" w:cs="宋体"/>
          <w:sz w:val="24"/>
          <w:szCs w:val="24"/>
        </w:rPr>
      </w:pPr>
      <w:r>
        <w:rPr>
          <w:rFonts w:ascii="Times New Roman" w:hAnsi="Times New Roman" w:eastAsia="Times New Roman" w:cs="Times New Roman"/>
          <w:sz w:val="24"/>
          <w:szCs w:val="24"/>
        </w:rPr>
        <w:t>2.3“</w:t>
      </w:r>
      <w:r>
        <w:rPr>
          <w:rFonts w:ascii="宋体" w:hAnsi="宋体" w:eastAsia="宋体" w:cs="宋体"/>
          <w:sz w:val="24"/>
          <w:szCs w:val="24"/>
        </w:rPr>
        <w:t>投标人</w:t>
      </w:r>
      <w:r>
        <w:rPr>
          <w:rFonts w:ascii="Times New Roman" w:hAnsi="Times New Roman" w:eastAsia="Times New Roman" w:cs="Times New Roman"/>
          <w:sz w:val="24"/>
          <w:szCs w:val="24"/>
        </w:rPr>
        <w:t>”</w:t>
      </w:r>
      <w:r>
        <w:rPr>
          <w:rFonts w:ascii="宋体" w:hAnsi="宋体" w:eastAsia="宋体" w:cs="宋体"/>
          <w:sz w:val="24"/>
          <w:szCs w:val="24"/>
        </w:rPr>
        <w:t>系指响应招标、参加投标竞争的法人、其</w:t>
      </w:r>
      <w:r>
        <w:rPr>
          <w:rFonts w:ascii="宋体" w:hAnsi="宋体" w:eastAsia="宋体" w:cs="宋体"/>
          <w:spacing w:val="-1"/>
          <w:sz w:val="24"/>
          <w:szCs w:val="24"/>
        </w:rPr>
        <w:t>他组织或自然人。</w:t>
      </w:r>
    </w:p>
    <w:p>
      <w:pPr>
        <w:spacing w:before="183" w:line="310" w:lineRule="auto"/>
        <w:ind w:left="10" w:firstLine="474"/>
        <w:rPr>
          <w:rFonts w:ascii="宋体" w:hAnsi="宋体" w:eastAsia="宋体" w:cs="宋体"/>
          <w:sz w:val="24"/>
          <w:szCs w:val="24"/>
        </w:rPr>
      </w:pPr>
      <w:r>
        <w:rPr>
          <w:rFonts w:ascii="Times New Roman" w:hAnsi="Times New Roman" w:eastAsia="Times New Roman" w:cs="Times New Roman"/>
          <w:spacing w:val="1"/>
          <w:sz w:val="24"/>
          <w:szCs w:val="24"/>
        </w:rPr>
        <w:t>2.4</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电子招标投标：是指电子招标投标各方参与人（以下简称交易参与人）按照</w:t>
      </w:r>
      <w:r>
        <w:rPr>
          <w:rFonts w:ascii="宋体" w:hAnsi="宋体" w:eastAsia="宋体" w:cs="宋体"/>
          <w:spacing w:val="3"/>
          <w:sz w:val="24"/>
          <w:szCs w:val="24"/>
        </w:rPr>
        <w:t>有关法律法规的规定，应用网络信息技术，使用衡阳市公共资源网上交</w:t>
      </w:r>
      <w:r>
        <w:rPr>
          <w:rFonts w:ascii="宋体" w:hAnsi="宋体" w:eastAsia="宋体" w:cs="宋体"/>
          <w:spacing w:val="2"/>
          <w:sz w:val="24"/>
          <w:szCs w:val="24"/>
        </w:rPr>
        <w:t>易平台</w:t>
      </w:r>
      <w:r>
        <w:rPr>
          <w:rFonts w:ascii="Times New Roman" w:hAnsi="Times New Roman" w:eastAsia="Times New Roman" w:cs="Times New Roman"/>
          <w:spacing w:val="2"/>
          <w:sz w:val="24"/>
          <w:szCs w:val="24"/>
        </w:rPr>
        <w:t>(</w:t>
      </w:r>
      <w:r>
        <w:rPr>
          <w:rFonts w:ascii="宋体" w:hAnsi="宋体" w:eastAsia="宋体" w:cs="宋体"/>
          <w:spacing w:val="2"/>
          <w:sz w:val="24"/>
          <w:szCs w:val="24"/>
        </w:rPr>
        <w:t>以下</w:t>
      </w:r>
      <w:r>
        <w:rPr>
          <w:rFonts w:ascii="宋体" w:hAnsi="宋体" w:eastAsia="宋体" w:cs="宋体"/>
          <w:spacing w:val="-3"/>
          <w:sz w:val="24"/>
          <w:szCs w:val="24"/>
        </w:rPr>
        <w:t>简称交易平台</w:t>
      </w:r>
      <w:r>
        <w:rPr>
          <w:rFonts w:ascii="Times New Roman" w:hAnsi="Times New Roman" w:eastAsia="Times New Roman" w:cs="Times New Roman"/>
          <w:spacing w:val="-3"/>
          <w:sz w:val="24"/>
          <w:szCs w:val="24"/>
        </w:rPr>
        <w:t>)</w:t>
      </w:r>
      <w:r>
        <w:rPr>
          <w:rFonts w:ascii="Times New Roman" w:hAnsi="Times New Roman" w:eastAsia="Times New Roman" w:cs="Times New Roman"/>
          <w:spacing w:val="-19"/>
          <w:sz w:val="24"/>
          <w:szCs w:val="24"/>
        </w:rPr>
        <w:t xml:space="preserve"> </w:t>
      </w:r>
      <w:r>
        <w:rPr>
          <w:rFonts w:ascii="宋体" w:hAnsi="宋体" w:eastAsia="宋体" w:cs="宋体"/>
          <w:spacing w:val="-3"/>
          <w:sz w:val="24"/>
          <w:szCs w:val="24"/>
        </w:rPr>
        <w:t>，进行的招标投标活动。</w:t>
      </w:r>
    </w:p>
    <w:p>
      <w:pPr>
        <w:spacing w:before="193" w:line="312" w:lineRule="auto"/>
        <w:ind w:left="11" w:firstLine="473"/>
        <w:rPr>
          <w:rFonts w:ascii="宋体" w:hAnsi="宋体" w:eastAsia="宋体" w:cs="宋体"/>
          <w:sz w:val="24"/>
          <w:szCs w:val="24"/>
        </w:rPr>
      </w:pPr>
      <w:r>
        <w:rPr>
          <w:rFonts w:ascii="Times New Roman" w:hAnsi="Times New Roman" w:eastAsia="Times New Roman" w:cs="Times New Roman"/>
          <w:spacing w:val="10"/>
          <w:sz w:val="24"/>
          <w:szCs w:val="24"/>
        </w:rPr>
        <w:t>2.5“</w:t>
      </w:r>
      <w:r>
        <w:rPr>
          <w:rFonts w:ascii="宋体" w:hAnsi="宋体" w:eastAsia="宋体" w:cs="宋体"/>
          <w:spacing w:val="10"/>
          <w:sz w:val="24"/>
          <w:szCs w:val="24"/>
        </w:rPr>
        <w:t>货物</w:t>
      </w:r>
      <w:r>
        <w:rPr>
          <w:rFonts w:ascii="Times New Roman" w:hAnsi="Times New Roman" w:eastAsia="Times New Roman" w:cs="Times New Roman"/>
          <w:spacing w:val="10"/>
          <w:sz w:val="24"/>
          <w:szCs w:val="24"/>
        </w:rPr>
        <w:t>”</w:t>
      </w:r>
      <w:r>
        <w:rPr>
          <w:rFonts w:ascii="宋体" w:hAnsi="宋体" w:eastAsia="宋体" w:cs="宋体"/>
          <w:spacing w:val="10"/>
          <w:sz w:val="24"/>
          <w:szCs w:val="24"/>
        </w:rPr>
        <w:t>系指投标人按招标文件要求，</w:t>
      </w:r>
      <w:r>
        <w:rPr>
          <w:rFonts w:ascii="宋体" w:hAnsi="宋体" w:eastAsia="宋体" w:cs="宋体"/>
          <w:spacing w:val="-72"/>
          <w:sz w:val="24"/>
          <w:szCs w:val="24"/>
        </w:rPr>
        <w:t xml:space="preserve"> </w:t>
      </w:r>
      <w:r>
        <w:rPr>
          <w:rFonts w:ascii="宋体" w:hAnsi="宋体" w:eastAsia="宋体" w:cs="宋体"/>
          <w:spacing w:val="10"/>
          <w:sz w:val="24"/>
          <w:szCs w:val="24"/>
        </w:rPr>
        <w:t>向采购人提</w:t>
      </w:r>
      <w:r>
        <w:rPr>
          <w:rFonts w:ascii="宋体" w:hAnsi="宋体" w:eastAsia="宋体" w:cs="宋体"/>
          <w:spacing w:val="9"/>
          <w:sz w:val="24"/>
          <w:szCs w:val="24"/>
        </w:rPr>
        <w:t>供的各种形态和种类的物</w:t>
      </w:r>
      <w:r>
        <w:rPr>
          <w:rFonts w:ascii="宋体" w:hAnsi="宋体" w:eastAsia="宋体" w:cs="宋体"/>
          <w:spacing w:val="1"/>
          <w:sz w:val="24"/>
          <w:szCs w:val="24"/>
        </w:rPr>
        <w:t>品，包括原材料、设备、产品</w:t>
      </w:r>
      <w:r>
        <w:rPr>
          <w:rFonts w:ascii="Times New Roman" w:hAnsi="Times New Roman" w:eastAsia="Times New Roman" w:cs="Times New Roman"/>
          <w:spacing w:val="1"/>
          <w:sz w:val="24"/>
          <w:szCs w:val="24"/>
        </w:rPr>
        <w:t>(</w:t>
      </w:r>
      <w:r>
        <w:rPr>
          <w:rFonts w:ascii="宋体" w:hAnsi="宋体" w:eastAsia="宋体" w:cs="宋体"/>
          <w:spacing w:val="1"/>
          <w:sz w:val="24"/>
          <w:szCs w:val="24"/>
        </w:rPr>
        <w:t>包括软件</w:t>
      </w:r>
      <w:r>
        <w:rPr>
          <w:rFonts w:ascii="Times New Roman" w:hAnsi="Times New Roman" w:eastAsia="Times New Roman" w:cs="Times New Roman"/>
          <w:spacing w:val="1"/>
          <w:sz w:val="24"/>
          <w:szCs w:val="24"/>
        </w:rPr>
        <w:t>)</w:t>
      </w:r>
      <w:r>
        <w:rPr>
          <w:rFonts w:ascii="宋体" w:hAnsi="宋体" w:eastAsia="宋体" w:cs="宋体"/>
          <w:spacing w:val="1"/>
          <w:sz w:val="24"/>
          <w:szCs w:val="24"/>
        </w:rPr>
        <w:t>及相关的其</w:t>
      </w:r>
      <w:r>
        <w:rPr>
          <w:rFonts w:ascii="宋体" w:hAnsi="宋体" w:eastAsia="宋体" w:cs="宋体"/>
          <w:sz w:val="24"/>
          <w:szCs w:val="24"/>
        </w:rPr>
        <w:t>备品备件、工具、手册及其它技</w:t>
      </w:r>
      <w:r>
        <w:rPr>
          <w:rFonts w:ascii="宋体" w:hAnsi="宋体" w:eastAsia="宋体" w:cs="宋体"/>
          <w:spacing w:val="-2"/>
          <w:sz w:val="24"/>
          <w:szCs w:val="24"/>
        </w:rPr>
        <w:t>术资料和材料。</w:t>
      </w:r>
    </w:p>
    <w:p>
      <w:pPr>
        <w:spacing w:before="181" w:line="290" w:lineRule="auto"/>
        <w:ind w:left="9" w:firstLine="475"/>
        <w:rPr>
          <w:rFonts w:ascii="宋体" w:hAnsi="宋体" w:eastAsia="宋体" w:cs="宋体"/>
          <w:sz w:val="24"/>
          <w:szCs w:val="24"/>
        </w:rPr>
      </w:pPr>
      <w:r>
        <w:rPr>
          <w:rFonts w:ascii="Times New Roman" w:hAnsi="Times New Roman" w:eastAsia="Times New Roman" w:cs="Times New Roman"/>
          <w:spacing w:val="11"/>
          <w:sz w:val="24"/>
          <w:szCs w:val="24"/>
        </w:rPr>
        <w:t>2.6“</w:t>
      </w:r>
      <w:r>
        <w:rPr>
          <w:rFonts w:ascii="宋体" w:hAnsi="宋体" w:eastAsia="宋体" w:cs="宋体"/>
          <w:spacing w:val="11"/>
          <w:sz w:val="24"/>
          <w:szCs w:val="24"/>
        </w:rPr>
        <w:t>服务</w:t>
      </w:r>
      <w:r>
        <w:rPr>
          <w:rFonts w:ascii="Times New Roman" w:hAnsi="Times New Roman" w:eastAsia="Times New Roman" w:cs="Times New Roman"/>
          <w:spacing w:val="11"/>
          <w:sz w:val="24"/>
          <w:szCs w:val="24"/>
        </w:rPr>
        <w:t>”</w:t>
      </w:r>
      <w:r>
        <w:rPr>
          <w:rFonts w:ascii="宋体" w:hAnsi="宋体" w:eastAsia="宋体" w:cs="宋体"/>
          <w:spacing w:val="11"/>
          <w:sz w:val="24"/>
          <w:szCs w:val="24"/>
        </w:rPr>
        <w:t>系指招标文件规定投标人须承担的系统集成、安装、调试、技术协</w:t>
      </w:r>
      <w:r>
        <w:rPr>
          <w:rFonts w:ascii="宋体" w:hAnsi="宋体" w:eastAsia="宋体" w:cs="宋体"/>
          <w:spacing w:val="-1"/>
          <w:sz w:val="24"/>
          <w:szCs w:val="24"/>
        </w:rPr>
        <w:t>助、校准、培训以及其它类似的义务。</w:t>
      </w:r>
    </w:p>
    <w:p>
      <w:pPr>
        <w:spacing w:before="180" w:line="219" w:lineRule="auto"/>
        <w:ind w:left="484"/>
        <w:rPr>
          <w:rFonts w:ascii="宋体" w:hAnsi="宋体" w:eastAsia="宋体" w:cs="宋体"/>
          <w:sz w:val="24"/>
          <w:szCs w:val="24"/>
        </w:rPr>
      </w:pPr>
      <w:r>
        <w:rPr>
          <w:rFonts w:ascii="Times New Roman" w:hAnsi="Times New Roman" w:eastAsia="Times New Roman" w:cs="Times New Roman"/>
          <w:b/>
          <w:bCs/>
          <w:spacing w:val="-2"/>
          <w:sz w:val="24"/>
          <w:szCs w:val="24"/>
        </w:rPr>
        <w:t>3.</w:t>
      </w:r>
      <w:r>
        <w:rPr>
          <w:rFonts w:ascii="宋体" w:hAnsi="宋体" w:eastAsia="宋体" w:cs="宋体"/>
          <w:b/>
          <w:bCs/>
          <w:spacing w:val="-2"/>
          <w:sz w:val="24"/>
          <w:szCs w:val="24"/>
        </w:rPr>
        <w:t>投标人的资格要求</w:t>
      </w:r>
    </w:p>
    <w:p>
      <w:pPr>
        <w:spacing w:before="184" w:line="219" w:lineRule="auto"/>
        <w:ind w:left="490"/>
        <w:rPr>
          <w:rFonts w:ascii="宋体" w:hAnsi="宋体" w:eastAsia="宋体" w:cs="宋体"/>
          <w:sz w:val="24"/>
          <w:szCs w:val="24"/>
        </w:rPr>
      </w:pPr>
      <w:r>
        <w:rPr>
          <w:rFonts w:ascii="Times New Roman" w:hAnsi="Times New Roman" w:eastAsia="Times New Roman" w:cs="Times New Roman"/>
          <w:spacing w:val="-1"/>
          <w:sz w:val="24"/>
          <w:szCs w:val="24"/>
        </w:rPr>
        <w:t xml:space="preserve">3.1 </w:t>
      </w:r>
      <w:r>
        <w:rPr>
          <w:rFonts w:ascii="宋体" w:hAnsi="宋体" w:eastAsia="宋体" w:cs="宋体"/>
          <w:spacing w:val="-1"/>
          <w:sz w:val="24"/>
          <w:szCs w:val="24"/>
        </w:rPr>
        <w:t>投标人应当符合</w:t>
      </w:r>
      <w:r>
        <w:rPr>
          <w:rFonts w:ascii="宋体" w:hAnsi="宋体" w:eastAsia="宋体" w:cs="宋体"/>
          <w:b/>
          <w:bCs/>
          <w:spacing w:val="-1"/>
          <w:sz w:val="24"/>
          <w:szCs w:val="24"/>
        </w:rPr>
        <w:t>投标邀请</w:t>
      </w:r>
      <w:r>
        <w:rPr>
          <w:rFonts w:ascii="宋体" w:hAnsi="宋体" w:eastAsia="宋体" w:cs="宋体"/>
          <w:spacing w:val="-1"/>
          <w:sz w:val="24"/>
          <w:szCs w:val="24"/>
        </w:rPr>
        <w:t>中规定的下列资格条件</w:t>
      </w:r>
      <w:r>
        <w:rPr>
          <w:rFonts w:ascii="宋体" w:hAnsi="宋体" w:eastAsia="宋体" w:cs="宋体"/>
          <w:spacing w:val="-2"/>
          <w:sz w:val="24"/>
          <w:szCs w:val="24"/>
        </w:rPr>
        <w:t>要求：</w:t>
      </w:r>
    </w:p>
    <w:p>
      <w:pPr>
        <w:spacing w:before="181" w:line="289" w:lineRule="auto"/>
        <w:ind w:left="11"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）《中华人民共和国政府采购法》（以下简称</w:t>
      </w:r>
      <w:r>
        <w:rPr>
          <w:rFonts w:ascii="Times New Roman" w:hAnsi="Times New Roman" w:eastAsia="Times New Roman" w:cs="Times New Roman"/>
          <w:spacing w:val="2"/>
          <w:sz w:val="24"/>
          <w:szCs w:val="24"/>
        </w:rPr>
        <w:t>“</w:t>
      </w:r>
      <w:r>
        <w:rPr>
          <w:rFonts w:ascii="宋体" w:hAnsi="宋体" w:eastAsia="宋体" w:cs="宋体"/>
          <w:spacing w:val="2"/>
          <w:sz w:val="24"/>
          <w:szCs w:val="24"/>
        </w:rPr>
        <w:t>《政府采购法》</w:t>
      </w:r>
      <w:r>
        <w:rPr>
          <w:rFonts w:ascii="Times New Roman" w:hAnsi="Times New Roman" w:eastAsia="Times New Roman" w:cs="Times New Roman"/>
          <w:spacing w:val="2"/>
          <w:sz w:val="24"/>
          <w:szCs w:val="24"/>
        </w:rPr>
        <w:t>”</w:t>
      </w:r>
      <w:r>
        <w:rPr>
          <w:rFonts w:ascii="宋体" w:hAnsi="宋体" w:eastAsia="宋体" w:cs="宋体"/>
          <w:spacing w:val="2"/>
          <w:sz w:val="24"/>
          <w:szCs w:val="24"/>
        </w:rPr>
        <w:t>）第二十二</w:t>
      </w:r>
      <w:r>
        <w:rPr>
          <w:rFonts w:ascii="宋体" w:hAnsi="宋体" w:eastAsia="宋体" w:cs="宋体"/>
          <w:spacing w:val="-1"/>
          <w:sz w:val="24"/>
          <w:szCs w:val="24"/>
        </w:rPr>
        <w:t>条第一款规定的投标人基本资格条件；</w:t>
      </w:r>
    </w:p>
    <w:p>
      <w:pPr>
        <w:spacing w:before="183"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）采购项目有特殊要求，招标文件规定的投标人特定资格条件。</w:t>
      </w:r>
    </w:p>
    <w:p>
      <w:pPr>
        <w:spacing w:before="182" w:line="219" w:lineRule="auto"/>
        <w:ind w:left="490"/>
        <w:rPr>
          <w:rFonts w:ascii="宋体" w:hAnsi="宋体" w:eastAsia="宋体" w:cs="宋体"/>
          <w:sz w:val="24"/>
          <w:szCs w:val="24"/>
        </w:rPr>
      </w:pPr>
      <w:r>
        <w:rPr>
          <w:rFonts w:ascii="Times New Roman" w:hAnsi="Times New Roman" w:eastAsia="Times New Roman" w:cs="Times New Roman"/>
          <w:spacing w:val="-2"/>
          <w:sz w:val="24"/>
          <w:szCs w:val="24"/>
        </w:rPr>
        <w:t xml:space="preserve">3.2 </w:t>
      </w:r>
      <w:r>
        <w:rPr>
          <w:rFonts w:ascii="宋体" w:hAnsi="宋体" w:eastAsia="宋体" w:cs="宋体"/>
          <w:spacing w:val="-2"/>
          <w:sz w:val="24"/>
          <w:szCs w:val="24"/>
        </w:rPr>
        <w:t>投标人不得存在下列情形之一：</w:t>
      </w:r>
    </w:p>
    <w:p>
      <w:pPr>
        <w:spacing w:before="183"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）与采购人或采购代理机构存在隶属关系或者其他利害关系。</w:t>
      </w:r>
    </w:p>
    <w:p>
      <w:pPr>
        <w:spacing w:line="219" w:lineRule="auto"/>
        <w:rPr>
          <w:rFonts w:ascii="宋体" w:hAnsi="宋体" w:eastAsia="宋体" w:cs="宋体"/>
          <w:sz w:val="24"/>
          <w:szCs w:val="24"/>
        </w:rPr>
        <w:sectPr>
          <w:headerReference r:id="rId29" w:type="default"/>
          <w:footerReference r:id="rId30" w:type="default"/>
          <w:pgSz w:w="12240" w:h="15840"/>
          <w:pgMar w:top="400" w:right="1700" w:bottom="1177" w:left="1701" w:header="0" w:footer="946" w:gutter="0"/>
        </w:sectPr>
      </w:pPr>
    </w:p>
    <w:p>
      <w:pPr>
        <w:spacing w:line="324" w:lineRule="auto"/>
        <w:rPr>
          <w:rFonts w:ascii="Arial"/>
          <w:sz w:val="21"/>
        </w:rPr>
      </w:pPr>
    </w:p>
    <w:p>
      <w:pPr>
        <w:spacing w:before="78" w:line="289" w:lineRule="auto"/>
        <w:ind w:left="11" w:right="2"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）因违法经营受到刑事处罚或者责令停</w:t>
      </w:r>
      <w:r>
        <w:rPr>
          <w:rFonts w:ascii="宋体" w:hAnsi="宋体" w:eastAsia="宋体" w:cs="宋体"/>
          <w:spacing w:val="1"/>
          <w:sz w:val="24"/>
          <w:szCs w:val="24"/>
        </w:rPr>
        <w:t>产停业、吊销许可证或者执照、较大</w:t>
      </w:r>
      <w:r>
        <w:rPr>
          <w:rFonts w:ascii="宋体" w:hAnsi="宋体" w:eastAsia="宋体" w:cs="宋体"/>
          <w:spacing w:val="-2"/>
          <w:sz w:val="24"/>
          <w:szCs w:val="24"/>
        </w:rPr>
        <w:t>数额罚款等行政处罚。</w:t>
      </w:r>
    </w:p>
    <w:p>
      <w:pPr>
        <w:spacing w:before="183" w:line="288" w:lineRule="auto"/>
        <w:ind w:left="8" w:right="2" w:firstLine="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）在参加本项目政府采购活动前</w:t>
      </w:r>
      <w:r>
        <w:rPr>
          <w:rFonts w:ascii="宋体" w:hAnsi="宋体" w:eastAsia="宋体" w:cs="宋体"/>
          <w:spacing w:val="-42"/>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年因违法经营被禁止在一定期限内参加政</w:t>
      </w:r>
      <w:r>
        <w:rPr>
          <w:rFonts w:ascii="宋体" w:hAnsi="宋体" w:eastAsia="宋体" w:cs="宋体"/>
          <w:spacing w:val="-2"/>
          <w:sz w:val="24"/>
          <w:szCs w:val="24"/>
        </w:rPr>
        <w:t>府采购活动。</w:t>
      </w:r>
    </w:p>
    <w:p>
      <w:pPr>
        <w:spacing w:before="184" w:line="289" w:lineRule="auto"/>
        <w:ind w:left="33" w:right="2" w:firstLine="456"/>
        <w:rPr>
          <w:rFonts w:ascii="宋体" w:hAnsi="宋体" w:eastAsia="宋体" w:cs="宋体"/>
          <w:sz w:val="24"/>
          <w:szCs w:val="24"/>
        </w:rPr>
      </w:pPr>
      <w:r>
        <w:rPr>
          <w:rFonts w:ascii="Times New Roman" w:hAnsi="Times New Roman" w:eastAsia="Times New Roman" w:cs="Times New Roman"/>
          <w:spacing w:val="2"/>
          <w:sz w:val="24"/>
          <w:szCs w:val="24"/>
        </w:rPr>
        <w:t xml:space="preserve">3.3 </w:t>
      </w:r>
      <w:r>
        <w:rPr>
          <w:rFonts w:ascii="宋体" w:hAnsi="宋体" w:eastAsia="宋体" w:cs="宋体"/>
          <w:spacing w:val="2"/>
          <w:sz w:val="24"/>
          <w:szCs w:val="24"/>
        </w:rPr>
        <w:t>单位负责人为同一人或者存在直接控股、管理关系的不</w:t>
      </w:r>
      <w:r>
        <w:rPr>
          <w:rFonts w:ascii="宋体" w:hAnsi="宋体" w:eastAsia="宋体" w:cs="宋体"/>
          <w:spacing w:val="1"/>
          <w:sz w:val="24"/>
          <w:szCs w:val="24"/>
        </w:rPr>
        <w:t>同投标人，不得参加</w:t>
      </w:r>
      <w:r>
        <w:rPr>
          <w:rFonts w:ascii="宋体" w:hAnsi="宋体" w:eastAsia="宋体" w:cs="宋体"/>
          <w:spacing w:val="-3"/>
          <w:sz w:val="24"/>
          <w:szCs w:val="24"/>
        </w:rPr>
        <w:t>同一合同项下的政府采购活动。</w:t>
      </w:r>
    </w:p>
    <w:p>
      <w:pPr>
        <w:spacing w:before="182" w:line="289" w:lineRule="auto"/>
        <w:ind w:left="29" w:right="2" w:firstLine="460"/>
        <w:rPr>
          <w:rFonts w:ascii="宋体" w:hAnsi="宋体" w:eastAsia="宋体" w:cs="宋体"/>
          <w:sz w:val="24"/>
          <w:szCs w:val="24"/>
        </w:rPr>
      </w:pPr>
      <w:r>
        <w:rPr>
          <w:rFonts w:ascii="Times New Roman" w:hAnsi="Times New Roman" w:eastAsia="Times New Roman" w:cs="Times New Roman"/>
          <w:spacing w:val="8"/>
          <w:sz w:val="24"/>
          <w:szCs w:val="24"/>
        </w:rPr>
        <w:t xml:space="preserve">3.4 </w:t>
      </w:r>
      <w:r>
        <w:rPr>
          <w:rFonts w:ascii="宋体" w:hAnsi="宋体" w:eastAsia="宋体" w:cs="宋体"/>
          <w:spacing w:val="8"/>
          <w:sz w:val="24"/>
          <w:szCs w:val="24"/>
        </w:rPr>
        <w:t>为本采购项目提供整体设计、规范编制或者项目管理、监理、检测等服务</w:t>
      </w:r>
      <w:r>
        <w:rPr>
          <w:rFonts w:ascii="宋体" w:hAnsi="宋体" w:eastAsia="宋体" w:cs="宋体"/>
          <w:spacing w:val="-2"/>
          <w:sz w:val="24"/>
          <w:szCs w:val="24"/>
        </w:rPr>
        <w:t>的，不得再参加此项目的其他采购活动。</w:t>
      </w:r>
    </w:p>
    <w:p>
      <w:pPr>
        <w:spacing w:before="181" w:line="220"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4.</w:t>
      </w:r>
      <w:r>
        <w:rPr>
          <w:rFonts w:ascii="宋体" w:hAnsi="宋体" w:eastAsia="宋体" w:cs="宋体"/>
          <w:b/>
          <w:bCs/>
          <w:spacing w:val="-3"/>
          <w:sz w:val="24"/>
          <w:szCs w:val="24"/>
        </w:rPr>
        <w:t>投标费用</w:t>
      </w:r>
    </w:p>
    <w:p>
      <w:pPr>
        <w:spacing w:before="182" w:line="359" w:lineRule="auto"/>
        <w:ind w:left="12" w:right="2" w:firstLine="471"/>
        <w:rPr>
          <w:rFonts w:ascii="宋体" w:hAnsi="宋体" w:eastAsia="宋体" w:cs="宋体"/>
          <w:sz w:val="24"/>
          <w:szCs w:val="24"/>
        </w:rPr>
      </w:pPr>
      <w:r>
        <w:rPr>
          <w:rFonts w:ascii="Times New Roman" w:hAnsi="Times New Roman" w:eastAsia="Times New Roman" w:cs="Times New Roman"/>
          <w:spacing w:val="2"/>
          <w:sz w:val="24"/>
          <w:szCs w:val="24"/>
        </w:rPr>
        <w:t xml:space="preserve">4.1 </w:t>
      </w:r>
      <w:r>
        <w:rPr>
          <w:rFonts w:ascii="宋体" w:hAnsi="宋体" w:eastAsia="宋体" w:cs="宋体"/>
          <w:spacing w:val="2"/>
          <w:sz w:val="24"/>
          <w:szCs w:val="24"/>
        </w:rPr>
        <w:t>投标人应自行承担所有参与投标的相关费用，不论投标的结果如何，</w:t>
      </w:r>
      <w:r>
        <w:rPr>
          <w:rFonts w:ascii="宋体" w:hAnsi="宋体" w:eastAsia="宋体" w:cs="宋体"/>
          <w:spacing w:val="1"/>
          <w:sz w:val="24"/>
          <w:szCs w:val="24"/>
        </w:rPr>
        <w:t>采购人</w:t>
      </w:r>
      <w:r>
        <w:rPr>
          <w:rFonts w:ascii="宋体" w:hAnsi="宋体" w:eastAsia="宋体" w:cs="宋体"/>
          <w:spacing w:val="-1"/>
          <w:sz w:val="24"/>
          <w:szCs w:val="24"/>
        </w:rPr>
        <w:t>或者采购代理机构均无义务和责任承担这些费用。</w:t>
      </w:r>
    </w:p>
    <w:p>
      <w:pPr>
        <w:spacing w:line="219" w:lineRule="auto"/>
        <w:ind w:left="488"/>
        <w:rPr>
          <w:rFonts w:ascii="宋体" w:hAnsi="宋体" w:eastAsia="宋体" w:cs="宋体"/>
          <w:sz w:val="24"/>
          <w:szCs w:val="24"/>
        </w:rPr>
      </w:pPr>
      <w:r>
        <w:rPr>
          <w:rFonts w:ascii="Times New Roman" w:hAnsi="Times New Roman" w:eastAsia="Times New Roman" w:cs="Times New Roman"/>
          <w:b/>
          <w:bCs/>
          <w:spacing w:val="-3"/>
          <w:sz w:val="24"/>
          <w:szCs w:val="24"/>
        </w:rPr>
        <w:t>5.</w:t>
      </w:r>
      <w:r>
        <w:rPr>
          <w:rFonts w:ascii="宋体" w:hAnsi="宋体" w:eastAsia="宋体" w:cs="宋体"/>
          <w:b/>
          <w:bCs/>
          <w:spacing w:val="-3"/>
          <w:sz w:val="24"/>
          <w:szCs w:val="24"/>
        </w:rPr>
        <w:t>授权委托</w:t>
      </w:r>
    </w:p>
    <w:p>
      <w:pPr>
        <w:spacing w:before="182" w:line="359" w:lineRule="auto"/>
        <w:ind w:left="8" w:right="2" w:firstLine="483"/>
        <w:jc w:val="both"/>
        <w:rPr>
          <w:rFonts w:ascii="宋体" w:hAnsi="宋体" w:eastAsia="宋体" w:cs="宋体"/>
          <w:sz w:val="24"/>
          <w:szCs w:val="24"/>
        </w:rPr>
      </w:pPr>
      <w:r>
        <w:rPr>
          <w:rFonts w:ascii="Times New Roman" w:hAnsi="Times New Roman" w:eastAsia="Times New Roman" w:cs="Times New Roman"/>
          <w:spacing w:val="2"/>
          <w:sz w:val="24"/>
          <w:szCs w:val="24"/>
        </w:rPr>
        <w:t xml:space="preserve">5.1 </w:t>
      </w:r>
      <w:r>
        <w:rPr>
          <w:rFonts w:ascii="宋体" w:hAnsi="宋体" w:eastAsia="宋体" w:cs="宋体"/>
          <w:spacing w:val="2"/>
          <w:sz w:val="24"/>
          <w:szCs w:val="24"/>
        </w:rPr>
        <w:t>投标人代表可为投标人的法定代表人（非法人组织、</w:t>
      </w:r>
      <w:r>
        <w:rPr>
          <w:rFonts w:ascii="宋体" w:hAnsi="宋体" w:eastAsia="宋体" w:cs="宋体"/>
          <w:spacing w:val="1"/>
          <w:sz w:val="24"/>
          <w:szCs w:val="24"/>
        </w:rPr>
        <w:t>个体工商户等的负责人</w:t>
      </w:r>
      <w:r>
        <w:rPr>
          <w:rFonts w:ascii="宋体" w:hAnsi="宋体" w:eastAsia="宋体" w:cs="宋体"/>
          <w:spacing w:val="12"/>
          <w:sz w:val="24"/>
          <w:szCs w:val="24"/>
        </w:rPr>
        <w:t>称为单位负责人）或其授权委托人。投标人代表为投标人法定代表人（单位负责</w:t>
      </w:r>
      <w:r>
        <w:rPr>
          <w:rFonts w:ascii="宋体" w:hAnsi="宋体" w:eastAsia="宋体" w:cs="宋体"/>
          <w:spacing w:val="5"/>
          <w:sz w:val="24"/>
          <w:szCs w:val="24"/>
        </w:rPr>
        <w:t>人）的，应提供法定代表人（单位负责人）身份证明；投标人代表不是投标人法定代表人（单位负责人）的，应提供法定代表人（单位负责人）授权委托书，并附法</w:t>
      </w:r>
      <w:r>
        <w:rPr>
          <w:rFonts w:ascii="宋体" w:hAnsi="宋体" w:eastAsia="宋体" w:cs="宋体"/>
          <w:spacing w:val="-1"/>
          <w:sz w:val="24"/>
          <w:szCs w:val="24"/>
        </w:rPr>
        <w:t>定代表人（单位负责人）身份证明。</w:t>
      </w:r>
    </w:p>
    <w:p>
      <w:pPr>
        <w:spacing w:before="1" w:line="220" w:lineRule="auto"/>
        <w:ind w:left="489"/>
        <w:rPr>
          <w:rFonts w:ascii="宋体" w:hAnsi="宋体" w:eastAsia="宋体" w:cs="宋体"/>
          <w:sz w:val="24"/>
          <w:szCs w:val="24"/>
        </w:rPr>
      </w:pPr>
      <w:r>
        <w:rPr>
          <w:rFonts w:ascii="Times New Roman" w:hAnsi="Times New Roman" w:eastAsia="Times New Roman" w:cs="Times New Roman"/>
          <w:b/>
          <w:bCs/>
          <w:spacing w:val="-3"/>
          <w:sz w:val="24"/>
          <w:szCs w:val="24"/>
        </w:rPr>
        <w:t>6.</w:t>
      </w:r>
      <w:r>
        <w:rPr>
          <w:rFonts w:ascii="宋体" w:hAnsi="宋体" w:eastAsia="宋体" w:cs="宋体"/>
          <w:b/>
          <w:bCs/>
          <w:spacing w:val="-3"/>
          <w:sz w:val="24"/>
          <w:szCs w:val="24"/>
        </w:rPr>
        <w:t>联合体投标</w:t>
      </w:r>
    </w:p>
    <w:p>
      <w:pPr>
        <w:spacing w:before="179" w:line="290" w:lineRule="auto"/>
        <w:ind w:left="10" w:right="2" w:firstLine="480"/>
        <w:rPr>
          <w:rFonts w:ascii="宋体" w:hAnsi="宋体" w:eastAsia="宋体" w:cs="宋体"/>
          <w:sz w:val="24"/>
          <w:szCs w:val="24"/>
        </w:rPr>
      </w:pPr>
      <w:r>
        <w:rPr>
          <w:rFonts w:ascii="Times New Roman" w:hAnsi="Times New Roman" w:eastAsia="Times New Roman" w:cs="Times New Roman"/>
          <w:spacing w:val="1"/>
          <w:sz w:val="24"/>
          <w:szCs w:val="24"/>
        </w:rPr>
        <w:t xml:space="preserve">6.1 </w:t>
      </w:r>
      <w:r>
        <w:rPr>
          <w:rFonts w:ascii="宋体" w:hAnsi="宋体" w:eastAsia="宋体" w:cs="宋体"/>
          <w:spacing w:val="1"/>
          <w:sz w:val="24"/>
          <w:szCs w:val="24"/>
        </w:rPr>
        <w:t>除</w:t>
      </w:r>
      <w:r>
        <w:rPr>
          <w:rFonts w:ascii="宋体" w:hAnsi="宋体" w:eastAsia="宋体" w:cs="宋体"/>
          <w:b/>
          <w:bCs/>
          <w:spacing w:val="1"/>
          <w:sz w:val="24"/>
          <w:szCs w:val="24"/>
        </w:rPr>
        <w:t>投标须知前附表</w:t>
      </w:r>
      <w:r>
        <w:rPr>
          <w:rFonts w:ascii="宋体" w:hAnsi="宋体" w:eastAsia="宋体" w:cs="宋体"/>
          <w:spacing w:val="1"/>
          <w:sz w:val="24"/>
          <w:szCs w:val="24"/>
        </w:rPr>
        <w:t>另有规定，本采购项目不接受除政府采购政策规定以外的</w:t>
      </w:r>
      <w:r>
        <w:rPr>
          <w:rFonts w:ascii="宋体" w:hAnsi="宋体" w:eastAsia="宋体" w:cs="宋体"/>
          <w:spacing w:val="-2"/>
          <w:sz w:val="24"/>
          <w:szCs w:val="24"/>
        </w:rPr>
        <w:t>其他联合体投标。</w:t>
      </w:r>
    </w:p>
    <w:p>
      <w:pPr>
        <w:spacing w:before="182" w:line="289" w:lineRule="auto"/>
        <w:ind w:left="14" w:firstLine="476"/>
        <w:rPr>
          <w:rFonts w:ascii="宋体" w:hAnsi="宋体" w:eastAsia="宋体" w:cs="宋体"/>
          <w:sz w:val="24"/>
          <w:szCs w:val="24"/>
        </w:rPr>
      </w:pPr>
      <w:r>
        <w:rPr>
          <w:rFonts w:ascii="Times New Roman" w:hAnsi="Times New Roman" w:eastAsia="Times New Roman" w:cs="Times New Roman"/>
          <w:sz w:val="24"/>
          <w:szCs w:val="24"/>
        </w:rPr>
        <w:t xml:space="preserve">6.2 </w:t>
      </w:r>
      <w:r>
        <w:rPr>
          <w:rFonts w:ascii="宋体" w:hAnsi="宋体" w:eastAsia="宋体" w:cs="宋体"/>
          <w:sz w:val="24"/>
          <w:szCs w:val="24"/>
        </w:rPr>
        <w:t>投标人以联合体形式投标，除应符</w:t>
      </w:r>
      <w:r>
        <w:rPr>
          <w:rFonts w:ascii="宋体" w:hAnsi="宋体" w:eastAsia="宋体" w:cs="宋体"/>
          <w:spacing w:val="-1"/>
          <w:sz w:val="24"/>
          <w:szCs w:val="24"/>
        </w:rPr>
        <w:t>合本章第</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3.2 </w:t>
      </w:r>
      <w:r>
        <w:rPr>
          <w:rFonts w:ascii="宋体" w:hAnsi="宋体" w:eastAsia="宋体" w:cs="宋体"/>
          <w:spacing w:val="-1"/>
          <w:sz w:val="24"/>
          <w:szCs w:val="24"/>
        </w:rPr>
        <w:t>款、第</w:t>
      </w:r>
      <w:r>
        <w:rPr>
          <w:rFonts w:ascii="宋体" w:hAnsi="宋体" w:eastAsia="宋体" w:cs="宋体"/>
          <w:spacing w:val="-47"/>
          <w:sz w:val="24"/>
          <w:szCs w:val="24"/>
        </w:rPr>
        <w:t xml:space="preserve"> </w:t>
      </w:r>
      <w:r>
        <w:rPr>
          <w:rFonts w:ascii="Times New Roman" w:hAnsi="Times New Roman" w:eastAsia="Times New Roman" w:cs="Times New Roman"/>
          <w:spacing w:val="-1"/>
          <w:sz w:val="24"/>
          <w:szCs w:val="24"/>
        </w:rPr>
        <w:t xml:space="preserve">3.3 </w:t>
      </w:r>
      <w:r>
        <w:rPr>
          <w:rFonts w:ascii="宋体" w:hAnsi="宋体" w:eastAsia="宋体" w:cs="宋体"/>
          <w:spacing w:val="-1"/>
          <w:sz w:val="24"/>
          <w:szCs w:val="24"/>
        </w:rPr>
        <w:t>款、第</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 xml:space="preserve">3.4 </w:t>
      </w:r>
      <w:r>
        <w:rPr>
          <w:rFonts w:ascii="宋体" w:hAnsi="宋体" w:eastAsia="宋体" w:cs="宋体"/>
          <w:spacing w:val="-1"/>
          <w:sz w:val="24"/>
          <w:szCs w:val="24"/>
        </w:rPr>
        <w:t>款规定</w:t>
      </w:r>
      <w:r>
        <w:rPr>
          <w:rFonts w:ascii="宋体" w:hAnsi="宋体" w:eastAsia="宋体" w:cs="宋体"/>
          <w:spacing w:val="-2"/>
          <w:sz w:val="24"/>
          <w:szCs w:val="24"/>
        </w:rPr>
        <w:t>外，还应遵守以下规定：</w:t>
      </w:r>
    </w:p>
    <w:p>
      <w:pPr>
        <w:spacing w:before="182" w:line="289" w:lineRule="auto"/>
        <w:ind w:left="11" w:right="2"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）联合体各方应按招标文件提供的格式</w:t>
      </w:r>
      <w:r>
        <w:rPr>
          <w:rFonts w:ascii="宋体" w:hAnsi="宋体" w:eastAsia="宋体" w:cs="宋体"/>
          <w:spacing w:val="1"/>
          <w:sz w:val="24"/>
          <w:szCs w:val="24"/>
        </w:rPr>
        <w:t>签订联合体协议书，明确联合体牵头</w:t>
      </w:r>
      <w:r>
        <w:rPr>
          <w:rFonts w:ascii="宋体" w:hAnsi="宋体" w:eastAsia="宋体" w:cs="宋体"/>
          <w:spacing w:val="-1"/>
          <w:sz w:val="24"/>
          <w:szCs w:val="24"/>
        </w:rPr>
        <w:t>人和各方的权利义务、合同工作量比例；</w:t>
      </w:r>
    </w:p>
    <w:p>
      <w:pPr>
        <w:spacing w:before="182"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）联合体各方均应当符合政府采购法第二十二条规定的资格条件；</w:t>
      </w:r>
    </w:p>
    <w:p>
      <w:pPr>
        <w:spacing w:before="181" w:line="290" w:lineRule="auto"/>
        <w:ind w:left="20" w:right="2" w:firstLine="48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）联合体中有同类资质的投标人按照联</w:t>
      </w:r>
      <w:r>
        <w:rPr>
          <w:rFonts w:ascii="宋体" w:hAnsi="宋体" w:eastAsia="宋体" w:cs="宋体"/>
          <w:spacing w:val="1"/>
          <w:sz w:val="24"/>
          <w:szCs w:val="24"/>
        </w:rPr>
        <w:t>合体分工承担相同工作的，应当按照</w:t>
      </w:r>
      <w:r>
        <w:rPr>
          <w:rFonts w:ascii="宋体" w:hAnsi="宋体" w:eastAsia="宋体" w:cs="宋体"/>
          <w:spacing w:val="-2"/>
          <w:sz w:val="24"/>
          <w:szCs w:val="24"/>
        </w:rPr>
        <w:t>资质等级较低的投标人确定资质等级</w:t>
      </w:r>
    </w:p>
    <w:p>
      <w:pPr>
        <w:spacing w:line="290" w:lineRule="auto"/>
        <w:rPr>
          <w:rFonts w:ascii="宋体" w:hAnsi="宋体" w:eastAsia="宋体" w:cs="宋体"/>
          <w:sz w:val="24"/>
          <w:szCs w:val="24"/>
        </w:rPr>
        <w:sectPr>
          <w:headerReference r:id="rId31" w:type="default"/>
          <w:footerReference r:id="rId32" w:type="default"/>
          <w:pgSz w:w="12240" w:h="15840"/>
          <w:pgMar w:top="1331" w:right="1699"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359" w:lineRule="auto"/>
        <w:ind w:left="10" w:firstLine="49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）联合体各方签订联合体协议书后，不</w:t>
      </w:r>
      <w:r>
        <w:rPr>
          <w:rFonts w:ascii="宋体" w:hAnsi="宋体" w:eastAsia="宋体" w:cs="宋体"/>
          <w:spacing w:val="1"/>
          <w:sz w:val="24"/>
          <w:szCs w:val="24"/>
        </w:rPr>
        <w:t>得再单独参加或者与其他投标人组成</w:t>
      </w:r>
      <w:r>
        <w:rPr>
          <w:rFonts w:ascii="宋体" w:hAnsi="宋体" w:eastAsia="宋体" w:cs="宋体"/>
          <w:spacing w:val="-1"/>
          <w:sz w:val="24"/>
          <w:szCs w:val="24"/>
        </w:rPr>
        <w:t>新的联合体参加同一项目的采购活动。</w:t>
      </w:r>
    </w:p>
    <w:p>
      <w:pPr>
        <w:spacing w:line="218" w:lineRule="auto"/>
        <w:ind w:left="488"/>
        <w:rPr>
          <w:rFonts w:ascii="宋体" w:hAnsi="宋体" w:eastAsia="宋体" w:cs="宋体"/>
          <w:sz w:val="24"/>
          <w:szCs w:val="24"/>
        </w:rPr>
      </w:pPr>
      <w:r>
        <w:rPr>
          <w:rFonts w:ascii="Times New Roman" w:hAnsi="Times New Roman" w:eastAsia="Times New Roman" w:cs="Times New Roman"/>
          <w:b/>
          <w:bCs/>
          <w:spacing w:val="-3"/>
          <w:sz w:val="24"/>
          <w:szCs w:val="24"/>
        </w:rPr>
        <w:t>7.</w:t>
      </w:r>
      <w:r>
        <w:rPr>
          <w:rFonts w:ascii="宋体" w:hAnsi="宋体" w:eastAsia="宋体" w:cs="宋体"/>
          <w:b/>
          <w:bCs/>
          <w:spacing w:val="-3"/>
          <w:sz w:val="24"/>
          <w:szCs w:val="24"/>
        </w:rPr>
        <w:t>采购进口产品</w:t>
      </w:r>
    </w:p>
    <w:p>
      <w:pPr>
        <w:spacing w:before="180" w:line="219" w:lineRule="auto"/>
        <w:ind w:left="489"/>
        <w:rPr>
          <w:rFonts w:ascii="宋体" w:hAnsi="宋体" w:eastAsia="宋体" w:cs="宋体"/>
          <w:sz w:val="24"/>
          <w:szCs w:val="24"/>
        </w:rPr>
      </w:pPr>
      <w:r>
        <w:rPr>
          <w:rFonts w:ascii="Times New Roman" w:hAnsi="Times New Roman" w:eastAsia="Times New Roman" w:cs="Times New Roman"/>
          <w:spacing w:val="-1"/>
          <w:sz w:val="24"/>
          <w:szCs w:val="24"/>
        </w:rPr>
        <w:t xml:space="preserve">7.1 </w:t>
      </w:r>
      <w:r>
        <w:rPr>
          <w:rFonts w:ascii="宋体" w:hAnsi="宋体" w:eastAsia="宋体" w:cs="宋体"/>
          <w:spacing w:val="-1"/>
          <w:sz w:val="24"/>
          <w:szCs w:val="24"/>
        </w:rPr>
        <w:t>除</w:t>
      </w:r>
      <w:r>
        <w:rPr>
          <w:rFonts w:ascii="宋体" w:hAnsi="宋体" w:eastAsia="宋体" w:cs="宋体"/>
          <w:b/>
          <w:bCs/>
          <w:spacing w:val="-1"/>
          <w:sz w:val="24"/>
          <w:szCs w:val="24"/>
        </w:rPr>
        <w:t>投标须知前附表</w:t>
      </w:r>
      <w:r>
        <w:rPr>
          <w:rFonts w:ascii="宋体" w:hAnsi="宋体" w:eastAsia="宋体" w:cs="宋体"/>
          <w:spacing w:val="-1"/>
          <w:sz w:val="24"/>
          <w:szCs w:val="24"/>
        </w:rPr>
        <w:t>另有规定外，本采购项目拒绝进口产品参加投标。</w:t>
      </w:r>
    </w:p>
    <w:p>
      <w:pPr>
        <w:spacing w:before="183" w:line="290" w:lineRule="auto"/>
        <w:ind w:left="29" w:firstLine="459"/>
        <w:rPr>
          <w:rFonts w:ascii="宋体" w:hAnsi="宋体" w:eastAsia="宋体" w:cs="宋体"/>
          <w:sz w:val="24"/>
          <w:szCs w:val="24"/>
        </w:rPr>
      </w:pPr>
      <w:r>
        <w:rPr>
          <w:rFonts w:ascii="Times New Roman" w:hAnsi="Times New Roman" w:eastAsia="Times New Roman" w:cs="Times New Roman"/>
          <w:spacing w:val="3"/>
          <w:sz w:val="24"/>
          <w:szCs w:val="24"/>
        </w:rPr>
        <w:t xml:space="preserve">7.2 </w:t>
      </w:r>
      <w:r>
        <w:rPr>
          <w:rFonts w:ascii="宋体" w:hAnsi="宋体" w:eastAsia="宋体" w:cs="宋体"/>
          <w:spacing w:val="3"/>
          <w:sz w:val="24"/>
          <w:szCs w:val="24"/>
        </w:rPr>
        <w:t>本章第</w:t>
      </w:r>
      <w:r>
        <w:rPr>
          <w:rFonts w:ascii="宋体" w:hAnsi="宋体" w:eastAsia="宋体" w:cs="宋体"/>
          <w:spacing w:val="-47"/>
          <w:sz w:val="24"/>
          <w:szCs w:val="24"/>
        </w:rPr>
        <w:t xml:space="preserve"> </w:t>
      </w:r>
      <w:r>
        <w:rPr>
          <w:rFonts w:ascii="Times New Roman" w:hAnsi="Times New Roman" w:eastAsia="Times New Roman" w:cs="Times New Roman"/>
          <w:spacing w:val="3"/>
          <w:sz w:val="24"/>
          <w:szCs w:val="24"/>
        </w:rPr>
        <w:t xml:space="preserve">7.1 </w:t>
      </w:r>
      <w:r>
        <w:rPr>
          <w:rFonts w:ascii="宋体" w:hAnsi="宋体" w:eastAsia="宋体" w:cs="宋体"/>
          <w:spacing w:val="3"/>
          <w:sz w:val="24"/>
          <w:szCs w:val="24"/>
        </w:rPr>
        <w:t>款规定同意购买进口产品的，不限制满足招标文件要求</w:t>
      </w:r>
      <w:r>
        <w:rPr>
          <w:rFonts w:ascii="宋体" w:hAnsi="宋体" w:eastAsia="宋体" w:cs="宋体"/>
          <w:spacing w:val="2"/>
          <w:sz w:val="24"/>
          <w:szCs w:val="24"/>
        </w:rPr>
        <w:t>的国内产</w:t>
      </w:r>
      <w:r>
        <w:rPr>
          <w:rFonts w:ascii="宋体" w:hAnsi="宋体" w:eastAsia="宋体" w:cs="宋体"/>
          <w:spacing w:val="-4"/>
          <w:sz w:val="24"/>
          <w:szCs w:val="24"/>
        </w:rPr>
        <w:t>品参与投标竞争。</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92" w:line="222" w:lineRule="auto"/>
        <w:ind w:left="294"/>
        <w:outlineLvl w:val="1"/>
        <w:rPr>
          <w:rFonts w:ascii="黑体" w:hAnsi="黑体" w:eastAsia="黑体" w:cs="黑体"/>
          <w:sz w:val="28"/>
          <w:szCs w:val="28"/>
        </w:rPr>
      </w:pPr>
      <w:bookmarkStart w:id="5" w:name="bookmark5"/>
      <w:bookmarkEnd w:id="5"/>
      <w:r>
        <w:rPr>
          <w:rFonts w:ascii="黑体" w:hAnsi="黑体" w:eastAsia="黑体" w:cs="黑体"/>
          <w:b/>
          <w:bCs/>
          <w:spacing w:val="-5"/>
          <w:sz w:val="28"/>
          <w:szCs w:val="28"/>
        </w:rPr>
        <w:t>二、招标文件</w:t>
      </w:r>
    </w:p>
    <w:p>
      <w:pPr>
        <w:spacing w:before="260" w:line="219" w:lineRule="auto"/>
        <w:ind w:left="488"/>
        <w:rPr>
          <w:rFonts w:ascii="宋体" w:hAnsi="宋体" w:eastAsia="宋体" w:cs="宋体"/>
          <w:sz w:val="24"/>
          <w:szCs w:val="24"/>
        </w:rPr>
      </w:pPr>
      <w:r>
        <w:rPr>
          <w:rFonts w:ascii="Times New Roman" w:hAnsi="Times New Roman" w:eastAsia="Times New Roman" w:cs="Times New Roman"/>
          <w:b/>
          <w:bCs/>
          <w:spacing w:val="-3"/>
          <w:sz w:val="24"/>
          <w:szCs w:val="24"/>
        </w:rPr>
        <w:t>8.</w:t>
      </w:r>
      <w:r>
        <w:rPr>
          <w:rFonts w:ascii="宋体" w:hAnsi="宋体" w:eastAsia="宋体" w:cs="宋体"/>
          <w:b/>
          <w:bCs/>
          <w:spacing w:val="-3"/>
          <w:sz w:val="24"/>
          <w:szCs w:val="24"/>
        </w:rPr>
        <w:t>招标文件的构成</w:t>
      </w:r>
    </w:p>
    <w:p>
      <w:pPr>
        <w:spacing w:before="180" w:line="219" w:lineRule="auto"/>
        <w:ind w:left="495"/>
        <w:rPr>
          <w:rFonts w:ascii="宋体" w:hAnsi="宋体" w:eastAsia="宋体" w:cs="宋体"/>
          <w:sz w:val="24"/>
          <w:szCs w:val="24"/>
        </w:rPr>
      </w:pPr>
      <w:r>
        <w:rPr>
          <w:rFonts w:ascii="Times New Roman" w:hAnsi="Times New Roman" w:eastAsia="Times New Roman" w:cs="Times New Roman"/>
          <w:spacing w:val="-2"/>
          <w:sz w:val="24"/>
          <w:szCs w:val="24"/>
        </w:rPr>
        <w:t>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招标文件共七章，分两部分。各部分的内</w:t>
      </w:r>
      <w:r>
        <w:rPr>
          <w:rFonts w:ascii="宋体" w:hAnsi="宋体" w:eastAsia="宋体" w:cs="宋体"/>
          <w:spacing w:val="-3"/>
          <w:sz w:val="24"/>
          <w:szCs w:val="24"/>
        </w:rPr>
        <w:t>容如下：</w:t>
      </w:r>
    </w:p>
    <w:p>
      <w:pPr>
        <w:spacing w:before="183" w:line="219" w:lineRule="auto"/>
        <w:ind w:left="489"/>
        <w:rPr>
          <w:rFonts w:ascii="宋体" w:hAnsi="宋体" w:eastAsia="宋体" w:cs="宋体"/>
          <w:sz w:val="24"/>
          <w:szCs w:val="24"/>
        </w:rPr>
      </w:pPr>
      <w:r>
        <w:rPr>
          <w:rFonts w:ascii="宋体" w:hAnsi="宋体" w:eastAsia="宋体" w:cs="宋体"/>
          <w:spacing w:val="-2"/>
          <w:sz w:val="24"/>
          <w:szCs w:val="24"/>
        </w:rPr>
        <w:t>第一章 投标邀请</w:t>
      </w:r>
    </w:p>
    <w:p>
      <w:pPr>
        <w:spacing w:before="184" w:line="219" w:lineRule="auto"/>
        <w:ind w:left="489"/>
        <w:rPr>
          <w:rFonts w:ascii="宋体" w:hAnsi="宋体" w:eastAsia="宋体" w:cs="宋体"/>
          <w:sz w:val="24"/>
          <w:szCs w:val="24"/>
        </w:rPr>
      </w:pPr>
      <w:r>
        <w:rPr>
          <w:rFonts w:ascii="宋体" w:hAnsi="宋体" w:eastAsia="宋体" w:cs="宋体"/>
          <w:spacing w:val="-1"/>
          <w:sz w:val="24"/>
          <w:szCs w:val="24"/>
        </w:rPr>
        <w:t>第二章 投标须知前附表</w:t>
      </w:r>
    </w:p>
    <w:p>
      <w:pPr>
        <w:spacing w:before="181" w:line="219" w:lineRule="auto"/>
        <w:ind w:left="489"/>
        <w:rPr>
          <w:rFonts w:ascii="宋体" w:hAnsi="宋体" w:eastAsia="宋体" w:cs="宋体"/>
          <w:sz w:val="24"/>
          <w:szCs w:val="24"/>
        </w:rPr>
      </w:pPr>
      <w:r>
        <w:rPr>
          <w:rFonts w:ascii="宋体" w:hAnsi="宋体" w:eastAsia="宋体" w:cs="宋体"/>
          <w:spacing w:val="-2"/>
          <w:sz w:val="24"/>
          <w:szCs w:val="24"/>
        </w:rPr>
        <w:t>第三章 投标须知</w:t>
      </w:r>
    </w:p>
    <w:p>
      <w:pPr>
        <w:spacing w:before="184" w:line="219" w:lineRule="auto"/>
        <w:ind w:left="493"/>
        <w:rPr>
          <w:rFonts w:ascii="宋体" w:hAnsi="宋体" w:eastAsia="宋体" w:cs="宋体"/>
          <w:sz w:val="24"/>
          <w:szCs w:val="24"/>
        </w:rPr>
      </w:pPr>
      <w:r>
        <w:rPr>
          <w:rFonts w:ascii="宋体" w:hAnsi="宋体" w:eastAsia="宋体" w:cs="宋体"/>
          <w:spacing w:val="-4"/>
          <w:sz w:val="24"/>
          <w:szCs w:val="24"/>
        </w:rPr>
        <w:t>一、说明</w:t>
      </w:r>
    </w:p>
    <w:p>
      <w:pPr>
        <w:spacing w:before="181" w:line="219" w:lineRule="auto"/>
        <w:ind w:left="493"/>
        <w:rPr>
          <w:rFonts w:ascii="宋体" w:hAnsi="宋体" w:eastAsia="宋体" w:cs="宋体"/>
          <w:sz w:val="24"/>
          <w:szCs w:val="24"/>
        </w:rPr>
      </w:pPr>
      <w:r>
        <w:rPr>
          <w:rFonts w:ascii="宋体" w:hAnsi="宋体" w:eastAsia="宋体" w:cs="宋体"/>
          <w:spacing w:val="-3"/>
          <w:sz w:val="24"/>
          <w:szCs w:val="24"/>
        </w:rPr>
        <w:t>二、招标文件</w:t>
      </w:r>
    </w:p>
    <w:p>
      <w:pPr>
        <w:spacing w:before="181" w:line="219" w:lineRule="auto"/>
        <w:ind w:left="489"/>
        <w:rPr>
          <w:rFonts w:ascii="宋体" w:hAnsi="宋体" w:eastAsia="宋体" w:cs="宋体"/>
          <w:sz w:val="24"/>
          <w:szCs w:val="24"/>
        </w:rPr>
      </w:pPr>
      <w:r>
        <w:rPr>
          <w:rFonts w:ascii="宋体" w:hAnsi="宋体" w:eastAsia="宋体" w:cs="宋体"/>
          <w:spacing w:val="-2"/>
          <w:sz w:val="24"/>
          <w:szCs w:val="24"/>
        </w:rPr>
        <w:t>三、投标文件的编制</w:t>
      </w:r>
    </w:p>
    <w:p>
      <w:pPr>
        <w:spacing w:before="183" w:line="219" w:lineRule="auto"/>
        <w:ind w:left="512"/>
        <w:rPr>
          <w:rFonts w:ascii="宋体" w:hAnsi="宋体" w:eastAsia="宋体" w:cs="宋体"/>
          <w:sz w:val="24"/>
          <w:szCs w:val="24"/>
        </w:rPr>
      </w:pPr>
      <w:r>
        <w:rPr>
          <w:rFonts w:ascii="宋体" w:hAnsi="宋体" w:eastAsia="宋体" w:cs="宋体"/>
          <w:spacing w:val="-4"/>
          <w:sz w:val="24"/>
          <w:szCs w:val="24"/>
        </w:rPr>
        <w:t>四、投标文件的提交</w:t>
      </w:r>
    </w:p>
    <w:p>
      <w:pPr>
        <w:spacing w:before="183" w:line="220" w:lineRule="auto"/>
        <w:ind w:left="493"/>
        <w:rPr>
          <w:rFonts w:ascii="宋体" w:hAnsi="宋体" w:eastAsia="宋体" w:cs="宋体"/>
          <w:sz w:val="24"/>
          <w:szCs w:val="24"/>
        </w:rPr>
      </w:pPr>
      <w:r>
        <w:rPr>
          <w:rFonts w:ascii="宋体" w:hAnsi="宋体" w:eastAsia="宋体" w:cs="宋体"/>
          <w:spacing w:val="-2"/>
          <w:sz w:val="24"/>
          <w:szCs w:val="24"/>
        </w:rPr>
        <w:t>五、开标与评标</w:t>
      </w:r>
    </w:p>
    <w:p>
      <w:pPr>
        <w:spacing w:before="179" w:line="218" w:lineRule="auto"/>
        <w:ind w:left="491"/>
        <w:rPr>
          <w:rFonts w:ascii="宋体" w:hAnsi="宋体" w:eastAsia="宋体" w:cs="宋体"/>
          <w:sz w:val="24"/>
          <w:szCs w:val="24"/>
        </w:rPr>
      </w:pPr>
      <w:r>
        <w:rPr>
          <w:rFonts w:ascii="宋体" w:hAnsi="宋体" w:eastAsia="宋体" w:cs="宋体"/>
          <w:spacing w:val="-1"/>
          <w:sz w:val="24"/>
          <w:szCs w:val="24"/>
        </w:rPr>
        <w:t>六、中标信息公告与中标通知书</w:t>
      </w:r>
    </w:p>
    <w:p>
      <w:pPr>
        <w:spacing w:before="185" w:line="220" w:lineRule="auto"/>
        <w:ind w:left="488"/>
        <w:rPr>
          <w:rFonts w:ascii="宋体" w:hAnsi="宋体" w:eastAsia="宋体" w:cs="宋体"/>
          <w:sz w:val="24"/>
          <w:szCs w:val="24"/>
        </w:rPr>
      </w:pPr>
      <w:r>
        <w:rPr>
          <w:rFonts w:ascii="宋体" w:hAnsi="宋体" w:eastAsia="宋体" w:cs="宋体"/>
          <w:spacing w:val="-2"/>
          <w:sz w:val="24"/>
          <w:szCs w:val="24"/>
        </w:rPr>
        <w:t>七、投标人质疑</w:t>
      </w:r>
    </w:p>
    <w:p>
      <w:pPr>
        <w:spacing w:before="180" w:line="220" w:lineRule="auto"/>
        <w:ind w:left="493"/>
        <w:rPr>
          <w:rFonts w:ascii="宋体" w:hAnsi="宋体" w:eastAsia="宋体" w:cs="宋体"/>
          <w:sz w:val="24"/>
          <w:szCs w:val="24"/>
        </w:rPr>
      </w:pPr>
      <w:r>
        <w:rPr>
          <w:rFonts w:ascii="宋体" w:hAnsi="宋体" w:eastAsia="宋体" w:cs="宋体"/>
          <w:spacing w:val="-3"/>
          <w:sz w:val="24"/>
          <w:szCs w:val="24"/>
        </w:rPr>
        <w:t>八、合同签订</w:t>
      </w:r>
    </w:p>
    <w:p>
      <w:pPr>
        <w:spacing w:before="182" w:line="220" w:lineRule="auto"/>
        <w:ind w:left="495"/>
        <w:rPr>
          <w:rFonts w:ascii="宋体" w:hAnsi="宋体" w:eastAsia="宋体" w:cs="宋体"/>
          <w:sz w:val="24"/>
          <w:szCs w:val="24"/>
        </w:rPr>
      </w:pPr>
      <w:r>
        <w:rPr>
          <w:rFonts w:ascii="宋体" w:hAnsi="宋体" w:eastAsia="宋体" w:cs="宋体"/>
          <w:spacing w:val="-3"/>
          <w:sz w:val="24"/>
          <w:szCs w:val="24"/>
        </w:rPr>
        <w:t>九、其他规定</w:t>
      </w:r>
    </w:p>
    <w:p>
      <w:pPr>
        <w:spacing w:before="181" w:line="219" w:lineRule="auto"/>
        <w:ind w:left="489"/>
        <w:rPr>
          <w:rFonts w:ascii="宋体" w:hAnsi="宋体" w:eastAsia="宋体" w:cs="宋体"/>
          <w:sz w:val="24"/>
          <w:szCs w:val="24"/>
        </w:rPr>
      </w:pPr>
      <w:r>
        <w:rPr>
          <w:rFonts w:ascii="宋体" w:hAnsi="宋体" w:eastAsia="宋体" w:cs="宋体"/>
          <w:spacing w:val="-1"/>
          <w:sz w:val="24"/>
          <w:szCs w:val="24"/>
        </w:rPr>
        <w:t>第四章 采购合同协议书</w:t>
      </w:r>
    </w:p>
    <w:p>
      <w:pPr>
        <w:spacing w:before="181" w:line="289" w:lineRule="auto"/>
        <w:ind w:left="489" w:right="5837"/>
        <w:rPr>
          <w:rFonts w:ascii="宋体" w:hAnsi="宋体" w:eastAsia="宋体" w:cs="宋体"/>
          <w:sz w:val="24"/>
          <w:szCs w:val="24"/>
        </w:rPr>
      </w:pPr>
      <w:r>
        <w:rPr>
          <w:rFonts w:ascii="宋体" w:hAnsi="宋体" w:eastAsia="宋体" w:cs="宋体"/>
          <w:spacing w:val="-1"/>
          <w:sz w:val="24"/>
          <w:szCs w:val="24"/>
        </w:rPr>
        <w:t>第五章 采购内容与要求</w:t>
      </w:r>
      <w:r>
        <w:rPr>
          <w:rFonts w:ascii="宋体" w:hAnsi="宋体" w:eastAsia="宋体" w:cs="宋体"/>
          <w:spacing w:val="-3"/>
          <w:sz w:val="24"/>
          <w:szCs w:val="24"/>
        </w:rPr>
        <w:t>技术要求</w:t>
      </w:r>
    </w:p>
    <w:p>
      <w:pPr>
        <w:spacing w:before="183" w:line="219" w:lineRule="auto"/>
        <w:ind w:left="494"/>
        <w:rPr>
          <w:rFonts w:ascii="宋体" w:hAnsi="宋体" w:eastAsia="宋体" w:cs="宋体"/>
          <w:sz w:val="24"/>
          <w:szCs w:val="24"/>
        </w:rPr>
      </w:pPr>
      <w:r>
        <w:rPr>
          <w:rFonts w:ascii="宋体" w:hAnsi="宋体" w:eastAsia="宋体" w:cs="宋体"/>
          <w:spacing w:val="-4"/>
          <w:sz w:val="24"/>
          <w:szCs w:val="24"/>
        </w:rPr>
        <w:t>商务要求</w:t>
      </w:r>
    </w:p>
    <w:p>
      <w:pPr>
        <w:spacing w:line="219" w:lineRule="auto"/>
        <w:rPr>
          <w:rFonts w:ascii="宋体" w:hAnsi="宋体" w:eastAsia="宋体" w:cs="宋体"/>
          <w:sz w:val="24"/>
          <w:szCs w:val="24"/>
        </w:rPr>
        <w:sectPr>
          <w:headerReference r:id="rId33" w:type="default"/>
          <w:footerReference r:id="rId34" w:type="default"/>
          <w:pgSz w:w="12240" w:h="15840"/>
          <w:pgMar w:top="400" w:right="1700" w:bottom="1177" w:left="1701" w:header="0" w:footer="946" w:gutter="0"/>
        </w:sectPr>
      </w:pPr>
    </w:p>
    <w:p>
      <w:pPr>
        <w:spacing w:line="324" w:lineRule="auto"/>
        <w:rPr>
          <w:rFonts w:ascii="Arial"/>
          <w:sz w:val="21"/>
        </w:rPr>
      </w:pPr>
    </w:p>
    <w:p>
      <w:pPr>
        <w:spacing w:before="78" w:line="219" w:lineRule="auto"/>
        <w:ind w:left="489"/>
        <w:rPr>
          <w:rFonts w:ascii="宋体" w:hAnsi="宋体" w:eastAsia="宋体" w:cs="宋体"/>
          <w:sz w:val="24"/>
          <w:szCs w:val="24"/>
        </w:rPr>
      </w:pPr>
      <w:r>
        <w:rPr>
          <w:rFonts w:ascii="宋体" w:hAnsi="宋体" w:eastAsia="宋体" w:cs="宋体"/>
          <w:spacing w:val="-2"/>
          <w:sz w:val="24"/>
          <w:szCs w:val="24"/>
        </w:rPr>
        <w:t>第六章 综合评分表</w:t>
      </w:r>
    </w:p>
    <w:p>
      <w:pPr>
        <w:spacing w:before="180" w:line="219" w:lineRule="auto"/>
        <w:ind w:left="489"/>
        <w:rPr>
          <w:rFonts w:ascii="宋体" w:hAnsi="宋体" w:eastAsia="宋体" w:cs="宋体"/>
          <w:sz w:val="24"/>
          <w:szCs w:val="24"/>
        </w:rPr>
      </w:pPr>
      <w:r>
        <w:rPr>
          <w:rFonts w:ascii="宋体" w:hAnsi="宋体" w:eastAsia="宋体" w:cs="宋体"/>
          <w:spacing w:val="-1"/>
          <w:sz w:val="24"/>
          <w:szCs w:val="24"/>
        </w:rPr>
        <w:t>第七章 投标文件格式与要求</w:t>
      </w:r>
    </w:p>
    <w:p>
      <w:pPr>
        <w:spacing w:before="183" w:line="219" w:lineRule="auto"/>
        <w:ind w:left="488"/>
        <w:rPr>
          <w:rFonts w:ascii="宋体" w:hAnsi="宋体" w:eastAsia="宋体" w:cs="宋体"/>
          <w:sz w:val="24"/>
          <w:szCs w:val="24"/>
        </w:rPr>
      </w:pPr>
      <w:r>
        <w:rPr>
          <w:rFonts w:ascii="Times New Roman" w:hAnsi="Times New Roman" w:eastAsia="Times New Roman" w:cs="Times New Roman"/>
          <w:b/>
          <w:bCs/>
          <w:spacing w:val="-3"/>
          <w:sz w:val="24"/>
          <w:szCs w:val="24"/>
        </w:rPr>
        <w:t>9.</w:t>
      </w:r>
      <w:r>
        <w:rPr>
          <w:rFonts w:ascii="宋体" w:hAnsi="宋体" w:eastAsia="宋体" w:cs="宋体"/>
          <w:b/>
          <w:bCs/>
          <w:spacing w:val="-3"/>
          <w:sz w:val="24"/>
          <w:szCs w:val="24"/>
        </w:rPr>
        <w:t>招标文件的提供</w:t>
      </w:r>
    </w:p>
    <w:p>
      <w:pPr>
        <w:spacing w:before="180" w:line="290" w:lineRule="auto"/>
        <w:ind w:left="13" w:right="2" w:firstLine="476"/>
        <w:rPr>
          <w:rFonts w:ascii="宋体" w:hAnsi="宋体" w:eastAsia="宋体" w:cs="宋体"/>
          <w:sz w:val="24"/>
          <w:szCs w:val="24"/>
        </w:rPr>
      </w:pPr>
      <w:r>
        <w:rPr>
          <w:rFonts w:ascii="Times New Roman" w:hAnsi="Times New Roman" w:eastAsia="Times New Roman" w:cs="Times New Roman"/>
          <w:spacing w:val="2"/>
          <w:sz w:val="24"/>
          <w:szCs w:val="24"/>
        </w:rPr>
        <w:t xml:space="preserve">9.1 </w:t>
      </w:r>
      <w:r>
        <w:rPr>
          <w:rFonts w:ascii="宋体" w:hAnsi="宋体" w:eastAsia="宋体" w:cs="宋体"/>
          <w:spacing w:val="2"/>
          <w:sz w:val="24"/>
          <w:szCs w:val="24"/>
        </w:rPr>
        <w:t>招标文件的提供期限自开始发出之日起不得少于五个工</w:t>
      </w:r>
      <w:r>
        <w:rPr>
          <w:rFonts w:ascii="宋体" w:hAnsi="宋体" w:eastAsia="宋体" w:cs="宋体"/>
          <w:spacing w:val="1"/>
          <w:sz w:val="24"/>
          <w:szCs w:val="24"/>
        </w:rPr>
        <w:t>作日。具体提供期限</w:t>
      </w:r>
      <w:r>
        <w:rPr>
          <w:rFonts w:ascii="宋体" w:hAnsi="宋体" w:eastAsia="宋体" w:cs="宋体"/>
          <w:spacing w:val="-3"/>
          <w:sz w:val="24"/>
          <w:szCs w:val="24"/>
        </w:rPr>
        <w:t>见</w:t>
      </w:r>
      <w:r>
        <w:rPr>
          <w:rFonts w:ascii="宋体" w:hAnsi="宋体" w:eastAsia="宋体" w:cs="宋体"/>
          <w:b/>
          <w:bCs/>
          <w:spacing w:val="-3"/>
          <w:sz w:val="24"/>
          <w:szCs w:val="24"/>
        </w:rPr>
        <w:t>招标文件投标邀请</w:t>
      </w:r>
      <w:r>
        <w:rPr>
          <w:rFonts w:ascii="宋体" w:hAnsi="宋体" w:eastAsia="宋体" w:cs="宋体"/>
          <w:spacing w:val="-3"/>
          <w:sz w:val="24"/>
          <w:szCs w:val="24"/>
        </w:rPr>
        <w:t>。</w:t>
      </w:r>
    </w:p>
    <w:p>
      <w:pPr>
        <w:spacing w:before="181" w:line="291" w:lineRule="auto"/>
        <w:ind w:left="12" w:right="2" w:firstLine="477"/>
        <w:rPr>
          <w:rFonts w:ascii="宋体" w:hAnsi="宋体" w:eastAsia="宋体" w:cs="宋体"/>
          <w:sz w:val="24"/>
          <w:szCs w:val="24"/>
        </w:rPr>
      </w:pPr>
      <w:r>
        <w:rPr>
          <w:rFonts w:ascii="Times New Roman" w:hAnsi="Times New Roman" w:eastAsia="Times New Roman" w:cs="Times New Roman"/>
          <w:spacing w:val="2"/>
          <w:sz w:val="24"/>
          <w:szCs w:val="24"/>
        </w:rPr>
        <w:t xml:space="preserve">9.2 </w:t>
      </w:r>
      <w:r>
        <w:rPr>
          <w:rFonts w:ascii="宋体" w:hAnsi="宋体" w:eastAsia="宋体" w:cs="宋体"/>
          <w:spacing w:val="2"/>
          <w:sz w:val="24"/>
          <w:szCs w:val="24"/>
        </w:rPr>
        <w:t>投标人应及时登录交易平台下载招标文件，并按规定要</w:t>
      </w:r>
      <w:r>
        <w:rPr>
          <w:rFonts w:ascii="宋体" w:hAnsi="宋体" w:eastAsia="宋体" w:cs="宋体"/>
          <w:spacing w:val="1"/>
          <w:sz w:val="24"/>
          <w:szCs w:val="24"/>
        </w:rPr>
        <w:t>求在网站完成投标报</w:t>
      </w:r>
      <w:r>
        <w:rPr>
          <w:rFonts w:ascii="宋体" w:hAnsi="宋体" w:eastAsia="宋体" w:cs="宋体"/>
          <w:spacing w:val="-7"/>
          <w:sz w:val="24"/>
          <w:szCs w:val="24"/>
        </w:rPr>
        <w:t>名。</w:t>
      </w:r>
    </w:p>
    <w:p>
      <w:pPr>
        <w:spacing w:before="178" w:line="324" w:lineRule="auto"/>
        <w:ind w:left="9" w:firstLine="480"/>
        <w:rPr>
          <w:rFonts w:ascii="宋体" w:hAnsi="宋体" w:eastAsia="宋体" w:cs="宋体"/>
          <w:sz w:val="24"/>
          <w:szCs w:val="24"/>
        </w:rPr>
      </w:pPr>
      <w:r>
        <w:rPr>
          <w:rFonts w:ascii="Times New Roman" w:hAnsi="Times New Roman" w:eastAsia="Times New Roman" w:cs="Times New Roman"/>
          <w:spacing w:val="2"/>
          <w:sz w:val="24"/>
          <w:szCs w:val="24"/>
        </w:rPr>
        <w:t xml:space="preserve">9.3 </w:t>
      </w:r>
      <w:r>
        <w:rPr>
          <w:rFonts w:ascii="宋体" w:hAnsi="宋体" w:eastAsia="宋体" w:cs="宋体"/>
          <w:spacing w:val="2"/>
          <w:sz w:val="24"/>
          <w:szCs w:val="24"/>
        </w:rPr>
        <w:t>招标文件的提供期限截止时，确认报名的投标人少于三家</w:t>
      </w:r>
      <w:r>
        <w:rPr>
          <w:rFonts w:ascii="宋体" w:hAnsi="宋体" w:eastAsia="宋体" w:cs="宋体"/>
          <w:spacing w:val="1"/>
          <w:sz w:val="24"/>
          <w:szCs w:val="24"/>
        </w:rPr>
        <w:t>，采购人或采购代</w:t>
      </w:r>
      <w:r>
        <w:rPr>
          <w:rFonts w:ascii="宋体" w:hAnsi="宋体" w:eastAsia="宋体" w:cs="宋体"/>
          <w:spacing w:val="5"/>
          <w:sz w:val="24"/>
          <w:szCs w:val="24"/>
        </w:rPr>
        <w:t>理机构可以延长招标文件的提供期限或者不再限制提供期限，并发布更正公告。延</w:t>
      </w:r>
      <w:r>
        <w:rPr>
          <w:rFonts w:ascii="宋体" w:hAnsi="宋体" w:eastAsia="宋体" w:cs="宋体"/>
          <w:spacing w:val="3"/>
          <w:sz w:val="24"/>
          <w:szCs w:val="24"/>
        </w:rPr>
        <w:t>长招标文件的提供期限或者不再限制提供期限</w:t>
      </w:r>
      <w:r>
        <w:rPr>
          <w:rFonts w:ascii="宋体" w:hAnsi="宋体" w:eastAsia="宋体" w:cs="宋体"/>
          <w:spacing w:val="2"/>
          <w:sz w:val="24"/>
          <w:szCs w:val="24"/>
        </w:rPr>
        <w:t>的，遵守本章第</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 xml:space="preserve">11.1 </w:t>
      </w:r>
      <w:r>
        <w:rPr>
          <w:rFonts w:ascii="宋体" w:hAnsi="宋体" w:eastAsia="宋体" w:cs="宋体"/>
          <w:spacing w:val="2"/>
          <w:sz w:val="24"/>
          <w:szCs w:val="24"/>
        </w:rPr>
        <w:t>款关于招标文件</w:t>
      </w:r>
      <w:r>
        <w:rPr>
          <w:rFonts w:ascii="宋体" w:hAnsi="宋体" w:eastAsia="宋体" w:cs="宋体"/>
          <w:spacing w:val="-2"/>
          <w:sz w:val="24"/>
          <w:szCs w:val="24"/>
        </w:rPr>
        <w:t>修改的规定。</w:t>
      </w:r>
    </w:p>
    <w:p>
      <w:pPr>
        <w:spacing w:before="183" w:line="219" w:lineRule="auto"/>
        <w:ind w:left="496"/>
        <w:rPr>
          <w:rFonts w:ascii="宋体" w:hAnsi="宋体" w:eastAsia="宋体" w:cs="宋体"/>
          <w:sz w:val="24"/>
          <w:szCs w:val="24"/>
        </w:rPr>
      </w:pPr>
      <w:r>
        <w:rPr>
          <w:rFonts w:ascii="Times New Roman" w:hAnsi="Times New Roman" w:eastAsia="Times New Roman" w:cs="Times New Roman"/>
          <w:b/>
          <w:bCs/>
          <w:spacing w:val="-5"/>
          <w:sz w:val="24"/>
          <w:szCs w:val="24"/>
        </w:rPr>
        <w:t>10.</w:t>
      </w:r>
      <w:r>
        <w:rPr>
          <w:rFonts w:ascii="宋体" w:hAnsi="宋体" w:eastAsia="宋体" w:cs="宋体"/>
          <w:b/>
          <w:bCs/>
          <w:spacing w:val="-5"/>
          <w:sz w:val="24"/>
          <w:szCs w:val="24"/>
        </w:rPr>
        <w:t>偏离</w:t>
      </w:r>
    </w:p>
    <w:p>
      <w:pPr>
        <w:spacing w:before="179" w:line="313" w:lineRule="auto"/>
        <w:ind w:left="8" w:right="2" w:firstLine="499"/>
        <w:rPr>
          <w:rFonts w:ascii="宋体" w:hAnsi="宋体" w:eastAsia="宋体" w:cs="宋体"/>
          <w:sz w:val="24"/>
          <w:szCs w:val="24"/>
        </w:rPr>
      </w:pPr>
      <w:r>
        <w:rPr>
          <w:rFonts w:ascii="Times New Roman" w:hAnsi="Times New Roman" w:eastAsia="Times New Roman" w:cs="Times New Roman"/>
          <w:spacing w:val="5"/>
          <w:sz w:val="24"/>
          <w:szCs w:val="24"/>
        </w:rPr>
        <w:t xml:space="preserve">10.1 </w:t>
      </w:r>
      <w:r>
        <w:rPr>
          <w:rFonts w:ascii="宋体" w:hAnsi="宋体" w:eastAsia="宋体" w:cs="宋体"/>
          <w:spacing w:val="5"/>
          <w:sz w:val="24"/>
          <w:szCs w:val="24"/>
        </w:rPr>
        <w:t>本条所称偏离为投标文件对招标</w:t>
      </w:r>
      <w:r>
        <w:rPr>
          <w:rFonts w:ascii="宋体" w:hAnsi="宋体" w:eastAsia="宋体" w:cs="宋体"/>
          <w:spacing w:val="4"/>
          <w:sz w:val="24"/>
          <w:szCs w:val="24"/>
        </w:rPr>
        <w:t>文件的偏离，即不满足、或不响应招标文</w:t>
      </w:r>
      <w:r>
        <w:rPr>
          <w:rFonts w:ascii="宋体" w:hAnsi="宋体" w:eastAsia="宋体" w:cs="宋体"/>
          <w:spacing w:val="5"/>
          <w:sz w:val="24"/>
          <w:szCs w:val="24"/>
        </w:rPr>
        <w:t>件的要求。偏离分为对招标文件的实质性要求条款偏离和对招标文件的一般商务和</w:t>
      </w:r>
      <w:r>
        <w:rPr>
          <w:rFonts w:ascii="宋体" w:hAnsi="宋体" w:eastAsia="宋体" w:cs="宋体"/>
          <w:spacing w:val="-1"/>
          <w:sz w:val="24"/>
          <w:szCs w:val="24"/>
        </w:rPr>
        <w:t>技术条款（参数）偏离。</w:t>
      </w:r>
    </w:p>
    <w:p>
      <w:pPr>
        <w:spacing w:before="184" w:line="309" w:lineRule="auto"/>
        <w:ind w:left="11" w:right="2" w:firstLine="496"/>
        <w:rPr>
          <w:rFonts w:ascii="宋体" w:hAnsi="宋体" w:eastAsia="宋体" w:cs="宋体"/>
          <w:sz w:val="24"/>
          <w:szCs w:val="24"/>
        </w:rPr>
      </w:pPr>
      <w:r>
        <w:rPr>
          <w:rFonts w:ascii="Times New Roman" w:hAnsi="Times New Roman" w:eastAsia="Times New Roman" w:cs="Times New Roman"/>
          <w:spacing w:val="5"/>
          <w:sz w:val="24"/>
          <w:szCs w:val="24"/>
        </w:rPr>
        <w:t>10.2</w:t>
      </w:r>
      <w:r>
        <w:rPr>
          <w:rFonts w:ascii="Times New Roman" w:hAnsi="Times New Roman" w:eastAsia="Times New Roman" w:cs="Times New Roman"/>
          <w:spacing w:val="19"/>
          <w:sz w:val="24"/>
          <w:szCs w:val="24"/>
        </w:rPr>
        <w:t xml:space="preserve"> </w:t>
      </w:r>
      <w:r>
        <w:rPr>
          <w:rFonts w:ascii="宋体" w:hAnsi="宋体" w:eastAsia="宋体" w:cs="宋体"/>
          <w:spacing w:val="5"/>
          <w:sz w:val="24"/>
          <w:szCs w:val="24"/>
        </w:rPr>
        <w:t>除法律、法规和规章规定外，招标文件中标注</w:t>
      </w:r>
      <w:r>
        <w:rPr>
          <w:rFonts w:ascii="Times New Roman" w:hAnsi="Times New Roman" w:eastAsia="Times New Roman" w:cs="Times New Roman"/>
          <w:spacing w:val="5"/>
          <w:sz w:val="24"/>
          <w:szCs w:val="24"/>
        </w:rPr>
        <w:t>“</w:t>
      </w:r>
      <w:r>
        <w:rPr>
          <w:rFonts w:ascii="宋体" w:hAnsi="宋体" w:eastAsia="宋体" w:cs="宋体"/>
          <w:spacing w:val="5"/>
          <w:sz w:val="24"/>
          <w:szCs w:val="24"/>
        </w:rPr>
        <w:t>★</w:t>
      </w:r>
      <w:r>
        <w:rPr>
          <w:rFonts w:ascii="Times New Roman" w:hAnsi="Times New Roman" w:eastAsia="Times New Roman" w:cs="Times New Roman"/>
          <w:spacing w:val="5"/>
          <w:sz w:val="24"/>
          <w:szCs w:val="24"/>
        </w:rPr>
        <w:t>”</w:t>
      </w:r>
      <w:r>
        <w:rPr>
          <w:rFonts w:ascii="宋体" w:hAnsi="宋体" w:eastAsia="宋体" w:cs="宋体"/>
          <w:spacing w:val="4"/>
          <w:sz w:val="24"/>
          <w:szCs w:val="24"/>
        </w:rPr>
        <w:t>符号的条款为实质性要</w:t>
      </w:r>
      <w:r>
        <w:rPr>
          <w:rFonts w:ascii="宋体" w:hAnsi="宋体" w:eastAsia="宋体" w:cs="宋体"/>
          <w:spacing w:val="5"/>
          <w:sz w:val="24"/>
          <w:szCs w:val="24"/>
        </w:rPr>
        <w:t>求条款（即重要条款</w:t>
      </w:r>
      <w:r>
        <w:rPr>
          <w:rFonts w:ascii="宋体" w:hAnsi="宋体" w:eastAsia="宋体" w:cs="宋体"/>
          <w:spacing w:val="12"/>
          <w:sz w:val="24"/>
          <w:szCs w:val="24"/>
        </w:rPr>
        <w:t>），</w:t>
      </w:r>
      <w:r>
        <w:rPr>
          <w:rFonts w:ascii="宋体" w:hAnsi="宋体" w:eastAsia="宋体" w:cs="宋体"/>
          <w:spacing w:val="5"/>
          <w:sz w:val="24"/>
          <w:szCs w:val="24"/>
        </w:rPr>
        <w:t>对其中任何一条的偏离，在评标</w:t>
      </w:r>
      <w:r>
        <w:rPr>
          <w:rFonts w:ascii="宋体" w:hAnsi="宋体" w:eastAsia="宋体" w:cs="宋体"/>
          <w:spacing w:val="4"/>
          <w:sz w:val="24"/>
          <w:szCs w:val="24"/>
        </w:rPr>
        <w:t>时将其视为无效投标。未</w:t>
      </w:r>
      <w:r>
        <w:rPr>
          <w:rFonts w:ascii="宋体" w:hAnsi="宋体" w:eastAsia="宋体" w:cs="宋体"/>
          <w:spacing w:val="-1"/>
          <w:sz w:val="24"/>
          <w:szCs w:val="24"/>
        </w:rPr>
        <w:t>用上述符号标注的条款为非实质性要求条款</w:t>
      </w:r>
      <w:r>
        <w:rPr>
          <w:rFonts w:ascii="Times New Roman" w:hAnsi="Times New Roman" w:eastAsia="Times New Roman" w:cs="Times New Roman"/>
          <w:spacing w:val="-1"/>
          <w:sz w:val="24"/>
          <w:szCs w:val="24"/>
        </w:rPr>
        <w:t>(</w:t>
      </w:r>
      <w:r>
        <w:rPr>
          <w:rFonts w:ascii="宋体" w:hAnsi="宋体" w:eastAsia="宋体" w:cs="宋体"/>
          <w:spacing w:val="-1"/>
          <w:sz w:val="24"/>
          <w:szCs w:val="24"/>
        </w:rPr>
        <w:t>即一般条款</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spacing w:before="193" w:line="289" w:lineRule="auto"/>
        <w:ind w:left="10" w:right="2" w:firstLine="497"/>
        <w:rPr>
          <w:rFonts w:ascii="宋体" w:hAnsi="宋体" w:eastAsia="宋体" w:cs="宋体"/>
          <w:sz w:val="24"/>
          <w:szCs w:val="24"/>
        </w:rPr>
      </w:pPr>
      <w:r>
        <w:rPr>
          <w:rFonts w:ascii="Times New Roman" w:hAnsi="Times New Roman" w:eastAsia="Times New Roman" w:cs="Times New Roman"/>
          <w:spacing w:val="4"/>
          <w:sz w:val="24"/>
          <w:szCs w:val="24"/>
        </w:rPr>
        <w:t xml:space="preserve">10.3 </w:t>
      </w:r>
      <w:r>
        <w:rPr>
          <w:rFonts w:ascii="宋体" w:hAnsi="宋体" w:eastAsia="宋体" w:cs="宋体"/>
          <w:spacing w:val="4"/>
          <w:sz w:val="24"/>
          <w:szCs w:val="24"/>
        </w:rPr>
        <w:t>第二章和第五章中的一般商务和技术条款（参数</w:t>
      </w:r>
      <w:r>
        <w:rPr>
          <w:rFonts w:ascii="宋体" w:hAnsi="宋体" w:eastAsia="宋体" w:cs="宋体"/>
          <w:spacing w:val="13"/>
          <w:sz w:val="24"/>
          <w:szCs w:val="24"/>
        </w:rPr>
        <w:t>），</w:t>
      </w:r>
      <w:r>
        <w:rPr>
          <w:rFonts w:ascii="宋体" w:hAnsi="宋体" w:eastAsia="宋体" w:cs="宋体"/>
          <w:spacing w:val="4"/>
          <w:sz w:val="24"/>
          <w:szCs w:val="24"/>
        </w:rPr>
        <w:t>在超出允许偏离的条</w:t>
      </w:r>
      <w:r>
        <w:rPr>
          <w:rFonts w:ascii="宋体" w:hAnsi="宋体" w:eastAsia="宋体" w:cs="宋体"/>
          <w:spacing w:val="-1"/>
          <w:sz w:val="24"/>
          <w:szCs w:val="24"/>
        </w:rPr>
        <w:t>款数（见</w:t>
      </w:r>
      <w:r>
        <w:rPr>
          <w:rFonts w:ascii="宋体" w:hAnsi="宋体" w:eastAsia="宋体" w:cs="宋体"/>
          <w:b/>
          <w:bCs/>
          <w:spacing w:val="-1"/>
          <w:sz w:val="24"/>
          <w:szCs w:val="24"/>
        </w:rPr>
        <w:t>投标须知前附表</w:t>
      </w:r>
      <w:r>
        <w:rPr>
          <w:rFonts w:ascii="宋体" w:hAnsi="宋体" w:eastAsia="宋体" w:cs="宋体"/>
          <w:spacing w:val="-1"/>
          <w:sz w:val="24"/>
          <w:szCs w:val="24"/>
        </w:rPr>
        <w:t>）时，在评标时将其视为无效投标。</w:t>
      </w:r>
    </w:p>
    <w:p>
      <w:pPr>
        <w:spacing w:before="184" w:line="219" w:lineRule="auto"/>
        <w:ind w:left="508"/>
        <w:rPr>
          <w:rFonts w:ascii="宋体" w:hAnsi="宋体" w:eastAsia="宋体" w:cs="宋体"/>
          <w:sz w:val="24"/>
          <w:szCs w:val="24"/>
        </w:rPr>
      </w:pPr>
      <w:r>
        <w:rPr>
          <w:rFonts w:ascii="Times New Roman" w:hAnsi="Times New Roman" w:eastAsia="Times New Roman" w:cs="Times New Roman"/>
          <w:spacing w:val="-2"/>
          <w:sz w:val="24"/>
          <w:szCs w:val="24"/>
        </w:rPr>
        <w:t xml:space="preserve">10.4 </w:t>
      </w:r>
      <w:r>
        <w:rPr>
          <w:rFonts w:ascii="宋体" w:hAnsi="宋体" w:eastAsia="宋体" w:cs="宋体"/>
          <w:spacing w:val="-2"/>
          <w:sz w:val="24"/>
          <w:szCs w:val="24"/>
        </w:rPr>
        <w:t>条款数（最高项数）的统计方法见</w:t>
      </w:r>
      <w:r>
        <w:rPr>
          <w:rFonts w:ascii="宋体" w:hAnsi="宋体" w:eastAsia="宋体" w:cs="宋体"/>
          <w:b/>
          <w:bCs/>
          <w:spacing w:val="-2"/>
          <w:sz w:val="24"/>
          <w:szCs w:val="24"/>
        </w:rPr>
        <w:t>投标须知前附表。</w:t>
      </w:r>
    </w:p>
    <w:p>
      <w:pPr>
        <w:spacing w:before="182" w:line="219" w:lineRule="auto"/>
        <w:ind w:left="496"/>
        <w:rPr>
          <w:rFonts w:ascii="宋体" w:hAnsi="宋体" w:eastAsia="宋体" w:cs="宋体"/>
          <w:sz w:val="24"/>
          <w:szCs w:val="24"/>
        </w:rPr>
      </w:pPr>
      <w:r>
        <w:rPr>
          <w:rFonts w:ascii="Times New Roman" w:hAnsi="Times New Roman" w:eastAsia="Times New Roman" w:cs="Times New Roman"/>
          <w:b/>
          <w:bCs/>
          <w:spacing w:val="-4"/>
          <w:sz w:val="24"/>
          <w:szCs w:val="24"/>
        </w:rPr>
        <w:t>11.</w:t>
      </w:r>
      <w:r>
        <w:rPr>
          <w:rFonts w:ascii="宋体" w:hAnsi="宋体" w:eastAsia="宋体" w:cs="宋体"/>
          <w:b/>
          <w:bCs/>
          <w:spacing w:val="-4"/>
          <w:sz w:val="24"/>
          <w:szCs w:val="24"/>
        </w:rPr>
        <w:t>招标文件的澄清与修改</w:t>
      </w:r>
    </w:p>
    <w:p>
      <w:pPr>
        <w:spacing w:before="181" w:line="324" w:lineRule="auto"/>
        <w:ind w:left="14" w:right="2" w:firstLine="493"/>
        <w:rPr>
          <w:rFonts w:ascii="宋体" w:hAnsi="宋体" w:eastAsia="宋体" w:cs="宋体"/>
          <w:sz w:val="24"/>
          <w:szCs w:val="24"/>
        </w:rPr>
      </w:pPr>
      <w:r>
        <w:rPr>
          <w:rFonts w:ascii="Times New Roman" w:hAnsi="Times New Roman" w:eastAsia="Times New Roman" w:cs="Times New Roman"/>
          <w:spacing w:val="11"/>
          <w:sz w:val="24"/>
          <w:szCs w:val="24"/>
        </w:rPr>
        <w:t xml:space="preserve">11.1 </w:t>
      </w:r>
      <w:r>
        <w:rPr>
          <w:rFonts w:ascii="宋体" w:hAnsi="宋体" w:eastAsia="宋体" w:cs="宋体"/>
          <w:spacing w:val="11"/>
          <w:sz w:val="24"/>
          <w:szCs w:val="24"/>
        </w:rPr>
        <w:t>采购人或采购代理机构可以对已发出的招标文件进行必要澄清或者修改</w:t>
      </w:r>
      <w:r>
        <w:rPr>
          <w:rFonts w:ascii="宋体" w:hAnsi="宋体" w:eastAsia="宋体" w:cs="宋体"/>
          <w:spacing w:val="5"/>
          <w:sz w:val="24"/>
          <w:szCs w:val="24"/>
        </w:rPr>
        <w:t>的，澄清或修改的内容可能影响投标文件编</w:t>
      </w:r>
      <w:r>
        <w:rPr>
          <w:rFonts w:ascii="宋体" w:hAnsi="宋体" w:eastAsia="宋体" w:cs="宋体"/>
          <w:spacing w:val="4"/>
          <w:sz w:val="24"/>
          <w:szCs w:val="24"/>
        </w:rPr>
        <w:t>制的，应当在</w:t>
      </w:r>
      <w:r>
        <w:rPr>
          <w:rFonts w:ascii="宋体" w:hAnsi="宋体" w:eastAsia="宋体" w:cs="宋体"/>
          <w:b/>
          <w:bCs/>
          <w:spacing w:val="4"/>
          <w:sz w:val="24"/>
          <w:szCs w:val="24"/>
        </w:rPr>
        <w:t>投标须知前附表</w:t>
      </w:r>
      <w:r>
        <w:rPr>
          <w:rFonts w:ascii="宋体" w:hAnsi="宋体" w:eastAsia="宋体" w:cs="宋体"/>
          <w:spacing w:val="4"/>
          <w:sz w:val="24"/>
          <w:szCs w:val="24"/>
        </w:rPr>
        <w:t>规定的提</w:t>
      </w:r>
      <w:r>
        <w:rPr>
          <w:rFonts w:ascii="宋体" w:hAnsi="宋体" w:eastAsia="宋体" w:cs="宋体"/>
          <w:sz w:val="24"/>
          <w:szCs w:val="24"/>
        </w:rPr>
        <w:t>交投标文件截止时间至少</w:t>
      </w:r>
      <w:r>
        <w:rPr>
          <w:rFonts w:ascii="宋体" w:hAnsi="宋体" w:eastAsia="宋体" w:cs="宋体"/>
          <w:spacing w:val="-32"/>
          <w:sz w:val="24"/>
          <w:szCs w:val="24"/>
        </w:rPr>
        <w:t xml:space="preserve"> </w:t>
      </w:r>
      <w:r>
        <w:rPr>
          <w:rFonts w:ascii="Times New Roman" w:hAnsi="Times New Roman" w:eastAsia="Times New Roman" w:cs="Times New Roman"/>
          <w:sz w:val="24"/>
          <w:szCs w:val="24"/>
        </w:rPr>
        <w:t>15</w:t>
      </w:r>
      <w:r>
        <w:rPr>
          <w:rFonts w:ascii="Times New Roman" w:hAnsi="Times New Roman" w:eastAsia="Times New Roman" w:cs="Times New Roman"/>
          <w:spacing w:val="41"/>
          <w:sz w:val="24"/>
          <w:szCs w:val="24"/>
        </w:rPr>
        <w:t xml:space="preserve"> </w:t>
      </w:r>
      <w:r>
        <w:rPr>
          <w:rFonts w:ascii="宋体" w:hAnsi="宋体" w:eastAsia="宋体" w:cs="宋体"/>
          <w:sz w:val="24"/>
          <w:szCs w:val="24"/>
        </w:rPr>
        <w:t>日前，在财政部门指定的媒体和衡阳</w:t>
      </w:r>
      <w:r>
        <w:rPr>
          <w:rFonts w:ascii="宋体" w:hAnsi="宋体" w:eastAsia="宋体" w:cs="宋体"/>
          <w:spacing w:val="-1"/>
          <w:sz w:val="24"/>
          <w:szCs w:val="24"/>
        </w:rPr>
        <w:t>市公共资源交易中心网站发布澄清或者修改的内容。</w:t>
      </w:r>
    </w:p>
    <w:p>
      <w:pPr>
        <w:spacing w:before="184" w:line="219" w:lineRule="auto"/>
        <w:jc w:val="right"/>
        <w:rPr>
          <w:rFonts w:ascii="宋体" w:hAnsi="宋体" w:eastAsia="宋体" w:cs="宋体"/>
          <w:sz w:val="24"/>
          <w:szCs w:val="24"/>
        </w:rPr>
      </w:pPr>
      <w:r>
        <w:rPr>
          <w:rFonts w:ascii="Times New Roman" w:hAnsi="Times New Roman" w:eastAsia="Times New Roman" w:cs="Times New Roman"/>
          <w:spacing w:val="-1"/>
          <w:sz w:val="24"/>
          <w:szCs w:val="24"/>
        </w:rPr>
        <w:t xml:space="preserve">11.2 </w:t>
      </w:r>
      <w:r>
        <w:rPr>
          <w:rFonts w:ascii="宋体" w:hAnsi="宋体" w:eastAsia="宋体" w:cs="宋体"/>
          <w:spacing w:val="-1"/>
          <w:sz w:val="24"/>
          <w:szCs w:val="24"/>
        </w:rPr>
        <w:t>如果澄清或者修改发出的时间距投标截止时间不足</w:t>
      </w:r>
      <w:r>
        <w:rPr>
          <w:rFonts w:ascii="宋体" w:hAnsi="宋体" w:eastAsia="宋体" w:cs="宋体"/>
          <w:spacing w:val="-16"/>
          <w:sz w:val="24"/>
          <w:szCs w:val="24"/>
        </w:rPr>
        <w:t xml:space="preserve"> </w:t>
      </w:r>
      <w:r>
        <w:rPr>
          <w:rFonts w:ascii="Times New Roman" w:hAnsi="Times New Roman" w:eastAsia="Times New Roman" w:cs="Times New Roman"/>
          <w:spacing w:val="-1"/>
          <w:sz w:val="24"/>
          <w:szCs w:val="24"/>
        </w:rPr>
        <w:t>15</w:t>
      </w:r>
      <w:r>
        <w:rPr>
          <w:rFonts w:ascii="Times New Roman" w:hAnsi="Times New Roman" w:eastAsia="Times New Roman" w:cs="Times New Roman"/>
          <w:spacing w:val="44"/>
          <w:sz w:val="24"/>
          <w:szCs w:val="24"/>
        </w:rPr>
        <w:t xml:space="preserve"> </w:t>
      </w:r>
      <w:r>
        <w:rPr>
          <w:rFonts w:ascii="宋体" w:hAnsi="宋体" w:eastAsia="宋体" w:cs="宋体"/>
          <w:spacing w:val="-1"/>
          <w:sz w:val="24"/>
          <w:szCs w:val="24"/>
        </w:rPr>
        <w:t>日，将相应顺延投标</w:t>
      </w:r>
    </w:p>
    <w:p>
      <w:pPr>
        <w:spacing w:line="219" w:lineRule="auto"/>
        <w:rPr>
          <w:rFonts w:ascii="宋体" w:hAnsi="宋体" w:eastAsia="宋体" w:cs="宋体"/>
          <w:sz w:val="24"/>
          <w:szCs w:val="24"/>
        </w:rPr>
        <w:sectPr>
          <w:headerReference r:id="rId35" w:type="default"/>
          <w:footerReference r:id="rId36" w:type="default"/>
          <w:pgSz w:w="12240" w:h="15840"/>
          <w:pgMar w:top="1331" w:right="1699"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220" w:lineRule="auto"/>
        <w:ind w:left="8"/>
        <w:rPr>
          <w:rFonts w:ascii="宋体" w:hAnsi="宋体" w:eastAsia="宋体" w:cs="宋体"/>
          <w:sz w:val="24"/>
          <w:szCs w:val="24"/>
        </w:rPr>
      </w:pPr>
      <w:r>
        <w:rPr>
          <w:rFonts w:ascii="宋体" w:hAnsi="宋体" w:eastAsia="宋体" w:cs="宋体"/>
          <w:spacing w:val="-2"/>
          <w:sz w:val="24"/>
          <w:szCs w:val="24"/>
        </w:rPr>
        <w:t>截止时间。</w:t>
      </w:r>
    </w:p>
    <w:p>
      <w:pPr>
        <w:spacing w:before="179" w:line="220" w:lineRule="auto"/>
        <w:ind w:left="496"/>
        <w:rPr>
          <w:rFonts w:ascii="宋体" w:hAnsi="宋体" w:eastAsia="宋体" w:cs="宋体"/>
          <w:sz w:val="24"/>
          <w:szCs w:val="24"/>
        </w:rPr>
      </w:pPr>
      <w:r>
        <w:rPr>
          <w:rFonts w:ascii="Times New Roman" w:hAnsi="Times New Roman" w:eastAsia="Times New Roman" w:cs="Times New Roman"/>
          <w:b/>
          <w:bCs/>
          <w:spacing w:val="-3"/>
          <w:sz w:val="24"/>
          <w:szCs w:val="24"/>
        </w:rPr>
        <w:t xml:space="preserve">12. </w:t>
      </w:r>
      <w:r>
        <w:rPr>
          <w:rFonts w:ascii="宋体" w:hAnsi="宋体" w:eastAsia="宋体" w:cs="宋体"/>
          <w:b/>
          <w:bCs/>
          <w:spacing w:val="-3"/>
          <w:sz w:val="24"/>
          <w:szCs w:val="24"/>
        </w:rPr>
        <w:t>推迟投标截止时间和开标时间</w:t>
      </w:r>
    </w:p>
    <w:p>
      <w:pPr>
        <w:spacing w:before="180" w:line="360" w:lineRule="auto"/>
        <w:ind w:left="21" w:firstLine="467"/>
        <w:rPr>
          <w:rFonts w:ascii="宋体" w:hAnsi="宋体" w:eastAsia="宋体" w:cs="宋体"/>
          <w:sz w:val="24"/>
          <w:szCs w:val="24"/>
        </w:rPr>
      </w:pPr>
      <w:r>
        <w:rPr>
          <w:rFonts w:ascii="宋体" w:hAnsi="宋体" w:eastAsia="宋体" w:cs="宋体"/>
          <w:spacing w:val="5"/>
          <w:sz w:val="24"/>
          <w:szCs w:val="24"/>
        </w:rPr>
        <w:t>采购代理机构可以视采购具体情况，推迟投标截止时间和开标时间，并将变更</w:t>
      </w:r>
      <w:r>
        <w:rPr>
          <w:rFonts w:ascii="宋体" w:hAnsi="宋体" w:eastAsia="宋体" w:cs="宋体"/>
          <w:spacing w:val="-1"/>
          <w:sz w:val="24"/>
          <w:szCs w:val="24"/>
        </w:rPr>
        <w:t>时间在财政部门指定的媒体和衡阳市公共资源交易中心网站发布更正公告。</w:t>
      </w:r>
    </w:p>
    <w:p>
      <w:pPr>
        <w:spacing w:before="207" w:line="256" w:lineRule="exact"/>
      </w:pPr>
      <w:r>
        <w:rPr>
          <w:position w:val="-5"/>
        </w:rPr>
        <w:drawing>
          <wp:inline distT="0" distB="0" distL="0" distR="0">
            <wp:extent cx="57150" cy="16256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70"/>
                    <a:stretch>
                      <a:fillRect/>
                    </a:stretch>
                  </pic:blipFill>
                  <pic:spPr>
                    <a:xfrm>
                      <a:off x="0" y="0"/>
                      <a:ext cx="57150" cy="162560"/>
                    </a:xfrm>
                    <a:prstGeom prst="rect">
                      <a:avLst/>
                    </a:prstGeom>
                  </pic:spPr>
                </pic:pic>
              </a:graphicData>
            </a:graphic>
          </wp:inline>
        </w:drawing>
      </w:r>
    </w:p>
    <w:p>
      <w:pPr>
        <w:spacing w:before="279" w:line="222" w:lineRule="auto"/>
        <w:ind w:left="295"/>
        <w:outlineLvl w:val="1"/>
        <w:rPr>
          <w:rFonts w:ascii="黑体" w:hAnsi="黑体" w:eastAsia="黑体" w:cs="黑体"/>
          <w:sz w:val="28"/>
          <w:szCs w:val="28"/>
        </w:rPr>
      </w:pPr>
      <w:bookmarkStart w:id="6" w:name="bookmark6"/>
      <w:bookmarkEnd w:id="6"/>
      <w:r>
        <w:rPr>
          <w:rFonts w:ascii="黑体" w:hAnsi="黑体" w:eastAsia="黑体" w:cs="黑体"/>
          <w:b/>
          <w:bCs/>
          <w:spacing w:val="-4"/>
          <w:sz w:val="28"/>
          <w:szCs w:val="28"/>
        </w:rPr>
        <w:t>三、投标文件的编制</w:t>
      </w:r>
    </w:p>
    <w:p>
      <w:pPr>
        <w:spacing w:before="264" w:line="220" w:lineRule="auto"/>
        <w:ind w:left="496"/>
        <w:rPr>
          <w:rFonts w:ascii="宋体" w:hAnsi="宋体" w:eastAsia="宋体" w:cs="宋体"/>
          <w:sz w:val="24"/>
          <w:szCs w:val="24"/>
        </w:rPr>
      </w:pPr>
      <w:r>
        <w:rPr>
          <w:rFonts w:ascii="Times New Roman" w:hAnsi="Times New Roman" w:eastAsia="Times New Roman" w:cs="Times New Roman"/>
          <w:b/>
          <w:bCs/>
          <w:spacing w:val="-4"/>
          <w:sz w:val="24"/>
          <w:szCs w:val="24"/>
        </w:rPr>
        <w:t>13.</w:t>
      </w:r>
      <w:r>
        <w:rPr>
          <w:rFonts w:ascii="宋体" w:hAnsi="宋体" w:eastAsia="宋体" w:cs="宋体"/>
          <w:b/>
          <w:bCs/>
          <w:spacing w:val="-4"/>
          <w:sz w:val="24"/>
          <w:szCs w:val="24"/>
        </w:rPr>
        <w:t>投标语言</w:t>
      </w:r>
    </w:p>
    <w:p>
      <w:pPr>
        <w:spacing w:before="181" w:line="359" w:lineRule="auto"/>
        <w:ind w:left="10" w:firstLine="481"/>
        <w:jc w:val="both"/>
        <w:rPr>
          <w:rFonts w:ascii="宋体" w:hAnsi="宋体" w:eastAsia="宋体" w:cs="宋体"/>
          <w:sz w:val="24"/>
          <w:szCs w:val="24"/>
        </w:rPr>
      </w:pPr>
      <w:r>
        <w:rPr>
          <w:rFonts w:ascii="宋体" w:hAnsi="宋体" w:eastAsia="宋体" w:cs="宋体"/>
          <w:spacing w:val="5"/>
          <w:sz w:val="24"/>
          <w:szCs w:val="24"/>
        </w:rPr>
        <w:t>投标人提交的投标文件及投标人与采购代理机构就有关投标的所有来往函电均使用中文。投标人可以提交其它语言的资料，但应附有中文注释，有差异时以中文</w:t>
      </w:r>
      <w:r>
        <w:rPr>
          <w:rFonts w:ascii="宋体" w:hAnsi="宋体" w:eastAsia="宋体" w:cs="宋体"/>
          <w:spacing w:val="-4"/>
          <w:sz w:val="24"/>
          <w:szCs w:val="24"/>
        </w:rPr>
        <w:t>为准。</w:t>
      </w:r>
    </w:p>
    <w:p>
      <w:pPr>
        <w:spacing w:line="220" w:lineRule="auto"/>
        <w:ind w:left="496"/>
        <w:rPr>
          <w:rFonts w:ascii="宋体" w:hAnsi="宋体" w:eastAsia="宋体" w:cs="宋体"/>
          <w:sz w:val="24"/>
          <w:szCs w:val="24"/>
        </w:rPr>
      </w:pPr>
      <w:r>
        <w:rPr>
          <w:rFonts w:ascii="Times New Roman" w:hAnsi="Times New Roman" w:eastAsia="Times New Roman" w:cs="Times New Roman"/>
          <w:b/>
          <w:bCs/>
          <w:spacing w:val="-4"/>
          <w:sz w:val="24"/>
          <w:szCs w:val="24"/>
        </w:rPr>
        <w:t>14.</w:t>
      </w:r>
      <w:r>
        <w:rPr>
          <w:rFonts w:ascii="宋体" w:hAnsi="宋体" w:eastAsia="宋体" w:cs="宋体"/>
          <w:b/>
          <w:bCs/>
          <w:spacing w:val="-4"/>
          <w:sz w:val="24"/>
          <w:szCs w:val="24"/>
        </w:rPr>
        <w:t>计量单位</w:t>
      </w:r>
    </w:p>
    <w:p>
      <w:pPr>
        <w:spacing w:before="181" w:line="219" w:lineRule="auto"/>
        <w:ind w:left="489"/>
        <w:rPr>
          <w:rFonts w:ascii="宋体" w:hAnsi="宋体" w:eastAsia="宋体" w:cs="宋体"/>
          <w:sz w:val="24"/>
          <w:szCs w:val="24"/>
        </w:rPr>
      </w:pPr>
      <w:r>
        <w:rPr>
          <w:rFonts w:ascii="宋体" w:hAnsi="宋体" w:eastAsia="宋体" w:cs="宋体"/>
          <w:spacing w:val="-1"/>
          <w:sz w:val="24"/>
          <w:szCs w:val="24"/>
        </w:rPr>
        <w:t>所有计量均采用中华人民共和国法定计量单位。</w:t>
      </w:r>
    </w:p>
    <w:p>
      <w:pPr>
        <w:spacing w:before="182" w:line="219" w:lineRule="auto"/>
        <w:ind w:left="496"/>
        <w:rPr>
          <w:rFonts w:ascii="宋体" w:hAnsi="宋体" w:eastAsia="宋体" w:cs="宋体"/>
          <w:sz w:val="24"/>
          <w:szCs w:val="24"/>
        </w:rPr>
      </w:pPr>
      <w:r>
        <w:rPr>
          <w:rFonts w:ascii="Times New Roman" w:hAnsi="Times New Roman" w:eastAsia="Times New Roman" w:cs="Times New Roman"/>
          <w:b/>
          <w:bCs/>
          <w:spacing w:val="-3"/>
          <w:sz w:val="24"/>
          <w:szCs w:val="24"/>
        </w:rPr>
        <w:t>15.</w:t>
      </w:r>
      <w:r>
        <w:rPr>
          <w:rFonts w:ascii="宋体" w:hAnsi="宋体" w:eastAsia="宋体" w:cs="宋体"/>
          <w:b/>
          <w:bCs/>
          <w:spacing w:val="-3"/>
          <w:sz w:val="24"/>
          <w:szCs w:val="24"/>
        </w:rPr>
        <w:t>投标文件组成</w:t>
      </w:r>
    </w:p>
    <w:p>
      <w:pPr>
        <w:spacing w:before="183" w:line="358" w:lineRule="auto"/>
        <w:ind w:left="11" w:firstLine="480"/>
        <w:rPr>
          <w:rFonts w:ascii="宋体" w:hAnsi="宋体" w:eastAsia="宋体" w:cs="宋体"/>
          <w:sz w:val="24"/>
          <w:szCs w:val="24"/>
        </w:rPr>
      </w:pPr>
      <w:r>
        <w:rPr>
          <w:rFonts w:ascii="宋体" w:hAnsi="宋体" w:eastAsia="宋体" w:cs="宋体"/>
          <w:spacing w:val="5"/>
          <w:sz w:val="24"/>
          <w:szCs w:val="24"/>
        </w:rPr>
        <w:t>投标文件由资格证明文件、商务文件、技术文件三部分组成。详见第七章投标</w:t>
      </w:r>
      <w:r>
        <w:rPr>
          <w:rFonts w:ascii="宋体" w:hAnsi="宋体" w:eastAsia="宋体" w:cs="宋体"/>
          <w:spacing w:val="-2"/>
          <w:sz w:val="24"/>
          <w:szCs w:val="24"/>
        </w:rPr>
        <w:t>文件格式与要求。</w:t>
      </w:r>
    </w:p>
    <w:p>
      <w:pPr>
        <w:spacing w:before="2" w:line="217" w:lineRule="auto"/>
        <w:ind w:left="496"/>
        <w:rPr>
          <w:rFonts w:ascii="宋体" w:hAnsi="宋体" w:eastAsia="宋体" w:cs="宋体"/>
          <w:sz w:val="24"/>
          <w:szCs w:val="24"/>
        </w:rPr>
      </w:pPr>
      <w:r>
        <w:rPr>
          <w:rFonts w:ascii="Times New Roman" w:hAnsi="Times New Roman" w:eastAsia="Times New Roman" w:cs="Times New Roman"/>
          <w:b/>
          <w:bCs/>
          <w:spacing w:val="-4"/>
          <w:sz w:val="24"/>
          <w:szCs w:val="24"/>
        </w:rPr>
        <w:t>16.</w:t>
      </w:r>
      <w:r>
        <w:rPr>
          <w:rFonts w:ascii="宋体" w:hAnsi="宋体" w:eastAsia="宋体" w:cs="宋体"/>
          <w:b/>
          <w:bCs/>
          <w:spacing w:val="-4"/>
          <w:sz w:val="24"/>
          <w:szCs w:val="24"/>
        </w:rPr>
        <w:t>投标报价</w:t>
      </w:r>
    </w:p>
    <w:p>
      <w:pPr>
        <w:spacing w:before="184" w:line="289" w:lineRule="auto"/>
        <w:ind w:left="33" w:firstLine="475"/>
        <w:rPr>
          <w:rFonts w:ascii="宋体" w:hAnsi="宋体" w:eastAsia="宋体" w:cs="宋体"/>
          <w:sz w:val="24"/>
          <w:szCs w:val="24"/>
        </w:rPr>
      </w:pPr>
      <w:r>
        <w:rPr>
          <w:rFonts w:ascii="Times New Roman" w:hAnsi="Times New Roman" w:eastAsia="Times New Roman" w:cs="Times New Roman"/>
          <w:spacing w:val="5"/>
          <w:sz w:val="24"/>
          <w:szCs w:val="24"/>
        </w:rPr>
        <w:t xml:space="preserve">16.1 </w:t>
      </w:r>
      <w:r>
        <w:rPr>
          <w:rFonts w:ascii="宋体" w:hAnsi="宋体" w:eastAsia="宋体" w:cs="宋体"/>
          <w:spacing w:val="5"/>
          <w:sz w:val="24"/>
          <w:szCs w:val="24"/>
        </w:rPr>
        <w:t>投标人应按招标文件规定的供货</w:t>
      </w:r>
      <w:r>
        <w:rPr>
          <w:rFonts w:ascii="宋体" w:hAnsi="宋体" w:eastAsia="宋体" w:cs="宋体"/>
          <w:spacing w:val="4"/>
          <w:sz w:val="24"/>
          <w:szCs w:val="24"/>
        </w:rPr>
        <w:t>及服务要求、责任范围和合同条件，以人</w:t>
      </w:r>
      <w:r>
        <w:rPr>
          <w:rFonts w:ascii="宋体" w:hAnsi="宋体" w:eastAsia="宋体" w:cs="宋体"/>
          <w:spacing w:val="-5"/>
          <w:sz w:val="24"/>
          <w:szCs w:val="24"/>
        </w:rPr>
        <w:t>民币进行报价。</w:t>
      </w:r>
    </w:p>
    <w:p>
      <w:pPr>
        <w:spacing w:before="181" w:line="313" w:lineRule="auto"/>
        <w:ind w:left="14" w:firstLine="493"/>
        <w:rPr>
          <w:rFonts w:ascii="宋体" w:hAnsi="宋体" w:eastAsia="宋体" w:cs="宋体"/>
          <w:sz w:val="24"/>
          <w:szCs w:val="24"/>
        </w:rPr>
      </w:pPr>
      <w:r>
        <w:rPr>
          <w:rFonts w:ascii="Times New Roman" w:hAnsi="Times New Roman" w:eastAsia="Times New Roman" w:cs="Times New Roman"/>
          <w:spacing w:val="5"/>
          <w:sz w:val="24"/>
          <w:szCs w:val="24"/>
        </w:rPr>
        <w:t xml:space="preserve">16.2 </w:t>
      </w:r>
      <w:r>
        <w:rPr>
          <w:rFonts w:ascii="宋体" w:hAnsi="宋体" w:eastAsia="宋体" w:cs="宋体"/>
          <w:spacing w:val="5"/>
          <w:sz w:val="24"/>
          <w:szCs w:val="24"/>
        </w:rPr>
        <w:t>投标人应按《开标一览表》和《</w:t>
      </w:r>
      <w:r>
        <w:rPr>
          <w:rFonts w:ascii="宋体" w:hAnsi="宋体" w:eastAsia="宋体" w:cs="宋体"/>
          <w:spacing w:val="4"/>
          <w:sz w:val="24"/>
          <w:szCs w:val="24"/>
        </w:rPr>
        <w:t>分项价格表》的内容和格式要求填写各项</w:t>
      </w:r>
      <w:r>
        <w:rPr>
          <w:rFonts w:ascii="宋体" w:hAnsi="宋体" w:eastAsia="宋体" w:cs="宋体"/>
          <w:spacing w:val="12"/>
          <w:sz w:val="24"/>
          <w:szCs w:val="24"/>
        </w:rPr>
        <w:t>货物及服务的分项价格和总价。投标总价中不得缺漏招标文件所要求的内容，否</w:t>
      </w:r>
      <w:r>
        <w:rPr>
          <w:rFonts w:ascii="宋体" w:hAnsi="宋体" w:eastAsia="宋体" w:cs="宋体"/>
          <w:spacing w:val="-2"/>
          <w:sz w:val="24"/>
          <w:szCs w:val="24"/>
        </w:rPr>
        <w:t>则，在评标时将视为无效投标。</w:t>
      </w:r>
    </w:p>
    <w:p>
      <w:pPr>
        <w:spacing w:before="182" w:line="289" w:lineRule="auto"/>
        <w:ind w:left="10" w:firstLine="497"/>
        <w:rPr>
          <w:rFonts w:ascii="宋体" w:hAnsi="宋体" w:eastAsia="宋体" w:cs="宋体"/>
          <w:sz w:val="24"/>
          <w:szCs w:val="24"/>
        </w:rPr>
      </w:pPr>
      <w:r>
        <w:rPr>
          <w:rFonts w:ascii="Times New Roman" w:hAnsi="Times New Roman" w:eastAsia="Times New Roman" w:cs="Times New Roman"/>
          <w:spacing w:val="5"/>
          <w:sz w:val="24"/>
          <w:szCs w:val="24"/>
        </w:rPr>
        <w:t xml:space="preserve">16.3 </w:t>
      </w:r>
      <w:r>
        <w:rPr>
          <w:rFonts w:ascii="宋体" w:hAnsi="宋体" w:eastAsia="宋体" w:cs="宋体"/>
          <w:spacing w:val="5"/>
          <w:sz w:val="24"/>
          <w:szCs w:val="24"/>
        </w:rPr>
        <w:t>除投标须知前附表允许提交备选</w:t>
      </w:r>
      <w:r>
        <w:rPr>
          <w:rFonts w:ascii="宋体" w:hAnsi="宋体" w:eastAsia="宋体" w:cs="宋体"/>
          <w:spacing w:val="4"/>
          <w:sz w:val="24"/>
          <w:szCs w:val="24"/>
        </w:rPr>
        <w:t>方案外，投标人对每种货物及服务只允许</w:t>
      </w:r>
      <w:r>
        <w:rPr>
          <w:rFonts w:ascii="宋体" w:hAnsi="宋体" w:eastAsia="宋体" w:cs="宋体"/>
          <w:spacing w:val="-1"/>
          <w:sz w:val="24"/>
          <w:szCs w:val="24"/>
        </w:rPr>
        <w:t>有一个报价，不接受选择性报价，否则，在评标时将视为无效投标。</w:t>
      </w:r>
    </w:p>
    <w:p>
      <w:pPr>
        <w:spacing w:before="183" w:line="288" w:lineRule="auto"/>
        <w:ind w:left="14" w:firstLine="493"/>
        <w:rPr>
          <w:rFonts w:ascii="宋体" w:hAnsi="宋体" w:eastAsia="宋体" w:cs="宋体"/>
          <w:sz w:val="24"/>
          <w:szCs w:val="24"/>
        </w:rPr>
      </w:pPr>
      <w:r>
        <w:rPr>
          <w:rFonts w:ascii="Times New Roman" w:hAnsi="Times New Roman" w:eastAsia="Times New Roman" w:cs="Times New Roman"/>
          <w:spacing w:val="-1"/>
          <w:sz w:val="24"/>
          <w:szCs w:val="24"/>
        </w:rPr>
        <w:t xml:space="preserve">16.4 </w:t>
      </w:r>
      <w:r>
        <w:rPr>
          <w:rFonts w:ascii="宋体" w:hAnsi="宋体" w:eastAsia="宋体" w:cs="宋体"/>
          <w:spacing w:val="-1"/>
          <w:sz w:val="24"/>
          <w:szCs w:val="24"/>
        </w:rPr>
        <w:t>投标人的投标报价不得超过采购预算，也不得超过最高限价</w:t>
      </w:r>
      <w:r>
        <w:rPr>
          <w:rFonts w:ascii="Times New Roman" w:hAnsi="Times New Roman" w:eastAsia="Times New Roman" w:cs="Times New Roman"/>
          <w:spacing w:val="-1"/>
          <w:sz w:val="24"/>
          <w:szCs w:val="24"/>
        </w:rPr>
        <w:t>(</w:t>
      </w:r>
      <w:r>
        <w:rPr>
          <w:rFonts w:ascii="宋体" w:hAnsi="宋体" w:eastAsia="宋体" w:cs="宋体"/>
          <w:spacing w:val="-1"/>
          <w:sz w:val="24"/>
          <w:szCs w:val="24"/>
        </w:rPr>
        <w:t>如果设定</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4"/>
          <w:sz w:val="24"/>
          <w:szCs w:val="24"/>
        </w:rPr>
        <w:t xml:space="preserve"> </w:t>
      </w:r>
      <w:r>
        <w:rPr>
          <w:rFonts w:ascii="宋体" w:hAnsi="宋体" w:eastAsia="宋体" w:cs="宋体"/>
          <w:spacing w:val="-1"/>
          <w:sz w:val="24"/>
          <w:szCs w:val="24"/>
        </w:rPr>
        <w:t>，否则，在评标时将视无效投标。采购项目预算、最高限价见</w:t>
      </w:r>
      <w:r>
        <w:rPr>
          <w:rFonts w:ascii="宋体" w:hAnsi="宋体" w:eastAsia="宋体" w:cs="宋体"/>
          <w:b/>
          <w:bCs/>
          <w:spacing w:val="-1"/>
          <w:sz w:val="24"/>
          <w:szCs w:val="24"/>
        </w:rPr>
        <w:t>投标邀请</w:t>
      </w:r>
      <w:r>
        <w:rPr>
          <w:rFonts w:ascii="宋体" w:hAnsi="宋体" w:eastAsia="宋体" w:cs="宋体"/>
          <w:spacing w:val="-1"/>
          <w:sz w:val="24"/>
          <w:szCs w:val="24"/>
        </w:rPr>
        <w:t>。</w:t>
      </w:r>
    </w:p>
    <w:p>
      <w:pPr>
        <w:spacing w:before="184" w:line="218" w:lineRule="auto"/>
        <w:jc w:val="right"/>
        <w:rPr>
          <w:rFonts w:ascii="宋体" w:hAnsi="宋体" w:eastAsia="宋体" w:cs="宋体"/>
          <w:sz w:val="24"/>
          <w:szCs w:val="24"/>
        </w:rPr>
      </w:pPr>
      <w:r>
        <w:rPr>
          <w:rFonts w:ascii="Times New Roman" w:hAnsi="Times New Roman" w:eastAsia="Times New Roman" w:cs="Times New Roman"/>
          <w:spacing w:val="5"/>
          <w:sz w:val="24"/>
          <w:szCs w:val="24"/>
        </w:rPr>
        <w:t xml:space="preserve">16.5 </w:t>
      </w:r>
      <w:r>
        <w:rPr>
          <w:rFonts w:ascii="宋体" w:hAnsi="宋体" w:eastAsia="宋体" w:cs="宋体"/>
          <w:spacing w:val="5"/>
          <w:sz w:val="24"/>
          <w:szCs w:val="24"/>
        </w:rPr>
        <w:t>投标文件中标明的价格在合同执</w:t>
      </w:r>
      <w:r>
        <w:rPr>
          <w:rFonts w:ascii="宋体" w:hAnsi="宋体" w:eastAsia="宋体" w:cs="宋体"/>
          <w:spacing w:val="4"/>
          <w:sz w:val="24"/>
          <w:szCs w:val="24"/>
        </w:rPr>
        <w:t>行过程中是固定不变的，不得以任何理由</w:t>
      </w:r>
    </w:p>
    <w:p>
      <w:pPr>
        <w:spacing w:line="218" w:lineRule="auto"/>
        <w:rPr>
          <w:rFonts w:ascii="宋体" w:hAnsi="宋体" w:eastAsia="宋体" w:cs="宋体"/>
          <w:sz w:val="24"/>
          <w:szCs w:val="24"/>
        </w:rPr>
        <w:sectPr>
          <w:headerReference r:id="rId37" w:type="default"/>
          <w:footerReference r:id="rId38" w:type="default"/>
          <w:pgSz w:w="12240" w:h="15840"/>
          <w:pgMar w:top="400" w:right="1700" w:bottom="1177" w:left="1701" w:header="0" w:footer="946" w:gutter="0"/>
        </w:sectPr>
      </w:pPr>
    </w:p>
    <w:p>
      <w:pPr>
        <w:spacing w:line="324" w:lineRule="auto"/>
        <w:rPr>
          <w:rFonts w:ascii="Arial"/>
          <w:sz w:val="21"/>
        </w:rPr>
      </w:pPr>
    </w:p>
    <w:p>
      <w:pPr>
        <w:spacing w:before="78" w:line="359" w:lineRule="auto"/>
        <w:ind w:left="10" w:firstLine="6"/>
        <w:rPr>
          <w:rFonts w:ascii="宋体" w:hAnsi="宋体" w:eastAsia="宋体" w:cs="宋体"/>
          <w:sz w:val="24"/>
          <w:szCs w:val="24"/>
        </w:rPr>
      </w:pPr>
      <w:r>
        <w:rPr>
          <w:rFonts w:ascii="宋体" w:hAnsi="宋体" w:eastAsia="宋体" w:cs="宋体"/>
          <w:spacing w:val="12"/>
          <w:sz w:val="24"/>
          <w:szCs w:val="24"/>
        </w:rPr>
        <w:t>予以变更。任何包含价格调整要求和条件的投标报价，在评标时将其视为无</w:t>
      </w:r>
      <w:r>
        <w:rPr>
          <w:rFonts w:ascii="宋体" w:hAnsi="宋体" w:eastAsia="宋体" w:cs="宋体"/>
          <w:spacing w:val="11"/>
          <w:sz w:val="24"/>
          <w:szCs w:val="24"/>
        </w:rPr>
        <w:t>效投</w:t>
      </w:r>
      <w:r>
        <w:rPr>
          <w:rFonts w:ascii="宋体" w:hAnsi="宋体" w:eastAsia="宋体" w:cs="宋体"/>
          <w:spacing w:val="-6"/>
          <w:sz w:val="24"/>
          <w:szCs w:val="24"/>
        </w:rPr>
        <w:t>标。</w:t>
      </w:r>
    </w:p>
    <w:p>
      <w:pPr>
        <w:spacing w:before="1" w:line="217" w:lineRule="auto"/>
        <w:ind w:left="508"/>
        <w:rPr>
          <w:rFonts w:ascii="宋体" w:hAnsi="宋体" w:eastAsia="宋体" w:cs="宋体"/>
          <w:sz w:val="24"/>
          <w:szCs w:val="24"/>
        </w:rPr>
      </w:pPr>
      <w:r>
        <w:rPr>
          <w:rFonts w:ascii="Times New Roman" w:hAnsi="Times New Roman" w:eastAsia="Times New Roman" w:cs="Times New Roman"/>
          <w:spacing w:val="-1"/>
          <w:sz w:val="24"/>
          <w:szCs w:val="24"/>
        </w:rPr>
        <w:t xml:space="preserve">16.6 </w:t>
      </w:r>
      <w:r>
        <w:rPr>
          <w:rFonts w:ascii="宋体" w:hAnsi="宋体" w:eastAsia="宋体" w:cs="宋体"/>
          <w:spacing w:val="-1"/>
          <w:sz w:val="24"/>
          <w:szCs w:val="24"/>
        </w:rPr>
        <w:t>投标人的价格优惠应当直接在开标一览</w:t>
      </w:r>
      <w:r>
        <w:rPr>
          <w:rFonts w:ascii="宋体" w:hAnsi="宋体" w:eastAsia="宋体" w:cs="宋体"/>
          <w:spacing w:val="-2"/>
          <w:sz w:val="24"/>
          <w:szCs w:val="24"/>
        </w:rPr>
        <w:t>表的投标报价中给出。</w:t>
      </w:r>
    </w:p>
    <w:p>
      <w:pPr>
        <w:spacing w:before="182" w:line="220" w:lineRule="auto"/>
        <w:ind w:left="496"/>
        <w:rPr>
          <w:rFonts w:ascii="宋体" w:hAnsi="宋体" w:eastAsia="宋体" w:cs="宋体"/>
          <w:sz w:val="24"/>
          <w:szCs w:val="24"/>
        </w:rPr>
      </w:pPr>
      <w:r>
        <w:rPr>
          <w:rFonts w:ascii="Times New Roman" w:hAnsi="Times New Roman" w:eastAsia="Times New Roman" w:cs="Times New Roman"/>
          <w:b/>
          <w:bCs/>
          <w:spacing w:val="-4"/>
          <w:sz w:val="24"/>
          <w:szCs w:val="24"/>
        </w:rPr>
        <w:t>17.</w:t>
      </w:r>
      <w:r>
        <w:rPr>
          <w:rFonts w:ascii="宋体" w:hAnsi="宋体" w:eastAsia="宋体" w:cs="宋体"/>
          <w:b/>
          <w:bCs/>
          <w:spacing w:val="-4"/>
          <w:sz w:val="24"/>
          <w:szCs w:val="24"/>
        </w:rPr>
        <w:t>备选方案</w:t>
      </w:r>
    </w:p>
    <w:p>
      <w:pPr>
        <w:spacing w:before="181" w:line="219" w:lineRule="auto"/>
        <w:ind w:left="508"/>
        <w:rPr>
          <w:rFonts w:ascii="宋体" w:hAnsi="宋体" w:eastAsia="宋体" w:cs="宋体"/>
          <w:sz w:val="24"/>
          <w:szCs w:val="24"/>
        </w:rPr>
      </w:pPr>
      <w:r>
        <w:rPr>
          <w:rFonts w:ascii="Times New Roman" w:hAnsi="Times New Roman" w:eastAsia="Times New Roman" w:cs="Times New Roman"/>
          <w:spacing w:val="-1"/>
          <w:sz w:val="24"/>
          <w:szCs w:val="24"/>
        </w:rPr>
        <w:t xml:space="preserve">17.1 </w:t>
      </w:r>
      <w:r>
        <w:rPr>
          <w:rFonts w:ascii="宋体" w:hAnsi="宋体" w:eastAsia="宋体" w:cs="宋体"/>
          <w:spacing w:val="-1"/>
          <w:sz w:val="24"/>
          <w:szCs w:val="24"/>
        </w:rPr>
        <w:t>除投标须知前附表另有规定外，本采购项目不接</w:t>
      </w:r>
      <w:r>
        <w:rPr>
          <w:rFonts w:ascii="宋体" w:hAnsi="宋体" w:eastAsia="宋体" w:cs="宋体"/>
          <w:spacing w:val="-2"/>
          <w:sz w:val="24"/>
          <w:szCs w:val="24"/>
        </w:rPr>
        <w:t>受备选方案投标。</w:t>
      </w:r>
    </w:p>
    <w:p>
      <w:pPr>
        <w:spacing w:before="183" w:line="220" w:lineRule="auto"/>
        <w:ind w:left="508"/>
        <w:rPr>
          <w:rFonts w:ascii="宋体" w:hAnsi="宋体" w:eastAsia="宋体" w:cs="宋体"/>
          <w:sz w:val="24"/>
          <w:szCs w:val="24"/>
        </w:rPr>
      </w:pPr>
      <w:r>
        <w:rPr>
          <w:rFonts w:ascii="Times New Roman" w:hAnsi="Times New Roman" w:eastAsia="Times New Roman" w:cs="Times New Roman"/>
          <w:spacing w:val="-3"/>
          <w:sz w:val="24"/>
          <w:szCs w:val="24"/>
        </w:rPr>
        <w:t xml:space="preserve">17.2 </w:t>
      </w:r>
      <w:r>
        <w:rPr>
          <w:rFonts w:ascii="宋体" w:hAnsi="宋体" w:eastAsia="宋体" w:cs="宋体"/>
          <w:spacing w:val="-3"/>
          <w:sz w:val="24"/>
          <w:szCs w:val="24"/>
        </w:rPr>
        <w:t>接受备选方案投标时：</w:t>
      </w:r>
    </w:p>
    <w:p>
      <w:pPr>
        <w:spacing w:before="182" w:line="312" w:lineRule="auto"/>
        <w:ind w:left="13" w:firstLine="494"/>
        <w:rPr>
          <w:rFonts w:ascii="宋体" w:hAnsi="宋体" w:eastAsia="宋体" w:cs="宋体"/>
          <w:sz w:val="24"/>
          <w:szCs w:val="24"/>
        </w:rPr>
      </w:pPr>
      <w:r>
        <w:rPr>
          <w:rFonts w:ascii="Times New Roman" w:hAnsi="Times New Roman" w:eastAsia="Times New Roman" w:cs="Times New Roman"/>
          <w:sz w:val="24"/>
          <w:szCs w:val="24"/>
        </w:rPr>
        <w:t xml:space="preserve">17.2.1 </w:t>
      </w:r>
      <w:r>
        <w:rPr>
          <w:rFonts w:ascii="宋体" w:hAnsi="宋体" w:eastAsia="宋体" w:cs="宋体"/>
          <w:sz w:val="24"/>
          <w:szCs w:val="24"/>
        </w:rPr>
        <w:t>投标人在投标文件中只能提交一个备选方案</w:t>
      </w:r>
      <w:r>
        <w:rPr>
          <w:rFonts w:ascii="宋体" w:hAnsi="宋体" w:eastAsia="宋体" w:cs="宋体"/>
          <w:spacing w:val="-1"/>
          <w:sz w:val="24"/>
          <w:szCs w:val="24"/>
        </w:rPr>
        <w:t>并注明主选方案，且备选方案</w:t>
      </w:r>
      <w:r>
        <w:rPr>
          <w:rFonts w:ascii="宋体" w:hAnsi="宋体" w:eastAsia="宋体" w:cs="宋体"/>
          <w:spacing w:val="5"/>
          <w:sz w:val="24"/>
          <w:szCs w:val="24"/>
        </w:rPr>
        <w:t>的投标报价不得高于主选方案。如果投标人在投标文件中提交两个以上备选方案或</w:t>
      </w:r>
      <w:r>
        <w:rPr>
          <w:rFonts w:ascii="宋体" w:hAnsi="宋体" w:eastAsia="宋体" w:cs="宋体"/>
          <w:spacing w:val="-1"/>
          <w:sz w:val="24"/>
          <w:szCs w:val="24"/>
        </w:rPr>
        <w:t>未注明何为主选方案，在评标时将其视为无效投标。</w:t>
      </w:r>
    </w:p>
    <w:p>
      <w:pPr>
        <w:spacing w:before="183" w:line="220" w:lineRule="auto"/>
        <w:ind w:left="508"/>
        <w:rPr>
          <w:rFonts w:ascii="宋体" w:hAnsi="宋体" w:eastAsia="宋体" w:cs="宋体"/>
          <w:sz w:val="24"/>
          <w:szCs w:val="24"/>
        </w:rPr>
      </w:pPr>
      <w:r>
        <w:rPr>
          <w:rFonts w:ascii="Times New Roman" w:hAnsi="Times New Roman" w:eastAsia="Times New Roman" w:cs="Times New Roman"/>
          <w:spacing w:val="-2"/>
          <w:sz w:val="24"/>
          <w:szCs w:val="24"/>
        </w:rPr>
        <w:t xml:space="preserve">17.2.2 </w:t>
      </w:r>
      <w:r>
        <w:rPr>
          <w:rFonts w:ascii="宋体" w:hAnsi="宋体" w:eastAsia="宋体" w:cs="宋体"/>
          <w:spacing w:val="-2"/>
          <w:sz w:val="24"/>
          <w:szCs w:val="24"/>
        </w:rPr>
        <w:t>备选方案应当在《开标一览表》备注中列出。</w:t>
      </w:r>
    </w:p>
    <w:p>
      <w:pPr>
        <w:spacing w:before="180" w:line="219" w:lineRule="auto"/>
        <w:ind w:left="496"/>
        <w:rPr>
          <w:rFonts w:ascii="宋体" w:hAnsi="宋体" w:eastAsia="宋体" w:cs="宋体"/>
          <w:sz w:val="24"/>
          <w:szCs w:val="24"/>
        </w:rPr>
      </w:pPr>
      <w:r>
        <w:rPr>
          <w:rFonts w:ascii="Times New Roman" w:hAnsi="Times New Roman" w:eastAsia="Times New Roman" w:cs="Times New Roman"/>
          <w:b/>
          <w:bCs/>
          <w:spacing w:val="-3"/>
          <w:sz w:val="24"/>
          <w:szCs w:val="24"/>
        </w:rPr>
        <w:t>18.</w:t>
      </w:r>
      <w:r>
        <w:rPr>
          <w:rFonts w:ascii="宋体" w:hAnsi="宋体" w:eastAsia="宋体" w:cs="宋体"/>
          <w:b/>
          <w:bCs/>
          <w:spacing w:val="-3"/>
          <w:sz w:val="24"/>
          <w:szCs w:val="24"/>
        </w:rPr>
        <w:t>投标人的资格证明文件</w:t>
      </w:r>
    </w:p>
    <w:p>
      <w:pPr>
        <w:spacing w:before="182" w:line="289" w:lineRule="auto"/>
        <w:ind w:left="10" w:firstLine="497"/>
        <w:rPr>
          <w:rFonts w:ascii="宋体" w:hAnsi="宋体" w:eastAsia="宋体" w:cs="宋体"/>
          <w:sz w:val="24"/>
          <w:szCs w:val="24"/>
        </w:rPr>
      </w:pPr>
      <w:r>
        <w:rPr>
          <w:rFonts w:ascii="Times New Roman" w:hAnsi="Times New Roman" w:eastAsia="Times New Roman" w:cs="Times New Roman"/>
          <w:spacing w:val="5"/>
          <w:sz w:val="24"/>
          <w:szCs w:val="24"/>
        </w:rPr>
        <w:t xml:space="preserve">18.1 </w:t>
      </w:r>
      <w:r>
        <w:rPr>
          <w:rFonts w:ascii="宋体" w:hAnsi="宋体" w:eastAsia="宋体" w:cs="宋体"/>
          <w:spacing w:val="5"/>
          <w:sz w:val="24"/>
          <w:szCs w:val="24"/>
        </w:rPr>
        <w:t>投标人应提交满足投标邀请规定</w:t>
      </w:r>
      <w:r>
        <w:rPr>
          <w:rFonts w:ascii="宋体" w:hAnsi="宋体" w:eastAsia="宋体" w:cs="宋体"/>
          <w:spacing w:val="4"/>
          <w:sz w:val="24"/>
          <w:szCs w:val="24"/>
        </w:rPr>
        <w:t>的资格条件要求的证明文件，该证明文件</w:t>
      </w:r>
      <w:r>
        <w:rPr>
          <w:rFonts w:ascii="宋体" w:hAnsi="宋体" w:eastAsia="宋体" w:cs="宋体"/>
          <w:spacing w:val="-2"/>
          <w:sz w:val="24"/>
          <w:szCs w:val="24"/>
        </w:rPr>
        <w:t>作为投标文件的一部分</w:t>
      </w:r>
      <w:r>
        <w:rPr>
          <w:rFonts w:ascii="宋体" w:hAnsi="宋体" w:eastAsia="宋体" w:cs="宋体"/>
          <w:b/>
          <w:bCs/>
          <w:spacing w:val="-2"/>
          <w:sz w:val="24"/>
          <w:szCs w:val="24"/>
        </w:rPr>
        <w:t>。</w:t>
      </w:r>
    </w:p>
    <w:p>
      <w:pPr>
        <w:spacing w:before="182" w:line="289" w:lineRule="auto"/>
        <w:ind w:left="17" w:right="40" w:firstLine="491"/>
        <w:rPr>
          <w:rFonts w:ascii="宋体" w:hAnsi="宋体" w:eastAsia="宋体" w:cs="宋体"/>
          <w:sz w:val="24"/>
          <w:szCs w:val="24"/>
        </w:rPr>
      </w:pPr>
      <w:r>
        <w:rPr>
          <w:rFonts w:ascii="Times New Roman" w:hAnsi="Times New Roman" w:eastAsia="Times New Roman" w:cs="Times New Roman"/>
          <w:spacing w:val="3"/>
          <w:sz w:val="24"/>
          <w:szCs w:val="24"/>
        </w:rPr>
        <w:t xml:space="preserve">18.2 </w:t>
      </w:r>
      <w:r>
        <w:rPr>
          <w:rFonts w:ascii="宋体" w:hAnsi="宋体" w:eastAsia="宋体" w:cs="宋体"/>
          <w:spacing w:val="3"/>
          <w:sz w:val="24"/>
          <w:szCs w:val="24"/>
        </w:rPr>
        <w:t>如果投标人为联合体，则应提交联合体各方资格证明文件、联合体协议。</w:t>
      </w:r>
      <w:r>
        <w:rPr>
          <w:rFonts w:ascii="宋体" w:hAnsi="宋体" w:eastAsia="宋体" w:cs="宋体"/>
          <w:spacing w:val="-1"/>
          <w:sz w:val="24"/>
          <w:szCs w:val="24"/>
        </w:rPr>
        <w:t>否则，在资格审查时将其视为无效投标。</w:t>
      </w:r>
    </w:p>
    <w:p>
      <w:pPr>
        <w:spacing w:before="183" w:line="220" w:lineRule="auto"/>
        <w:ind w:left="496"/>
        <w:rPr>
          <w:rFonts w:ascii="宋体" w:hAnsi="宋体" w:eastAsia="宋体" w:cs="宋体"/>
          <w:sz w:val="24"/>
          <w:szCs w:val="24"/>
        </w:rPr>
      </w:pPr>
      <w:r>
        <w:rPr>
          <w:rFonts w:ascii="Times New Roman" w:hAnsi="Times New Roman" w:eastAsia="Times New Roman" w:cs="Times New Roman"/>
          <w:b/>
          <w:bCs/>
          <w:spacing w:val="-3"/>
          <w:sz w:val="24"/>
          <w:szCs w:val="24"/>
        </w:rPr>
        <w:t xml:space="preserve">18.3 </w:t>
      </w:r>
      <w:r>
        <w:rPr>
          <w:rFonts w:ascii="宋体" w:hAnsi="宋体" w:eastAsia="宋体" w:cs="宋体"/>
          <w:b/>
          <w:bCs/>
          <w:spacing w:val="-3"/>
          <w:sz w:val="24"/>
          <w:szCs w:val="24"/>
        </w:rPr>
        <w:t>投标人有下列情形之一的，视为无效投标：</w:t>
      </w:r>
    </w:p>
    <w:p>
      <w:pPr>
        <w:spacing w:before="181" w:line="289" w:lineRule="auto"/>
        <w:ind w:left="9" w:firstLine="498"/>
        <w:rPr>
          <w:rFonts w:ascii="宋体" w:hAnsi="宋体" w:eastAsia="宋体" w:cs="宋体"/>
          <w:sz w:val="24"/>
          <w:szCs w:val="24"/>
        </w:rPr>
      </w:pPr>
      <w:r>
        <w:rPr>
          <w:rFonts w:ascii="Times New Roman" w:hAnsi="Times New Roman" w:eastAsia="Times New Roman" w:cs="Times New Roman"/>
          <w:sz w:val="24"/>
          <w:szCs w:val="24"/>
        </w:rPr>
        <w:t xml:space="preserve">18.3.1 </w:t>
      </w:r>
      <w:r>
        <w:rPr>
          <w:rFonts w:ascii="宋体" w:hAnsi="宋体" w:eastAsia="宋体" w:cs="宋体"/>
          <w:sz w:val="24"/>
          <w:szCs w:val="24"/>
        </w:rPr>
        <w:t>未按《湖南省政府采购供应商资格承诺函》</w:t>
      </w:r>
      <w:r>
        <w:rPr>
          <w:rFonts w:ascii="宋体" w:hAnsi="宋体" w:eastAsia="宋体" w:cs="宋体"/>
          <w:spacing w:val="-1"/>
          <w:sz w:val="24"/>
          <w:szCs w:val="24"/>
        </w:rPr>
        <w:t>和《投标人资格承诺函》规定</w:t>
      </w:r>
      <w:r>
        <w:rPr>
          <w:rFonts w:ascii="宋体" w:hAnsi="宋体" w:eastAsia="宋体" w:cs="宋体"/>
          <w:spacing w:val="-2"/>
          <w:sz w:val="24"/>
          <w:szCs w:val="24"/>
        </w:rPr>
        <w:t>格式进行承诺的；</w:t>
      </w:r>
    </w:p>
    <w:p>
      <w:pPr>
        <w:spacing w:before="182" w:line="289" w:lineRule="auto"/>
        <w:ind w:left="10" w:firstLine="497"/>
        <w:rPr>
          <w:rFonts w:ascii="宋体" w:hAnsi="宋体" w:eastAsia="宋体" w:cs="宋体"/>
          <w:sz w:val="24"/>
          <w:szCs w:val="24"/>
        </w:rPr>
      </w:pPr>
      <w:r>
        <w:rPr>
          <w:rFonts w:ascii="Times New Roman" w:hAnsi="Times New Roman" w:eastAsia="Times New Roman" w:cs="Times New Roman"/>
          <w:sz w:val="24"/>
          <w:szCs w:val="24"/>
        </w:rPr>
        <w:t xml:space="preserve">18.3.2 </w:t>
      </w:r>
      <w:r>
        <w:rPr>
          <w:rFonts w:ascii="宋体" w:hAnsi="宋体" w:eastAsia="宋体" w:cs="宋体"/>
          <w:sz w:val="24"/>
          <w:szCs w:val="24"/>
        </w:rPr>
        <w:t>未按招标文件要求提交其他资格证明文件、</w:t>
      </w:r>
      <w:r>
        <w:rPr>
          <w:rFonts w:ascii="宋体" w:hAnsi="宋体" w:eastAsia="宋体" w:cs="宋体"/>
          <w:spacing w:val="-1"/>
          <w:sz w:val="24"/>
          <w:szCs w:val="24"/>
        </w:rPr>
        <w:t>联合体协议、分包意向协议或提供虚假资格证明文件的；</w:t>
      </w:r>
    </w:p>
    <w:p>
      <w:pPr>
        <w:spacing w:before="184" w:line="219" w:lineRule="auto"/>
        <w:ind w:left="508"/>
        <w:rPr>
          <w:rFonts w:ascii="宋体" w:hAnsi="宋体" w:eastAsia="宋体" w:cs="宋体"/>
          <w:sz w:val="24"/>
          <w:szCs w:val="24"/>
        </w:rPr>
      </w:pPr>
      <w:r>
        <w:rPr>
          <w:rFonts w:ascii="Times New Roman" w:hAnsi="Times New Roman" w:eastAsia="Times New Roman" w:cs="Times New Roman"/>
          <w:spacing w:val="-2"/>
          <w:sz w:val="24"/>
          <w:szCs w:val="24"/>
        </w:rPr>
        <w:t>18.3.3</w:t>
      </w:r>
      <w:r>
        <w:rPr>
          <w:rFonts w:ascii="Times New Roman" w:hAnsi="Times New Roman" w:eastAsia="Times New Roman" w:cs="Times New Roman"/>
          <w:spacing w:val="32"/>
          <w:w w:val="101"/>
          <w:sz w:val="24"/>
          <w:szCs w:val="24"/>
        </w:rPr>
        <w:t xml:space="preserve"> </w:t>
      </w:r>
      <w:r>
        <w:rPr>
          <w:rFonts w:ascii="宋体" w:hAnsi="宋体" w:eastAsia="宋体" w:cs="宋体"/>
          <w:spacing w:val="-2"/>
          <w:sz w:val="24"/>
          <w:szCs w:val="24"/>
        </w:rPr>
        <w:t>资格证明文件超过有效期的或未按有关规定年审合格的。</w:t>
      </w:r>
    </w:p>
    <w:p>
      <w:pPr>
        <w:spacing w:before="181" w:line="219" w:lineRule="auto"/>
        <w:ind w:left="496"/>
        <w:rPr>
          <w:rFonts w:ascii="宋体" w:hAnsi="宋体" w:eastAsia="宋体" w:cs="宋体"/>
          <w:sz w:val="24"/>
          <w:szCs w:val="24"/>
        </w:rPr>
      </w:pPr>
      <w:r>
        <w:rPr>
          <w:rFonts w:ascii="Times New Roman" w:hAnsi="Times New Roman" w:eastAsia="Times New Roman" w:cs="Times New Roman"/>
          <w:b/>
          <w:bCs/>
          <w:spacing w:val="-3"/>
          <w:sz w:val="24"/>
          <w:szCs w:val="24"/>
        </w:rPr>
        <w:t>19.</w:t>
      </w:r>
      <w:r>
        <w:rPr>
          <w:rFonts w:ascii="宋体" w:hAnsi="宋体" w:eastAsia="宋体" w:cs="宋体"/>
          <w:b/>
          <w:bCs/>
          <w:spacing w:val="-3"/>
          <w:sz w:val="24"/>
          <w:szCs w:val="24"/>
        </w:rPr>
        <w:t>投标文件符合招标文件规定的证明文件</w:t>
      </w:r>
    </w:p>
    <w:p>
      <w:pPr>
        <w:spacing w:before="182" w:line="289" w:lineRule="auto"/>
        <w:ind w:left="11" w:firstLine="496"/>
        <w:rPr>
          <w:rFonts w:ascii="宋体" w:hAnsi="宋体" w:eastAsia="宋体" w:cs="宋体"/>
          <w:sz w:val="24"/>
          <w:szCs w:val="24"/>
        </w:rPr>
      </w:pPr>
      <w:r>
        <w:rPr>
          <w:rFonts w:ascii="Times New Roman" w:hAnsi="Times New Roman" w:eastAsia="Times New Roman" w:cs="Times New Roman"/>
          <w:spacing w:val="5"/>
          <w:sz w:val="24"/>
          <w:szCs w:val="24"/>
        </w:rPr>
        <w:t xml:space="preserve">19.1 </w:t>
      </w:r>
      <w:r>
        <w:rPr>
          <w:rFonts w:ascii="宋体" w:hAnsi="宋体" w:eastAsia="宋体" w:cs="宋体"/>
          <w:spacing w:val="5"/>
          <w:sz w:val="24"/>
          <w:szCs w:val="24"/>
        </w:rPr>
        <w:t>投标人应当提交其拟供的合同项</w:t>
      </w:r>
      <w:r>
        <w:rPr>
          <w:rFonts w:ascii="宋体" w:hAnsi="宋体" w:eastAsia="宋体" w:cs="宋体"/>
          <w:spacing w:val="4"/>
          <w:sz w:val="24"/>
          <w:szCs w:val="24"/>
        </w:rPr>
        <w:t>下货物及其服务符合招标文件规定的证明</w:t>
      </w:r>
      <w:r>
        <w:rPr>
          <w:rFonts w:ascii="宋体" w:hAnsi="宋体" w:eastAsia="宋体" w:cs="宋体"/>
          <w:spacing w:val="-1"/>
          <w:sz w:val="24"/>
          <w:szCs w:val="24"/>
        </w:rPr>
        <w:t>文件，该证明文件作为投标文件的一部分。</w:t>
      </w:r>
    </w:p>
    <w:p>
      <w:pPr>
        <w:spacing w:before="183" w:line="219" w:lineRule="auto"/>
        <w:ind w:left="508"/>
        <w:rPr>
          <w:rFonts w:ascii="宋体" w:hAnsi="宋体" w:eastAsia="宋体" w:cs="宋体"/>
          <w:sz w:val="24"/>
          <w:szCs w:val="24"/>
        </w:rPr>
      </w:pPr>
      <w:r>
        <w:rPr>
          <w:rFonts w:ascii="Times New Roman" w:hAnsi="Times New Roman" w:eastAsia="Times New Roman" w:cs="Times New Roman"/>
          <w:spacing w:val="-2"/>
          <w:sz w:val="24"/>
          <w:szCs w:val="24"/>
        </w:rPr>
        <w:t xml:space="preserve">19.2 </w:t>
      </w:r>
      <w:r>
        <w:rPr>
          <w:rFonts w:ascii="宋体" w:hAnsi="宋体" w:eastAsia="宋体" w:cs="宋体"/>
          <w:spacing w:val="-2"/>
          <w:sz w:val="24"/>
          <w:szCs w:val="24"/>
        </w:rPr>
        <w:t>投标人应按招标文件要求详细填写相关表格。</w:t>
      </w:r>
    </w:p>
    <w:p>
      <w:pPr>
        <w:spacing w:before="181" w:line="219" w:lineRule="auto"/>
        <w:ind w:left="508"/>
        <w:rPr>
          <w:rFonts w:ascii="宋体" w:hAnsi="宋体" w:eastAsia="宋体" w:cs="宋体"/>
          <w:sz w:val="24"/>
          <w:szCs w:val="24"/>
        </w:rPr>
      </w:pPr>
      <w:r>
        <w:rPr>
          <w:rFonts w:ascii="Times New Roman" w:hAnsi="Times New Roman" w:eastAsia="Times New Roman" w:cs="Times New Roman"/>
          <w:spacing w:val="-1"/>
          <w:sz w:val="24"/>
          <w:szCs w:val="24"/>
        </w:rPr>
        <w:t xml:space="preserve">19.3 </w:t>
      </w:r>
      <w:r>
        <w:rPr>
          <w:rFonts w:ascii="宋体" w:hAnsi="宋体" w:eastAsia="宋体" w:cs="宋体"/>
          <w:spacing w:val="-1"/>
          <w:sz w:val="24"/>
          <w:szCs w:val="24"/>
        </w:rPr>
        <w:t>商务、技术偏离表中应对照招标文件所有商务、技术</w:t>
      </w:r>
      <w:r>
        <w:rPr>
          <w:rFonts w:ascii="宋体" w:hAnsi="宋体" w:eastAsia="宋体" w:cs="宋体"/>
          <w:spacing w:val="-2"/>
          <w:sz w:val="24"/>
          <w:szCs w:val="24"/>
        </w:rPr>
        <w:t>要求如实填写。</w:t>
      </w:r>
    </w:p>
    <w:p>
      <w:pPr>
        <w:spacing w:before="182" w:line="219" w:lineRule="auto"/>
        <w:jc w:val="right"/>
        <w:rPr>
          <w:rFonts w:ascii="宋体" w:hAnsi="宋体" w:eastAsia="宋体" w:cs="宋体"/>
          <w:sz w:val="24"/>
          <w:szCs w:val="24"/>
        </w:rPr>
      </w:pPr>
      <w:r>
        <w:rPr>
          <w:rFonts w:ascii="Times New Roman" w:hAnsi="Times New Roman" w:eastAsia="Times New Roman" w:cs="Times New Roman"/>
          <w:spacing w:val="4"/>
          <w:sz w:val="24"/>
          <w:szCs w:val="24"/>
        </w:rPr>
        <w:t xml:space="preserve">19.4 </w:t>
      </w:r>
      <w:r>
        <w:rPr>
          <w:rFonts w:ascii="宋体" w:hAnsi="宋体" w:eastAsia="宋体" w:cs="宋体"/>
          <w:b/>
          <w:bCs/>
          <w:spacing w:val="4"/>
          <w:sz w:val="24"/>
          <w:szCs w:val="24"/>
        </w:rPr>
        <w:t>投标须知前附表</w:t>
      </w:r>
      <w:r>
        <w:rPr>
          <w:rFonts w:ascii="宋体" w:hAnsi="宋体" w:eastAsia="宋体" w:cs="宋体"/>
          <w:spacing w:val="4"/>
          <w:sz w:val="24"/>
          <w:szCs w:val="24"/>
        </w:rPr>
        <w:t>规定投标人在投标时提供样品的，投标人有以下情形之一</w:t>
      </w:r>
    </w:p>
    <w:p>
      <w:pPr>
        <w:spacing w:line="219" w:lineRule="auto"/>
        <w:rPr>
          <w:rFonts w:ascii="宋体" w:hAnsi="宋体" w:eastAsia="宋体" w:cs="宋体"/>
          <w:sz w:val="24"/>
          <w:szCs w:val="24"/>
        </w:rPr>
        <w:sectPr>
          <w:headerReference r:id="rId39" w:type="default"/>
          <w:footerReference r:id="rId40" w:type="default"/>
          <w:pgSz w:w="12240" w:h="15840"/>
          <w:pgMar w:top="1331" w:right="1700"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8" w:line="219" w:lineRule="auto"/>
        <w:ind w:left="29"/>
        <w:rPr>
          <w:rFonts w:ascii="宋体" w:hAnsi="宋体" w:eastAsia="宋体" w:cs="宋体"/>
          <w:sz w:val="24"/>
          <w:szCs w:val="24"/>
        </w:rPr>
      </w:pPr>
      <w:r>
        <w:rPr>
          <w:rFonts w:ascii="宋体" w:hAnsi="宋体" w:eastAsia="宋体" w:cs="宋体"/>
          <w:spacing w:val="-3"/>
          <w:sz w:val="24"/>
          <w:szCs w:val="24"/>
        </w:rPr>
        <w:t>的，在评标时将不予评分：</w:t>
      </w:r>
    </w:p>
    <w:p>
      <w:pPr>
        <w:spacing w:before="179" w:line="219" w:lineRule="auto"/>
        <w:ind w:left="508"/>
        <w:rPr>
          <w:rFonts w:ascii="宋体" w:hAnsi="宋体" w:eastAsia="宋体" w:cs="宋体"/>
          <w:sz w:val="24"/>
          <w:szCs w:val="24"/>
        </w:rPr>
      </w:pPr>
      <w:r>
        <w:rPr>
          <w:rFonts w:ascii="Times New Roman" w:hAnsi="Times New Roman" w:eastAsia="Times New Roman" w:cs="Times New Roman"/>
          <w:spacing w:val="-2"/>
          <w:sz w:val="24"/>
          <w:szCs w:val="24"/>
        </w:rPr>
        <w:t xml:space="preserve">19.4.1 </w:t>
      </w:r>
      <w:r>
        <w:rPr>
          <w:rFonts w:ascii="宋体" w:hAnsi="宋体" w:eastAsia="宋体" w:cs="宋体"/>
          <w:spacing w:val="-2"/>
          <w:sz w:val="24"/>
          <w:szCs w:val="24"/>
        </w:rPr>
        <w:t>未在</w:t>
      </w:r>
      <w:r>
        <w:rPr>
          <w:rFonts w:ascii="宋体" w:hAnsi="宋体" w:eastAsia="宋体" w:cs="宋体"/>
          <w:b/>
          <w:bCs/>
          <w:spacing w:val="-2"/>
          <w:sz w:val="24"/>
          <w:szCs w:val="24"/>
        </w:rPr>
        <w:t>投标须知前附表</w:t>
      </w:r>
      <w:r>
        <w:rPr>
          <w:rFonts w:ascii="宋体" w:hAnsi="宋体" w:eastAsia="宋体" w:cs="宋体"/>
          <w:spacing w:val="-2"/>
          <w:sz w:val="24"/>
          <w:szCs w:val="24"/>
        </w:rPr>
        <w:t>规定的提交时间、地点提交的；</w:t>
      </w:r>
    </w:p>
    <w:p>
      <w:pPr>
        <w:spacing w:before="184" w:line="219" w:lineRule="auto"/>
        <w:ind w:left="508"/>
        <w:rPr>
          <w:rFonts w:ascii="宋体" w:hAnsi="宋体" w:eastAsia="宋体" w:cs="宋体"/>
          <w:sz w:val="24"/>
          <w:szCs w:val="24"/>
        </w:rPr>
      </w:pPr>
      <w:r>
        <w:rPr>
          <w:rFonts w:ascii="Times New Roman" w:hAnsi="Times New Roman" w:eastAsia="Times New Roman" w:cs="Times New Roman"/>
          <w:spacing w:val="-1"/>
          <w:sz w:val="24"/>
          <w:szCs w:val="24"/>
        </w:rPr>
        <w:t xml:space="preserve">19.4.2 </w:t>
      </w:r>
      <w:r>
        <w:rPr>
          <w:rFonts w:ascii="宋体" w:hAnsi="宋体" w:eastAsia="宋体" w:cs="宋体"/>
          <w:spacing w:val="-1"/>
          <w:sz w:val="24"/>
          <w:szCs w:val="24"/>
        </w:rPr>
        <w:t>投标人提交的样品与招标文件中规定的样品标准</w:t>
      </w:r>
      <w:r>
        <w:rPr>
          <w:rFonts w:ascii="宋体" w:hAnsi="宋体" w:eastAsia="宋体" w:cs="宋体"/>
          <w:spacing w:val="-2"/>
          <w:sz w:val="24"/>
          <w:szCs w:val="24"/>
        </w:rPr>
        <w:t>要求不一致的。</w:t>
      </w:r>
    </w:p>
    <w:p>
      <w:pPr>
        <w:spacing w:before="180" w:line="220"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20.</w:t>
      </w:r>
      <w:r>
        <w:rPr>
          <w:rFonts w:ascii="宋体" w:hAnsi="宋体" w:eastAsia="宋体" w:cs="宋体"/>
          <w:b/>
          <w:bCs/>
          <w:spacing w:val="-2"/>
          <w:sz w:val="24"/>
          <w:szCs w:val="24"/>
        </w:rPr>
        <w:t>投标保证金</w:t>
      </w:r>
    </w:p>
    <w:p>
      <w:pPr>
        <w:spacing w:before="181" w:line="219" w:lineRule="auto"/>
        <w:ind w:left="490"/>
        <w:rPr>
          <w:rFonts w:ascii="宋体" w:hAnsi="宋体" w:eastAsia="宋体" w:cs="宋体"/>
          <w:sz w:val="24"/>
          <w:szCs w:val="24"/>
        </w:rPr>
      </w:pPr>
      <w:r>
        <w:rPr>
          <w:rFonts w:ascii="宋体" w:hAnsi="宋体" w:eastAsia="宋体" w:cs="宋体"/>
          <w:spacing w:val="-1"/>
          <w:sz w:val="24"/>
          <w:szCs w:val="24"/>
        </w:rPr>
        <w:t>本项目投标保证金详见</w:t>
      </w:r>
      <w:r>
        <w:rPr>
          <w:rFonts w:ascii="宋体" w:hAnsi="宋体" w:eastAsia="宋体" w:cs="宋体"/>
          <w:b/>
          <w:bCs/>
          <w:spacing w:val="-1"/>
          <w:sz w:val="24"/>
          <w:szCs w:val="24"/>
        </w:rPr>
        <w:t>投标须知前附表</w:t>
      </w:r>
      <w:r>
        <w:rPr>
          <w:rFonts w:ascii="宋体" w:hAnsi="宋体" w:eastAsia="宋体" w:cs="宋体"/>
          <w:spacing w:val="-1"/>
          <w:sz w:val="24"/>
          <w:szCs w:val="24"/>
        </w:rPr>
        <w:t>投标保证金之规定。</w:t>
      </w:r>
    </w:p>
    <w:p>
      <w:pPr>
        <w:spacing w:before="184" w:line="220"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21.</w:t>
      </w:r>
      <w:r>
        <w:rPr>
          <w:rFonts w:ascii="宋体" w:hAnsi="宋体" w:eastAsia="宋体" w:cs="宋体"/>
          <w:b/>
          <w:bCs/>
          <w:spacing w:val="-2"/>
          <w:sz w:val="24"/>
          <w:szCs w:val="24"/>
        </w:rPr>
        <w:t>投标有效期</w:t>
      </w:r>
    </w:p>
    <w:p>
      <w:pPr>
        <w:spacing w:before="181" w:line="359" w:lineRule="auto"/>
        <w:ind w:left="10" w:firstLine="481"/>
        <w:jc w:val="both"/>
        <w:rPr>
          <w:rFonts w:ascii="宋体" w:hAnsi="宋体" w:eastAsia="宋体" w:cs="宋体"/>
          <w:sz w:val="24"/>
          <w:szCs w:val="24"/>
        </w:rPr>
      </w:pPr>
      <w:r>
        <w:rPr>
          <w:rFonts w:ascii="宋体" w:hAnsi="宋体" w:eastAsia="宋体" w:cs="宋体"/>
          <w:spacing w:val="5"/>
          <w:sz w:val="24"/>
          <w:szCs w:val="24"/>
        </w:rPr>
        <w:t>投标有效期见</w:t>
      </w:r>
      <w:r>
        <w:rPr>
          <w:rFonts w:ascii="宋体" w:hAnsi="宋体" w:eastAsia="宋体" w:cs="宋体"/>
          <w:b/>
          <w:bCs/>
          <w:spacing w:val="5"/>
          <w:sz w:val="24"/>
          <w:szCs w:val="24"/>
        </w:rPr>
        <w:t>投标须知前附表</w:t>
      </w:r>
      <w:r>
        <w:rPr>
          <w:rFonts w:ascii="宋体" w:hAnsi="宋体" w:eastAsia="宋体" w:cs="宋体"/>
          <w:spacing w:val="5"/>
          <w:sz w:val="24"/>
          <w:szCs w:val="24"/>
        </w:rPr>
        <w:t>，在此期间投标文件对投标人具有法</w:t>
      </w:r>
      <w:r>
        <w:rPr>
          <w:rFonts w:ascii="宋体" w:hAnsi="宋体" w:eastAsia="宋体" w:cs="宋体"/>
          <w:spacing w:val="4"/>
          <w:sz w:val="24"/>
          <w:szCs w:val="24"/>
        </w:rPr>
        <w:t>律约束力，</w:t>
      </w:r>
      <w:r>
        <w:rPr>
          <w:rFonts w:ascii="宋体" w:hAnsi="宋体" w:eastAsia="宋体" w:cs="宋体"/>
          <w:spacing w:val="5"/>
          <w:sz w:val="24"/>
          <w:szCs w:val="24"/>
        </w:rPr>
        <w:t>以保证采购人有足够的时间完成评标、定标以及签订合同。投标有效期从投标邀请</w:t>
      </w:r>
      <w:r>
        <w:rPr>
          <w:rFonts w:ascii="宋体" w:hAnsi="宋体" w:eastAsia="宋体" w:cs="宋体"/>
          <w:sz w:val="24"/>
          <w:szCs w:val="24"/>
        </w:rPr>
        <w:t>规定的投标截止之日起计算。投标有效期不足的，在</w:t>
      </w:r>
      <w:r>
        <w:rPr>
          <w:rFonts w:ascii="宋体" w:hAnsi="宋体" w:eastAsia="宋体" w:cs="宋体"/>
          <w:spacing w:val="-1"/>
          <w:sz w:val="24"/>
          <w:szCs w:val="24"/>
        </w:rPr>
        <w:t>评标时将其视为无效投标。</w:t>
      </w:r>
    </w:p>
    <w:p>
      <w:pPr>
        <w:spacing w:line="219"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22.</w:t>
      </w:r>
      <w:r>
        <w:rPr>
          <w:rFonts w:ascii="宋体" w:hAnsi="宋体" w:eastAsia="宋体" w:cs="宋体"/>
          <w:b/>
          <w:bCs/>
          <w:spacing w:val="-2"/>
          <w:sz w:val="24"/>
          <w:szCs w:val="24"/>
        </w:rPr>
        <w:t>投标文件的编制和签署</w:t>
      </w:r>
    </w:p>
    <w:p>
      <w:pPr>
        <w:spacing w:before="181" w:line="359" w:lineRule="auto"/>
        <w:ind w:left="13" w:firstLine="471"/>
        <w:rPr>
          <w:rFonts w:ascii="宋体" w:hAnsi="宋体" w:eastAsia="宋体" w:cs="宋体"/>
          <w:sz w:val="24"/>
          <w:szCs w:val="24"/>
        </w:rPr>
      </w:pPr>
      <w:r>
        <w:rPr>
          <w:rFonts w:ascii="Times New Roman" w:hAnsi="Times New Roman" w:eastAsia="Times New Roman" w:cs="Times New Roman"/>
          <w:spacing w:val="4"/>
          <w:sz w:val="24"/>
          <w:szCs w:val="24"/>
        </w:rPr>
        <w:t>22.1</w:t>
      </w:r>
      <w:r>
        <w:rPr>
          <w:rFonts w:ascii="Times New Roman" w:hAnsi="Times New Roman" w:eastAsia="Times New Roman" w:cs="Times New Roman"/>
          <w:spacing w:val="46"/>
          <w:sz w:val="24"/>
          <w:szCs w:val="24"/>
        </w:rPr>
        <w:t xml:space="preserve"> </w:t>
      </w:r>
      <w:r>
        <w:rPr>
          <w:rFonts w:ascii="宋体" w:hAnsi="宋体" w:eastAsia="宋体" w:cs="宋体"/>
          <w:spacing w:val="4"/>
          <w:sz w:val="24"/>
          <w:szCs w:val="24"/>
        </w:rPr>
        <w:t>电子投标文件：投标人应按照电子招标文件要求制作电子投标文件，并进</w:t>
      </w:r>
      <w:r>
        <w:rPr>
          <w:rFonts w:ascii="宋体" w:hAnsi="宋体" w:eastAsia="宋体" w:cs="宋体"/>
          <w:spacing w:val="-2"/>
          <w:sz w:val="24"/>
          <w:szCs w:val="24"/>
        </w:rPr>
        <w:t>行电子签名和盖章。</w:t>
      </w:r>
    </w:p>
    <w:p>
      <w:pPr>
        <w:spacing w:before="3" w:line="312" w:lineRule="auto"/>
        <w:ind w:left="11" w:firstLine="473"/>
        <w:rPr>
          <w:rFonts w:ascii="宋体" w:hAnsi="宋体" w:eastAsia="宋体" w:cs="宋体"/>
          <w:sz w:val="24"/>
          <w:szCs w:val="24"/>
        </w:rPr>
      </w:pPr>
      <w:r>
        <w:rPr>
          <w:rFonts w:ascii="Times New Roman" w:hAnsi="Times New Roman" w:eastAsia="Times New Roman" w:cs="Times New Roman"/>
          <w:sz w:val="24"/>
          <w:szCs w:val="24"/>
        </w:rPr>
        <w:t xml:space="preserve">22.1.1 </w:t>
      </w:r>
      <w:r>
        <w:rPr>
          <w:rFonts w:ascii="宋体" w:hAnsi="宋体" w:eastAsia="宋体" w:cs="宋体"/>
          <w:sz w:val="24"/>
          <w:szCs w:val="24"/>
        </w:rPr>
        <w:t>投标人确认投标后，应从交易平台上下载</w:t>
      </w:r>
      <w:r>
        <w:rPr>
          <w:rFonts w:ascii="Times New Roman" w:hAnsi="Times New Roman" w:eastAsia="Times New Roman" w:cs="Times New Roman"/>
          <w:sz w:val="24"/>
          <w:szCs w:val="24"/>
        </w:rPr>
        <w:t>“</w:t>
      </w:r>
      <w:r>
        <w:rPr>
          <w:rFonts w:ascii="宋体" w:hAnsi="宋体" w:eastAsia="宋体" w:cs="宋体"/>
          <w:sz w:val="24"/>
          <w:szCs w:val="24"/>
        </w:rPr>
        <w:t>电子招标文件制作工具</w:t>
      </w:r>
      <w:r>
        <w:rPr>
          <w:rFonts w:ascii="Times New Roman" w:hAnsi="Times New Roman" w:eastAsia="Times New Roman" w:cs="Times New Roman"/>
          <w:sz w:val="24"/>
          <w:szCs w:val="24"/>
        </w:rPr>
        <w:t>”</w:t>
      </w:r>
      <w:r>
        <w:rPr>
          <w:rFonts w:ascii="Times New Roman" w:hAnsi="Times New Roman" w:eastAsia="Times New Roman" w:cs="Times New Roman"/>
          <w:spacing w:val="-23"/>
          <w:sz w:val="24"/>
          <w:szCs w:val="24"/>
        </w:rPr>
        <w:t xml:space="preserve"> </w:t>
      </w:r>
      <w:r>
        <w:rPr>
          <w:rFonts w:ascii="宋体" w:hAnsi="宋体" w:eastAsia="宋体" w:cs="宋体"/>
          <w:sz w:val="24"/>
          <w:szCs w:val="24"/>
        </w:rPr>
        <w:t>，并使</w:t>
      </w:r>
      <w:r>
        <w:rPr>
          <w:rFonts w:ascii="宋体" w:hAnsi="宋体" w:eastAsia="宋体" w:cs="宋体"/>
          <w:spacing w:val="12"/>
          <w:sz w:val="24"/>
          <w:szCs w:val="24"/>
        </w:rPr>
        <w:t>用此工具编制电子投标文件，否则将可能影响电子投标文件的上传而导致投标无</w:t>
      </w:r>
      <w:r>
        <w:rPr>
          <w:rFonts w:ascii="宋体" w:hAnsi="宋体" w:eastAsia="宋体" w:cs="宋体"/>
          <w:spacing w:val="-6"/>
          <w:sz w:val="24"/>
          <w:szCs w:val="24"/>
        </w:rPr>
        <w:t>效。</w:t>
      </w:r>
    </w:p>
    <w:p>
      <w:pPr>
        <w:spacing w:before="181" w:line="290" w:lineRule="auto"/>
        <w:ind w:left="8" w:firstLine="476"/>
        <w:rPr>
          <w:rFonts w:ascii="宋体" w:hAnsi="宋体" w:eastAsia="宋体" w:cs="宋体"/>
          <w:sz w:val="24"/>
          <w:szCs w:val="24"/>
        </w:rPr>
      </w:pPr>
      <w:r>
        <w:rPr>
          <w:rFonts w:ascii="Times New Roman" w:hAnsi="Times New Roman" w:eastAsia="Times New Roman" w:cs="Times New Roman"/>
          <w:sz w:val="24"/>
          <w:szCs w:val="24"/>
        </w:rPr>
        <w:t xml:space="preserve">22.1.2 </w:t>
      </w:r>
      <w:r>
        <w:rPr>
          <w:rFonts w:ascii="宋体" w:hAnsi="宋体" w:eastAsia="宋体" w:cs="宋体"/>
          <w:sz w:val="24"/>
          <w:szCs w:val="24"/>
        </w:rPr>
        <w:t>投标人因自身原因导致电子投标文件无法导入电子评标系统的，该投标文</w:t>
      </w:r>
      <w:r>
        <w:rPr>
          <w:rFonts w:ascii="宋体" w:hAnsi="宋体" w:eastAsia="宋体" w:cs="宋体"/>
          <w:spacing w:val="-1"/>
          <w:sz w:val="24"/>
          <w:szCs w:val="24"/>
        </w:rPr>
        <w:t>件视为无效投标文件。</w:t>
      </w:r>
    </w:p>
    <w:p>
      <w:pPr>
        <w:spacing w:before="180" w:line="289" w:lineRule="auto"/>
        <w:ind w:left="12" w:firstLine="472"/>
        <w:rPr>
          <w:rFonts w:ascii="宋体" w:hAnsi="宋体" w:eastAsia="宋体" w:cs="宋体"/>
          <w:sz w:val="24"/>
          <w:szCs w:val="24"/>
        </w:rPr>
      </w:pPr>
      <w:r>
        <w:rPr>
          <w:rFonts w:ascii="Times New Roman" w:hAnsi="Times New Roman" w:eastAsia="Times New Roman" w:cs="Times New Roman"/>
          <w:sz w:val="24"/>
          <w:szCs w:val="24"/>
        </w:rPr>
        <w:t>22.1.3</w:t>
      </w:r>
      <w:r>
        <w:rPr>
          <w:rFonts w:ascii="Times New Roman" w:hAnsi="Times New Roman" w:eastAsia="Times New Roman" w:cs="Times New Roman"/>
          <w:spacing w:val="25"/>
          <w:w w:val="101"/>
          <w:sz w:val="24"/>
          <w:szCs w:val="24"/>
        </w:rPr>
        <w:t xml:space="preserve"> </w:t>
      </w:r>
      <w:r>
        <w:rPr>
          <w:rFonts w:ascii="宋体" w:hAnsi="宋体" w:eastAsia="宋体" w:cs="宋体"/>
          <w:sz w:val="24"/>
          <w:szCs w:val="24"/>
        </w:rPr>
        <w:t>电子招投标文件具有法律效力，若投标</w:t>
      </w:r>
      <w:r>
        <w:rPr>
          <w:rFonts w:ascii="宋体" w:hAnsi="宋体" w:eastAsia="宋体" w:cs="宋体"/>
          <w:spacing w:val="-1"/>
          <w:sz w:val="24"/>
          <w:szCs w:val="24"/>
        </w:rPr>
        <w:t>文件与招标文件要求不一致，其内容影响中标结果时，责任由投标人自行承担。</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91" w:line="222" w:lineRule="auto"/>
        <w:ind w:left="306"/>
        <w:outlineLvl w:val="1"/>
        <w:rPr>
          <w:rFonts w:ascii="黑体" w:hAnsi="黑体" w:eastAsia="黑体" w:cs="黑体"/>
          <w:sz w:val="28"/>
          <w:szCs w:val="28"/>
        </w:rPr>
      </w:pPr>
      <w:bookmarkStart w:id="7" w:name="bookmark7"/>
      <w:bookmarkEnd w:id="7"/>
      <w:r>
        <w:rPr>
          <w:rFonts w:ascii="黑体" w:hAnsi="黑体" w:eastAsia="黑体" w:cs="黑体"/>
          <w:b/>
          <w:bCs/>
          <w:spacing w:val="-5"/>
          <w:sz w:val="28"/>
          <w:szCs w:val="28"/>
        </w:rPr>
        <w:t>四、投标文件的提交</w:t>
      </w:r>
    </w:p>
    <w:p>
      <w:pPr>
        <w:spacing w:before="260" w:line="219" w:lineRule="auto"/>
        <w:ind w:left="486"/>
        <w:rPr>
          <w:rFonts w:ascii="宋体" w:hAnsi="宋体" w:eastAsia="宋体" w:cs="宋体"/>
          <w:sz w:val="24"/>
          <w:szCs w:val="24"/>
        </w:rPr>
      </w:pPr>
      <w:r>
        <w:rPr>
          <w:rFonts w:ascii="Times New Roman" w:hAnsi="Times New Roman" w:eastAsia="Times New Roman" w:cs="Times New Roman"/>
          <w:b/>
          <w:bCs/>
          <w:spacing w:val="-5"/>
          <w:sz w:val="24"/>
          <w:szCs w:val="24"/>
        </w:rPr>
        <w:t>23.</w:t>
      </w:r>
      <w:r>
        <w:rPr>
          <w:rFonts w:ascii="Times New Roman" w:hAnsi="Times New Roman" w:eastAsia="Times New Roman" w:cs="Times New Roman"/>
          <w:b/>
          <w:bCs/>
          <w:spacing w:val="-23"/>
          <w:sz w:val="24"/>
          <w:szCs w:val="24"/>
        </w:rPr>
        <w:t xml:space="preserve"> </w:t>
      </w:r>
      <w:r>
        <w:rPr>
          <w:rFonts w:ascii="宋体" w:hAnsi="宋体" w:eastAsia="宋体" w:cs="宋体"/>
          <w:b/>
          <w:bCs/>
          <w:spacing w:val="-5"/>
          <w:sz w:val="24"/>
          <w:szCs w:val="24"/>
        </w:rPr>
        <w:t>电子投标文件的提交</w:t>
      </w:r>
    </w:p>
    <w:p>
      <w:pPr>
        <w:spacing w:before="183" w:line="219" w:lineRule="auto"/>
        <w:ind w:left="486"/>
        <w:rPr>
          <w:rFonts w:ascii="宋体" w:hAnsi="宋体" w:eastAsia="宋体" w:cs="宋体"/>
          <w:sz w:val="24"/>
          <w:szCs w:val="24"/>
        </w:rPr>
      </w:pPr>
      <w:r>
        <w:rPr>
          <w:rFonts w:ascii="Times New Roman" w:hAnsi="Times New Roman" w:eastAsia="Times New Roman" w:cs="Times New Roman"/>
          <w:b/>
          <w:bCs/>
          <w:spacing w:val="-4"/>
          <w:sz w:val="24"/>
          <w:szCs w:val="24"/>
        </w:rPr>
        <w:t>23.1</w:t>
      </w:r>
      <w:r>
        <w:rPr>
          <w:rFonts w:ascii="Times New Roman" w:hAnsi="Times New Roman" w:eastAsia="Times New Roman" w:cs="Times New Roman"/>
          <w:b/>
          <w:bCs/>
          <w:spacing w:val="27"/>
          <w:w w:val="101"/>
          <w:sz w:val="24"/>
          <w:szCs w:val="24"/>
        </w:rPr>
        <w:t xml:space="preserve"> </w:t>
      </w:r>
      <w:r>
        <w:rPr>
          <w:rFonts w:ascii="宋体" w:hAnsi="宋体" w:eastAsia="宋体" w:cs="宋体"/>
          <w:b/>
          <w:bCs/>
          <w:spacing w:val="-4"/>
          <w:sz w:val="24"/>
          <w:szCs w:val="24"/>
        </w:rPr>
        <w:t>电子投标文件的密封和标记</w:t>
      </w:r>
    </w:p>
    <w:p>
      <w:pPr>
        <w:spacing w:before="181" w:line="359" w:lineRule="auto"/>
        <w:ind w:left="9" w:firstLine="475"/>
        <w:rPr>
          <w:rFonts w:ascii="宋体" w:hAnsi="宋体" w:eastAsia="宋体" w:cs="宋体"/>
          <w:sz w:val="24"/>
          <w:szCs w:val="24"/>
        </w:rPr>
      </w:pPr>
      <w:r>
        <w:rPr>
          <w:rFonts w:ascii="Times New Roman" w:hAnsi="Times New Roman" w:eastAsia="Times New Roman" w:cs="Times New Roman"/>
          <w:sz w:val="24"/>
          <w:szCs w:val="24"/>
        </w:rPr>
        <w:t>23.1.1</w:t>
      </w:r>
      <w:r>
        <w:rPr>
          <w:rFonts w:ascii="Times New Roman" w:hAnsi="Times New Roman" w:eastAsia="Times New Roman" w:cs="Times New Roman"/>
          <w:spacing w:val="25"/>
          <w:w w:val="101"/>
          <w:sz w:val="24"/>
          <w:szCs w:val="24"/>
        </w:rPr>
        <w:t xml:space="preserve"> </w:t>
      </w:r>
      <w:r>
        <w:rPr>
          <w:rFonts w:ascii="宋体" w:hAnsi="宋体" w:eastAsia="宋体" w:cs="宋体"/>
          <w:sz w:val="24"/>
          <w:szCs w:val="24"/>
        </w:rPr>
        <w:t>电子投标文件通过数字证书进行加密并</w:t>
      </w:r>
      <w:r>
        <w:rPr>
          <w:rFonts w:ascii="宋体" w:hAnsi="宋体" w:eastAsia="宋体" w:cs="宋体"/>
          <w:spacing w:val="-1"/>
          <w:sz w:val="24"/>
          <w:szCs w:val="24"/>
        </w:rPr>
        <w:t>签章。未按要求加密和数字证书认</w:t>
      </w:r>
      <w:r>
        <w:rPr>
          <w:rFonts w:ascii="宋体" w:hAnsi="宋体" w:eastAsia="宋体" w:cs="宋体"/>
          <w:sz w:val="24"/>
          <w:szCs w:val="24"/>
        </w:rPr>
        <w:t>证的投标文件，电子开标软件将无法接受，</w:t>
      </w:r>
      <w:r>
        <w:rPr>
          <w:rFonts w:ascii="宋体" w:hAnsi="宋体" w:eastAsia="宋体" w:cs="宋体"/>
          <w:spacing w:val="-1"/>
          <w:sz w:val="24"/>
          <w:szCs w:val="24"/>
        </w:rPr>
        <w:t>采购代理机构不予受理。</w:t>
      </w:r>
    </w:p>
    <w:p>
      <w:pPr>
        <w:spacing w:line="219" w:lineRule="auto"/>
        <w:ind w:left="486"/>
        <w:rPr>
          <w:rFonts w:ascii="宋体" w:hAnsi="宋体" w:eastAsia="宋体" w:cs="宋体"/>
          <w:sz w:val="24"/>
          <w:szCs w:val="24"/>
        </w:rPr>
      </w:pPr>
      <w:r>
        <w:rPr>
          <w:rFonts w:ascii="Times New Roman" w:hAnsi="Times New Roman" w:eastAsia="Times New Roman" w:cs="Times New Roman"/>
          <w:b/>
          <w:bCs/>
          <w:spacing w:val="-5"/>
          <w:sz w:val="24"/>
          <w:szCs w:val="24"/>
        </w:rPr>
        <w:t>23.2</w:t>
      </w:r>
      <w:r>
        <w:rPr>
          <w:rFonts w:ascii="Times New Roman" w:hAnsi="Times New Roman" w:eastAsia="Times New Roman" w:cs="Times New Roman"/>
          <w:b/>
          <w:bCs/>
          <w:spacing w:val="33"/>
          <w:sz w:val="24"/>
          <w:szCs w:val="24"/>
        </w:rPr>
        <w:t xml:space="preserve"> </w:t>
      </w:r>
      <w:r>
        <w:rPr>
          <w:rFonts w:ascii="宋体" w:hAnsi="宋体" w:eastAsia="宋体" w:cs="宋体"/>
          <w:b/>
          <w:bCs/>
          <w:spacing w:val="-5"/>
          <w:sz w:val="24"/>
          <w:szCs w:val="24"/>
        </w:rPr>
        <w:t>电子投标文件的提交</w:t>
      </w:r>
    </w:p>
    <w:p>
      <w:pPr>
        <w:spacing w:line="219" w:lineRule="auto"/>
        <w:rPr>
          <w:rFonts w:ascii="宋体" w:hAnsi="宋体" w:eastAsia="宋体" w:cs="宋体"/>
          <w:sz w:val="24"/>
          <w:szCs w:val="24"/>
        </w:rPr>
        <w:sectPr>
          <w:headerReference r:id="rId41" w:type="default"/>
          <w:footerReference r:id="rId42" w:type="default"/>
          <w:pgSz w:w="12240" w:h="15840"/>
          <w:pgMar w:top="400" w:right="1700" w:bottom="1177" w:left="1701" w:header="0" w:footer="946" w:gutter="0"/>
        </w:sectPr>
      </w:pPr>
    </w:p>
    <w:p>
      <w:pPr>
        <w:spacing w:line="325" w:lineRule="auto"/>
        <w:rPr>
          <w:rFonts w:ascii="Arial"/>
          <w:sz w:val="21"/>
        </w:rPr>
      </w:pPr>
    </w:p>
    <w:p>
      <w:pPr>
        <w:spacing w:before="78" w:line="289" w:lineRule="auto"/>
        <w:ind w:left="10" w:firstLine="474"/>
        <w:rPr>
          <w:rFonts w:ascii="宋体" w:hAnsi="宋体" w:eastAsia="宋体" w:cs="宋体"/>
          <w:sz w:val="24"/>
          <w:szCs w:val="24"/>
        </w:rPr>
      </w:pPr>
      <w:r>
        <w:rPr>
          <w:rFonts w:ascii="Times New Roman" w:hAnsi="Times New Roman" w:eastAsia="Times New Roman" w:cs="Times New Roman"/>
          <w:sz w:val="24"/>
          <w:szCs w:val="24"/>
        </w:rPr>
        <w:t xml:space="preserve">23.2.1 </w:t>
      </w:r>
      <w:r>
        <w:rPr>
          <w:rFonts w:ascii="宋体" w:hAnsi="宋体" w:eastAsia="宋体" w:cs="宋体"/>
          <w:sz w:val="24"/>
          <w:szCs w:val="24"/>
        </w:rPr>
        <w:t>投标人应在招标文件规定的投标截止时间前将电子投标文件上传到指定网</w:t>
      </w:r>
      <w:r>
        <w:rPr>
          <w:rFonts w:ascii="宋体" w:hAnsi="宋体" w:eastAsia="宋体" w:cs="宋体"/>
          <w:spacing w:val="-1"/>
          <w:sz w:val="24"/>
          <w:szCs w:val="24"/>
        </w:rPr>
        <w:t>站的指定栏目。逾期不予受理。</w:t>
      </w:r>
    </w:p>
    <w:p>
      <w:pPr>
        <w:spacing w:before="179" w:line="313" w:lineRule="auto"/>
        <w:ind w:left="10" w:firstLine="474"/>
        <w:rPr>
          <w:rFonts w:ascii="宋体" w:hAnsi="宋体" w:eastAsia="宋体" w:cs="宋体"/>
          <w:sz w:val="24"/>
          <w:szCs w:val="24"/>
        </w:rPr>
      </w:pPr>
      <w:r>
        <w:rPr>
          <w:rFonts w:ascii="Times New Roman" w:hAnsi="Times New Roman" w:eastAsia="Times New Roman" w:cs="Times New Roman"/>
          <w:sz w:val="24"/>
          <w:szCs w:val="24"/>
        </w:rPr>
        <w:t xml:space="preserve">23.2.2 </w:t>
      </w:r>
      <w:r>
        <w:rPr>
          <w:rFonts w:ascii="宋体" w:hAnsi="宋体" w:eastAsia="宋体" w:cs="宋体"/>
          <w:sz w:val="24"/>
          <w:szCs w:val="24"/>
        </w:rPr>
        <w:t>如遇系统提示</w:t>
      </w:r>
      <w:r>
        <w:rPr>
          <w:rFonts w:ascii="Times New Roman" w:hAnsi="Times New Roman" w:eastAsia="Times New Roman" w:cs="Times New Roman"/>
          <w:sz w:val="24"/>
          <w:szCs w:val="24"/>
        </w:rPr>
        <w:t>“</w:t>
      </w:r>
      <w:r>
        <w:rPr>
          <w:rFonts w:ascii="宋体" w:hAnsi="宋体" w:eastAsia="宋体" w:cs="宋体"/>
          <w:sz w:val="24"/>
          <w:szCs w:val="24"/>
        </w:rPr>
        <w:t>上传未成功</w:t>
      </w:r>
      <w:r>
        <w:rPr>
          <w:rFonts w:ascii="Times New Roman" w:hAnsi="Times New Roman" w:eastAsia="Times New Roman" w:cs="Times New Roman"/>
          <w:sz w:val="24"/>
          <w:szCs w:val="24"/>
        </w:rPr>
        <w:t>”</w:t>
      </w:r>
      <w:r>
        <w:rPr>
          <w:rFonts w:ascii="Times New Roman" w:hAnsi="Times New Roman" w:eastAsia="Times New Roman" w:cs="Times New Roman"/>
          <w:spacing w:val="-23"/>
          <w:sz w:val="24"/>
          <w:szCs w:val="24"/>
        </w:rPr>
        <w:t xml:space="preserve"> </w:t>
      </w:r>
      <w:r>
        <w:rPr>
          <w:rFonts w:ascii="宋体" w:hAnsi="宋体" w:eastAsia="宋体" w:cs="宋体"/>
          <w:sz w:val="24"/>
          <w:szCs w:val="24"/>
        </w:rPr>
        <w:t>，投标人应及时重新修改文件或与系统运维机</w:t>
      </w:r>
      <w:r>
        <w:rPr>
          <w:rFonts w:ascii="宋体" w:hAnsi="宋体" w:eastAsia="宋体" w:cs="宋体"/>
          <w:spacing w:val="5"/>
          <w:sz w:val="24"/>
          <w:szCs w:val="24"/>
        </w:rPr>
        <w:t>构联系，查明原因，确保上传无误，因自身原因导致不能上传的，由投标人自行承</w:t>
      </w:r>
      <w:r>
        <w:rPr>
          <w:rFonts w:ascii="宋体" w:hAnsi="宋体" w:eastAsia="宋体" w:cs="宋体"/>
          <w:spacing w:val="-3"/>
          <w:sz w:val="24"/>
          <w:szCs w:val="24"/>
        </w:rPr>
        <w:t>担责任。</w:t>
      </w:r>
    </w:p>
    <w:p>
      <w:pPr>
        <w:spacing w:before="183" w:line="219" w:lineRule="auto"/>
        <w:ind w:left="486"/>
        <w:rPr>
          <w:rFonts w:ascii="宋体" w:hAnsi="宋体" w:eastAsia="宋体" w:cs="宋体"/>
          <w:sz w:val="24"/>
          <w:szCs w:val="24"/>
        </w:rPr>
      </w:pPr>
      <w:r>
        <w:rPr>
          <w:rFonts w:ascii="Times New Roman" w:hAnsi="Times New Roman" w:eastAsia="Times New Roman" w:cs="Times New Roman"/>
          <w:b/>
          <w:bCs/>
          <w:spacing w:val="-4"/>
          <w:sz w:val="24"/>
          <w:szCs w:val="24"/>
        </w:rPr>
        <w:t>23.3</w:t>
      </w:r>
      <w:r>
        <w:rPr>
          <w:rFonts w:ascii="Times New Roman" w:hAnsi="Times New Roman" w:eastAsia="Times New Roman" w:cs="Times New Roman"/>
          <w:b/>
          <w:bCs/>
          <w:spacing w:val="27"/>
          <w:w w:val="101"/>
          <w:sz w:val="24"/>
          <w:szCs w:val="24"/>
        </w:rPr>
        <w:t xml:space="preserve"> </w:t>
      </w:r>
      <w:r>
        <w:rPr>
          <w:rFonts w:ascii="宋体" w:hAnsi="宋体" w:eastAsia="宋体" w:cs="宋体"/>
          <w:b/>
          <w:bCs/>
          <w:spacing w:val="-4"/>
          <w:sz w:val="24"/>
          <w:szCs w:val="24"/>
        </w:rPr>
        <w:t>电子投标文件的修改和撤回</w:t>
      </w:r>
    </w:p>
    <w:p>
      <w:pPr>
        <w:spacing w:before="181" w:line="359" w:lineRule="auto"/>
        <w:ind w:left="8" w:firstLine="483"/>
        <w:jc w:val="both"/>
        <w:rPr>
          <w:rFonts w:ascii="宋体" w:hAnsi="宋体" w:eastAsia="宋体" w:cs="宋体"/>
          <w:sz w:val="24"/>
          <w:szCs w:val="24"/>
        </w:rPr>
      </w:pPr>
      <w:r>
        <w:rPr>
          <w:rFonts w:ascii="宋体" w:hAnsi="宋体" w:eastAsia="宋体" w:cs="宋体"/>
          <w:spacing w:val="5"/>
          <w:sz w:val="24"/>
          <w:szCs w:val="24"/>
        </w:rPr>
        <w:t>投标人在招标文件规定的投标截止时间前，可以撤回已上传的电子投标文件，也可以撤回并修改后再重新上传。在投标截止时间之后，投标人撤回其电子投标文</w:t>
      </w:r>
      <w:r>
        <w:rPr>
          <w:rFonts w:ascii="宋体" w:hAnsi="宋体" w:eastAsia="宋体" w:cs="宋体"/>
          <w:spacing w:val="-1"/>
          <w:sz w:val="24"/>
          <w:szCs w:val="24"/>
        </w:rPr>
        <w:t>件的，按政府采购相关规定接受处罚。</w:t>
      </w:r>
    </w:p>
    <w:p>
      <w:pPr>
        <w:spacing w:line="219"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24.</w:t>
      </w:r>
      <w:r>
        <w:rPr>
          <w:rFonts w:ascii="宋体" w:hAnsi="宋体" w:eastAsia="宋体" w:cs="宋体"/>
          <w:b/>
          <w:bCs/>
          <w:spacing w:val="-2"/>
          <w:sz w:val="24"/>
          <w:szCs w:val="24"/>
        </w:rPr>
        <w:t>无论中标与否，投标人的投标文件均不予退还。</w:t>
      </w:r>
    </w:p>
    <w:p>
      <w:pPr>
        <w:spacing w:before="181" w:line="220" w:lineRule="auto"/>
        <w:ind w:left="486"/>
        <w:rPr>
          <w:rFonts w:ascii="宋体" w:hAnsi="宋体" w:eastAsia="宋体" w:cs="宋体"/>
          <w:sz w:val="24"/>
          <w:szCs w:val="24"/>
        </w:rPr>
      </w:pPr>
      <w:r>
        <w:rPr>
          <w:rFonts w:ascii="Times New Roman" w:hAnsi="Times New Roman" w:eastAsia="Times New Roman" w:cs="Times New Roman"/>
          <w:b/>
          <w:bCs/>
          <w:spacing w:val="-7"/>
          <w:sz w:val="24"/>
          <w:szCs w:val="24"/>
        </w:rPr>
        <w:t>25.</w:t>
      </w:r>
      <w:r>
        <w:rPr>
          <w:rFonts w:ascii="Times New Roman" w:hAnsi="Times New Roman" w:eastAsia="Times New Roman" w:cs="Times New Roman"/>
          <w:b/>
          <w:bCs/>
          <w:spacing w:val="-26"/>
          <w:sz w:val="24"/>
          <w:szCs w:val="24"/>
        </w:rPr>
        <w:t xml:space="preserve"> </w:t>
      </w:r>
      <w:r>
        <w:rPr>
          <w:rFonts w:ascii="宋体" w:hAnsi="宋体" w:eastAsia="宋体" w:cs="宋体"/>
          <w:b/>
          <w:bCs/>
          <w:spacing w:val="-7"/>
          <w:sz w:val="24"/>
          <w:szCs w:val="24"/>
        </w:rPr>
        <w:t>串通投标</w:t>
      </w:r>
    </w:p>
    <w:p>
      <w:pPr>
        <w:spacing w:before="182" w:line="220" w:lineRule="auto"/>
        <w:ind w:left="490"/>
        <w:rPr>
          <w:rFonts w:ascii="宋体" w:hAnsi="宋体" w:eastAsia="宋体" w:cs="宋体"/>
          <w:sz w:val="24"/>
          <w:szCs w:val="24"/>
        </w:rPr>
      </w:pPr>
      <w:r>
        <w:rPr>
          <w:rFonts w:ascii="宋体" w:hAnsi="宋体" w:eastAsia="宋体" w:cs="宋体"/>
          <w:spacing w:val="-1"/>
          <w:sz w:val="24"/>
          <w:szCs w:val="24"/>
        </w:rPr>
        <w:t>有下列情形之一的，视为投标人串通投标，其投标无效：</w:t>
      </w:r>
    </w:p>
    <w:p>
      <w:pPr>
        <w:spacing w:before="180"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）不同投标人的投标文件由同一单位或者个人编制；</w:t>
      </w:r>
    </w:p>
    <w:p>
      <w:pPr>
        <w:spacing w:before="183"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）不同投标人委托同一单位或者个人办理投标事宜；</w:t>
      </w:r>
    </w:p>
    <w:p>
      <w:pPr>
        <w:spacing w:before="181"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）不同投标人的投标文件载明的项目管理成员或者联系人员为同一人；</w:t>
      </w:r>
    </w:p>
    <w:p>
      <w:pPr>
        <w:spacing w:before="183" w:line="218"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）不同投标人的投标文件异常一致或者投标报价呈规律性差异；</w:t>
      </w:r>
    </w:p>
    <w:p>
      <w:pPr>
        <w:spacing w:before="185"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）不同投标人的投标文件相互混装。</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92" w:line="222" w:lineRule="auto"/>
        <w:ind w:left="297"/>
        <w:outlineLvl w:val="1"/>
        <w:rPr>
          <w:rFonts w:ascii="黑体" w:hAnsi="黑体" w:eastAsia="黑体" w:cs="黑体"/>
          <w:sz w:val="28"/>
          <w:szCs w:val="28"/>
        </w:rPr>
      </w:pPr>
      <w:bookmarkStart w:id="8" w:name="bookmark8"/>
      <w:bookmarkEnd w:id="8"/>
      <w:r>
        <w:rPr>
          <w:rFonts w:ascii="黑体" w:hAnsi="黑体" w:eastAsia="黑体" w:cs="黑体"/>
          <w:b/>
          <w:bCs/>
          <w:spacing w:val="-5"/>
          <w:sz w:val="28"/>
          <w:szCs w:val="28"/>
        </w:rPr>
        <w:t>五、开标、评标</w:t>
      </w:r>
    </w:p>
    <w:p>
      <w:pPr>
        <w:spacing w:before="259" w:line="220"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26.</w:t>
      </w:r>
      <w:r>
        <w:rPr>
          <w:rFonts w:ascii="宋体" w:hAnsi="宋体" w:eastAsia="宋体" w:cs="宋体"/>
          <w:b/>
          <w:bCs/>
          <w:spacing w:val="-3"/>
          <w:sz w:val="24"/>
          <w:szCs w:val="24"/>
        </w:rPr>
        <w:t>开标</w:t>
      </w:r>
    </w:p>
    <w:p>
      <w:pPr>
        <w:spacing w:before="180" w:line="219"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 xml:space="preserve">26.1 </w:t>
      </w:r>
      <w:r>
        <w:rPr>
          <w:rFonts w:ascii="宋体" w:hAnsi="宋体" w:eastAsia="宋体" w:cs="宋体"/>
          <w:b/>
          <w:bCs/>
          <w:spacing w:val="-2"/>
          <w:sz w:val="24"/>
          <w:szCs w:val="24"/>
        </w:rPr>
        <w:t>投标人可通过网上开标系统参加开标</w:t>
      </w:r>
      <w:r>
        <w:rPr>
          <w:rFonts w:ascii="宋体" w:hAnsi="宋体" w:eastAsia="宋体" w:cs="宋体"/>
          <w:b/>
          <w:bCs/>
          <w:spacing w:val="-3"/>
          <w:sz w:val="24"/>
          <w:szCs w:val="24"/>
        </w:rPr>
        <w:t>会；</w:t>
      </w:r>
    </w:p>
    <w:p>
      <w:pPr>
        <w:spacing w:before="183" w:line="219"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 xml:space="preserve">26.2 </w:t>
      </w:r>
      <w:r>
        <w:rPr>
          <w:rFonts w:ascii="宋体" w:hAnsi="宋体" w:eastAsia="宋体" w:cs="宋体"/>
          <w:b/>
          <w:bCs/>
          <w:spacing w:val="-2"/>
          <w:sz w:val="24"/>
          <w:szCs w:val="24"/>
        </w:rPr>
        <w:t>开标程序。采购代理机构在规定的时间内，按下列程序进行开标；</w:t>
      </w:r>
    </w:p>
    <w:p>
      <w:pPr>
        <w:spacing w:before="184" w:line="220" w:lineRule="auto"/>
        <w:ind w:left="485"/>
        <w:rPr>
          <w:rFonts w:ascii="宋体" w:hAnsi="宋体" w:eastAsia="宋体" w:cs="宋体"/>
          <w:sz w:val="24"/>
          <w:szCs w:val="24"/>
        </w:rPr>
      </w:pPr>
      <w:r>
        <w:rPr>
          <w:rFonts w:ascii="Times New Roman" w:hAnsi="Times New Roman" w:eastAsia="Times New Roman" w:cs="Times New Roman"/>
          <w:spacing w:val="-1"/>
          <w:sz w:val="24"/>
          <w:szCs w:val="24"/>
        </w:rPr>
        <w:t xml:space="preserve">26.2.1 </w:t>
      </w:r>
      <w:r>
        <w:rPr>
          <w:rFonts w:ascii="宋体" w:hAnsi="宋体" w:eastAsia="宋体" w:cs="宋体"/>
          <w:spacing w:val="-1"/>
          <w:sz w:val="24"/>
          <w:szCs w:val="24"/>
        </w:rPr>
        <w:t>投标人在开标时间前提前登录网上开标系统；</w:t>
      </w:r>
    </w:p>
    <w:p>
      <w:pPr>
        <w:spacing w:before="179" w:line="289" w:lineRule="auto"/>
        <w:ind w:left="25" w:firstLine="459"/>
        <w:rPr>
          <w:rFonts w:ascii="宋体" w:hAnsi="宋体" w:eastAsia="宋体" w:cs="宋体"/>
          <w:sz w:val="24"/>
          <w:szCs w:val="24"/>
        </w:rPr>
      </w:pPr>
      <w:r>
        <w:rPr>
          <w:rFonts w:ascii="Times New Roman" w:hAnsi="Times New Roman" w:eastAsia="Times New Roman" w:cs="Times New Roman"/>
          <w:sz w:val="24"/>
          <w:szCs w:val="24"/>
        </w:rPr>
        <w:t xml:space="preserve">26.2.2 </w:t>
      </w:r>
      <w:r>
        <w:rPr>
          <w:rFonts w:ascii="宋体" w:hAnsi="宋体" w:eastAsia="宋体" w:cs="宋体"/>
          <w:sz w:val="24"/>
          <w:szCs w:val="24"/>
        </w:rPr>
        <w:t>开标时间，由系统在线公布投标人名单，并核验投标保证金到账</w:t>
      </w:r>
      <w:r>
        <w:rPr>
          <w:rFonts w:ascii="宋体" w:hAnsi="宋体" w:eastAsia="宋体" w:cs="宋体"/>
          <w:sz w:val="24"/>
          <w:szCs w:val="24"/>
          <w:u w:val="single" w:color="auto"/>
        </w:rPr>
        <w:t>或电子保</w:t>
      </w:r>
      <w:r>
        <w:rPr>
          <w:rFonts w:ascii="宋体" w:hAnsi="宋体" w:eastAsia="宋体" w:cs="宋体"/>
          <w:spacing w:val="-7"/>
          <w:sz w:val="24"/>
          <w:szCs w:val="24"/>
          <w:u w:val="single" w:color="auto"/>
        </w:rPr>
        <w:t>函</w:t>
      </w:r>
      <w:r>
        <w:rPr>
          <w:rFonts w:ascii="宋体" w:hAnsi="宋体" w:eastAsia="宋体" w:cs="宋体"/>
          <w:spacing w:val="-7"/>
          <w:sz w:val="24"/>
          <w:szCs w:val="24"/>
        </w:rPr>
        <w:t>情况；</w:t>
      </w:r>
    </w:p>
    <w:p>
      <w:pPr>
        <w:spacing w:before="182" w:line="219" w:lineRule="auto"/>
        <w:jc w:val="right"/>
        <w:rPr>
          <w:rFonts w:ascii="宋体" w:hAnsi="宋体" w:eastAsia="宋体" w:cs="宋体"/>
          <w:sz w:val="24"/>
          <w:szCs w:val="24"/>
        </w:rPr>
      </w:pPr>
      <w:r>
        <w:rPr>
          <w:rFonts w:ascii="Times New Roman" w:hAnsi="Times New Roman" w:eastAsia="Times New Roman" w:cs="Times New Roman"/>
          <w:sz w:val="24"/>
          <w:szCs w:val="24"/>
        </w:rPr>
        <w:t xml:space="preserve">26.2.3 </w:t>
      </w:r>
      <w:r>
        <w:rPr>
          <w:rFonts w:ascii="宋体" w:hAnsi="宋体" w:eastAsia="宋体" w:cs="宋体"/>
          <w:sz w:val="24"/>
          <w:szCs w:val="24"/>
        </w:rPr>
        <w:t>投标人根据系统发出投标文件解密指令提示后在规定时间内使用加密投标</w:t>
      </w:r>
    </w:p>
    <w:p>
      <w:pPr>
        <w:spacing w:line="219" w:lineRule="auto"/>
        <w:rPr>
          <w:rFonts w:ascii="宋体" w:hAnsi="宋体" w:eastAsia="宋体" w:cs="宋体"/>
          <w:sz w:val="24"/>
          <w:szCs w:val="24"/>
        </w:rPr>
        <w:sectPr>
          <w:headerReference r:id="rId43" w:type="default"/>
          <w:footerReference r:id="rId44" w:type="default"/>
          <w:pgSz w:w="12240" w:h="15840"/>
          <w:pgMar w:top="1331" w:right="1700"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359" w:lineRule="auto"/>
        <w:ind w:left="38" w:hanging="27"/>
        <w:rPr>
          <w:rFonts w:ascii="宋体" w:hAnsi="宋体" w:eastAsia="宋体" w:cs="宋体"/>
          <w:sz w:val="24"/>
          <w:szCs w:val="24"/>
        </w:rPr>
      </w:pPr>
      <w:r>
        <w:rPr>
          <w:rFonts w:ascii="宋体" w:hAnsi="宋体" w:eastAsia="宋体" w:cs="宋体"/>
          <w:spacing w:val="4"/>
          <w:sz w:val="24"/>
          <w:szCs w:val="24"/>
        </w:rPr>
        <w:t>文件的</w:t>
      </w:r>
      <w:r>
        <w:rPr>
          <w:rFonts w:ascii="Times New Roman" w:hAnsi="Times New Roman" w:eastAsia="Times New Roman" w:cs="Times New Roman"/>
          <w:sz w:val="24"/>
          <w:szCs w:val="24"/>
        </w:rPr>
        <w:t>CA</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数字证书进行投标文件解密。解密时限为</w:t>
      </w:r>
      <w:r>
        <w:rPr>
          <w:rFonts w:ascii="宋体" w:hAnsi="宋体" w:eastAsia="宋体" w:cs="宋体"/>
          <w:spacing w:val="-52"/>
          <w:sz w:val="24"/>
          <w:szCs w:val="24"/>
        </w:rPr>
        <w:t xml:space="preserve"> </w:t>
      </w:r>
      <w:r>
        <w:rPr>
          <w:rFonts w:ascii="Times New Roman" w:hAnsi="Times New Roman" w:eastAsia="Times New Roman" w:cs="Times New Roman"/>
          <w:spacing w:val="4"/>
          <w:sz w:val="24"/>
          <w:szCs w:val="24"/>
        </w:rPr>
        <w:t xml:space="preserve">20 </w:t>
      </w:r>
      <w:r>
        <w:rPr>
          <w:rFonts w:ascii="宋体" w:hAnsi="宋体" w:eastAsia="宋体" w:cs="宋体"/>
          <w:spacing w:val="4"/>
          <w:sz w:val="24"/>
          <w:szCs w:val="24"/>
        </w:rPr>
        <w:t>分钟，投标文件</w:t>
      </w:r>
      <w:r>
        <w:rPr>
          <w:rFonts w:ascii="宋体" w:hAnsi="宋体" w:eastAsia="宋体" w:cs="宋体"/>
          <w:spacing w:val="3"/>
          <w:sz w:val="24"/>
          <w:szCs w:val="24"/>
        </w:rPr>
        <w:t>在解密时限</w:t>
      </w:r>
      <w:r>
        <w:rPr>
          <w:rFonts w:ascii="宋体" w:hAnsi="宋体" w:eastAsia="宋体" w:cs="宋体"/>
          <w:spacing w:val="-2"/>
          <w:sz w:val="24"/>
          <w:szCs w:val="24"/>
        </w:rPr>
        <w:t>内未解密或解密失败，视为撤销其投标文件，开标继续进行。</w:t>
      </w:r>
    </w:p>
    <w:p>
      <w:pPr>
        <w:spacing w:before="1" w:line="288" w:lineRule="auto"/>
        <w:ind w:left="15" w:firstLine="469"/>
        <w:rPr>
          <w:rFonts w:ascii="宋体" w:hAnsi="宋体" w:eastAsia="宋体" w:cs="宋体"/>
          <w:sz w:val="24"/>
          <w:szCs w:val="24"/>
        </w:rPr>
      </w:pPr>
      <w:r>
        <w:rPr>
          <w:rFonts w:ascii="Times New Roman" w:hAnsi="Times New Roman" w:eastAsia="Times New Roman" w:cs="Times New Roman"/>
          <w:spacing w:val="5"/>
          <w:sz w:val="24"/>
          <w:szCs w:val="24"/>
        </w:rPr>
        <w:t xml:space="preserve">26.2.4 </w:t>
      </w:r>
      <w:r>
        <w:rPr>
          <w:rFonts w:ascii="宋体" w:hAnsi="宋体" w:eastAsia="宋体" w:cs="宋体"/>
          <w:spacing w:val="5"/>
          <w:sz w:val="24"/>
          <w:szCs w:val="24"/>
        </w:rPr>
        <w:t>唱标：</w:t>
      </w:r>
      <w:r>
        <w:rPr>
          <w:rFonts w:ascii="宋体" w:hAnsi="宋体" w:eastAsia="宋体" w:cs="宋体"/>
          <w:spacing w:val="-60"/>
          <w:sz w:val="24"/>
          <w:szCs w:val="24"/>
        </w:rPr>
        <w:t xml:space="preserve"> </w:t>
      </w:r>
      <w:r>
        <w:rPr>
          <w:rFonts w:ascii="宋体" w:hAnsi="宋体" w:eastAsia="宋体" w:cs="宋体"/>
          <w:spacing w:val="5"/>
          <w:sz w:val="24"/>
          <w:szCs w:val="24"/>
        </w:rPr>
        <w:t>以《开标一览表》为准，未提供的按无效投标处理。在线生成的</w:t>
      </w:r>
      <w:r>
        <w:rPr>
          <w:rFonts w:ascii="宋体" w:hAnsi="宋体" w:eastAsia="宋体" w:cs="宋体"/>
          <w:spacing w:val="-1"/>
          <w:sz w:val="24"/>
          <w:szCs w:val="24"/>
        </w:rPr>
        <w:t>《开标记录表》所有有效投标人可以在线即时查看、下载。</w:t>
      </w:r>
    </w:p>
    <w:p>
      <w:pPr>
        <w:spacing w:before="182" w:line="290" w:lineRule="auto"/>
        <w:ind w:left="10" w:firstLine="474"/>
        <w:rPr>
          <w:rFonts w:ascii="宋体" w:hAnsi="宋体" w:eastAsia="宋体" w:cs="宋体"/>
          <w:sz w:val="24"/>
          <w:szCs w:val="24"/>
        </w:rPr>
      </w:pPr>
      <w:r>
        <w:rPr>
          <w:rFonts w:ascii="Times New Roman" w:hAnsi="Times New Roman" w:eastAsia="Times New Roman" w:cs="Times New Roman"/>
          <w:sz w:val="24"/>
          <w:szCs w:val="24"/>
        </w:rPr>
        <w:t xml:space="preserve">26.2.5 </w:t>
      </w:r>
      <w:r>
        <w:rPr>
          <w:rFonts w:ascii="宋体" w:hAnsi="宋体" w:eastAsia="宋体" w:cs="宋体"/>
          <w:sz w:val="24"/>
          <w:szCs w:val="24"/>
        </w:rPr>
        <w:t>投标人法定代表人（单位负责人）或授权委托人应在系统规定的时间内在</w:t>
      </w:r>
      <w:r>
        <w:rPr>
          <w:rFonts w:ascii="宋体" w:hAnsi="宋体" w:eastAsia="宋体" w:cs="宋体"/>
          <w:spacing w:val="-1"/>
          <w:sz w:val="24"/>
          <w:szCs w:val="24"/>
        </w:rPr>
        <w:t>开标记录上进行确认，否则视同认可开标结果。</w:t>
      </w:r>
    </w:p>
    <w:p>
      <w:pPr>
        <w:spacing w:before="180" w:line="219"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 xml:space="preserve">26.3 </w:t>
      </w:r>
      <w:r>
        <w:rPr>
          <w:rFonts w:ascii="宋体" w:hAnsi="宋体" w:eastAsia="宋体" w:cs="宋体"/>
          <w:b/>
          <w:bCs/>
          <w:spacing w:val="-2"/>
          <w:sz w:val="24"/>
          <w:szCs w:val="24"/>
        </w:rPr>
        <w:t>开标时，出现下列情形之一的，不得进入评标：</w:t>
      </w:r>
    </w:p>
    <w:p>
      <w:pPr>
        <w:spacing w:before="183" w:line="220" w:lineRule="auto"/>
        <w:ind w:left="485"/>
        <w:rPr>
          <w:rFonts w:ascii="宋体" w:hAnsi="宋体" w:eastAsia="宋体" w:cs="宋体"/>
          <w:sz w:val="24"/>
          <w:szCs w:val="24"/>
        </w:rPr>
      </w:pPr>
      <w:r>
        <w:rPr>
          <w:rFonts w:ascii="Times New Roman" w:hAnsi="Times New Roman" w:eastAsia="Times New Roman" w:cs="Times New Roman"/>
          <w:spacing w:val="-1"/>
          <w:sz w:val="24"/>
          <w:szCs w:val="24"/>
        </w:rPr>
        <w:t xml:space="preserve">26.3.1 </w:t>
      </w:r>
      <w:r>
        <w:rPr>
          <w:rFonts w:ascii="宋体" w:hAnsi="宋体" w:eastAsia="宋体" w:cs="宋体"/>
          <w:spacing w:val="-1"/>
          <w:sz w:val="24"/>
          <w:szCs w:val="24"/>
        </w:rPr>
        <w:t>开标时，出现下列情形之一的，视为投标人撤销其投标：</w:t>
      </w:r>
    </w:p>
    <w:p>
      <w:pPr>
        <w:spacing w:before="180"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）投标人未按要求配置开标所需的软硬件设备，导致解密失败的；</w:t>
      </w:r>
    </w:p>
    <w:p>
      <w:pPr>
        <w:spacing w:before="183"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）投标人电脑故障或无法上网，导致解密失败的；</w:t>
      </w:r>
    </w:p>
    <w:p>
      <w:pPr>
        <w:spacing w:before="181"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）解密锁发生故障、失效、错误等，导致解密失败的；</w:t>
      </w:r>
    </w:p>
    <w:p>
      <w:pPr>
        <w:spacing w:before="183" w:line="220"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）解密时间超过规定时限的；</w:t>
      </w:r>
    </w:p>
    <w:p>
      <w:pPr>
        <w:spacing w:before="180"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）其他由于投标人自身原因导致解密失效的情形。</w:t>
      </w:r>
    </w:p>
    <w:p>
      <w:pPr>
        <w:spacing w:before="183" w:line="359" w:lineRule="auto"/>
        <w:ind w:left="8" w:firstLine="476"/>
        <w:rPr>
          <w:rFonts w:ascii="宋体" w:hAnsi="宋体" w:eastAsia="宋体" w:cs="宋体"/>
          <w:sz w:val="24"/>
          <w:szCs w:val="24"/>
        </w:rPr>
      </w:pPr>
      <w:r>
        <w:rPr>
          <w:rFonts w:ascii="Times New Roman" w:hAnsi="Times New Roman" w:eastAsia="Times New Roman" w:cs="Times New Roman"/>
          <w:sz w:val="24"/>
          <w:szCs w:val="24"/>
        </w:rPr>
        <w:t xml:space="preserve">26.3.2 </w:t>
      </w:r>
      <w:r>
        <w:rPr>
          <w:rFonts w:ascii="宋体" w:hAnsi="宋体" w:eastAsia="宋体" w:cs="宋体"/>
          <w:sz w:val="24"/>
          <w:szCs w:val="24"/>
        </w:rPr>
        <w:t>如因网上开标系统出现系统故障，导致开标解密无法完成的，由采购人或采购代理机构向交易平台提出延长解密时间的申请，交易平</w:t>
      </w:r>
      <w:r>
        <w:rPr>
          <w:rFonts w:ascii="宋体" w:hAnsi="宋体" w:eastAsia="宋体" w:cs="宋体"/>
          <w:spacing w:val="-1"/>
          <w:sz w:val="24"/>
          <w:szCs w:val="24"/>
        </w:rPr>
        <w:t>台酌情延长解密时间。</w:t>
      </w:r>
    </w:p>
    <w:p>
      <w:pPr>
        <w:spacing w:before="1" w:line="218"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27.</w:t>
      </w:r>
      <w:r>
        <w:rPr>
          <w:rFonts w:ascii="宋体" w:hAnsi="宋体" w:eastAsia="宋体" w:cs="宋体"/>
          <w:b/>
          <w:bCs/>
          <w:spacing w:val="-2"/>
          <w:sz w:val="24"/>
          <w:szCs w:val="24"/>
        </w:rPr>
        <w:t>政府采购政策支持</w:t>
      </w:r>
    </w:p>
    <w:p>
      <w:pPr>
        <w:spacing w:before="184" w:line="234" w:lineRule="auto"/>
        <w:ind w:left="2" w:firstLine="491"/>
        <w:jc w:val="both"/>
        <w:rPr>
          <w:rFonts w:ascii="宋体" w:hAnsi="宋体" w:eastAsia="宋体" w:cs="宋体"/>
          <w:sz w:val="24"/>
          <w:szCs w:val="24"/>
        </w:rPr>
      </w:pPr>
      <w:r>
        <w:rPr>
          <w:rFonts w:ascii="宋体" w:hAnsi="宋体" w:eastAsia="宋体" w:cs="宋体"/>
          <w:spacing w:val="5"/>
          <w:sz w:val="24"/>
          <w:szCs w:val="24"/>
        </w:rPr>
        <w:t>省级以上财政部门关于政府采购强制采购、优先采购以及支持中小企业的政策</w:t>
      </w:r>
      <w:r>
        <w:rPr>
          <w:rFonts w:ascii="宋体" w:hAnsi="宋体" w:eastAsia="宋体" w:cs="宋体"/>
          <w:spacing w:val="15"/>
          <w:sz w:val="24"/>
          <w:szCs w:val="24"/>
        </w:rPr>
        <w:t>规定可在中国政府采购网</w:t>
      </w:r>
      <w:r>
        <w:rPr>
          <w:rFonts w:ascii="Times New Roman" w:hAnsi="Times New Roman" w:eastAsia="Times New Roman" w:cs="Times New Roman"/>
          <w:spacing w:val="15"/>
          <w:sz w:val="24"/>
          <w:szCs w:val="24"/>
        </w:rPr>
        <w:t>(</w:t>
      </w:r>
      <w:r>
        <w:fldChar w:fldCharType="begin"/>
      </w:r>
      <w:r>
        <w:instrText xml:space="preserve"> HYPERLINK "https://www.ccgp.gov.cn"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Times New Roman" w:hAnsi="Times New Roman" w:eastAsia="Times New Roman" w:cs="Times New Roman"/>
          <w:spacing w:val="15"/>
          <w:sz w:val="24"/>
          <w:szCs w:val="24"/>
        </w:rPr>
        <w:t>)</w:t>
      </w:r>
      <w:r>
        <w:rPr>
          <w:rFonts w:ascii="Times New Roman" w:hAnsi="Times New Roman" w:eastAsia="Times New Roman" w:cs="Times New Roman"/>
          <w:spacing w:val="-18"/>
          <w:sz w:val="24"/>
          <w:szCs w:val="24"/>
        </w:rPr>
        <w:t xml:space="preserve"> </w:t>
      </w:r>
      <w:r>
        <w:rPr>
          <w:rFonts w:ascii="宋体" w:hAnsi="宋体" w:eastAsia="宋体" w:cs="宋体"/>
          <w:spacing w:val="15"/>
          <w:sz w:val="24"/>
          <w:szCs w:val="24"/>
        </w:rPr>
        <w:t>和中国湖南政府采购网（</w:t>
      </w:r>
      <w:r>
        <w:rPr>
          <w:rFonts w:ascii="宋体" w:hAnsi="宋体" w:eastAsia="宋体" w:cs="宋体"/>
          <w:spacing w:val="-57"/>
          <w:sz w:val="24"/>
          <w:szCs w:val="24"/>
        </w:rPr>
        <w:t xml:space="preserve"> </w:t>
      </w:r>
      <w:r>
        <w:fldChar w:fldCharType="begin"/>
      </w:r>
      <w:r>
        <w:instrText xml:space="preserve"> HYPERLINK "https://www.ccgp"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z w:val="24"/>
          <w:szCs w:val="24"/>
        </w:rPr>
        <w:fldChar w:fldCharType="end"/>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hunan.gov.cn</w:t>
      </w:r>
      <w:r>
        <w:rPr>
          <w:rFonts w:ascii="宋体" w:hAnsi="宋体" w:eastAsia="宋体" w:cs="宋体"/>
          <w:spacing w:val="-1"/>
          <w:sz w:val="24"/>
          <w:szCs w:val="24"/>
        </w:rPr>
        <w:t>）查询。本项目价格扣除或加分比例见</w:t>
      </w:r>
      <w:r>
        <w:rPr>
          <w:rFonts w:ascii="宋体" w:hAnsi="宋体" w:eastAsia="宋体" w:cs="宋体"/>
          <w:b/>
          <w:bCs/>
          <w:spacing w:val="-1"/>
          <w:sz w:val="24"/>
          <w:szCs w:val="24"/>
        </w:rPr>
        <w:t>投标须知前附表</w:t>
      </w:r>
      <w:r>
        <w:rPr>
          <w:rFonts w:ascii="宋体" w:hAnsi="宋体" w:eastAsia="宋体" w:cs="宋体"/>
          <w:spacing w:val="-1"/>
          <w:sz w:val="24"/>
          <w:szCs w:val="24"/>
        </w:rPr>
        <w:t>。</w:t>
      </w:r>
    </w:p>
    <w:p>
      <w:pPr>
        <w:spacing w:before="18" w:line="219" w:lineRule="auto"/>
        <w:ind w:left="485"/>
        <w:rPr>
          <w:rFonts w:ascii="宋体" w:hAnsi="宋体" w:eastAsia="宋体" w:cs="宋体"/>
          <w:sz w:val="24"/>
          <w:szCs w:val="24"/>
        </w:rPr>
      </w:pPr>
      <w:r>
        <w:rPr>
          <w:rFonts w:ascii="Times New Roman" w:hAnsi="Times New Roman" w:eastAsia="Times New Roman" w:cs="Times New Roman"/>
          <w:spacing w:val="-2"/>
          <w:sz w:val="24"/>
          <w:szCs w:val="24"/>
        </w:rPr>
        <w:t xml:space="preserve">27.1 </w:t>
      </w:r>
      <w:r>
        <w:rPr>
          <w:rFonts w:ascii="宋体" w:hAnsi="宋体" w:eastAsia="宋体" w:cs="宋体"/>
          <w:spacing w:val="-2"/>
          <w:sz w:val="24"/>
          <w:szCs w:val="24"/>
        </w:rPr>
        <w:t>强制采购：</w:t>
      </w:r>
    </w:p>
    <w:p>
      <w:pPr>
        <w:spacing w:before="25"/>
        <w:ind w:left="11" w:firstLine="478"/>
        <w:rPr>
          <w:rFonts w:ascii="宋体" w:hAnsi="宋体" w:eastAsia="宋体" w:cs="宋体"/>
          <w:sz w:val="24"/>
          <w:szCs w:val="24"/>
        </w:rPr>
      </w:pPr>
      <w:r>
        <w:rPr>
          <w:rFonts w:ascii="宋体" w:hAnsi="宋体" w:eastAsia="宋体" w:cs="宋体"/>
          <w:spacing w:val="5"/>
          <w:sz w:val="24"/>
          <w:szCs w:val="24"/>
        </w:rPr>
        <w:t>产品符合政府采购强制采购政策的，实行强制采购。纳入财政部会同国务院有关部门发布的节能产品政府采购品目清单，实施政府强制采购的（品目清单标注★符号产品</w:t>
      </w:r>
      <w:r>
        <w:rPr>
          <w:rFonts w:ascii="宋体" w:hAnsi="宋体" w:eastAsia="宋体" w:cs="宋体"/>
          <w:spacing w:val="14"/>
          <w:sz w:val="24"/>
          <w:szCs w:val="24"/>
        </w:rPr>
        <w:t>），</w:t>
      </w:r>
      <w:r>
        <w:rPr>
          <w:rFonts w:ascii="宋体" w:hAnsi="宋体" w:eastAsia="宋体" w:cs="宋体"/>
          <w:spacing w:val="5"/>
          <w:sz w:val="24"/>
          <w:szCs w:val="24"/>
        </w:rPr>
        <w:t>投标人提供的产品应当取得国家确</w:t>
      </w:r>
      <w:r>
        <w:rPr>
          <w:rFonts w:ascii="宋体" w:hAnsi="宋体" w:eastAsia="宋体" w:cs="宋体"/>
          <w:spacing w:val="4"/>
          <w:sz w:val="24"/>
          <w:szCs w:val="24"/>
        </w:rPr>
        <w:t>定的认证机构出具的、处于有效期</w:t>
      </w:r>
      <w:r>
        <w:rPr>
          <w:rFonts w:ascii="宋体" w:hAnsi="宋体" w:eastAsia="宋体" w:cs="宋体"/>
          <w:spacing w:val="5"/>
          <w:sz w:val="24"/>
          <w:szCs w:val="24"/>
        </w:rPr>
        <w:t>之内的节能产品认证证书，否则其投标无效。实施政府强制采购的，评审时按</w:t>
      </w:r>
      <w:r>
        <w:rPr>
          <w:rFonts w:ascii="宋体" w:hAnsi="宋体" w:eastAsia="宋体" w:cs="宋体"/>
          <w:b/>
          <w:bCs/>
          <w:spacing w:val="5"/>
          <w:sz w:val="24"/>
          <w:szCs w:val="24"/>
        </w:rPr>
        <w:t>投标</w:t>
      </w:r>
      <w:r>
        <w:rPr>
          <w:rFonts w:ascii="宋体" w:hAnsi="宋体" w:eastAsia="宋体" w:cs="宋体"/>
          <w:b/>
          <w:bCs/>
          <w:spacing w:val="-1"/>
          <w:sz w:val="24"/>
          <w:szCs w:val="24"/>
        </w:rPr>
        <w:t>须知前附表</w:t>
      </w:r>
      <w:r>
        <w:rPr>
          <w:rFonts w:ascii="宋体" w:hAnsi="宋体" w:eastAsia="宋体" w:cs="宋体"/>
          <w:spacing w:val="-1"/>
          <w:sz w:val="24"/>
          <w:szCs w:val="24"/>
        </w:rPr>
        <w:t>的规定给予价格部分和技术部分加分。</w:t>
      </w:r>
    </w:p>
    <w:p>
      <w:pPr>
        <w:spacing w:before="1" w:line="218" w:lineRule="auto"/>
        <w:ind w:left="485"/>
        <w:rPr>
          <w:rFonts w:ascii="宋体" w:hAnsi="宋体" w:eastAsia="宋体" w:cs="宋体"/>
          <w:sz w:val="24"/>
          <w:szCs w:val="24"/>
        </w:rPr>
      </w:pPr>
      <w:r>
        <w:rPr>
          <w:rFonts w:ascii="Times New Roman" w:hAnsi="Times New Roman" w:eastAsia="Times New Roman" w:cs="Times New Roman"/>
          <w:spacing w:val="-2"/>
          <w:sz w:val="24"/>
          <w:szCs w:val="24"/>
        </w:rPr>
        <w:t xml:space="preserve">27.2 </w:t>
      </w:r>
      <w:r>
        <w:rPr>
          <w:rFonts w:ascii="宋体" w:hAnsi="宋体" w:eastAsia="宋体" w:cs="宋体"/>
          <w:spacing w:val="-2"/>
          <w:sz w:val="24"/>
          <w:szCs w:val="24"/>
        </w:rPr>
        <w:t>优先采购：</w:t>
      </w:r>
    </w:p>
    <w:p>
      <w:pPr>
        <w:spacing w:before="27" w:line="239" w:lineRule="auto"/>
        <w:ind w:left="13" w:firstLine="475"/>
        <w:rPr>
          <w:rFonts w:ascii="宋体" w:hAnsi="宋体" w:eastAsia="宋体" w:cs="宋体"/>
          <w:sz w:val="24"/>
          <w:szCs w:val="24"/>
        </w:rPr>
      </w:pPr>
      <w:r>
        <w:rPr>
          <w:rFonts w:ascii="宋体" w:hAnsi="宋体" w:eastAsia="宋体" w:cs="宋体"/>
          <w:spacing w:val="21"/>
          <w:sz w:val="24"/>
          <w:szCs w:val="24"/>
        </w:rPr>
        <w:t>对纳入财政部会同国务院有关部门发布的节能产品（非标记★</w:t>
      </w:r>
      <w:r>
        <w:rPr>
          <w:rFonts w:ascii="宋体" w:hAnsi="宋体" w:eastAsia="宋体" w:cs="宋体"/>
          <w:spacing w:val="20"/>
          <w:sz w:val="24"/>
          <w:szCs w:val="24"/>
        </w:rPr>
        <w:t>符号节能产</w:t>
      </w:r>
      <w:r>
        <w:rPr>
          <w:rFonts w:ascii="宋体" w:hAnsi="宋体" w:eastAsia="宋体" w:cs="宋体"/>
          <w:spacing w:val="5"/>
          <w:sz w:val="24"/>
          <w:szCs w:val="24"/>
        </w:rPr>
        <w:t>品）、环境标志产品政府采购品目清单，实施政府优先采购</w:t>
      </w:r>
      <w:r>
        <w:rPr>
          <w:rFonts w:ascii="宋体" w:hAnsi="宋体" w:eastAsia="宋体" w:cs="宋体"/>
          <w:spacing w:val="4"/>
          <w:sz w:val="24"/>
          <w:szCs w:val="24"/>
        </w:rPr>
        <w:t>的，评审时按</w:t>
      </w:r>
      <w:r>
        <w:rPr>
          <w:rFonts w:ascii="宋体" w:hAnsi="宋体" w:eastAsia="宋体" w:cs="宋体"/>
          <w:b/>
          <w:bCs/>
          <w:spacing w:val="4"/>
          <w:sz w:val="24"/>
          <w:szCs w:val="24"/>
        </w:rPr>
        <w:t>投标须知</w:t>
      </w:r>
      <w:r>
        <w:rPr>
          <w:rFonts w:ascii="宋体" w:hAnsi="宋体" w:eastAsia="宋体" w:cs="宋体"/>
          <w:b/>
          <w:bCs/>
          <w:spacing w:val="-1"/>
          <w:sz w:val="24"/>
          <w:szCs w:val="24"/>
        </w:rPr>
        <w:t>前附表</w:t>
      </w:r>
      <w:r>
        <w:rPr>
          <w:rFonts w:ascii="宋体" w:hAnsi="宋体" w:eastAsia="宋体" w:cs="宋体"/>
          <w:spacing w:val="-1"/>
          <w:sz w:val="24"/>
          <w:szCs w:val="24"/>
        </w:rPr>
        <w:t>的规定给予价格部分和技术部分加分。</w:t>
      </w:r>
    </w:p>
    <w:p>
      <w:pPr>
        <w:spacing w:before="1" w:line="219" w:lineRule="auto"/>
        <w:ind w:left="48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27.3 </w:t>
      </w:r>
      <w:r>
        <w:rPr>
          <w:rFonts w:ascii="宋体" w:hAnsi="宋体" w:eastAsia="宋体" w:cs="宋体"/>
          <w:spacing w:val="-2"/>
          <w:sz w:val="24"/>
          <w:szCs w:val="24"/>
        </w:rPr>
        <w:t>小微企业评审优惠</w:t>
      </w:r>
      <w:r>
        <w:rPr>
          <w:rFonts w:ascii="Times New Roman" w:hAnsi="Times New Roman" w:eastAsia="Times New Roman" w:cs="Times New Roman"/>
          <w:spacing w:val="-2"/>
          <w:sz w:val="24"/>
          <w:szCs w:val="24"/>
        </w:rPr>
        <w:t>:</w:t>
      </w:r>
    </w:p>
    <w:p>
      <w:pPr>
        <w:spacing w:before="26" w:line="242" w:lineRule="auto"/>
        <w:ind w:left="38" w:firstLine="46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）在货物采购项目中，投标人提供的货</w:t>
      </w:r>
      <w:r>
        <w:rPr>
          <w:rFonts w:ascii="宋体" w:hAnsi="宋体" w:eastAsia="宋体" w:cs="宋体"/>
          <w:spacing w:val="1"/>
          <w:sz w:val="24"/>
          <w:szCs w:val="24"/>
        </w:rPr>
        <w:t>物均为小型、微型企业制造，即货物</w:t>
      </w:r>
      <w:r>
        <w:rPr>
          <w:rFonts w:ascii="宋体" w:hAnsi="宋体" w:eastAsia="宋体" w:cs="宋体"/>
          <w:spacing w:val="4"/>
          <w:sz w:val="24"/>
          <w:szCs w:val="24"/>
        </w:rPr>
        <w:t>由小微企业生产且使用该小微企业商号或者注册商标；在工程采购项目中，工程由</w:t>
      </w:r>
    </w:p>
    <w:p>
      <w:pPr>
        <w:spacing w:line="242" w:lineRule="auto"/>
        <w:rPr>
          <w:rFonts w:ascii="宋体" w:hAnsi="宋体" w:eastAsia="宋体" w:cs="宋体"/>
          <w:sz w:val="24"/>
          <w:szCs w:val="24"/>
        </w:rPr>
        <w:sectPr>
          <w:headerReference r:id="rId45" w:type="default"/>
          <w:footerReference r:id="rId46" w:type="default"/>
          <w:pgSz w:w="12240" w:h="15840"/>
          <w:pgMar w:top="400" w:right="1700" w:bottom="1177" w:left="1701" w:header="0" w:footer="946" w:gutter="0"/>
        </w:sectPr>
      </w:pPr>
    </w:p>
    <w:p>
      <w:pPr>
        <w:spacing w:line="329" w:lineRule="auto"/>
        <w:rPr>
          <w:rFonts w:ascii="Arial"/>
          <w:sz w:val="21"/>
        </w:rPr>
      </w:pPr>
    </w:p>
    <w:p>
      <w:pPr>
        <w:spacing w:before="78" w:line="239" w:lineRule="auto"/>
        <w:ind w:left="8" w:firstLine="7"/>
        <w:jc w:val="both"/>
        <w:rPr>
          <w:rFonts w:ascii="宋体" w:hAnsi="宋体" w:eastAsia="宋体" w:cs="宋体"/>
          <w:sz w:val="24"/>
          <w:szCs w:val="24"/>
        </w:rPr>
      </w:pPr>
      <w:r>
        <w:rPr>
          <w:rFonts w:ascii="宋体" w:hAnsi="宋体" w:eastAsia="宋体" w:cs="宋体"/>
          <w:spacing w:val="5"/>
          <w:sz w:val="24"/>
          <w:szCs w:val="24"/>
        </w:rPr>
        <w:t>小微企业承建，即工程施工单位为小微企业；在服务采购项目中，服务由小微企业承接，即提供服务的人员为小微企业依照《中华人民共和国劳动合同法》订立劳动合同的从业人员。投标人提供的货物、工程或者服务符合上述情况的，按《关于进</w:t>
      </w:r>
      <w:r>
        <w:rPr>
          <w:rFonts w:ascii="宋体" w:hAnsi="宋体" w:eastAsia="宋体" w:cs="宋体"/>
          <w:spacing w:val="3"/>
          <w:sz w:val="24"/>
          <w:szCs w:val="24"/>
        </w:rPr>
        <w:t>一步加大政府采购支持中小企业力度的通知》（财库〔</w:t>
      </w:r>
      <w:r>
        <w:rPr>
          <w:rFonts w:ascii="Times New Roman" w:hAnsi="Times New Roman" w:eastAsia="Times New Roman" w:cs="Times New Roman"/>
          <w:spacing w:val="3"/>
          <w:sz w:val="24"/>
          <w:szCs w:val="24"/>
        </w:rPr>
        <w:t>2022</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19 </w:t>
      </w:r>
      <w:r>
        <w:rPr>
          <w:rFonts w:ascii="宋体" w:hAnsi="宋体" w:eastAsia="宋体" w:cs="宋体"/>
          <w:spacing w:val="3"/>
          <w:sz w:val="24"/>
          <w:szCs w:val="24"/>
        </w:rPr>
        <w:t>号）和《湖南省财政厅关于政府采购促进中小企业发展有关措施的通知》（湘财购〔</w:t>
      </w:r>
      <w:r>
        <w:rPr>
          <w:rFonts w:ascii="Times New Roman" w:hAnsi="Times New Roman" w:eastAsia="Times New Roman" w:cs="Times New Roman"/>
          <w:spacing w:val="3"/>
          <w:sz w:val="24"/>
          <w:szCs w:val="24"/>
        </w:rPr>
        <w:t>2022</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17 </w:t>
      </w:r>
      <w:r>
        <w:rPr>
          <w:rFonts w:ascii="宋体" w:hAnsi="宋体" w:eastAsia="宋体" w:cs="宋体"/>
          <w:spacing w:val="3"/>
          <w:sz w:val="24"/>
          <w:szCs w:val="24"/>
        </w:rPr>
        <w:t>号）规</w:t>
      </w:r>
      <w:r>
        <w:rPr>
          <w:rFonts w:ascii="宋体" w:hAnsi="宋体" w:eastAsia="宋体" w:cs="宋体"/>
          <w:spacing w:val="5"/>
          <w:sz w:val="24"/>
          <w:szCs w:val="24"/>
        </w:rPr>
        <w:t>定，评审时按</w:t>
      </w:r>
      <w:r>
        <w:rPr>
          <w:rFonts w:ascii="宋体" w:hAnsi="宋体" w:eastAsia="宋体" w:cs="宋体"/>
          <w:b/>
          <w:bCs/>
          <w:spacing w:val="5"/>
          <w:sz w:val="24"/>
          <w:szCs w:val="24"/>
        </w:rPr>
        <w:t>投标须知前附表</w:t>
      </w:r>
      <w:r>
        <w:rPr>
          <w:rFonts w:ascii="宋体" w:hAnsi="宋体" w:eastAsia="宋体" w:cs="宋体"/>
          <w:spacing w:val="5"/>
          <w:sz w:val="24"/>
          <w:szCs w:val="24"/>
        </w:rPr>
        <w:t>的规定给予价格扣除，用扣</w:t>
      </w:r>
      <w:r>
        <w:rPr>
          <w:rFonts w:ascii="宋体" w:hAnsi="宋体" w:eastAsia="宋体" w:cs="宋体"/>
          <w:spacing w:val="4"/>
          <w:sz w:val="24"/>
          <w:szCs w:val="24"/>
        </w:rPr>
        <w:t>除后的价格参加评审。本</w:t>
      </w:r>
      <w:r>
        <w:rPr>
          <w:rFonts w:ascii="宋体" w:hAnsi="宋体" w:eastAsia="宋体" w:cs="宋体"/>
          <w:spacing w:val="-1"/>
          <w:sz w:val="24"/>
          <w:szCs w:val="24"/>
        </w:rPr>
        <w:t>项所称货物不包括使用大中型企业注册商标的货物。</w:t>
      </w:r>
    </w:p>
    <w:p>
      <w:pPr>
        <w:spacing w:before="2" w:line="237" w:lineRule="auto"/>
        <w:ind w:left="9"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）接受大中型企业与小微企业组成联合</w:t>
      </w:r>
      <w:r>
        <w:rPr>
          <w:rFonts w:ascii="宋体" w:hAnsi="宋体" w:eastAsia="宋体" w:cs="宋体"/>
          <w:spacing w:val="1"/>
          <w:sz w:val="24"/>
          <w:szCs w:val="24"/>
        </w:rPr>
        <w:t>体或者允许大中型企业向一家或者多</w:t>
      </w:r>
      <w:r>
        <w:rPr>
          <w:rFonts w:ascii="宋体" w:hAnsi="宋体" w:eastAsia="宋体" w:cs="宋体"/>
          <w:spacing w:val="5"/>
          <w:sz w:val="24"/>
          <w:szCs w:val="24"/>
        </w:rPr>
        <w:t>家小微企业分包的采购项目，对于联合协议或者分包意向协议约定小微企业的合同</w:t>
      </w:r>
      <w:r>
        <w:rPr>
          <w:rFonts w:ascii="宋体" w:hAnsi="宋体" w:eastAsia="宋体" w:cs="宋体"/>
          <w:spacing w:val="4"/>
          <w:sz w:val="24"/>
          <w:szCs w:val="24"/>
        </w:rPr>
        <w:t>份额占到合同总金额</w:t>
      </w:r>
      <w:r>
        <w:rPr>
          <w:rFonts w:ascii="宋体" w:hAnsi="宋体" w:eastAsia="宋体" w:cs="宋体"/>
          <w:spacing w:val="-42"/>
          <w:sz w:val="24"/>
          <w:szCs w:val="24"/>
        </w:rPr>
        <w:t xml:space="preserve"> </w:t>
      </w:r>
      <w:r>
        <w:rPr>
          <w:rFonts w:ascii="Times New Roman" w:hAnsi="Times New Roman" w:eastAsia="Times New Roman" w:cs="Times New Roman"/>
          <w:spacing w:val="4"/>
          <w:sz w:val="24"/>
          <w:szCs w:val="24"/>
        </w:rPr>
        <w:t>40%</w:t>
      </w:r>
      <w:r>
        <w:rPr>
          <w:rFonts w:ascii="宋体" w:hAnsi="宋体" w:eastAsia="宋体" w:cs="宋体"/>
          <w:spacing w:val="4"/>
          <w:sz w:val="24"/>
          <w:szCs w:val="24"/>
        </w:rPr>
        <w:t>以上的，采购人、采购代理机构应当对联合体或者大中型</w:t>
      </w:r>
      <w:r>
        <w:rPr>
          <w:rFonts w:ascii="宋体" w:hAnsi="宋体" w:eastAsia="宋体" w:cs="宋体"/>
          <w:spacing w:val="3"/>
          <w:sz w:val="24"/>
          <w:szCs w:val="24"/>
        </w:rPr>
        <w:t>企业的报价给予</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4%-6%</w:t>
      </w:r>
      <w:r>
        <w:rPr>
          <w:rFonts w:ascii="宋体" w:hAnsi="宋体" w:eastAsia="宋体" w:cs="宋体"/>
          <w:spacing w:val="3"/>
          <w:sz w:val="24"/>
          <w:szCs w:val="24"/>
        </w:rPr>
        <w:t>的扣除，具体按</w:t>
      </w:r>
      <w:r>
        <w:rPr>
          <w:rFonts w:ascii="宋体" w:hAnsi="宋体" w:eastAsia="宋体" w:cs="宋体"/>
          <w:b/>
          <w:bCs/>
          <w:spacing w:val="3"/>
          <w:sz w:val="24"/>
          <w:szCs w:val="24"/>
        </w:rPr>
        <w:t>投标须知前附表</w:t>
      </w:r>
      <w:r>
        <w:rPr>
          <w:rFonts w:ascii="宋体" w:hAnsi="宋体" w:eastAsia="宋体" w:cs="宋体"/>
          <w:spacing w:val="2"/>
          <w:sz w:val="24"/>
          <w:szCs w:val="24"/>
        </w:rPr>
        <w:t>的规定给予价格扣除，用扣</w:t>
      </w:r>
      <w:r>
        <w:rPr>
          <w:rFonts w:ascii="宋体" w:hAnsi="宋体" w:eastAsia="宋体" w:cs="宋体"/>
          <w:spacing w:val="5"/>
          <w:sz w:val="24"/>
          <w:szCs w:val="24"/>
        </w:rPr>
        <w:t>除后的价格参加评审。联合体各方均为小型、微型企业的，联合体视同为小型、微</w:t>
      </w:r>
      <w:r>
        <w:rPr>
          <w:rFonts w:ascii="宋体" w:hAnsi="宋体" w:eastAsia="宋体" w:cs="宋体"/>
          <w:spacing w:val="-3"/>
          <w:sz w:val="24"/>
          <w:szCs w:val="24"/>
        </w:rPr>
        <w:t>型企业。</w:t>
      </w:r>
    </w:p>
    <w:p>
      <w:pPr>
        <w:spacing w:before="16" w:line="232" w:lineRule="auto"/>
        <w:ind w:left="11" w:firstLine="48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）监狱企业、残疾人福利性单位视同小</w:t>
      </w:r>
      <w:r>
        <w:rPr>
          <w:rFonts w:ascii="宋体" w:hAnsi="宋体" w:eastAsia="宋体" w:cs="宋体"/>
          <w:spacing w:val="1"/>
          <w:sz w:val="24"/>
          <w:szCs w:val="24"/>
        </w:rPr>
        <w:t>型、微型企业，享受评审中价格扣除</w:t>
      </w:r>
      <w:r>
        <w:rPr>
          <w:rFonts w:ascii="宋体" w:hAnsi="宋体" w:eastAsia="宋体" w:cs="宋体"/>
          <w:spacing w:val="12"/>
          <w:sz w:val="24"/>
          <w:szCs w:val="24"/>
        </w:rPr>
        <w:t>等促进中小企业发展的政府采购政策，具体按</w:t>
      </w:r>
      <w:r>
        <w:rPr>
          <w:rFonts w:ascii="宋体" w:hAnsi="宋体" w:eastAsia="宋体" w:cs="宋体"/>
          <w:b/>
          <w:bCs/>
          <w:spacing w:val="12"/>
          <w:sz w:val="24"/>
          <w:szCs w:val="24"/>
        </w:rPr>
        <w:t>投</w:t>
      </w:r>
      <w:r>
        <w:rPr>
          <w:rFonts w:ascii="宋体" w:hAnsi="宋体" w:eastAsia="宋体" w:cs="宋体"/>
          <w:b/>
          <w:bCs/>
          <w:spacing w:val="11"/>
          <w:sz w:val="24"/>
          <w:szCs w:val="24"/>
        </w:rPr>
        <w:t>标须知前附表</w:t>
      </w:r>
      <w:r>
        <w:rPr>
          <w:rFonts w:ascii="宋体" w:hAnsi="宋体" w:eastAsia="宋体" w:cs="宋体"/>
          <w:spacing w:val="11"/>
          <w:sz w:val="24"/>
          <w:szCs w:val="24"/>
        </w:rPr>
        <w:t>的规定给予价格扣</w:t>
      </w:r>
      <w:r>
        <w:rPr>
          <w:rFonts w:ascii="宋体" w:hAnsi="宋体" w:eastAsia="宋体" w:cs="宋体"/>
          <w:spacing w:val="-1"/>
          <w:sz w:val="24"/>
          <w:szCs w:val="24"/>
        </w:rPr>
        <w:t>除，用扣除后的价格参加评审。</w:t>
      </w:r>
    </w:p>
    <w:p>
      <w:pPr>
        <w:spacing w:before="28"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）中小企业划分标准按</w:t>
      </w:r>
      <w:r>
        <w:rPr>
          <w:rFonts w:ascii="宋体" w:hAnsi="宋体" w:eastAsia="宋体" w:cs="宋体"/>
          <w:b/>
          <w:bCs/>
          <w:spacing w:val="-2"/>
          <w:sz w:val="24"/>
          <w:szCs w:val="24"/>
        </w:rPr>
        <w:t>投标须知前附表</w:t>
      </w:r>
      <w:r>
        <w:rPr>
          <w:rFonts w:ascii="宋体" w:hAnsi="宋体" w:eastAsia="宋体" w:cs="宋体"/>
          <w:spacing w:val="-2"/>
          <w:sz w:val="24"/>
          <w:szCs w:val="24"/>
        </w:rPr>
        <w:t>的规定执行。</w:t>
      </w:r>
    </w:p>
    <w:p>
      <w:pPr>
        <w:spacing w:before="27" w:line="219" w:lineRule="auto"/>
        <w:ind w:left="485"/>
        <w:rPr>
          <w:rFonts w:ascii="宋体" w:hAnsi="宋体" w:eastAsia="宋体" w:cs="宋体"/>
          <w:sz w:val="24"/>
          <w:szCs w:val="24"/>
        </w:rPr>
      </w:pPr>
      <w:r>
        <w:rPr>
          <w:rFonts w:ascii="Times New Roman" w:hAnsi="Times New Roman" w:eastAsia="Times New Roman" w:cs="Times New Roman"/>
          <w:spacing w:val="-2"/>
          <w:sz w:val="24"/>
          <w:szCs w:val="24"/>
        </w:rPr>
        <w:t xml:space="preserve">27.4 </w:t>
      </w:r>
      <w:r>
        <w:rPr>
          <w:rFonts w:ascii="宋体" w:hAnsi="宋体" w:eastAsia="宋体" w:cs="宋体"/>
          <w:spacing w:val="-2"/>
          <w:sz w:val="24"/>
          <w:szCs w:val="24"/>
        </w:rPr>
        <w:t>政府采购政策交叉与叠加</w:t>
      </w:r>
    </w:p>
    <w:p>
      <w:pPr>
        <w:spacing w:before="25" w:line="233" w:lineRule="auto"/>
        <w:ind w:left="9"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）符合政府采购强制采购和优先采购政</w:t>
      </w:r>
      <w:r>
        <w:rPr>
          <w:rFonts w:ascii="宋体" w:hAnsi="宋体" w:eastAsia="宋体" w:cs="宋体"/>
          <w:spacing w:val="1"/>
          <w:sz w:val="24"/>
          <w:szCs w:val="24"/>
        </w:rPr>
        <w:t>策的，产品只能享受节能产品、节水</w:t>
      </w:r>
      <w:r>
        <w:rPr>
          <w:rFonts w:ascii="宋体" w:hAnsi="宋体" w:eastAsia="宋体" w:cs="宋体"/>
          <w:spacing w:val="5"/>
          <w:sz w:val="24"/>
          <w:szCs w:val="24"/>
        </w:rPr>
        <w:t>产品、环境标志产品等产品优惠中的一项（投标人自行选择，并在投标文件中填报</w:t>
      </w:r>
      <w:r>
        <w:rPr>
          <w:rFonts w:ascii="宋体" w:hAnsi="宋体" w:eastAsia="宋体" w:cs="宋体"/>
          <w:spacing w:val="-2"/>
          <w:sz w:val="24"/>
          <w:szCs w:val="24"/>
        </w:rPr>
        <w:t>相关信息及数据）。</w:t>
      </w:r>
    </w:p>
    <w:p>
      <w:pPr>
        <w:spacing w:before="24" w:line="229" w:lineRule="auto"/>
        <w:ind w:left="8" w:right="59" w:firstLine="492"/>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）投标人同时符合小型、微型企业及监狱企业、残疾人福利性单位</w:t>
      </w:r>
      <w:r>
        <w:rPr>
          <w:rFonts w:ascii="宋体" w:hAnsi="宋体" w:eastAsia="宋体" w:cs="宋体"/>
          <w:spacing w:val="-1"/>
          <w:sz w:val="24"/>
          <w:szCs w:val="24"/>
        </w:rPr>
        <w:t>要求的，评审时只有一种类型享受价格评审优惠政策；</w:t>
      </w:r>
    </w:p>
    <w:p>
      <w:pPr>
        <w:spacing w:before="29" w:line="229" w:lineRule="auto"/>
        <w:ind w:left="29" w:firstLine="47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）小型和微型企业的价格评审优惠可以与</w:t>
      </w:r>
      <w:r>
        <w:rPr>
          <w:rFonts w:ascii="宋体" w:hAnsi="宋体" w:eastAsia="宋体" w:cs="宋体"/>
          <w:sz w:val="24"/>
          <w:szCs w:val="24"/>
        </w:rPr>
        <w:t>同时属于“节能产品</w:t>
      </w:r>
      <w:r>
        <w:rPr>
          <w:rFonts w:ascii="宋体" w:hAnsi="宋体" w:eastAsia="宋体" w:cs="宋体"/>
          <w:spacing w:val="-86"/>
          <w:sz w:val="24"/>
          <w:szCs w:val="24"/>
        </w:rPr>
        <w:t xml:space="preserve"> </w:t>
      </w:r>
      <w:r>
        <w:rPr>
          <w:rFonts w:ascii="宋体" w:hAnsi="宋体" w:eastAsia="宋体" w:cs="宋体"/>
          <w:sz w:val="24"/>
          <w:szCs w:val="24"/>
        </w:rPr>
        <w:t>”、“节水产</w:t>
      </w:r>
      <w:r>
        <w:rPr>
          <w:rFonts w:ascii="宋体" w:hAnsi="宋体" w:eastAsia="宋体" w:cs="宋体"/>
          <w:spacing w:val="-4"/>
          <w:sz w:val="24"/>
          <w:szCs w:val="24"/>
        </w:rPr>
        <w:t>品</w:t>
      </w:r>
      <w:r>
        <w:rPr>
          <w:rFonts w:ascii="宋体" w:hAnsi="宋体" w:eastAsia="宋体" w:cs="宋体"/>
          <w:spacing w:val="-78"/>
          <w:sz w:val="24"/>
          <w:szCs w:val="24"/>
        </w:rPr>
        <w:t xml:space="preserve"> </w:t>
      </w:r>
      <w:r>
        <w:rPr>
          <w:rFonts w:ascii="宋体" w:hAnsi="宋体" w:eastAsia="宋体" w:cs="宋体"/>
          <w:spacing w:val="-4"/>
          <w:sz w:val="24"/>
          <w:szCs w:val="24"/>
        </w:rPr>
        <w:t>”、“环境标志产品</w:t>
      </w:r>
      <w:r>
        <w:rPr>
          <w:rFonts w:ascii="宋体" w:hAnsi="宋体" w:eastAsia="宋体" w:cs="宋体"/>
          <w:spacing w:val="-89"/>
          <w:sz w:val="24"/>
          <w:szCs w:val="24"/>
        </w:rPr>
        <w:t xml:space="preserve"> </w:t>
      </w:r>
      <w:r>
        <w:rPr>
          <w:rFonts w:ascii="宋体" w:hAnsi="宋体" w:eastAsia="宋体" w:cs="宋体"/>
          <w:spacing w:val="-4"/>
          <w:sz w:val="24"/>
          <w:szCs w:val="24"/>
        </w:rPr>
        <w:t>”中的一项政府采购优惠累加计算。</w:t>
      </w:r>
    </w:p>
    <w:p>
      <w:pPr>
        <w:spacing w:before="26" w:line="239" w:lineRule="auto"/>
        <w:ind w:left="9" w:firstLine="475"/>
        <w:rPr>
          <w:rFonts w:ascii="宋体" w:hAnsi="宋体" w:eastAsia="宋体" w:cs="宋体"/>
          <w:sz w:val="24"/>
          <w:szCs w:val="24"/>
        </w:rPr>
      </w:pPr>
      <w:r>
        <w:rPr>
          <w:rFonts w:ascii="Times New Roman" w:hAnsi="Times New Roman" w:eastAsia="Times New Roman" w:cs="Times New Roman"/>
          <w:sz w:val="24"/>
          <w:szCs w:val="24"/>
        </w:rPr>
        <w:t xml:space="preserve">27.5 </w:t>
      </w:r>
      <w:r>
        <w:rPr>
          <w:rFonts w:ascii="宋体" w:hAnsi="宋体" w:eastAsia="宋体" w:cs="宋体"/>
          <w:sz w:val="24"/>
          <w:szCs w:val="24"/>
        </w:rPr>
        <w:t>投标文件符合本章第</w:t>
      </w:r>
      <w:r>
        <w:rPr>
          <w:rFonts w:ascii="宋体" w:hAnsi="宋体" w:eastAsia="宋体" w:cs="宋体"/>
          <w:spacing w:val="-55"/>
          <w:sz w:val="24"/>
          <w:szCs w:val="24"/>
        </w:rPr>
        <w:t xml:space="preserve"> </w:t>
      </w:r>
      <w:r>
        <w:rPr>
          <w:rFonts w:ascii="Times New Roman" w:hAnsi="Times New Roman" w:eastAsia="Times New Roman" w:cs="Times New Roman"/>
          <w:sz w:val="24"/>
          <w:szCs w:val="24"/>
        </w:rPr>
        <w:t xml:space="preserve">27.1 </w:t>
      </w:r>
      <w:r>
        <w:rPr>
          <w:rFonts w:ascii="宋体" w:hAnsi="宋体" w:eastAsia="宋体" w:cs="宋体"/>
          <w:sz w:val="24"/>
          <w:szCs w:val="24"/>
        </w:rPr>
        <w:t>款、第</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 xml:space="preserve">27.2 </w:t>
      </w:r>
      <w:r>
        <w:rPr>
          <w:rFonts w:ascii="宋体" w:hAnsi="宋体" w:eastAsia="宋体" w:cs="宋体"/>
          <w:sz w:val="24"/>
          <w:szCs w:val="24"/>
        </w:rPr>
        <w:t>款、第</w:t>
      </w:r>
      <w:r>
        <w:rPr>
          <w:rFonts w:ascii="宋体" w:hAnsi="宋体" w:eastAsia="宋体" w:cs="宋体"/>
          <w:spacing w:val="-53"/>
          <w:sz w:val="24"/>
          <w:szCs w:val="24"/>
        </w:rPr>
        <w:t xml:space="preserve"> </w:t>
      </w:r>
      <w:r>
        <w:rPr>
          <w:rFonts w:ascii="Times New Roman" w:hAnsi="Times New Roman" w:eastAsia="Times New Roman" w:cs="Times New Roman"/>
          <w:sz w:val="24"/>
          <w:szCs w:val="24"/>
        </w:rPr>
        <w:t xml:space="preserve">27.3 </w:t>
      </w:r>
      <w:r>
        <w:rPr>
          <w:rFonts w:ascii="宋体" w:hAnsi="宋体" w:eastAsia="宋体" w:cs="宋体"/>
          <w:sz w:val="24"/>
          <w:szCs w:val="24"/>
        </w:rPr>
        <w:t>款</w:t>
      </w:r>
      <w:r>
        <w:rPr>
          <w:rFonts w:ascii="宋体" w:hAnsi="宋体" w:eastAsia="宋体" w:cs="宋体"/>
          <w:spacing w:val="-1"/>
          <w:sz w:val="24"/>
          <w:szCs w:val="24"/>
        </w:rPr>
        <w:t>规定的，投标人应提供</w:t>
      </w:r>
      <w:r>
        <w:rPr>
          <w:rFonts w:ascii="宋体" w:hAnsi="宋体" w:eastAsia="宋体" w:cs="宋体"/>
          <w:spacing w:val="-2"/>
          <w:sz w:val="24"/>
          <w:szCs w:val="24"/>
        </w:rPr>
        <w:t>相关证明资料。</w:t>
      </w:r>
    </w:p>
    <w:p>
      <w:pPr>
        <w:spacing w:before="1" w:line="229" w:lineRule="auto"/>
        <w:ind w:left="14" w:right="40"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）节能产品、节水产品、环境标志产品：提供国家确定的认证机构出具的、</w:t>
      </w:r>
      <w:r>
        <w:rPr>
          <w:rFonts w:ascii="宋体" w:hAnsi="宋体" w:eastAsia="宋体" w:cs="宋体"/>
          <w:spacing w:val="-1"/>
          <w:sz w:val="24"/>
          <w:szCs w:val="24"/>
        </w:rPr>
        <w:t>处于有效期之内的节能产品、环境标志产品认证证书（扫描件）。</w:t>
      </w:r>
    </w:p>
    <w:p>
      <w:pPr>
        <w:spacing w:before="28" w:line="229" w:lineRule="auto"/>
        <w:ind w:left="15" w:firstLine="48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）中小企业：按《政府采购促进中小企业发展管理办法》（财库〔</w:t>
      </w:r>
      <w:r>
        <w:rPr>
          <w:rFonts w:ascii="Times New Roman" w:hAnsi="Times New Roman" w:eastAsia="Times New Roman" w:cs="Times New Roman"/>
          <w:spacing w:val="1"/>
          <w:sz w:val="24"/>
          <w:szCs w:val="24"/>
        </w:rPr>
        <w:t>2020</w:t>
      </w:r>
      <w:r>
        <w:rPr>
          <w:rFonts w:ascii="宋体" w:hAnsi="宋体" w:eastAsia="宋体" w:cs="宋体"/>
          <w:spacing w:val="1"/>
          <w:sz w:val="24"/>
          <w:szCs w:val="24"/>
        </w:rPr>
        <w:t>〕</w:t>
      </w:r>
      <w:r>
        <w:rPr>
          <w:rFonts w:ascii="Times New Roman" w:hAnsi="Times New Roman" w:eastAsia="Times New Roman" w:cs="Times New Roman"/>
          <w:spacing w:val="1"/>
          <w:sz w:val="24"/>
          <w:szCs w:val="24"/>
        </w:rPr>
        <w:t>46</w:t>
      </w:r>
      <w:r>
        <w:rPr>
          <w:rFonts w:ascii="宋体" w:hAnsi="宋体" w:eastAsia="宋体" w:cs="宋体"/>
          <w:spacing w:val="-1"/>
          <w:sz w:val="24"/>
          <w:szCs w:val="24"/>
        </w:rPr>
        <w:t>号）规定，提供《中小企业声明函》（格式）。</w:t>
      </w:r>
    </w:p>
    <w:p>
      <w:pPr>
        <w:spacing w:before="27" w:line="229" w:lineRule="auto"/>
        <w:ind w:left="42" w:firstLine="45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）监狱企业：按《关于政府采购支持监</w:t>
      </w:r>
      <w:r>
        <w:rPr>
          <w:rFonts w:ascii="宋体" w:hAnsi="宋体" w:eastAsia="宋体" w:cs="宋体"/>
          <w:spacing w:val="1"/>
          <w:sz w:val="24"/>
          <w:szCs w:val="24"/>
        </w:rPr>
        <w:t>狱企业发展有关问题的通知》（财库</w:t>
      </w:r>
      <w:r>
        <w:rPr>
          <w:rFonts w:ascii="宋体" w:hAnsi="宋体" w:eastAsia="宋体" w:cs="宋体"/>
          <w:spacing w:val="-2"/>
          <w:sz w:val="24"/>
          <w:szCs w:val="24"/>
        </w:rPr>
        <w:t>〔</w:t>
      </w:r>
      <w:r>
        <w:rPr>
          <w:rFonts w:ascii="Times New Roman" w:hAnsi="Times New Roman" w:eastAsia="Times New Roman" w:cs="Times New Roman"/>
          <w:spacing w:val="-2"/>
          <w:sz w:val="24"/>
          <w:szCs w:val="24"/>
        </w:rPr>
        <w:t>2014</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68 </w:t>
      </w:r>
      <w:r>
        <w:rPr>
          <w:rFonts w:ascii="宋体" w:hAnsi="宋体" w:eastAsia="宋体" w:cs="宋体"/>
          <w:spacing w:val="-2"/>
          <w:sz w:val="24"/>
          <w:szCs w:val="24"/>
        </w:rPr>
        <w:t>号）文件规定提供证明文件（扫描件）。</w:t>
      </w:r>
    </w:p>
    <w:p>
      <w:pPr>
        <w:spacing w:before="28" w:line="228" w:lineRule="auto"/>
        <w:ind w:left="10" w:firstLine="49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）残疾人福利性单位：按《关于促进残</w:t>
      </w:r>
      <w:r>
        <w:rPr>
          <w:rFonts w:ascii="宋体" w:hAnsi="宋体" w:eastAsia="宋体" w:cs="宋体"/>
          <w:spacing w:val="1"/>
          <w:sz w:val="24"/>
          <w:szCs w:val="24"/>
        </w:rPr>
        <w:t>疾人就业政府采购政策的通知》（财</w:t>
      </w:r>
      <w:r>
        <w:rPr>
          <w:rFonts w:ascii="宋体" w:hAnsi="宋体" w:eastAsia="宋体" w:cs="宋体"/>
          <w:spacing w:val="-1"/>
          <w:sz w:val="24"/>
          <w:szCs w:val="24"/>
        </w:rPr>
        <w:t>库〔</w:t>
      </w:r>
      <w:r>
        <w:rPr>
          <w:rFonts w:ascii="Times New Roman" w:hAnsi="Times New Roman" w:eastAsia="Times New Roman" w:cs="Times New Roman"/>
          <w:spacing w:val="-1"/>
          <w:sz w:val="24"/>
          <w:szCs w:val="24"/>
        </w:rPr>
        <w:t>2017</w:t>
      </w: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141 </w:t>
      </w:r>
      <w:r>
        <w:rPr>
          <w:rFonts w:ascii="宋体" w:hAnsi="宋体" w:eastAsia="宋体" w:cs="宋体"/>
          <w:spacing w:val="-1"/>
          <w:sz w:val="24"/>
          <w:szCs w:val="24"/>
        </w:rPr>
        <w:t>号）文件规定提供《残疾人福利性单位声明函》（格式）。</w:t>
      </w:r>
    </w:p>
    <w:p>
      <w:pPr>
        <w:spacing w:before="28" w:line="219" w:lineRule="auto"/>
        <w:ind w:left="485"/>
        <w:rPr>
          <w:rFonts w:ascii="宋体" w:hAnsi="宋体" w:eastAsia="宋体" w:cs="宋体"/>
          <w:sz w:val="24"/>
          <w:szCs w:val="24"/>
        </w:rPr>
      </w:pPr>
      <w:r>
        <w:rPr>
          <w:rFonts w:ascii="Times New Roman" w:hAnsi="Times New Roman" w:eastAsia="Times New Roman" w:cs="Times New Roman"/>
          <w:spacing w:val="-1"/>
          <w:sz w:val="24"/>
          <w:szCs w:val="24"/>
        </w:rPr>
        <w:t xml:space="preserve">27.6 </w:t>
      </w:r>
      <w:r>
        <w:rPr>
          <w:rFonts w:ascii="宋体" w:hAnsi="宋体" w:eastAsia="宋体" w:cs="宋体"/>
          <w:spacing w:val="-1"/>
          <w:sz w:val="24"/>
          <w:szCs w:val="24"/>
        </w:rPr>
        <w:t>投标人有政府采购合同融资需求的，详见</w:t>
      </w:r>
      <w:r>
        <w:rPr>
          <w:rFonts w:ascii="宋体" w:hAnsi="宋体" w:eastAsia="宋体" w:cs="宋体"/>
          <w:b/>
          <w:bCs/>
          <w:spacing w:val="-1"/>
          <w:sz w:val="24"/>
          <w:szCs w:val="24"/>
        </w:rPr>
        <w:t>投标须知前附表</w:t>
      </w:r>
      <w:r>
        <w:rPr>
          <w:rFonts w:ascii="宋体" w:hAnsi="宋体" w:eastAsia="宋体" w:cs="宋体"/>
          <w:spacing w:val="-1"/>
          <w:sz w:val="24"/>
          <w:szCs w:val="24"/>
        </w:rPr>
        <w:t>。</w:t>
      </w:r>
    </w:p>
    <w:p>
      <w:pPr>
        <w:spacing w:before="28" w:line="220"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28.</w:t>
      </w:r>
      <w:r>
        <w:rPr>
          <w:rFonts w:ascii="宋体" w:hAnsi="宋体" w:eastAsia="宋体" w:cs="宋体"/>
          <w:b/>
          <w:bCs/>
          <w:spacing w:val="-3"/>
          <w:sz w:val="24"/>
          <w:szCs w:val="24"/>
        </w:rPr>
        <w:t>评标</w:t>
      </w:r>
    </w:p>
    <w:p>
      <w:pPr>
        <w:spacing w:before="179" w:line="219"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 xml:space="preserve">28.1 </w:t>
      </w:r>
      <w:r>
        <w:rPr>
          <w:rFonts w:ascii="宋体" w:hAnsi="宋体" w:eastAsia="宋体" w:cs="宋体"/>
          <w:b/>
          <w:bCs/>
          <w:spacing w:val="-3"/>
          <w:sz w:val="24"/>
          <w:szCs w:val="24"/>
        </w:rPr>
        <w:t>评标委员会</w:t>
      </w:r>
    </w:p>
    <w:p>
      <w:pPr>
        <w:spacing w:before="183" w:line="219" w:lineRule="auto"/>
        <w:ind w:left="485"/>
        <w:rPr>
          <w:rFonts w:ascii="宋体" w:hAnsi="宋体" w:eastAsia="宋体" w:cs="宋体"/>
          <w:sz w:val="24"/>
          <w:szCs w:val="24"/>
        </w:rPr>
      </w:pPr>
      <w:r>
        <w:rPr>
          <w:rFonts w:ascii="Times New Roman" w:hAnsi="Times New Roman" w:eastAsia="Times New Roman" w:cs="Times New Roman"/>
          <w:spacing w:val="-2"/>
          <w:sz w:val="24"/>
          <w:szCs w:val="24"/>
        </w:rPr>
        <w:t>28.1.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评标由依法组成的评标委员会负责。</w:t>
      </w:r>
    </w:p>
    <w:p>
      <w:pPr>
        <w:spacing w:line="219" w:lineRule="auto"/>
        <w:rPr>
          <w:rFonts w:ascii="宋体" w:hAnsi="宋体" w:eastAsia="宋体" w:cs="宋体"/>
          <w:sz w:val="24"/>
          <w:szCs w:val="24"/>
        </w:rPr>
        <w:sectPr>
          <w:headerReference r:id="rId47" w:type="default"/>
          <w:footerReference r:id="rId48" w:type="default"/>
          <w:pgSz w:w="12240" w:h="15840"/>
          <w:pgMar w:top="1331" w:right="1700"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220"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 xml:space="preserve">28.2 </w:t>
      </w:r>
      <w:r>
        <w:rPr>
          <w:rFonts w:ascii="宋体" w:hAnsi="宋体" w:eastAsia="宋体" w:cs="宋体"/>
          <w:b/>
          <w:bCs/>
          <w:spacing w:val="-3"/>
          <w:sz w:val="24"/>
          <w:szCs w:val="24"/>
        </w:rPr>
        <w:t>评标方法</w:t>
      </w:r>
    </w:p>
    <w:p>
      <w:pPr>
        <w:spacing w:before="178" w:line="290" w:lineRule="auto"/>
        <w:ind w:left="11" w:firstLine="473"/>
        <w:rPr>
          <w:rFonts w:ascii="宋体" w:hAnsi="宋体" w:eastAsia="宋体" w:cs="宋体"/>
          <w:sz w:val="24"/>
          <w:szCs w:val="24"/>
        </w:rPr>
      </w:pPr>
      <w:r>
        <w:rPr>
          <w:rFonts w:ascii="Times New Roman" w:hAnsi="Times New Roman" w:eastAsia="Times New Roman" w:cs="Times New Roman"/>
          <w:sz w:val="24"/>
          <w:szCs w:val="24"/>
        </w:rPr>
        <w:t>28.2.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 xml:space="preserve">1 </w:t>
      </w:r>
      <w:r>
        <w:rPr>
          <w:rFonts w:ascii="宋体" w:hAnsi="宋体" w:eastAsia="宋体" w:cs="宋体"/>
          <w:sz w:val="24"/>
          <w:szCs w:val="24"/>
        </w:rPr>
        <w:t>评标方法：综合评分法，是指投</w:t>
      </w:r>
      <w:r>
        <w:rPr>
          <w:rFonts w:ascii="宋体" w:hAnsi="宋体" w:eastAsia="宋体" w:cs="宋体"/>
          <w:spacing w:val="-1"/>
          <w:sz w:val="24"/>
          <w:szCs w:val="24"/>
        </w:rPr>
        <w:t>标文件满足招标文件全部实质性要求，且</w:t>
      </w:r>
      <w:r>
        <w:rPr>
          <w:rFonts w:ascii="宋体" w:hAnsi="宋体" w:eastAsia="宋体" w:cs="宋体"/>
          <w:sz w:val="24"/>
          <w:szCs w:val="24"/>
        </w:rPr>
        <w:t>按照评审因素的量化指标评审得分最高的投标</w:t>
      </w:r>
      <w:r>
        <w:rPr>
          <w:rFonts w:ascii="宋体" w:hAnsi="宋体" w:eastAsia="宋体" w:cs="宋体"/>
          <w:spacing w:val="-1"/>
          <w:sz w:val="24"/>
          <w:szCs w:val="24"/>
        </w:rPr>
        <w:t>人为中标候选人的评标方法。</w:t>
      </w:r>
    </w:p>
    <w:p>
      <w:pPr>
        <w:spacing w:before="179" w:line="219" w:lineRule="auto"/>
        <w:ind w:left="485"/>
        <w:rPr>
          <w:rFonts w:ascii="宋体" w:hAnsi="宋体" w:eastAsia="宋体" w:cs="宋体"/>
          <w:sz w:val="24"/>
          <w:szCs w:val="24"/>
        </w:rPr>
      </w:pPr>
      <w:r>
        <w:rPr>
          <w:rFonts w:ascii="Times New Roman" w:hAnsi="Times New Roman" w:eastAsia="Times New Roman" w:cs="Times New Roman"/>
          <w:spacing w:val="-1"/>
          <w:sz w:val="24"/>
          <w:szCs w:val="24"/>
        </w:rPr>
        <w:t xml:space="preserve">28.2.2 </w:t>
      </w:r>
      <w:r>
        <w:rPr>
          <w:rFonts w:ascii="宋体" w:hAnsi="宋体" w:eastAsia="宋体" w:cs="宋体"/>
          <w:spacing w:val="-1"/>
          <w:sz w:val="24"/>
          <w:szCs w:val="24"/>
        </w:rPr>
        <w:t>本采购项目的评标因素和标准见</w:t>
      </w:r>
      <w:r>
        <w:rPr>
          <w:rFonts w:ascii="宋体" w:hAnsi="宋体" w:eastAsia="宋体" w:cs="宋体"/>
          <w:b/>
          <w:bCs/>
          <w:spacing w:val="-1"/>
          <w:sz w:val="24"/>
          <w:szCs w:val="24"/>
        </w:rPr>
        <w:t>综合评分表</w:t>
      </w:r>
      <w:r>
        <w:rPr>
          <w:rFonts w:ascii="宋体" w:hAnsi="宋体" w:eastAsia="宋体" w:cs="宋体"/>
          <w:spacing w:val="-1"/>
          <w:sz w:val="24"/>
          <w:szCs w:val="24"/>
        </w:rPr>
        <w:t>。</w:t>
      </w:r>
    </w:p>
    <w:p>
      <w:pPr>
        <w:spacing w:before="184" w:line="219"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 xml:space="preserve">28.3 </w:t>
      </w:r>
      <w:r>
        <w:rPr>
          <w:rFonts w:ascii="宋体" w:hAnsi="宋体" w:eastAsia="宋体" w:cs="宋体"/>
          <w:b/>
          <w:bCs/>
          <w:spacing w:val="-3"/>
          <w:sz w:val="24"/>
          <w:szCs w:val="24"/>
        </w:rPr>
        <w:t>投标文件的初步评审</w:t>
      </w:r>
    </w:p>
    <w:p>
      <w:pPr>
        <w:spacing w:before="183" w:line="219" w:lineRule="auto"/>
        <w:ind w:left="485"/>
        <w:rPr>
          <w:rFonts w:ascii="宋体" w:hAnsi="宋体" w:eastAsia="宋体" w:cs="宋体"/>
          <w:sz w:val="24"/>
          <w:szCs w:val="24"/>
        </w:rPr>
      </w:pPr>
      <w:r>
        <w:rPr>
          <w:rFonts w:ascii="Times New Roman" w:hAnsi="Times New Roman" w:eastAsia="Times New Roman" w:cs="Times New Roman"/>
          <w:spacing w:val="-2"/>
          <w:sz w:val="24"/>
          <w:szCs w:val="24"/>
        </w:rPr>
        <w:t>28.3.</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初步评审分为资格性审查和符合性审查。</w:t>
      </w:r>
    </w:p>
    <w:p>
      <w:pPr>
        <w:spacing w:before="181" w:line="312" w:lineRule="auto"/>
        <w:ind w:left="12" w:firstLine="488"/>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）资格性审查。根据法律法规和招标文</w:t>
      </w:r>
      <w:r>
        <w:rPr>
          <w:rFonts w:ascii="宋体" w:hAnsi="宋体" w:eastAsia="宋体" w:cs="宋体"/>
          <w:spacing w:val="1"/>
          <w:sz w:val="24"/>
          <w:szCs w:val="24"/>
        </w:rPr>
        <w:t>件的规定，采购人或采购代理机构对</w:t>
      </w:r>
      <w:r>
        <w:rPr>
          <w:rFonts w:ascii="宋体" w:hAnsi="宋体" w:eastAsia="宋体" w:cs="宋体"/>
          <w:spacing w:val="5"/>
          <w:sz w:val="24"/>
          <w:szCs w:val="24"/>
        </w:rPr>
        <w:t>投标文件中的资格证明材料、信用记录、投标保证金等进行审查，以确定投标人是</w:t>
      </w:r>
      <w:r>
        <w:rPr>
          <w:rFonts w:ascii="宋体" w:hAnsi="宋体" w:eastAsia="宋体" w:cs="宋体"/>
          <w:spacing w:val="-1"/>
          <w:sz w:val="24"/>
          <w:szCs w:val="24"/>
        </w:rPr>
        <w:t>否具备投标资格。对未通过资格审查的投标人，将告知投标人原因。</w:t>
      </w:r>
    </w:p>
    <w:p>
      <w:pPr>
        <w:spacing w:before="186" w:line="313" w:lineRule="auto"/>
        <w:ind w:left="10" w:firstLine="49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）符合性审查。评标委员会依据招标文</w:t>
      </w:r>
      <w:r>
        <w:rPr>
          <w:rFonts w:ascii="宋体" w:hAnsi="宋体" w:eastAsia="宋体" w:cs="宋体"/>
          <w:spacing w:val="1"/>
          <w:sz w:val="24"/>
          <w:szCs w:val="24"/>
        </w:rPr>
        <w:t>件的规定，从投标文件的有效性、完</w:t>
      </w:r>
      <w:r>
        <w:rPr>
          <w:rFonts w:ascii="宋体" w:hAnsi="宋体" w:eastAsia="宋体" w:cs="宋体"/>
          <w:spacing w:val="5"/>
          <w:sz w:val="24"/>
          <w:szCs w:val="24"/>
        </w:rPr>
        <w:t>整性和对招标文件的响应程度进行审查，以确定是否对招标文件的实质性要求作出</w:t>
      </w:r>
      <w:r>
        <w:rPr>
          <w:rFonts w:ascii="宋体" w:hAnsi="宋体" w:eastAsia="宋体" w:cs="宋体"/>
          <w:spacing w:val="-4"/>
          <w:sz w:val="24"/>
          <w:szCs w:val="24"/>
        </w:rPr>
        <w:t>响应。</w:t>
      </w:r>
    </w:p>
    <w:p>
      <w:pPr>
        <w:spacing w:before="175" w:line="313" w:lineRule="auto"/>
        <w:ind w:left="13" w:firstLine="487"/>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）评标委员会决定投标文件的响应性只</w:t>
      </w:r>
      <w:r>
        <w:rPr>
          <w:rFonts w:ascii="宋体" w:hAnsi="宋体" w:eastAsia="宋体" w:cs="宋体"/>
          <w:spacing w:val="1"/>
          <w:sz w:val="24"/>
          <w:szCs w:val="24"/>
        </w:rPr>
        <w:t>根据投标文件的内容，而不依据外部</w:t>
      </w:r>
      <w:r>
        <w:rPr>
          <w:rFonts w:ascii="宋体" w:hAnsi="宋体" w:eastAsia="宋体" w:cs="宋体"/>
          <w:spacing w:val="5"/>
          <w:sz w:val="24"/>
          <w:szCs w:val="24"/>
        </w:rPr>
        <w:t>的证据，但投标文件有不真实、不正确的内容时除外。投标人不得通过修正或撤销</w:t>
      </w:r>
      <w:r>
        <w:rPr>
          <w:rFonts w:ascii="宋体" w:hAnsi="宋体" w:eastAsia="宋体" w:cs="宋体"/>
          <w:spacing w:val="-1"/>
          <w:sz w:val="24"/>
          <w:szCs w:val="24"/>
        </w:rPr>
        <w:t>不合要求的偏离从而使其投标成为实质上响应的投标。</w:t>
      </w:r>
    </w:p>
    <w:p>
      <w:pPr>
        <w:spacing w:before="183" w:line="359" w:lineRule="auto"/>
        <w:ind w:left="12" w:firstLine="472"/>
        <w:rPr>
          <w:rFonts w:ascii="宋体" w:hAnsi="宋体" w:eastAsia="宋体" w:cs="宋体"/>
          <w:sz w:val="24"/>
          <w:szCs w:val="24"/>
        </w:rPr>
      </w:pPr>
      <w:r>
        <w:rPr>
          <w:rFonts w:ascii="Times New Roman" w:hAnsi="Times New Roman" w:eastAsia="Times New Roman" w:cs="Times New Roman"/>
          <w:spacing w:val="7"/>
          <w:sz w:val="24"/>
          <w:szCs w:val="24"/>
        </w:rPr>
        <w:t xml:space="preserve">28.3.2 </w:t>
      </w:r>
      <w:r>
        <w:rPr>
          <w:rFonts w:ascii="宋体" w:hAnsi="宋体" w:eastAsia="宋体" w:cs="宋体"/>
          <w:spacing w:val="7"/>
          <w:sz w:val="24"/>
          <w:szCs w:val="24"/>
        </w:rPr>
        <w:t>投标文件中除前章节条款所述情况</w:t>
      </w:r>
      <w:r>
        <w:rPr>
          <w:rFonts w:ascii="宋体" w:hAnsi="宋体" w:eastAsia="宋体" w:cs="宋体"/>
          <w:spacing w:val="6"/>
          <w:sz w:val="24"/>
          <w:szCs w:val="24"/>
        </w:rPr>
        <w:t>外，有下列情况之一的，也应在资格</w:t>
      </w:r>
      <w:r>
        <w:rPr>
          <w:rFonts w:ascii="宋体" w:hAnsi="宋体" w:eastAsia="宋体" w:cs="宋体"/>
          <w:spacing w:val="-1"/>
          <w:sz w:val="24"/>
          <w:szCs w:val="24"/>
        </w:rPr>
        <w:t>性、符合性审查时按照无效投标处理：</w:t>
      </w:r>
    </w:p>
    <w:p>
      <w:pPr>
        <w:spacing w:before="1" w:line="285" w:lineRule="auto"/>
        <w:ind w:left="9" w:firstLine="491"/>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）投标文件载明的投标范围小于招标文件规定的招标范围的</w:t>
      </w:r>
      <w:r>
        <w:rPr>
          <w:rFonts w:ascii="Times New Roman" w:hAnsi="Times New Roman" w:eastAsia="Times New Roman" w:cs="Times New Roman"/>
          <w:spacing w:val="6"/>
          <w:sz w:val="24"/>
          <w:szCs w:val="24"/>
        </w:rPr>
        <w:t>(</w:t>
      </w:r>
      <w:r>
        <w:rPr>
          <w:rFonts w:ascii="宋体" w:hAnsi="宋体" w:eastAsia="宋体" w:cs="宋体"/>
          <w:spacing w:val="6"/>
          <w:sz w:val="24"/>
          <w:szCs w:val="24"/>
        </w:rPr>
        <w:t>缺漏招标文件</w:t>
      </w:r>
      <w:r>
        <w:rPr>
          <w:rFonts w:ascii="宋体" w:hAnsi="宋体" w:eastAsia="宋体" w:cs="宋体"/>
          <w:spacing w:val="-2"/>
          <w:sz w:val="24"/>
          <w:szCs w:val="24"/>
        </w:rPr>
        <w:t>所要求的内容</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p>
    <w:p>
      <w:pPr>
        <w:spacing w:before="192"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）不符合法律、法规和招标文件其他规定的。</w:t>
      </w:r>
    </w:p>
    <w:p>
      <w:pPr>
        <w:spacing w:before="183" w:line="359" w:lineRule="auto"/>
        <w:ind w:left="10" w:firstLine="474"/>
        <w:rPr>
          <w:rFonts w:ascii="宋体" w:hAnsi="宋体" w:eastAsia="宋体" w:cs="宋体"/>
          <w:sz w:val="24"/>
          <w:szCs w:val="24"/>
        </w:rPr>
      </w:pPr>
      <w:r>
        <w:rPr>
          <w:rFonts w:ascii="Times New Roman" w:hAnsi="Times New Roman" w:eastAsia="Times New Roman" w:cs="Times New Roman"/>
          <w:sz w:val="24"/>
          <w:szCs w:val="24"/>
        </w:rPr>
        <w:t xml:space="preserve">28.3.3 </w:t>
      </w:r>
      <w:r>
        <w:rPr>
          <w:rFonts w:ascii="宋体" w:hAnsi="宋体" w:eastAsia="宋体" w:cs="宋体"/>
          <w:sz w:val="24"/>
          <w:szCs w:val="24"/>
        </w:rPr>
        <w:t>有下列情形之一时，评标委员会应予废标，并将理由通知所有投标人。废</w:t>
      </w:r>
      <w:r>
        <w:rPr>
          <w:rFonts w:ascii="宋体" w:hAnsi="宋体" w:eastAsia="宋体" w:cs="宋体"/>
          <w:spacing w:val="-2"/>
          <w:sz w:val="24"/>
          <w:szCs w:val="24"/>
        </w:rPr>
        <w:t>标的情形同时在</w:t>
      </w:r>
      <w:r>
        <w:rPr>
          <w:rFonts w:ascii="宋体" w:hAnsi="宋体" w:eastAsia="宋体" w:cs="宋体"/>
          <w:b/>
          <w:bCs/>
          <w:spacing w:val="-2"/>
          <w:sz w:val="24"/>
          <w:szCs w:val="24"/>
        </w:rPr>
        <w:t>投标须知前附表</w:t>
      </w:r>
      <w:r>
        <w:rPr>
          <w:rFonts w:ascii="宋体" w:hAnsi="宋体" w:eastAsia="宋体" w:cs="宋体"/>
          <w:spacing w:val="-2"/>
          <w:sz w:val="24"/>
          <w:szCs w:val="24"/>
        </w:rPr>
        <w:t>集中列示：</w:t>
      </w:r>
    </w:p>
    <w:p>
      <w:pPr>
        <w:spacing w:before="3" w:line="289" w:lineRule="auto"/>
        <w:ind w:left="29" w:firstLine="471"/>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4"/>
          <w:sz w:val="24"/>
          <w:szCs w:val="24"/>
        </w:rPr>
        <w:t xml:space="preserve"> </w:t>
      </w:r>
      <w:r>
        <w:rPr>
          <w:rFonts w:ascii="宋体" w:hAnsi="宋体" w:eastAsia="宋体" w:cs="宋体"/>
          <w:spacing w:val="7"/>
          <w:sz w:val="24"/>
          <w:szCs w:val="24"/>
        </w:rPr>
        <w:t>）符合专业条件的投标人或者对招标文件作实质性响应的投标人不足三家</w:t>
      </w:r>
      <w:r>
        <w:rPr>
          <w:rFonts w:ascii="宋体" w:hAnsi="宋体" w:eastAsia="宋体" w:cs="宋体"/>
          <w:spacing w:val="-15"/>
          <w:sz w:val="24"/>
          <w:szCs w:val="24"/>
        </w:rPr>
        <w:t>的；</w:t>
      </w:r>
    </w:p>
    <w:p>
      <w:pPr>
        <w:spacing w:before="179"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）出现影响采购公正的违法、违规行为的；</w:t>
      </w:r>
    </w:p>
    <w:p>
      <w:pPr>
        <w:spacing w:before="181" w:line="218"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）投标人的报价均超过了采购预算；</w:t>
      </w:r>
    </w:p>
    <w:p>
      <w:pPr>
        <w:spacing w:before="185" w:line="219" w:lineRule="auto"/>
        <w:ind w:left="50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）因重大变故，采购任务取消的。</w:t>
      </w:r>
    </w:p>
    <w:p>
      <w:pPr>
        <w:spacing w:line="219" w:lineRule="auto"/>
        <w:rPr>
          <w:rFonts w:ascii="宋体" w:hAnsi="宋体" w:eastAsia="宋体" w:cs="宋体"/>
          <w:sz w:val="24"/>
          <w:szCs w:val="24"/>
        </w:rPr>
        <w:sectPr>
          <w:headerReference r:id="rId49" w:type="default"/>
          <w:footerReference r:id="rId50" w:type="default"/>
          <w:pgSz w:w="12240" w:h="15840"/>
          <w:pgMar w:top="400" w:right="1700" w:bottom="1177" w:left="1701" w:header="0" w:footer="946" w:gutter="0"/>
        </w:sectPr>
      </w:pPr>
    </w:p>
    <w:p>
      <w:pPr>
        <w:spacing w:line="324" w:lineRule="auto"/>
        <w:rPr>
          <w:rFonts w:ascii="Arial"/>
          <w:sz w:val="21"/>
        </w:rPr>
      </w:pPr>
    </w:p>
    <w:p>
      <w:pPr>
        <w:spacing w:before="78" w:line="219" w:lineRule="auto"/>
        <w:ind w:left="485"/>
        <w:rPr>
          <w:rFonts w:ascii="宋体" w:hAnsi="宋体" w:eastAsia="宋体" w:cs="宋体"/>
          <w:sz w:val="24"/>
          <w:szCs w:val="24"/>
        </w:rPr>
      </w:pPr>
      <w:r>
        <w:rPr>
          <w:rFonts w:ascii="Times New Roman" w:hAnsi="Times New Roman" w:eastAsia="Times New Roman" w:cs="Times New Roman"/>
          <w:sz w:val="24"/>
          <w:szCs w:val="24"/>
        </w:rPr>
        <w:t xml:space="preserve">28.3.4 </w:t>
      </w:r>
      <w:r>
        <w:rPr>
          <w:rFonts w:ascii="宋体" w:hAnsi="宋体" w:eastAsia="宋体" w:cs="宋体"/>
          <w:sz w:val="24"/>
          <w:szCs w:val="24"/>
        </w:rPr>
        <w:t>多家代理商提供同一品牌产</w:t>
      </w:r>
      <w:r>
        <w:rPr>
          <w:rFonts w:ascii="宋体" w:hAnsi="宋体" w:eastAsia="宋体" w:cs="宋体"/>
          <w:spacing w:val="-1"/>
          <w:sz w:val="24"/>
          <w:szCs w:val="24"/>
        </w:rPr>
        <w:t>品投标的，在统计投标人数量时要求如下：</w:t>
      </w:r>
    </w:p>
    <w:p>
      <w:pPr>
        <w:spacing w:before="178" w:line="332" w:lineRule="auto"/>
        <w:ind w:left="9"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）提供相同品牌产品且通过资格审查、</w:t>
      </w:r>
      <w:r>
        <w:rPr>
          <w:rFonts w:ascii="宋体" w:hAnsi="宋体" w:eastAsia="宋体" w:cs="宋体"/>
          <w:spacing w:val="1"/>
          <w:sz w:val="24"/>
          <w:szCs w:val="24"/>
        </w:rPr>
        <w:t>符合性审查的不同投标人参加同一合</w:t>
      </w:r>
      <w:r>
        <w:rPr>
          <w:rFonts w:ascii="宋体" w:hAnsi="宋体" w:eastAsia="宋体" w:cs="宋体"/>
          <w:spacing w:val="5"/>
          <w:sz w:val="24"/>
          <w:szCs w:val="24"/>
        </w:rPr>
        <w:t>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w:t>
      </w:r>
      <w:r>
        <w:rPr>
          <w:rFonts w:ascii="宋体" w:hAnsi="宋体" w:eastAsia="宋体" w:cs="宋体"/>
          <w:spacing w:val="-1"/>
          <w:sz w:val="24"/>
          <w:szCs w:val="24"/>
        </w:rPr>
        <w:t>确定，其他同品牌投标人不作为中标候选人。</w:t>
      </w:r>
    </w:p>
    <w:p>
      <w:pPr>
        <w:spacing w:before="179" w:line="290" w:lineRule="auto"/>
        <w:ind w:left="9"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）非单一产品采购项目时，多家投标人</w:t>
      </w:r>
      <w:r>
        <w:rPr>
          <w:rFonts w:ascii="宋体" w:hAnsi="宋体" w:eastAsia="宋体" w:cs="宋体"/>
          <w:spacing w:val="1"/>
          <w:sz w:val="24"/>
          <w:szCs w:val="24"/>
        </w:rPr>
        <w:t>提供的招标文件载明的核心产品品牌</w:t>
      </w:r>
      <w:r>
        <w:rPr>
          <w:rFonts w:ascii="宋体" w:hAnsi="宋体" w:eastAsia="宋体" w:cs="宋体"/>
          <w:spacing w:val="-1"/>
          <w:sz w:val="24"/>
          <w:szCs w:val="24"/>
        </w:rPr>
        <w:t>相同的，按前（</w:t>
      </w:r>
      <w:r>
        <w:rPr>
          <w:rFonts w:ascii="Times New Roman" w:hAnsi="Times New Roman" w:eastAsia="Times New Roman" w:cs="Times New Roman"/>
          <w:spacing w:val="-1"/>
          <w:sz w:val="24"/>
          <w:szCs w:val="24"/>
        </w:rPr>
        <w:t>1</w:t>
      </w:r>
      <w:r>
        <w:rPr>
          <w:rFonts w:ascii="宋体" w:hAnsi="宋体" w:eastAsia="宋体" w:cs="宋体"/>
          <w:spacing w:val="-1"/>
          <w:sz w:val="24"/>
          <w:szCs w:val="24"/>
        </w:rPr>
        <w:t>）规定处理。</w:t>
      </w:r>
    </w:p>
    <w:p>
      <w:pPr>
        <w:spacing w:before="180" w:line="220"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 xml:space="preserve">28.4 </w:t>
      </w:r>
      <w:r>
        <w:rPr>
          <w:rFonts w:ascii="宋体" w:hAnsi="宋体" w:eastAsia="宋体" w:cs="宋体"/>
          <w:b/>
          <w:bCs/>
          <w:spacing w:val="-3"/>
          <w:sz w:val="24"/>
          <w:szCs w:val="24"/>
        </w:rPr>
        <w:t>澄清有关问题</w:t>
      </w:r>
    </w:p>
    <w:p>
      <w:pPr>
        <w:spacing w:before="182" w:line="288" w:lineRule="auto"/>
        <w:ind w:left="9" w:firstLine="475"/>
        <w:rPr>
          <w:rFonts w:ascii="宋体" w:hAnsi="宋体" w:eastAsia="宋体" w:cs="宋体"/>
          <w:sz w:val="24"/>
          <w:szCs w:val="24"/>
        </w:rPr>
      </w:pPr>
      <w:r>
        <w:rPr>
          <w:rFonts w:ascii="Times New Roman" w:hAnsi="Times New Roman" w:eastAsia="Times New Roman" w:cs="Times New Roman"/>
          <w:sz w:val="24"/>
          <w:szCs w:val="24"/>
        </w:rPr>
        <w:t>28.4.</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 xml:space="preserve">1 </w:t>
      </w:r>
      <w:r>
        <w:rPr>
          <w:rFonts w:ascii="宋体" w:hAnsi="宋体" w:eastAsia="宋体" w:cs="宋体"/>
          <w:sz w:val="24"/>
          <w:szCs w:val="24"/>
        </w:rPr>
        <w:t>对于投标文件中含义不明确、同</w:t>
      </w:r>
      <w:r>
        <w:rPr>
          <w:rFonts w:ascii="宋体" w:hAnsi="宋体" w:eastAsia="宋体" w:cs="宋体"/>
          <w:spacing w:val="-1"/>
          <w:sz w:val="24"/>
          <w:szCs w:val="24"/>
        </w:rPr>
        <w:t>类问题表述不一致或者有明显文字和计算</w:t>
      </w:r>
      <w:r>
        <w:rPr>
          <w:rFonts w:ascii="宋体" w:hAnsi="宋体" w:eastAsia="宋体" w:cs="宋体"/>
          <w:sz w:val="24"/>
          <w:szCs w:val="24"/>
        </w:rPr>
        <w:t>错误的内容，评标委员会可以要求投标人作出必要</w:t>
      </w:r>
      <w:r>
        <w:rPr>
          <w:rFonts w:ascii="宋体" w:hAnsi="宋体" w:eastAsia="宋体" w:cs="宋体"/>
          <w:spacing w:val="-1"/>
          <w:sz w:val="24"/>
          <w:szCs w:val="24"/>
        </w:rPr>
        <w:t>的澄清、说明或者补正。</w:t>
      </w:r>
    </w:p>
    <w:p>
      <w:pPr>
        <w:spacing w:before="186" w:line="312" w:lineRule="auto"/>
        <w:ind w:left="10" w:firstLine="474"/>
        <w:rPr>
          <w:rFonts w:ascii="宋体" w:hAnsi="宋体" w:eastAsia="宋体" w:cs="宋体"/>
          <w:sz w:val="24"/>
          <w:szCs w:val="24"/>
        </w:rPr>
      </w:pPr>
      <w:r>
        <w:rPr>
          <w:rFonts w:ascii="Times New Roman" w:hAnsi="Times New Roman" w:eastAsia="Times New Roman" w:cs="Times New Roman"/>
          <w:sz w:val="24"/>
          <w:szCs w:val="24"/>
        </w:rPr>
        <w:t xml:space="preserve">28.4.2 </w:t>
      </w:r>
      <w:r>
        <w:rPr>
          <w:rFonts w:ascii="宋体" w:hAnsi="宋体" w:eastAsia="宋体" w:cs="宋体"/>
          <w:sz w:val="24"/>
          <w:szCs w:val="24"/>
        </w:rPr>
        <w:t>投标人的澄清、说明或者补正应当采用数据电文形式，并根据要求进行电</w:t>
      </w:r>
      <w:r>
        <w:rPr>
          <w:rFonts w:ascii="宋体" w:hAnsi="宋体" w:eastAsia="宋体" w:cs="宋体"/>
          <w:spacing w:val="5"/>
          <w:sz w:val="24"/>
          <w:szCs w:val="24"/>
        </w:rPr>
        <w:t>子签章。投标人的澄清、说明或者补正不得超出投标文件的范围或者改变投标文件</w:t>
      </w:r>
      <w:r>
        <w:rPr>
          <w:rFonts w:ascii="宋体" w:hAnsi="宋体" w:eastAsia="宋体" w:cs="宋体"/>
          <w:spacing w:val="-2"/>
          <w:sz w:val="24"/>
          <w:szCs w:val="24"/>
        </w:rPr>
        <w:t>的实质性内容。</w:t>
      </w:r>
    </w:p>
    <w:p>
      <w:pPr>
        <w:spacing w:before="179" w:line="290" w:lineRule="auto"/>
        <w:ind w:left="9" w:firstLine="475"/>
        <w:rPr>
          <w:rFonts w:ascii="宋体" w:hAnsi="宋体" w:eastAsia="宋体" w:cs="宋体"/>
          <w:sz w:val="24"/>
          <w:szCs w:val="24"/>
        </w:rPr>
      </w:pPr>
      <w:r>
        <w:rPr>
          <w:rFonts w:ascii="Times New Roman" w:hAnsi="Times New Roman" w:eastAsia="Times New Roman" w:cs="Times New Roman"/>
          <w:sz w:val="24"/>
          <w:szCs w:val="24"/>
        </w:rPr>
        <w:t xml:space="preserve">28.4.3 </w:t>
      </w:r>
      <w:r>
        <w:rPr>
          <w:rFonts w:ascii="宋体" w:hAnsi="宋体" w:eastAsia="宋体" w:cs="宋体"/>
          <w:sz w:val="24"/>
          <w:szCs w:val="24"/>
        </w:rPr>
        <w:t>投标文件报价出现前后不一致的，除招标文件另有规定外，按照下列规定</w:t>
      </w:r>
      <w:r>
        <w:rPr>
          <w:rFonts w:ascii="宋体" w:hAnsi="宋体" w:eastAsia="宋体" w:cs="宋体"/>
          <w:spacing w:val="-4"/>
          <w:sz w:val="24"/>
          <w:szCs w:val="24"/>
        </w:rPr>
        <w:t>修正：</w:t>
      </w:r>
    </w:p>
    <w:p>
      <w:pPr>
        <w:spacing w:before="183" w:line="289" w:lineRule="auto"/>
        <w:ind w:left="10" w:firstLine="49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）投标文件中《开标一览表》内容与投</w:t>
      </w:r>
      <w:r>
        <w:rPr>
          <w:rFonts w:ascii="宋体" w:hAnsi="宋体" w:eastAsia="宋体" w:cs="宋体"/>
          <w:spacing w:val="1"/>
          <w:sz w:val="24"/>
          <w:szCs w:val="24"/>
        </w:rPr>
        <w:t>标文件中相应内容不一致的，以《开</w:t>
      </w:r>
      <w:r>
        <w:rPr>
          <w:rFonts w:ascii="宋体" w:hAnsi="宋体" w:eastAsia="宋体" w:cs="宋体"/>
          <w:spacing w:val="-2"/>
          <w:sz w:val="24"/>
          <w:szCs w:val="24"/>
        </w:rPr>
        <w:t>标一览表》为准；</w:t>
      </w:r>
    </w:p>
    <w:p>
      <w:pPr>
        <w:spacing w:before="180" w:line="219"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）大写金额和小写金额不一致的，以大写金额为准；</w:t>
      </w:r>
    </w:p>
    <w:p>
      <w:pPr>
        <w:spacing w:before="183" w:line="289" w:lineRule="auto"/>
        <w:ind w:left="9"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）单价金额小数点或者百分比有明显错</w:t>
      </w:r>
      <w:r>
        <w:rPr>
          <w:rFonts w:ascii="宋体" w:hAnsi="宋体" w:eastAsia="宋体" w:cs="宋体"/>
          <w:spacing w:val="1"/>
          <w:sz w:val="24"/>
          <w:szCs w:val="24"/>
        </w:rPr>
        <w:t>位的，以开标一览表的总价为准，并</w:t>
      </w:r>
      <w:r>
        <w:rPr>
          <w:rFonts w:ascii="宋体" w:hAnsi="宋体" w:eastAsia="宋体" w:cs="宋体"/>
          <w:spacing w:val="-2"/>
          <w:sz w:val="24"/>
          <w:szCs w:val="24"/>
        </w:rPr>
        <w:t>修改单价；</w:t>
      </w:r>
    </w:p>
    <w:p>
      <w:pPr>
        <w:spacing w:before="182" w:line="218" w:lineRule="auto"/>
        <w:ind w:left="50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）总价金额与按单价汇总金额不一致的，以单价金额计算结果为准。</w:t>
      </w:r>
    </w:p>
    <w:p>
      <w:pPr>
        <w:spacing w:before="185" w:line="359" w:lineRule="auto"/>
        <w:ind w:left="9" w:firstLine="503"/>
        <w:rPr>
          <w:rFonts w:ascii="宋体" w:hAnsi="宋体" w:eastAsia="宋体" w:cs="宋体"/>
          <w:sz w:val="24"/>
          <w:szCs w:val="24"/>
        </w:rPr>
      </w:pPr>
      <w:r>
        <w:rPr>
          <w:rFonts w:ascii="宋体" w:hAnsi="宋体" w:eastAsia="宋体" w:cs="宋体"/>
          <w:spacing w:val="5"/>
          <w:sz w:val="24"/>
          <w:szCs w:val="24"/>
        </w:rPr>
        <w:t>同时出现两种以上不一致的，按照前款规定的顺序修正。投</w:t>
      </w:r>
      <w:r>
        <w:rPr>
          <w:rFonts w:ascii="宋体" w:hAnsi="宋体" w:eastAsia="宋体" w:cs="宋体"/>
          <w:spacing w:val="4"/>
          <w:sz w:val="24"/>
          <w:szCs w:val="24"/>
        </w:rPr>
        <w:t>标人应对修正进行</w:t>
      </w:r>
      <w:r>
        <w:rPr>
          <w:rFonts w:ascii="宋体" w:hAnsi="宋体" w:eastAsia="宋体" w:cs="宋体"/>
          <w:spacing w:val="-1"/>
          <w:sz w:val="24"/>
          <w:szCs w:val="24"/>
        </w:rPr>
        <w:t>确认，如不确认，评标时将视为无效投标。</w:t>
      </w:r>
    </w:p>
    <w:p>
      <w:pPr>
        <w:spacing w:line="359" w:lineRule="auto"/>
        <w:ind w:left="12" w:firstLine="472"/>
        <w:rPr>
          <w:rFonts w:ascii="宋体" w:hAnsi="宋体" w:eastAsia="宋体" w:cs="宋体"/>
          <w:sz w:val="24"/>
          <w:szCs w:val="24"/>
        </w:rPr>
      </w:pPr>
      <w:r>
        <w:rPr>
          <w:rFonts w:ascii="Times New Roman" w:hAnsi="Times New Roman" w:eastAsia="Times New Roman" w:cs="Times New Roman"/>
          <w:sz w:val="24"/>
          <w:szCs w:val="24"/>
        </w:rPr>
        <w:t xml:space="preserve">28.4.4 </w:t>
      </w:r>
      <w:r>
        <w:rPr>
          <w:rFonts w:ascii="宋体" w:hAnsi="宋体" w:eastAsia="宋体" w:cs="宋体"/>
          <w:sz w:val="24"/>
          <w:szCs w:val="24"/>
        </w:rPr>
        <w:t>有效的数据电文澄清材料，是投标文件的补充材料，成为投标文件的组成</w:t>
      </w:r>
      <w:r>
        <w:rPr>
          <w:rFonts w:ascii="宋体" w:hAnsi="宋体" w:eastAsia="宋体" w:cs="宋体"/>
          <w:spacing w:val="-5"/>
          <w:sz w:val="24"/>
          <w:szCs w:val="24"/>
        </w:rPr>
        <w:t>部分。</w:t>
      </w:r>
    </w:p>
    <w:p>
      <w:pPr>
        <w:spacing w:before="2" w:line="217" w:lineRule="auto"/>
        <w:ind w:left="486"/>
        <w:rPr>
          <w:rFonts w:ascii="宋体" w:hAnsi="宋体" w:eastAsia="宋体" w:cs="宋体"/>
          <w:sz w:val="24"/>
          <w:szCs w:val="24"/>
        </w:rPr>
      </w:pPr>
      <w:r>
        <w:rPr>
          <w:rFonts w:ascii="Times New Roman" w:hAnsi="Times New Roman" w:eastAsia="Times New Roman" w:cs="Times New Roman"/>
          <w:b/>
          <w:bCs/>
          <w:spacing w:val="-6"/>
          <w:sz w:val="24"/>
          <w:szCs w:val="24"/>
        </w:rPr>
        <w:t>28.5</w:t>
      </w:r>
      <w:r>
        <w:rPr>
          <w:rFonts w:ascii="Times New Roman" w:hAnsi="Times New Roman" w:eastAsia="Times New Roman" w:cs="Times New Roman"/>
          <w:b/>
          <w:bCs/>
          <w:spacing w:val="29"/>
          <w:w w:val="101"/>
          <w:sz w:val="24"/>
          <w:szCs w:val="24"/>
        </w:rPr>
        <w:t xml:space="preserve"> </w:t>
      </w:r>
      <w:r>
        <w:rPr>
          <w:rFonts w:ascii="宋体" w:hAnsi="宋体" w:eastAsia="宋体" w:cs="宋体"/>
          <w:b/>
          <w:bCs/>
          <w:spacing w:val="-6"/>
          <w:sz w:val="24"/>
          <w:szCs w:val="24"/>
        </w:rPr>
        <w:t>比较与评价</w:t>
      </w:r>
    </w:p>
    <w:p>
      <w:pPr>
        <w:spacing w:line="217" w:lineRule="auto"/>
        <w:rPr>
          <w:rFonts w:ascii="宋体" w:hAnsi="宋体" w:eastAsia="宋体" w:cs="宋体"/>
          <w:sz w:val="24"/>
          <w:szCs w:val="24"/>
        </w:rPr>
        <w:sectPr>
          <w:headerReference r:id="rId51" w:type="default"/>
          <w:footerReference r:id="rId52" w:type="default"/>
          <w:pgSz w:w="12240" w:h="15840"/>
          <w:pgMar w:top="1331" w:right="1700"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359" w:lineRule="auto"/>
        <w:ind w:left="29" w:firstLine="455"/>
        <w:rPr>
          <w:rFonts w:ascii="宋体" w:hAnsi="宋体" w:eastAsia="宋体" w:cs="宋体"/>
          <w:sz w:val="24"/>
          <w:szCs w:val="24"/>
        </w:rPr>
      </w:pPr>
      <w:r>
        <w:rPr>
          <w:rFonts w:ascii="Times New Roman" w:hAnsi="Times New Roman" w:eastAsia="Times New Roman" w:cs="Times New Roman"/>
          <w:sz w:val="24"/>
          <w:szCs w:val="24"/>
        </w:rPr>
        <w:t>28.5.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 xml:space="preserve">1 </w:t>
      </w:r>
      <w:r>
        <w:rPr>
          <w:rFonts w:ascii="宋体" w:hAnsi="宋体" w:eastAsia="宋体" w:cs="宋体"/>
          <w:sz w:val="24"/>
          <w:szCs w:val="24"/>
        </w:rPr>
        <w:t>评标委员会应按照招标文件中规</w:t>
      </w:r>
      <w:r>
        <w:rPr>
          <w:rFonts w:ascii="宋体" w:hAnsi="宋体" w:eastAsia="宋体" w:cs="宋体"/>
          <w:spacing w:val="-1"/>
          <w:sz w:val="24"/>
          <w:szCs w:val="24"/>
        </w:rPr>
        <w:t>定的评标方法和标准，对符合性审查合格</w:t>
      </w:r>
      <w:r>
        <w:rPr>
          <w:rFonts w:ascii="宋体" w:hAnsi="宋体" w:eastAsia="宋体" w:cs="宋体"/>
          <w:spacing w:val="-2"/>
          <w:sz w:val="24"/>
          <w:szCs w:val="24"/>
        </w:rPr>
        <w:t>的投标文件进行商务和技术评估，综合比较与评价。</w:t>
      </w:r>
    </w:p>
    <w:p>
      <w:pPr>
        <w:spacing w:before="2" w:line="347" w:lineRule="auto"/>
        <w:ind w:left="12" w:firstLine="472"/>
        <w:rPr>
          <w:rFonts w:ascii="宋体" w:hAnsi="宋体" w:eastAsia="宋体" w:cs="宋体"/>
          <w:sz w:val="24"/>
          <w:szCs w:val="24"/>
        </w:rPr>
      </w:pPr>
      <w:r>
        <w:rPr>
          <w:rFonts w:ascii="Times New Roman" w:hAnsi="Times New Roman" w:eastAsia="Times New Roman" w:cs="Times New Roman"/>
          <w:sz w:val="24"/>
          <w:szCs w:val="24"/>
        </w:rPr>
        <w:t xml:space="preserve">28.5.2 </w:t>
      </w:r>
      <w:r>
        <w:rPr>
          <w:rFonts w:ascii="宋体" w:hAnsi="宋体" w:eastAsia="宋体" w:cs="宋体"/>
          <w:sz w:val="24"/>
          <w:szCs w:val="24"/>
        </w:rPr>
        <w:t>价格评审。价格分采用低价优先法计算，即满足招标文件要求且投标价格</w:t>
      </w:r>
      <w:r>
        <w:rPr>
          <w:rFonts w:ascii="宋体" w:hAnsi="宋体" w:eastAsia="宋体" w:cs="宋体"/>
          <w:spacing w:val="5"/>
          <w:sz w:val="24"/>
          <w:szCs w:val="24"/>
        </w:rPr>
        <w:t>最低的投标报价为评标基准价，其价格分为满分，其他有效投标人的价格分统一按</w:t>
      </w:r>
      <w:r>
        <w:rPr>
          <w:rFonts w:ascii="宋体" w:hAnsi="宋体" w:eastAsia="宋体" w:cs="宋体"/>
          <w:spacing w:val="-2"/>
          <w:sz w:val="24"/>
          <w:szCs w:val="24"/>
        </w:rPr>
        <w:t>照下列公式计算：</w:t>
      </w:r>
    </w:p>
    <w:p>
      <w:pPr>
        <w:spacing w:line="322" w:lineRule="exact"/>
        <w:ind w:left="492"/>
        <w:rPr>
          <w:rFonts w:ascii="Times New Roman" w:hAnsi="Times New Roman" w:eastAsia="Times New Roman" w:cs="Times New Roman"/>
          <w:sz w:val="24"/>
          <w:szCs w:val="24"/>
        </w:rPr>
      </w:pPr>
      <w:r>
        <w:rPr>
          <w:rFonts w:ascii="宋体" w:hAnsi="宋体" w:eastAsia="宋体" w:cs="宋体"/>
          <w:spacing w:val="-1"/>
          <w:position w:val="2"/>
          <w:sz w:val="24"/>
          <w:szCs w:val="24"/>
        </w:rPr>
        <w:t>投标报价得分</w:t>
      </w:r>
      <w:r>
        <w:rPr>
          <w:rFonts w:ascii="Times New Roman" w:hAnsi="Times New Roman" w:eastAsia="Times New Roman" w:cs="Times New Roman"/>
          <w:spacing w:val="-1"/>
          <w:position w:val="2"/>
          <w:sz w:val="24"/>
          <w:szCs w:val="24"/>
        </w:rPr>
        <w:t>=(</w:t>
      </w:r>
      <w:r>
        <w:rPr>
          <w:rFonts w:ascii="宋体" w:hAnsi="宋体" w:eastAsia="宋体" w:cs="宋体"/>
          <w:spacing w:val="-1"/>
          <w:position w:val="2"/>
          <w:sz w:val="24"/>
          <w:szCs w:val="24"/>
        </w:rPr>
        <w:t>评标基准价／投标报价</w:t>
      </w:r>
      <w:r>
        <w:rPr>
          <w:rFonts w:ascii="Times New Roman" w:hAnsi="Times New Roman" w:eastAsia="Times New Roman" w:cs="Times New Roman"/>
          <w:spacing w:val="-1"/>
          <w:position w:val="2"/>
          <w:sz w:val="24"/>
          <w:szCs w:val="24"/>
        </w:rPr>
        <w:t>)×</w:t>
      </w:r>
      <w:r>
        <w:rPr>
          <w:rFonts w:ascii="宋体" w:hAnsi="宋体" w:eastAsia="宋体" w:cs="宋体"/>
          <w:spacing w:val="-1"/>
          <w:position w:val="2"/>
          <w:sz w:val="24"/>
          <w:szCs w:val="24"/>
        </w:rPr>
        <w:t>价格权值</w:t>
      </w:r>
      <w:r>
        <w:rPr>
          <w:rFonts w:ascii="Times New Roman" w:hAnsi="Times New Roman" w:eastAsia="Times New Roman" w:cs="Times New Roman"/>
          <w:spacing w:val="-1"/>
          <w:position w:val="2"/>
          <w:sz w:val="24"/>
          <w:szCs w:val="24"/>
        </w:rPr>
        <w:t>×100</w:t>
      </w:r>
    </w:p>
    <w:p>
      <w:pPr>
        <w:spacing w:before="188" w:line="218" w:lineRule="auto"/>
        <w:ind w:left="488"/>
        <w:rPr>
          <w:rFonts w:ascii="宋体" w:hAnsi="宋体" w:eastAsia="宋体" w:cs="宋体"/>
          <w:sz w:val="24"/>
          <w:szCs w:val="24"/>
        </w:rPr>
      </w:pPr>
      <w:r>
        <w:rPr>
          <w:rFonts w:ascii="宋体" w:hAnsi="宋体" w:eastAsia="宋体" w:cs="宋体"/>
          <w:spacing w:val="-1"/>
          <w:sz w:val="24"/>
          <w:szCs w:val="24"/>
        </w:rPr>
        <w:t>评标过程中，不得去掉报价中的最高报价和最低报价。</w:t>
      </w:r>
    </w:p>
    <w:p>
      <w:pPr>
        <w:spacing w:before="185" w:line="218" w:lineRule="auto"/>
        <w:ind w:left="508"/>
        <w:rPr>
          <w:rFonts w:ascii="宋体" w:hAnsi="宋体" w:eastAsia="宋体" w:cs="宋体"/>
          <w:sz w:val="24"/>
          <w:szCs w:val="24"/>
        </w:rPr>
      </w:pPr>
      <w:r>
        <w:rPr>
          <w:rFonts w:ascii="宋体" w:hAnsi="宋体" w:eastAsia="宋体" w:cs="宋体"/>
          <w:spacing w:val="-1"/>
          <w:sz w:val="24"/>
          <w:szCs w:val="24"/>
        </w:rPr>
        <w:t>因落实政府采购政策进行价格调整的，以调整后的价格参与价格评审。</w:t>
      </w:r>
    </w:p>
    <w:p>
      <w:pPr>
        <w:spacing w:before="181" w:line="290" w:lineRule="auto"/>
        <w:ind w:left="9" w:right="3" w:firstLine="475"/>
        <w:rPr>
          <w:rFonts w:ascii="宋体" w:hAnsi="宋体" w:eastAsia="宋体" w:cs="宋体"/>
          <w:sz w:val="24"/>
          <w:szCs w:val="24"/>
        </w:rPr>
      </w:pPr>
      <w:r>
        <w:rPr>
          <w:rFonts w:ascii="Times New Roman" w:hAnsi="Times New Roman" w:eastAsia="Times New Roman" w:cs="Times New Roman"/>
          <w:sz w:val="24"/>
          <w:szCs w:val="24"/>
        </w:rPr>
        <w:t xml:space="preserve">28.5.3 </w:t>
      </w:r>
      <w:r>
        <w:rPr>
          <w:rFonts w:ascii="宋体" w:hAnsi="宋体" w:eastAsia="宋体" w:cs="宋体"/>
          <w:sz w:val="24"/>
          <w:szCs w:val="24"/>
        </w:rPr>
        <w:t>涉及政府采购政策优惠的，按</w:t>
      </w:r>
      <w:r>
        <w:rPr>
          <w:rFonts w:ascii="宋体" w:hAnsi="宋体" w:eastAsia="宋体" w:cs="宋体"/>
          <w:b/>
          <w:bCs/>
          <w:sz w:val="24"/>
          <w:szCs w:val="24"/>
        </w:rPr>
        <w:t>投标须知前附表</w:t>
      </w:r>
      <w:r>
        <w:rPr>
          <w:rFonts w:ascii="宋体" w:hAnsi="宋体" w:eastAsia="宋体" w:cs="宋体"/>
          <w:sz w:val="24"/>
          <w:szCs w:val="24"/>
        </w:rPr>
        <w:t>规定</w:t>
      </w:r>
      <w:r>
        <w:rPr>
          <w:rFonts w:ascii="宋体" w:hAnsi="宋体" w:eastAsia="宋体" w:cs="宋体"/>
          <w:spacing w:val="-1"/>
          <w:sz w:val="24"/>
          <w:szCs w:val="24"/>
        </w:rPr>
        <w:t>调整投标人的技术、价</w:t>
      </w:r>
      <w:r>
        <w:rPr>
          <w:rFonts w:ascii="宋体" w:hAnsi="宋体" w:eastAsia="宋体" w:cs="宋体"/>
          <w:spacing w:val="-2"/>
          <w:sz w:val="24"/>
          <w:szCs w:val="24"/>
        </w:rPr>
        <w:t>格得分或总得分。</w:t>
      </w:r>
    </w:p>
    <w:p>
      <w:pPr>
        <w:spacing w:before="181" w:line="290" w:lineRule="auto"/>
        <w:ind w:left="9" w:right="40" w:firstLine="475"/>
        <w:rPr>
          <w:rFonts w:ascii="宋体" w:hAnsi="宋体" w:eastAsia="宋体" w:cs="宋体"/>
          <w:sz w:val="24"/>
          <w:szCs w:val="24"/>
        </w:rPr>
      </w:pPr>
      <w:r>
        <w:rPr>
          <w:rFonts w:ascii="Times New Roman" w:hAnsi="Times New Roman" w:eastAsia="Times New Roman" w:cs="Times New Roman"/>
          <w:spacing w:val="-1"/>
          <w:sz w:val="24"/>
          <w:szCs w:val="24"/>
        </w:rPr>
        <w:t xml:space="preserve">28.5.4 </w:t>
      </w:r>
      <w:r>
        <w:rPr>
          <w:rFonts w:ascii="宋体" w:hAnsi="宋体" w:eastAsia="宋体" w:cs="宋体"/>
          <w:spacing w:val="-1"/>
          <w:sz w:val="24"/>
          <w:szCs w:val="24"/>
        </w:rPr>
        <w:t>评标时，评标委员会各成员应当独立对每个投标人的投标文件进行评价、</w:t>
      </w:r>
      <w:r>
        <w:rPr>
          <w:rFonts w:ascii="宋体" w:hAnsi="宋体" w:eastAsia="宋体" w:cs="宋体"/>
          <w:spacing w:val="-4"/>
          <w:sz w:val="24"/>
          <w:szCs w:val="24"/>
        </w:rPr>
        <w:t>计分。</w:t>
      </w:r>
    </w:p>
    <w:p>
      <w:pPr>
        <w:spacing w:before="179" w:line="324" w:lineRule="auto"/>
        <w:ind w:left="9" w:firstLine="475"/>
        <w:rPr>
          <w:rFonts w:ascii="宋体" w:hAnsi="宋体" w:eastAsia="宋体" w:cs="宋体"/>
          <w:sz w:val="24"/>
          <w:szCs w:val="24"/>
        </w:rPr>
      </w:pPr>
      <w:r>
        <w:rPr>
          <w:rFonts w:ascii="Times New Roman" w:hAnsi="Times New Roman" w:eastAsia="Times New Roman" w:cs="Times New Roman"/>
          <w:spacing w:val="7"/>
          <w:sz w:val="24"/>
          <w:szCs w:val="24"/>
        </w:rPr>
        <w:t xml:space="preserve">28.5.5 </w:t>
      </w:r>
      <w:r>
        <w:rPr>
          <w:rFonts w:ascii="宋体" w:hAnsi="宋体" w:eastAsia="宋体" w:cs="宋体"/>
          <w:spacing w:val="7"/>
          <w:sz w:val="24"/>
          <w:szCs w:val="24"/>
        </w:rPr>
        <w:t>评标委员会认为投标人的报价明显</w:t>
      </w:r>
      <w:r>
        <w:rPr>
          <w:rFonts w:ascii="宋体" w:hAnsi="宋体" w:eastAsia="宋体" w:cs="宋体"/>
          <w:spacing w:val="6"/>
          <w:sz w:val="24"/>
          <w:szCs w:val="24"/>
        </w:rPr>
        <w:t>低于其他通过符合性审查投标人的报</w:t>
      </w:r>
      <w:r>
        <w:rPr>
          <w:rFonts w:ascii="宋体" w:hAnsi="宋体" w:eastAsia="宋体" w:cs="宋体"/>
          <w:spacing w:val="5"/>
          <w:sz w:val="24"/>
          <w:szCs w:val="24"/>
        </w:rPr>
        <w:t>价，有可能影响产品质量或者不能诚信履约的，应当要求其在评标现场合理的时间内提供数据电文说明，必要时提交相关证明材料</w:t>
      </w:r>
      <w:r>
        <w:rPr>
          <w:rFonts w:ascii="宋体" w:hAnsi="宋体" w:eastAsia="宋体" w:cs="宋体"/>
          <w:spacing w:val="4"/>
          <w:sz w:val="24"/>
          <w:szCs w:val="24"/>
        </w:rPr>
        <w:t>（提交电子扫描件</w:t>
      </w:r>
      <w:r>
        <w:rPr>
          <w:rFonts w:ascii="宋体" w:hAnsi="宋体" w:eastAsia="宋体" w:cs="宋体"/>
          <w:spacing w:val="14"/>
          <w:sz w:val="24"/>
          <w:szCs w:val="24"/>
        </w:rPr>
        <w:t>）；</w:t>
      </w:r>
      <w:r>
        <w:rPr>
          <w:rFonts w:ascii="宋体" w:hAnsi="宋体" w:eastAsia="宋体" w:cs="宋体"/>
          <w:spacing w:val="4"/>
          <w:sz w:val="24"/>
          <w:szCs w:val="24"/>
        </w:rPr>
        <w:t>投标人不能</w:t>
      </w:r>
      <w:r>
        <w:rPr>
          <w:rFonts w:ascii="宋体" w:hAnsi="宋体" w:eastAsia="宋体" w:cs="宋体"/>
          <w:spacing w:val="-1"/>
          <w:sz w:val="24"/>
          <w:szCs w:val="24"/>
        </w:rPr>
        <w:t>证明其报价合理性的，评标委员会应当将其作为无效投标处理。</w:t>
      </w:r>
    </w:p>
    <w:p>
      <w:pPr>
        <w:spacing w:before="184" w:line="324" w:lineRule="auto"/>
        <w:ind w:left="8" w:firstLine="477"/>
        <w:rPr>
          <w:rFonts w:ascii="宋体" w:hAnsi="宋体" w:eastAsia="宋体" w:cs="宋体"/>
          <w:sz w:val="24"/>
          <w:szCs w:val="24"/>
        </w:rPr>
      </w:pPr>
      <w:r>
        <w:rPr>
          <w:rFonts w:ascii="Times New Roman" w:hAnsi="Times New Roman" w:eastAsia="Times New Roman" w:cs="Times New Roman"/>
          <w:sz w:val="24"/>
          <w:szCs w:val="24"/>
        </w:rPr>
        <w:t xml:space="preserve">28.5.6 </w:t>
      </w:r>
      <w:r>
        <w:rPr>
          <w:rFonts w:ascii="宋体" w:hAnsi="宋体" w:eastAsia="宋体" w:cs="宋体"/>
          <w:sz w:val="24"/>
          <w:szCs w:val="24"/>
        </w:rPr>
        <w:t>评标委员会发现招标文件存在歧义、重大缺陷导致评标工作无法进行，或</w:t>
      </w:r>
      <w:r>
        <w:rPr>
          <w:rFonts w:ascii="宋体" w:hAnsi="宋体" w:eastAsia="宋体" w:cs="宋体"/>
          <w:spacing w:val="5"/>
          <w:sz w:val="24"/>
          <w:szCs w:val="24"/>
        </w:rPr>
        <w:t>者招标文件内容违反国家有关强制性规定的，应当停止评标工作，与采购人或者采购代理机构沟通并作书面记录。采购人或者采购代理机构确认后，应当修改招标文</w:t>
      </w:r>
      <w:r>
        <w:rPr>
          <w:rFonts w:ascii="宋体" w:hAnsi="宋体" w:eastAsia="宋体" w:cs="宋体"/>
          <w:spacing w:val="-1"/>
          <w:sz w:val="24"/>
          <w:szCs w:val="24"/>
        </w:rPr>
        <w:t>件，重新组织采购活动。</w:t>
      </w:r>
    </w:p>
    <w:p>
      <w:pPr>
        <w:spacing w:before="183" w:line="219"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 xml:space="preserve">28.6 </w:t>
      </w:r>
      <w:r>
        <w:rPr>
          <w:rFonts w:ascii="宋体" w:hAnsi="宋体" w:eastAsia="宋体" w:cs="宋体"/>
          <w:b/>
          <w:bCs/>
          <w:spacing w:val="-3"/>
          <w:sz w:val="24"/>
          <w:szCs w:val="24"/>
        </w:rPr>
        <w:t>推荐中标候选人名单</w:t>
      </w:r>
    </w:p>
    <w:p>
      <w:pPr>
        <w:spacing w:before="183" w:line="359" w:lineRule="auto"/>
        <w:ind w:left="8" w:firstLine="476"/>
        <w:jc w:val="both"/>
        <w:rPr>
          <w:rFonts w:ascii="宋体" w:hAnsi="宋体" w:eastAsia="宋体" w:cs="宋体"/>
          <w:sz w:val="24"/>
          <w:szCs w:val="24"/>
        </w:rPr>
      </w:pPr>
      <w:r>
        <w:rPr>
          <w:rFonts w:ascii="Times New Roman" w:hAnsi="Times New Roman" w:eastAsia="Times New Roman" w:cs="Times New Roman"/>
          <w:sz w:val="24"/>
          <w:szCs w:val="24"/>
        </w:rPr>
        <w:t>28.6.</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 xml:space="preserve">1 </w:t>
      </w:r>
      <w:r>
        <w:rPr>
          <w:rFonts w:ascii="宋体" w:hAnsi="宋体" w:eastAsia="宋体" w:cs="宋体"/>
          <w:sz w:val="24"/>
          <w:szCs w:val="24"/>
        </w:rPr>
        <w:t>评标结果按评审后得分由高到低</w:t>
      </w:r>
      <w:r>
        <w:rPr>
          <w:rFonts w:ascii="宋体" w:hAnsi="宋体" w:eastAsia="宋体" w:cs="宋体"/>
          <w:spacing w:val="-1"/>
          <w:sz w:val="24"/>
          <w:szCs w:val="24"/>
        </w:rPr>
        <w:t>顺序排列。得分相同的，按评审后的价格</w:t>
      </w:r>
      <w:r>
        <w:rPr>
          <w:rFonts w:ascii="宋体" w:hAnsi="宋体" w:eastAsia="宋体" w:cs="宋体"/>
          <w:spacing w:val="5"/>
          <w:sz w:val="24"/>
          <w:szCs w:val="24"/>
        </w:rPr>
        <w:t>由低到高顺序排序。得分相同但价格相同的，按评审后的技术得分由高到低顺序排</w:t>
      </w:r>
      <w:r>
        <w:rPr>
          <w:rFonts w:ascii="宋体" w:hAnsi="宋体" w:eastAsia="宋体" w:cs="宋体"/>
          <w:spacing w:val="-5"/>
          <w:sz w:val="24"/>
          <w:szCs w:val="24"/>
        </w:rPr>
        <w:t>序。</w:t>
      </w:r>
    </w:p>
    <w:p>
      <w:pPr>
        <w:spacing w:before="1" w:line="218" w:lineRule="auto"/>
        <w:ind w:left="485"/>
        <w:rPr>
          <w:rFonts w:ascii="宋体" w:hAnsi="宋体" w:eastAsia="宋体" w:cs="宋体"/>
          <w:sz w:val="24"/>
          <w:szCs w:val="24"/>
        </w:rPr>
      </w:pPr>
      <w:r>
        <w:rPr>
          <w:rFonts w:ascii="Times New Roman" w:hAnsi="Times New Roman" w:eastAsia="Times New Roman" w:cs="Times New Roman"/>
          <w:spacing w:val="-1"/>
          <w:sz w:val="24"/>
          <w:szCs w:val="24"/>
        </w:rPr>
        <w:t xml:space="preserve">28.6.2 </w:t>
      </w:r>
      <w:r>
        <w:rPr>
          <w:rFonts w:ascii="宋体" w:hAnsi="宋体" w:eastAsia="宋体" w:cs="宋体"/>
          <w:spacing w:val="-1"/>
          <w:sz w:val="24"/>
          <w:szCs w:val="24"/>
        </w:rPr>
        <w:t>本次招标采购推荐的中标候选人数量见</w:t>
      </w:r>
      <w:r>
        <w:rPr>
          <w:rFonts w:ascii="宋体" w:hAnsi="宋体" w:eastAsia="宋体" w:cs="宋体"/>
          <w:b/>
          <w:bCs/>
          <w:spacing w:val="-1"/>
          <w:sz w:val="24"/>
          <w:szCs w:val="24"/>
        </w:rPr>
        <w:t>第六章。</w:t>
      </w:r>
    </w:p>
    <w:p>
      <w:pPr>
        <w:spacing w:line="218" w:lineRule="auto"/>
        <w:rPr>
          <w:rFonts w:ascii="宋体" w:hAnsi="宋体" w:eastAsia="宋体" w:cs="宋体"/>
          <w:sz w:val="24"/>
          <w:szCs w:val="24"/>
        </w:rPr>
        <w:sectPr>
          <w:headerReference r:id="rId53" w:type="default"/>
          <w:footerReference r:id="rId54" w:type="default"/>
          <w:pgSz w:w="12240" w:h="15840"/>
          <w:pgMar w:top="400" w:right="1700" w:bottom="1177" w:left="1701" w:header="0" w:footer="946" w:gutter="0"/>
        </w:sectPr>
      </w:pPr>
    </w:p>
    <w:p>
      <w:pPr>
        <w:spacing w:line="317" w:lineRule="auto"/>
        <w:rPr>
          <w:rFonts w:ascii="Arial"/>
          <w:sz w:val="21"/>
        </w:rPr>
      </w:pPr>
    </w:p>
    <w:p>
      <w:pPr>
        <w:spacing w:before="91" w:line="223" w:lineRule="auto"/>
        <w:ind w:left="298"/>
        <w:outlineLvl w:val="1"/>
        <w:rPr>
          <w:rFonts w:ascii="黑体" w:hAnsi="黑体" w:eastAsia="黑体" w:cs="黑体"/>
          <w:sz w:val="28"/>
          <w:szCs w:val="28"/>
        </w:rPr>
      </w:pPr>
      <w:bookmarkStart w:id="9" w:name="bookmark9"/>
      <w:bookmarkEnd w:id="9"/>
      <w:r>
        <w:rPr>
          <w:rFonts w:ascii="黑体" w:hAnsi="黑体" w:eastAsia="黑体" w:cs="黑体"/>
          <w:b/>
          <w:bCs/>
          <w:spacing w:val="-4"/>
          <w:sz w:val="28"/>
          <w:szCs w:val="28"/>
        </w:rPr>
        <w:t>六、中标信息公告与中标通知书</w:t>
      </w:r>
    </w:p>
    <w:p>
      <w:pPr>
        <w:spacing w:before="258" w:line="218" w:lineRule="auto"/>
        <w:ind w:left="486"/>
        <w:rPr>
          <w:rFonts w:ascii="宋体" w:hAnsi="宋体" w:eastAsia="宋体" w:cs="宋体"/>
          <w:sz w:val="24"/>
          <w:szCs w:val="24"/>
        </w:rPr>
      </w:pPr>
      <w:r>
        <w:rPr>
          <w:rFonts w:ascii="Times New Roman" w:hAnsi="Times New Roman" w:eastAsia="Times New Roman" w:cs="Times New Roman"/>
          <w:b/>
          <w:bCs/>
          <w:spacing w:val="-6"/>
          <w:sz w:val="24"/>
          <w:szCs w:val="24"/>
        </w:rPr>
        <w:t>29.</w:t>
      </w:r>
      <w:r>
        <w:rPr>
          <w:rFonts w:ascii="Times New Roman" w:hAnsi="Times New Roman" w:eastAsia="Times New Roman" w:cs="Times New Roman"/>
          <w:b/>
          <w:bCs/>
          <w:spacing w:val="-24"/>
          <w:sz w:val="24"/>
          <w:szCs w:val="24"/>
        </w:rPr>
        <w:t xml:space="preserve"> </w:t>
      </w:r>
      <w:r>
        <w:rPr>
          <w:rFonts w:ascii="宋体" w:hAnsi="宋体" w:eastAsia="宋体" w:cs="宋体"/>
          <w:b/>
          <w:bCs/>
          <w:spacing w:val="-6"/>
          <w:sz w:val="24"/>
          <w:szCs w:val="24"/>
        </w:rPr>
        <w:t>中标信息公告</w:t>
      </w:r>
    </w:p>
    <w:p>
      <w:pPr>
        <w:spacing w:before="184" w:line="359" w:lineRule="auto"/>
        <w:ind w:left="17" w:right="2" w:firstLine="495"/>
        <w:rPr>
          <w:rFonts w:ascii="宋体" w:hAnsi="宋体" w:eastAsia="宋体" w:cs="宋体"/>
          <w:sz w:val="24"/>
          <w:szCs w:val="24"/>
        </w:rPr>
      </w:pPr>
      <w:r>
        <w:rPr>
          <w:rFonts w:ascii="宋体" w:hAnsi="宋体" w:eastAsia="宋体" w:cs="宋体"/>
          <w:spacing w:val="5"/>
          <w:sz w:val="24"/>
          <w:szCs w:val="24"/>
        </w:rPr>
        <w:t>中标人确定后，中标信息将在财政部门指定的媒体和衡阳市公</w:t>
      </w:r>
      <w:r>
        <w:rPr>
          <w:rFonts w:ascii="宋体" w:hAnsi="宋体" w:eastAsia="宋体" w:cs="宋体"/>
          <w:spacing w:val="4"/>
          <w:sz w:val="24"/>
          <w:szCs w:val="24"/>
        </w:rPr>
        <w:t>共资源交易网上</w:t>
      </w:r>
      <w:r>
        <w:rPr>
          <w:rFonts w:ascii="宋体" w:hAnsi="宋体" w:eastAsia="宋体" w:cs="宋体"/>
          <w:spacing w:val="-6"/>
          <w:sz w:val="24"/>
          <w:szCs w:val="24"/>
        </w:rPr>
        <w:t>公告。</w:t>
      </w:r>
    </w:p>
    <w:p>
      <w:pPr>
        <w:spacing w:line="218" w:lineRule="auto"/>
        <w:ind w:left="484"/>
        <w:rPr>
          <w:rFonts w:ascii="宋体" w:hAnsi="宋体" w:eastAsia="宋体" w:cs="宋体"/>
          <w:sz w:val="24"/>
          <w:szCs w:val="24"/>
        </w:rPr>
      </w:pPr>
      <w:r>
        <w:rPr>
          <w:rFonts w:ascii="Times New Roman" w:hAnsi="Times New Roman" w:eastAsia="Times New Roman" w:cs="Times New Roman"/>
          <w:b/>
          <w:bCs/>
          <w:spacing w:val="-6"/>
          <w:sz w:val="24"/>
          <w:szCs w:val="24"/>
        </w:rPr>
        <w:t>30.</w:t>
      </w:r>
      <w:r>
        <w:rPr>
          <w:rFonts w:ascii="Times New Roman" w:hAnsi="Times New Roman" w:eastAsia="Times New Roman" w:cs="Times New Roman"/>
          <w:b/>
          <w:bCs/>
          <w:spacing w:val="-25"/>
          <w:sz w:val="24"/>
          <w:szCs w:val="24"/>
        </w:rPr>
        <w:t xml:space="preserve"> </w:t>
      </w:r>
      <w:r>
        <w:rPr>
          <w:rFonts w:ascii="宋体" w:hAnsi="宋体" w:eastAsia="宋体" w:cs="宋体"/>
          <w:b/>
          <w:bCs/>
          <w:spacing w:val="-6"/>
          <w:sz w:val="24"/>
          <w:szCs w:val="24"/>
        </w:rPr>
        <w:t>中标通知书</w:t>
      </w:r>
    </w:p>
    <w:p>
      <w:pPr>
        <w:spacing w:before="182" w:line="220" w:lineRule="auto"/>
        <w:ind w:left="490"/>
        <w:rPr>
          <w:rFonts w:ascii="宋体" w:hAnsi="宋体" w:eastAsia="宋体" w:cs="宋体"/>
          <w:sz w:val="24"/>
          <w:szCs w:val="24"/>
        </w:rPr>
      </w:pPr>
      <w:r>
        <w:rPr>
          <w:rFonts w:ascii="Times New Roman" w:hAnsi="Times New Roman" w:eastAsia="Times New Roman" w:cs="Times New Roman"/>
          <w:spacing w:val="-5"/>
          <w:sz w:val="24"/>
          <w:szCs w:val="24"/>
        </w:rPr>
        <w:t>30.1</w:t>
      </w:r>
      <w:r>
        <w:rPr>
          <w:rFonts w:ascii="Times New Roman" w:hAnsi="Times New Roman" w:eastAsia="Times New Roman" w:cs="Times New Roman"/>
          <w:spacing w:val="27"/>
          <w:sz w:val="24"/>
          <w:szCs w:val="24"/>
        </w:rPr>
        <w:t xml:space="preserve"> </w:t>
      </w:r>
      <w:r>
        <w:rPr>
          <w:rFonts w:ascii="宋体" w:hAnsi="宋体" w:eastAsia="宋体" w:cs="宋体"/>
          <w:spacing w:val="-5"/>
          <w:sz w:val="24"/>
          <w:szCs w:val="24"/>
        </w:rPr>
        <w:t>中标结果通知</w:t>
      </w:r>
    </w:p>
    <w:p>
      <w:pPr>
        <w:spacing w:before="180" w:line="313" w:lineRule="auto"/>
        <w:ind w:left="10" w:right="2" w:firstLine="479"/>
        <w:rPr>
          <w:rFonts w:ascii="宋体" w:hAnsi="宋体" w:eastAsia="宋体" w:cs="宋体"/>
          <w:sz w:val="24"/>
          <w:szCs w:val="24"/>
        </w:rPr>
      </w:pPr>
      <w:r>
        <w:rPr>
          <w:rFonts w:ascii="Times New Roman" w:hAnsi="Times New Roman" w:eastAsia="Times New Roman" w:cs="Times New Roman"/>
          <w:spacing w:val="-1"/>
          <w:sz w:val="24"/>
          <w:szCs w:val="24"/>
        </w:rPr>
        <w:t>30.1.</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在公告中标结果的同时，采购人或者采购代理机构将以数据电文形式向中</w:t>
      </w:r>
      <w:r>
        <w:rPr>
          <w:rFonts w:ascii="宋体" w:hAnsi="宋体" w:eastAsia="宋体" w:cs="宋体"/>
          <w:spacing w:val="5"/>
          <w:sz w:val="24"/>
          <w:szCs w:val="24"/>
        </w:rPr>
        <w:t>标人发出已完成电子签章的《中标通知书》。中标通知书对采购人和中标人具有同</w:t>
      </w:r>
      <w:r>
        <w:rPr>
          <w:rFonts w:ascii="宋体" w:hAnsi="宋体" w:eastAsia="宋体" w:cs="宋体"/>
          <w:spacing w:val="-2"/>
          <w:sz w:val="24"/>
          <w:szCs w:val="24"/>
        </w:rPr>
        <w:t>等法律效力。</w:t>
      </w:r>
    </w:p>
    <w:p>
      <w:pPr>
        <w:spacing w:before="182" w:line="289" w:lineRule="auto"/>
        <w:ind w:left="10" w:right="2" w:firstLine="479"/>
        <w:rPr>
          <w:rFonts w:ascii="宋体" w:hAnsi="宋体" w:eastAsia="宋体" w:cs="宋体"/>
          <w:sz w:val="24"/>
          <w:szCs w:val="24"/>
        </w:rPr>
      </w:pPr>
      <w:r>
        <w:rPr>
          <w:rFonts w:ascii="Times New Roman" w:hAnsi="Times New Roman" w:eastAsia="Times New Roman" w:cs="Times New Roman"/>
          <w:sz w:val="24"/>
          <w:szCs w:val="24"/>
        </w:rPr>
        <w:t>30.1.2</w:t>
      </w:r>
      <w:r>
        <w:rPr>
          <w:rFonts w:ascii="Times New Roman" w:hAnsi="Times New Roman" w:eastAsia="Times New Roman" w:cs="Times New Roman"/>
          <w:spacing w:val="20"/>
          <w:w w:val="101"/>
          <w:sz w:val="24"/>
          <w:szCs w:val="24"/>
        </w:rPr>
        <w:t xml:space="preserve"> </w:t>
      </w:r>
      <w:r>
        <w:rPr>
          <w:rFonts w:ascii="宋体" w:hAnsi="宋体" w:eastAsia="宋体" w:cs="宋体"/>
          <w:sz w:val="24"/>
          <w:szCs w:val="24"/>
        </w:rPr>
        <w:t>中标通知书发出后，采购人不得违法改</w:t>
      </w:r>
      <w:r>
        <w:rPr>
          <w:rFonts w:ascii="宋体" w:hAnsi="宋体" w:eastAsia="宋体" w:cs="宋体"/>
          <w:spacing w:val="-1"/>
          <w:sz w:val="24"/>
          <w:szCs w:val="24"/>
        </w:rPr>
        <w:t>变中标结果，中标人无正当理由不</w:t>
      </w:r>
      <w:r>
        <w:rPr>
          <w:rFonts w:ascii="宋体" w:hAnsi="宋体" w:eastAsia="宋体" w:cs="宋体"/>
          <w:spacing w:val="-2"/>
          <w:sz w:val="24"/>
          <w:szCs w:val="24"/>
        </w:rPr>
        <w:t>得放弃中标。</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91" w:line="221" w:lineRule="auto"/>
        <w:ind w:left="288"/>
        <w:outlineLvl w:val="1"/>
        <w:rPr>
          <w:rFonts w:ascii="黑体" w:hAnsi="黑体" w:eastAsia="黑体" w:cs="黑体"/>
          <w:sz w:val="28"/>
          <w:szCs w:val="28"/>
        </w:rPr>
      </w:pPr>
      <w:bookmarkStart w:id="10" w:name="bookmark10"/>
      <w:bookmarkEnd w:id="10"/>
      <w:r>
        <w:rPr>
          <w:rFonts w:ascii="黑体" w:hAnsi="黑体" w:eastAsia="黑体" w:cs="黑体"/>
          <w:b/>
          <w:bCs/>
          <w:spacing w:val="-3"/>
          <w:sz w:val="28"/>
          <w:szCs w:val="28"/>
        </w:rPr>
        <w:t>七、询问、质疑与投诉</w:t>
      </w:r>
    </w:p>
    <w:p>
      <w:pPr>
        <w:spacing w:before="262" w:line="360" w:lineRule="auto"/>
        <w:ind w:left="37" w:firstLine="453"/>
        <w:rPr>
          <w:rFonts w:ascii="宋体" w:hAnsi="宋体" w:eastAsia="宋体" w:cs="宋体"/>
          <w:sz w:val="24"/>
          <w:szCs w:val="24"/>
        </w:rPr>
      </w:pPr>
      <w:r>
        <w:rPr>
          <w:rFonts w:ascii="Times New Roman" w:hAnsi="Times New Roman" w:eastAsia="Times New Roman" w:cs="Times New Roman"/>
          <w:spacing w:val="2"/>
          <w:sz w:val="24"/>
          <w:szCs w:val="24"/>
        </w:rPr>
        <w:t xml:space="preserve">31. </w:t>
      </w:r>
      <w:r>
        <w:rPr>
          <w:rFonts w:ascii="宋体" w:hAnsi="宋体" w:eastAsia="宋体" w:cs="宋体"/>
          <w:spacing w:val="2"/>
          <w:sz w:val="24"/>
          <w:szCs w:val="24"/>
        </w:rPr>
        <w:t>投标人对政府采购活动事项有疑问的，可以向采购人或采购代</w:t>
      </w:r>
      <w:r>
        <w:rPr>
          <w:rFonts w:ascii="宋体" w:hAnsi="宋体" w:eastAsia="宋体" w:cs="宋体"/>
          <w:spacing w:val="1"/>
          <w:sz w:val="24"/>
          <w:szCs w:val="24"/>
        </w:rPr>
        <w:t>理机构提出询</w:t>
      </w:r>
      <w:r>
        <w:rPr>
          <w:rFonts w:ascii="宋体" w:hAnsi="宋体" w:eastAsia="宋体" w:cs="宋体"/>
          <w:spacing w:val="-3"/>
          <w:sz w:val="24"/>
          <w:szCs w:val="24"/>
        </w:rPr>
        <w:t>问。采购人将在三个工作日内作出答复。</w:t>
      </w:r>
    </w:p>
    <w:p>
      <w:pPr>
        <w:spacing w:before="2" w:line="311" w:lineRule="auto"/>
        <w:ind w:left="8" w:right="2" w:firstLine="482"/>
        <w:rPr>
          <w:rFonts w:ascii="宋体" w:hAnsi="宋体" w:eastAsia="宋体" w:cs="宋体"/>
          <w:sz w:val="24"/>
          <w:szCs w:val="24"/>
        </w:rPr>
      </w:pPr>
      <w:r>
        <w:rPr>
          <w:rFonts w:ascii="Times New Roman" w:hAnsi="Times New Roman" w:eastAsia="Times New Roman" w:cs="Times New Roman"/>
          <w:spacing w:val="2"/>
          <w:sz w:val="24"/>
          <w:szCs w:val="24"/>
        </w:rPr>
        <w:t xml:space="preserve">32. </w:t>
      </w:r>
      <w:r>
        <w:rPr>
          <w:rFonts w:ascii="宋体" w:hAnsi="宋体" w:eastAsia="宋体" w:cs="宋体"/>
          <w:spacing w:val="2"/>
          <w:sz w:val="24"/>
          <w:szCs w:val="24"/>
        </w:rPr>
        <w:t>投标人认为招标文件、采购过程和中标成交结果使自己</w:t>
      </w:r>
      <w:r>
        <w:rPr>
          <w:rFonts w:ascii="宋体" w:hAnsi="宋体" w:eastAsia="宋体" w:cs="宋体"/>
          <w:spacing w:val="1"/>
          <w:sz w:val="24"/>
          <w:szCs w:val="24"/>
        </w:rPr>
        <w:t>的权益受到损害时，</w:t>
      </w:r>
      <w:r>
        <w:rPr>
          <w:rFonts w:ascii="宋体" w:hAnsi="宋体" w:eastAsia="宋体" w:cs="宋体"/>
          <w:spacing w:val="5"/>
          <w:sz w:val="24"/>
          <w:szCs w:val="24"/>
        </w:rPr>
        <w:t>可以在知道或者应知其权益受到损害之日起七个工作日内以书面形式向采购人或采</w:t>
      </w:r>
      <w:r>
        <w:rPr>
          <w:rFonts w:ascii="宋体" w:hAnsi="宋体" w:eastAsia="宋体" w:cs="宋体"/>
          <w:spacing w:val="-1"/>
          <w:sz w:val="24"/>
          <w:szCs w:val="24"/>
        </w:rPr>
        <w:t>购代理机构提出质疑。</w:t>
      </w:r>
    </w:p>
    <w:p>
      <w:pPr>
        <w:spacing w:before="185" w:line="219" w:lineRule="auto"/>
        <w:ind w:left="490"/>
        <w:rPr>
          <w:rFonts w:ascii="宋体" w:hAnsi="宋体" w:eastAsia="宋体" w:cs="宋体"/>
          <w:sz w:val="24"/>
          <w:szCs w:val="24"/>
        </w:rPr>
      </w:pPr>
      <w:r>
        <w:rPr>
          <w:rFonts w:ascii="Times New Roman" w:hAnsi="Times New Roman" w:eastAsia="Times New Roman" w:cs="Times New Roman"/>
          <w:spacing w:val="-1"/>
          <w:sz w:val="24"/>
          <w:szCs w:val="24"/>
        </w:rPr>
        <w:t>33.</w:t>
      </w:r>
      <w:r>
        <w:rPr>
          <w:rFonts w:ascii="宋体" w:hAnsi="宋体" w:eastAsia="宋体" w:cs="宋体"/>
          <w:spacing w:val="-1"/>
          <w:sz w:val="24"/>
          <w:szCs w:val="24"/>
        </w:rPr>
        <w:t>前款</w:t>
      </w:r>
      <w:r>
        <w:rPr>
          <w:rFonts w:ascii="Times New Roman" w:hAnsi="Times New Roman" w:eastAsia="Times New Roman" w:cs="Times New Roman"/>
          <w:spacing w:val="-1"/>
          <w:sz w:val="24"/>
          <w:szCs w:val="24"/>
        </w:rPr>
        <w:t>“</w:t>
      </w:r>
      <w:r>
        <w:rPr>
          <w:rFonts w:ascii="宋体" w:hAnsi="宋体" w:eastAsia="宋体" w:cs="宋体"/>
          <w:spacing w:val="-1"/>
          <w:sz w:val="24"/>
          <w:szCs w:val="24"/>
        </w:rPr>
        <w:t>应知其权益受到损害之日</w:t>
      </w:r>
      <w:r>
        <w:rPr>
          <w:rFonts w:ascii="Times New Roman" w:hAnsi="Times New Roman" w:eastAsia="Times New Roman" w:cs="Times New Roman"/>
          <w:spacing w:val="-1"/>
          <w:sz w:val="24"/>
          <w:szCs w:val="24"/>
        </w:rPr>
        <w:t>”</w:t>
      </w:r>
      <w:r>
        <w:rPr>
          <w:rFonts w:ascii="宋体" w:hAnsi="宋体" w:eastAsia="宋体" w:cs="宋体"/>
          <w:spacing w:val="-1"/>
          <w:sz w:val="24"/>
          <w:szCs w:val="24"/>
        </w:rPr>
        <w:t>是指：</w:t>
      </w:r>
    </w:p>
    <w:p>
      <w:pPr>
        <w:spacing w:before="181" w:line="219" w:lineRule="auto"/>
        <w:ind w:left="490"/>
        <w:rPr>
          <w:rFonts w:ascii="宋体" w:hAnsi="宋体" w:eastAsia="宋体" w:cs="宋体"/>
          <w:sz w:val="24"/>
          <w:szCs w:val="24"/>
        </w:rPr>
      </w:pPr>
      <w:r>
        <w:rPr>
          <w:rFonts w:ascii="Times New Roman" w:hAnsi="Times New Roman" w:eastAsia="Times New Roman" w:cs="Times New Roman"/>
          <w:spacing w:val="-2"/>
          <w:sz w:val="24"/>
          <w:szCs w:val="24"/>
        </w:rPr>
        <w:t>33.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对可以质疑的招标文件提出质疑的，为获取招标文件之日起</w:t>
      </w:r>
    </w:p>
    <w:p>
      <w:pPr>
        <w:spacing w:before="182" w:line="219" w:lineRule="auto"/>
        <w:ind w:left="490"/>
        <w:rPr>
          <w:rFonts w:ascii="宋体" w:hAnsi="宋体" w:eastAsia="宋体" w:cs="宋体"/>
          <w:sz w:val="24"/>
          <w:szCs w:val="24"/>
        </w:rPr>
      </w:pPr>
      <w:r>
        <w:rPr>
          <w:rFonts w:ascii="Times New Roman" w:hAnsi="Times New Roman" w:eastAsia="Times New Roman" w:cs="Times New Roman"/>
          <w:spacing w:val="-1"/>
          <w:sz w:val="24"/>
          <w:szCs w:val="24"/>
        </w:rPr>
        <w:t xml:space="preserve">33.2 </w:t>
      </w:r>
      <w:r>
        <w:rPr>
          <w:rFonts w:ascii="宋体" w:hAnsi="宋体" w:eastAsia="宋体" w:cs="宋体"/>
          <w:spacing w:val="-1"/>
          <w:sz w:val="24"/>
          <w:szCs w:val="24"/>
        </w:rPr>
        <w:t>对采购程序提出质疑的，为各采购程序环节结束之日；</w:t>
      </w:r>
    </w:p>
    <w:p>
      <w:pPr>
        <w:spacing w:before="184" w:line="291" w:lineRule="auto"/>
        <w:ind w:left="51" w:right="2" w:firstLine="439"/>
        <w:rPr>
          <w:rFonts w:ascii="宋体" w:hAnsi="宋体" w:eastAsia="宋体" w:cs="宋体"/>
          <w:sz w:val="24"/>
          <w:szCs w:val="24"/>
        </w:rPr>
      </w:pPr>
      <w:r>
        <w:rPr>
          <w:rFonts w:ascii="Times New Roman" w:hAnsi="Times New Roman" w:eastAsia="Times New Roman" w:cs="Times New Roman"/>
          <w:spacing w:val="12"/>
          <w:sz w:val="24"/>
          <w:szCs w:val="24"/>
        </w:rPr>
        <w:t xml:space="preserve">33.3 </w:t>
      </w:r>
      <w:r>
        <w:rPr>
          <w:rFonts w:ascii="宋体" w:hAnsi="宋体" w:eastAsia="宋体" w:cs="宋体"/>
          <w:spacing w:val="12"/>
          <w:sz w:val="24"/>
          <w:szCs w:val="24"/>
        </w:rPr>
        <w:t>对中标或者成交结果提出质疑的，为中标或者成交结果</w:t>
      </w:r>
      <w:r>
        <w:rPr>
          <w:rFonts w:ascii="宋体" w:hAnsi="宋体" w:eastAsia="宋体" w:cs="宋体"/>
          <w:spacing w:val="11"/>
          <w:sz w:val="24"/>
          <w:szCs w:val="24"/>
        </w:rPr>
        <w:t>公告期限届满之</w:t>
      </w:r>
      <w:r>
        <w:rPr>
          <w:rFonts w:ascii="宋体" w:hAnsi="宋体" w:eastAsia="宋体" w:cs="宋体"/>
          <w:spacing w:val="-26"/>
          <w:sz w:val="24"/>
          <w:szCs w:val="24"/>
        </w:rPr>
        <w:t>日。</w:t>
      </w:r>
    </w:p>
    <w:p>
      <w:pPr>
        <w:spacing w:before="179" w:line="312" w:lineRule="auto"/>
        <w:ind w:left="11" w:firstLine="478"/>
        <w:rPr>
          <w:rFonts w:ascii="宋体" w:hAnsi="宋体" w:eastAsia="宋体" w:cs="宋体"/>
          <w:sz w:val="24"/>
          <w:szCs w:val="24"/>
        </w:rPr>
      </w:pPr>
      <w:r>
        <w:rPr>
          <w:rFonts w:ascii="Times New Roman" w:hAnsi="Times New Roman" w:eastAsia="Times New Roman" w:cs="Times New Roman"/>
          <w:spacing w:val="2"/>
          <w:sz w:val="24"/>
          <w:szCs w:val="24"/>
        </w:rPr>
        <w:t xml:space="preserve">34. </w:t>
      </w:r>
      <w:r>
        <w:rPr>
          <w:rFonts w:ascii="宋体" w:hAnsi="宋体" w:eastAsia="宋体" w:cs="宋体"/>
          <w:spacing w:val="2"/>
          <w:sz w:val="24"/>
          <w:szCs w:val="24"/>
        </w:rPr>
        <w:t>投标人提出质疑的，应当在法定质疑期内一次性提出针对同一</w:t>
      </w:r>
      <w:r>
        <w:rPr>
          <w:rFonts w:ascii="宋体" w:hAnsi="宋体" w:eastAsia="宋体" w:cs="宋体"/>
          <w:spacing w:val="1"/>
          <w:sz w:val="24"/>
          <w:szCs w:val="24"/>
        </w:rPr>
        <w:t>采购程序环节</w:t>
      </w:r>
      <w:r>
        <w:rPr>
          <w:rFonts w:ascii="宋体" w:hAnsi="宋体" w:eastAsia="宋体" w:cs="宋体"/>
          <w:spacing w:val="5"/>
          <w:sz w:val="24"/>
          <w:szCs w:val="24"/>
        </w:rPr>
        <w:t>的质疑，并提供质疑函和必要的证明材料。采购人或采购代理机构应当向质疑投标</w:t>
      </w:r>
      <w:r>
        <w:rPr>
          <w:rFonts w:ascii="宋体" w:hAnsi="宋体" w:eastAsia="宋体" w:cs="宋体"/>
          <w:spacing w:val="-2"/>
          <w:sz w:val="24"/>
          <w:szCs w:val="24"/>
        </w:rPr>
        <w:t>人开具签收回执。</w:t>
      </w:r>
    </w:p>
    <w:p>
      <w:pPr>
        <w:spacing w:line="312" w:lineRule="auto"/>
        <w:rPr>
          <w:rFonts w:ascii="宋体" w:hAnsi="宋体" w:eastAsia="宋体" w:cs="宋体"/>
          <w:sz w:val="24"/>
          <w:szCs w:val="24"/>
        </w:rPr>
        <w:sectPr>
          <w:headerReference r:id="rId55" w:type="default"/>
          <w:footerReference r:id="rId56" w:type="default"/>
          <w:pgSz w:w="12240" w:h="15840"/>
          <w:pgMar w:top="1331" w:right="1699"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8" w:line="219" w:lineRule="auto"/>
        <w:ind w:left="490"/>
        <w:rPr>
          <w:rFonts w:ascii="宋体" w:hAnsi="宋体" w:eastAsia="宋体" w:cs="宋体"/>
          <w:sz w:val="24"/>
          <w:szCs w:val="24"/>
        </w:rPr>
      </w:pPr>
      <w:r>
        <w:rPr>
          <w:rFonts w:ascii="Times New Roman" w:hAnsi="Times New Roman" w:eastAsia="Times New Roman" w:cs="Times New Roman"/>
          <w:spacing w:val="-1"/>
          <w:sz w:val="24"/>
          <w:szCs w:val="24"/>
        </w:rPr>
        <w:t>35.</w:t>
      </w:r>
      <w:r>
        <w:rPr>
          <w:rFonts w:ascii="宋体" w:hAnsi="宋体" w:eastAsia="宋体" w:cs="宋体"/>
          <w:spacing w:val="-1"/>
          <w:sz w:val="24"/>
          <w:szCs w:val="24"/>
        </w:rPr>
        <w:t>质疑函应当包括下列内容：</w:t>
      </w:r>
    </w:p>
    <w:p>
      <w:pPr>
        <w:spacing w:before="180" w:line="219" w:lineRule="auto"/>
        <w:ind w:left="490"/>
        <w:rPr>
          <w:rFonts w:ascii="宋体" w:hAnsi="宋体" w:eastAsia="宋体" w:cs="宋体"/>
          <w:sz w:val="24"/>
          <w:szCs w:val="24"/>
        </w:rPr>
      </w:pPr>
      <w:r>
        <w:rPr>
          <w:rFonts w:ascii="Times New Roman" w:hAnsi="Times New Roman" w:eastAsia="Times New Roman" w:cs="Times New Roman"/>
          <w:spacing w:val="-1"/>
          <w:sz w:val="24"/>
          <w:szCs w:val="24"/>
        </w:rPr>
        <w:t xml:space="preserve">35.1 </w:t>
      </w:r>
      <w:r>
        <w:rPr>
          <w:rFonts w:ascii="宋体" w:hAnsi="宋体" w:eastAsia="宋体" w:cs="宋体"/>
          <w:spacing w:val="-1"/>
          <w:sz w:val="24"/>
          <w:szCs w:val="24"/>
        </w:rPr>
        <w:t>投标人的姓名或者名称、地址、邮编、联系人及联系电话；</w:t>
      </w:r>
    </w:p>
    <w:p>
      <w:pPr>
        <w:spacing w:before="183" w:line="219" w:lineRule="auto"/>
        <w:ind w:left="490"/>
        <w:rPr>
          <w:rFonts w:ascii="宋体" w:hAnsi="宋体" w:eastAsia="宋体" w:cs="宋体"/>
          <w:sz w:val="24"/>
          <w:szCs w:val="24"/>
        </w:rPr>
      </w:pPr>
      <w:r>
        <w:rPr>
          <w:rFonts w:ascii="Times New Roman" w:hAnsi="Times New Roman" w:eastAsia="Times New Roman" w:cs="Times New Roman"/>
          <w:spacing w:val="-2"/>
          <w:sz w:val="24"/>
          <w:szCs w:val="24"/>
        </w:rPr>
        <w:t xml:space="preserve">35.2 </w:t>
      </w:r>
      <w:r>
        <w:rPr>
          <w:rFonts w:ascii="宋体" w:hAnsi="宋体" w:eastAsia="宋体" w:cs="宋体"/>
          <w:spacing w:val="-2"/>
          <w:sz w:val="24"/>
          <w:szCs w:val="24"/>
        </w:rPr>
        <w:t>质疑项目的名称、编号；</w:t>
      </w:r>
    </w:p>
    <w:p>
      <w:pPr>
        <w:spacing w:before="180" w:line="219" w:lineRule="auto"/>
        <w:ind w:left="490"/>
        <w:rPr>
          <w:rFonts w:ascii="宋体" w:hAnsi="宋体" w:eastAsia="宋体" w:cs="宋体"/>
          <w:sz w:val="24"/>
          <w:szCs w:val="24"/>
        </w:rPr>
      </w:pPr>
      <w:r>
        <w:rPr>
          <w:rFonts w:ascii="Times New Roman" w:hAnsi="Times New Roman" w:eastAsia="Times New Roman" w:cs="Times New Roman"/>
          <w:spacing w:val="-1"/>
          <w:sz w:val="24"/>
          <w:szCs w:val="24"/>
        </w:rPr>
        <w:t xml:space="preserve">35.3 </w:t>
      </w:r>
      <w:r>
        <w:rPr>
          <w:rFonts w:ascii="宋体" w:hAnsi="宋体" w:eastAsia="宋体" w:cs="宋体"/>
          <w:spacing w:val="-1"/>
          <w:sz w:val="24"/>
          <w:szCs w:val="24"/>
        </w:rPr>
        <w:t>具体、明确的质疑事项和与质疑事项相关的请求；</w:t>
      </w:r>
    </w:p>
    <w:p>
      <w:pPr>
        <w:spacing w:before="182" w:line="219" w:lineRule="auto"/>
        <w:ind w:left="490"/>
        <w:rPr>
          <w:rFonts w:ascii="宋体" w:hAnsi="宋体" w:eastAsia="宋体" w:cs="宋体"/>
          <w:sz w:val="24"/>
          <w:szCs w:val="24"/>
        </w:rPr>
      </w:pPr>
      <w:r>
        <w:rPr>
          <w:rFonts w:ascii="Times New Roman" w:hAnsi="Times New Roman" w:eastAsia="Times New Roman" w:cs="Times New Roman"/>
          <w:spacing w:val="-3"/>
          <w:sz w:val="24"/>
          <w:szCs w:val="24"/>
        </w:rPr>
        <w:t xml:space="preserve">35.4 </w:t>
      </w:r>
      <w:r>
        <w:rPr>
          <w:rFonts w:ascii="宋体" w:hAnsi="宋体" w:eastAsia="宋体" w:cs="宋体"/>
          <w:spacing w:val="-3"/>
          <w:sz w:val="24"/>
          <w:szCs w:val="24"/>
        </w:rPr>
        <w:t>事实依据；</w:t>
      </w:r>
    </w:p>
    <w:p>
      <w:pPr>
        <w:spacing w:before="183" w:line="219" w:lineRule="auto"/>
        <w:ind w:left="490"/>
        <w:rPr>
          <w:rFonts w:ascii="宋体" w:hAnsi="宋体" w:eastAsia="宋体" w:cs="宋体"/>
          <w:sz w:val="24"/>
          <w:szCs w:val="24"/>
        </w:rPr>
      </w:pPr>
      <w:r>
        <w:rPr>
          <w:rFonts w:ascii="Times New Roman" w:hAnsi="Times New Roman" w:eastAsia="Times New Roman" w:cs="Times New Roman"/>
          <w:spacing w:val="-2"/>
          <w:sz w:val="24"/>
          <w:szCs w:val="24"/>
        </w:rPr>
        <w:t xml:space="preserve">35.5 </w:t>
      </w:r>
      <w:r>
        <w:rPr>
          <w:rFonts w:ascii="宋体" w:hAnsi="宋体" w:eastAsia="宋体" w:cs="宋体"/>
          <w:spacing w:val="-2"/>
          <w:sz w:val="24"/>
          <w:szCs w:val="24"/>
        </w:rPr>
        <w:t>必要的法律依据；</w:t>
      </w:r>
    </w:p>
    <w:p>
      <w:pPr>
        <w:spacing w:before="182" w:line="220" w:lineRule="auto"/>
        <w:ind w:left="490"/>
        <w:rPr>
          <w:rFonts w:ascii="宋体" w:hAnsi="宋体" w:eastAsia="宋体" w:cs="宋体"/>
          <w:sz w:val="24"/>
          <w:szCs w:val="24"/>
        </w:rPr>
      </w:pPr>
      <w:r>
        <w:rPr>
          <w:rFonts w:ascii="Times New Roman" w:hAnsi="Times New Roman" w:eastAsia="Times New Roman" w:cs="Times New Roman"/>
          <w:spacing w:val="-2"/>
          <w:sz w:val="24"/>
          <w:szCs w:val="24"/>
        </w:rPr>
        <w:t xml:space="preserve">35.6 </w:t>
      </w:r>
      <w:r>
        <w:rPr>
          <w:rFonts w:ascii="宋体" w:hAnsi="宋体" w:eastAsia="宋体" w:cs="宋体"/>
          <w:spacing w:val="-2"/>
          <w:sz w:val="24"/>
          <w:szCs w:val="24"/>
        </w:rPr>
        <w:t>提出质疑的日期。</w:t>
      </w:r>
    </w:p>
    <w:p>
      <w:pPr>
        <w:spacing w:before="183" w:line="312" w:lineRule="auto"/>
        <w:ind w:left="10" w:firstLine="479"/>
        <w:rPr>
          <w:rFonts w:ascii="宋体" w:hAnsi="宋体" w:eastAsia="宋体" w:cs="宋体"/>
          <w:sz w:val="24"/>
          <w:szCs w:val="24"/>
        </w:rPr>
      </w:pPr>
      <w:r>
        <w:rPr>
          <w:rFonts w:ascii="Times New Roman" w:hAnsi="Times New Roman" w:eastAsia="Times New Roman" w:cs="Times New Roman"/>
          <w:spacing w:val="3"/>
          <w:sz w:val="24"/>
          <w:szCs w:val="24"/>
        </w:rPr>
        <w:t>36.</w:t>
      </w:r>
      <w:r>
        <w:rPr>
          <w:rFonts w:ascii="宋体" w:hAnsi="宋体" w:eastAsia="宋体" w:cs="宋体"/>
          <w:spacing w:val="3"/>
          <w:sz w:val="24"/>
          <w:szCs w:val="24"/>
        </w:rPr>
        <w:t>质疑书应当由质疑投标人的法定代表人（单位负责人）或其授权的代理人签</w:t>
      </w:r>
      <w:r>
        <w:rPr>
          <w:rFonts w:ascii="宋体" w:hAnsi="宋体" w:eastAsia="宋体" w:cs="宋体"/>
          <w:spacing w:val="11"/>
          <w:sz w:val="24"/>
          <w:szCs w:val="24"/>
        </w:rPr>
        <w:t>字并加盖投标人单位公章，</w:t>
      </w:r>
      <w:r>
        <w:rPr>
          <w:rFonts w:ascii="宋体" w:hAnsi="宋体" w:eastAsia="宋体" w:cs="宋体"/>
          <w:spacing w:val="-69"/>
          <w:sz w:val="24"/>
          <w:szCs w:val="24"/>
        </w:rPr>
        <w:t xml:space="preserve"> </w:t>
      </w:r>
      <w:r>
        <w:rPr>
          <w:rFonts w:ascii="宋体" w:hAnsi="宋体" w:eastAsia="宋体" w:cs="宋体"/>
          <w:spacing w:val="11"/>
          <w:sz w:val="24"/>
          <w:szCs w:val="24"/>
        </w:rPr>
        <w:t>由授权的代理人签字的应附</w:t>
      </w:r>
      <w:r>
        <w:rPr>
          <w:rFonts w:ascii="宋体" w:hAnsi="宋体" w:eastAsia="宋体" w:cs="宋体"/>
          <w:spacing w:val="10"/>
          <w:sz w:val="24"/>
          <w:szCs w:val="24"/>
        </w:rPr>
        <w:t>其法定代表人（单位负责</w:t>
      </w:r>
      <w:r>
        <w:rPr>
          <w:rFonts w:ascii="宋体" w:hAnsi="宋体" w:eastAsia="宋体" w:cs="宋体"/>
          <w:spacing w:val="-2"/>
          <w:sz w:val="24"/>
          <w:szCs w:val="24"/>
        </w:rPr>
        <w:t>人）委托授权书。</w:t>
      </w:r>
    </w:p>
    <w:p>
      <w:pPr>
        <w:spacing w:before="182" w:line="289" w:lineRule="auto"/>
        <w:ind w:left="12" w:firstLine="477"/>
        <w:rPr>
          <w:rFonts w:ascii="宋体" w:hAnsi="宋体" w:eastAsia="宋体" w:cs="宋体"/>
          <w:sz w:val="24"/>
          <w:szCs w:val="24"/>
        </w:rPr>
      </w:pPr>
      <w:r>
        <w:rPr>
          <w:rFonts w:ascii="Times New Roman" w:hAnsi="Times New Roman" w:eastAsia="Times New Roman" w:cs="Times New Roman"/>
          <w:spacing w:val="3"/>
          <w:sz w:val="24"/>
          <w:szCs w:val="24"/>
        </w:rPr>
        <w:t>37.</w:t>
      </w:r>
      <w:r>
        <w:rPr>
          <w:rFonts w:ascii="宋体" w:hAnsi="宋体" w:eastAsia="宋体" w:cs="宋体"/>
          <w:spacing w:val="3"/>
          <w:sz w:val="24"/>
          <w:szCs w:val="24"/>
        </w:rPr>
        <w:t>采购人应当在签收回执之日起七个工作日内作出答复，并以书面形式通知质</w:t>
      </w:r>
      <w:r>
        <w:rPr>
          <w:rFonts w:ascii="宋体" w:hAnsi="宋体" w:eastAsia="宋体" w:cs="宋体"/>
          <w:spacing w:val="-1"/>
          <w:sz w:val="24"/>
          <w:szCs w:val="24"/>
        </w:rPr>
        <w:t>疑投标人和其他有关的投标人或采购代理机构。</w:t>
      </w:r>
    </w:p>
    <w:p>
      <w:pPr>
        <w:spacing w:before="179" w:line="313" w:lineRule="auto"/>
        <w:ind w:left="10" w:firstLine="479"/>
        <w:rPr>
          <w:rFonts w:ascii="宋体" w:hAnsi="宋体" w:eastAsia="宋体" w:cs="宋体"/>
          <w:sz w:val="24"/>
          <w:szCs w:val="24"/>
        </w:rPr>
      </w:pPr>
      <w:r>
        <w:rPr>
          <w:rFonts w:ascii="Times New Roman" w:hAnsi="Times New Roman" w:eastAsia="Times New Roman" w:cs="Times New Roman"/>
          <w:spacing w:val="3"/>
          <w:sz w:val="24"/>
          <w:szCs w:val="24"/>
        </w:rPr>
        <w:t>38.</w:t>
      </w:r>
      <w:r>
        <w:rPr>
          <w:rFonts w:ascii="宋体" w:hAnsi="宋体" w:eastAsia="宋体" w:cs="宋体"/>
          <w:spacing w:val="3"/>
          <w:sz w:val="24"/>
          <w:szCs w:val="24"/>
        </w:rPr>
        <w:t>质疑投标人对采购人或采购代理机构的答复不满意，或采购人未在规定的期</w:t>
      </w:r>
      <w:r>
        <w:rPr>
          <w:rFonts w:ascii="宋体" w:hAnsi="宋体" w:eastAsia="宋体" w:cs="宋体"/>
          <w:spacing w:val="5"/>
          <w:sz w:val="24"/>
          <w:szCs w:val="24"/>
        </w:rPr>
        <w:t>限作出答复的，可在答复期满后十五个工作日内，按政府采购相关法律法规规章的</w:t>
      </w:r>
      <w:r>
        <w:rPr>
          <w:rFonts w:ascii="宋体" w:hAnsi="宋体" w:eastAsia="宋体" w:cs="宋体"/>
          <w:spacing w:val="-1"/>
          <w:sz w:val="24"/>
          <w:szCs w:val="24"/>
        </w:rPr>
        <w:t>规定及程序，向财政部门提出投诉。</w:t>
      </w:r>
    </w:p>
    <w:p>
      <w:pPr>
        <w:spacing w:line="388" w:lineRule="auto"/>
        <w:rPr>
          <w:rFonts w:ascii="Arial"/>
          <w:sz w:val="21"/>
        </w:rPr>
      </w:pPr>
    </w:p>
    <w:p>
      <w:pPr>
        <w:spacing w:before="1" w:line="256" w:lineRule="exact"/>
      </w:pPr>
      <w:r>
        <w:rPr>
          <w:position w:val="-5"/>
        </w:rPr>
        <w:drawing>
          <wp:inline distT="0" distB="0" distL="0" distR="0">
            <wp:extent cx="57150" cy="16192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70"/>
                    <a:stretch>
                      <a:fillRect/>
                    </a:stretch>
                  </pic:blipFill>
                  <pic:spPr>
                    <a:xfrm>
                      <a:off x="0" y="0"/>
                      <a:ext cx="57150" cy="162559"/>
                    </a:xfrm>
                    <a:prstGeom prst="rect">
                      <a:avLst/>
                    </a:prstGeom>
                  </pic:spPr>
                </pic:pic>
              </a:graphicData>
            </a:graphic>
          </wp:inline>
        </w:drawing>
      </w:r>
    </w:p>
    <w:p>
      <w:pPr>
        <w:spacing w:before="280" w:line="224" w:lineRule="auto"/>
        <w:ind w:left="289"/>
        <w:outlineLvl w:val="1"/>
        <w:rPr>
          <w:rFonts w:ascii="黑体" w:hAnsi="黑体" w:eastAsia="黑体" w:cs="黑体"/>
          <w:sz w:val="28"/>
          <w:szCs w:val="28"/>
        </w:rPr>
      </w:pPr>
      <w:bookmarkStart w:id="11" w:name="bookmark11"/>
      <w:bookmarkEnd w:id="11"/>
      <w:r>
        <w:rPr>
          <w:rFonts w:ascii="黑体" w:hAnsi="黑体" w:eastAsia="黑体" w:cs="黑体"/>
          <w:b/>
          <w:bCs/>
          <w:spacing w:val="-4"/>
          <w:sz w:val="28"/>
          <w:szCs w:val="28"/>
        </w:rPr>
        <w:t>八、合同签订</w:t>
      </w:r>
    </w:p>
    <w:p>
      <w:pPr>
        <w:spacing w:before="260" w:line="220" w:lineRule="auto"/>
        <w:ind w:left="484"/>
        <w:rPr>
          <w:rFonts w:ascii="宋体" w:hAnsi="宋体" w:eastAsia="宋体" w:cs="宋体"/>
          <w:sz w:val="24"/>
          <w:szCs w:val="24"/>
        </w:rPr>
      </w:pPr>
      <w:r>
        <w:rPr>
          <w:rFonts w:ascii="Times New Roman" w:hAnsi="Times New Roman" w:eastAsia="Times New Roman" w:cs="Times New Roman"/>
          <w:b/>
          <w:bCs/>
          <w:spacing w:val="-2"/>
          <w:sz w:val="24"/>
          <w:szCs w:val="24"/>
        </w:rPr>
        <w:t>39.</w:t>
      </w:r>
      <w:r>
        <w:rPr>
          <w:rFonts w:ascii="宋体" w:hAnsi="宋体" w:eastAsia="宋体" w:cs="宋体"/>
          <w:b/>
          <w:bCs/>
          <w:spacing w:val="-2"/>
          <w:sz w:val="24"/>
          <w:szCs w:val="24"/>
        </w:rPr>
        <w:t>履约担保</w:t>
      </w:r>
    </w:p>
    <w:p>
      <w:pPr>
        <w:spacing w:before="181" w:line="359" w:lineRule="auto"/>
        <w:ind w:left="13" w:firstLine="498"/>
        <w:jc w:val="both"/>
        <w:rPr>
          <w:rFonts w:ascii="宋体" w:hAnsi="宋体" w:eastAsia="宋体" w:cs="宋体"/>
          <w:sz w:val="24"/>
          <w:szCs w:val="24"/>
        </w:rPr>
      </w:pPr>
      <w:r>
        <w:rPr>
          <w:rFonts w:ascii="宋体" w:hAnsi="宋体" w:eastAsia="宋体" w:cs="宋体"/>
          <w:spacing w:val="5"/>
          <w:sz w:val="24"/>
          <w:szCs w:val="24"/>
        </w:rPr>
        <w:t>中标人在收到中标通知书后十日内，需向采购人提</w:t>
      </w:r>
      <w:r>
        <w:rPr>
          <w:rFonts w:ascii="宋体" w:hAnsi="宋体" w:eastAsia="宋体" w:cs="宋体"/>
          <w:spacing w:val="4"/>
          <w:sz w:val="24"/>
          <w:szCs w:val="24"/>
        </w:rPr>
        <w:t>交履约担保的，应按照</w:t>
      </w:r>
      <w:r>
        <w:rPr>
          <w:rFonts w:ascii="宋体" w:hAnsi="宋体" w:eastAsia="宋体" w:cs="宋体"/>
          <w:b/>
          <w:bCs/>
          <w:spacing w:val="4"/>
          <w:sz w:val="24"/>
          <w:szCs w:val="24"/>
        </w:rPr>
        <w:t>投标</w:t>
      </w:r>
      <w:r>
        <w:rPr>
          <w:rFonts w:ascii="宋体" w:hAnsi="宋体" w:eastAsia="宋体" w:cs="宋体"/>
          <w:b/>
          <w:bCs/>
          <w:spacing w:val="5"/>
          <w:sz w:val="24"/>
          <w:szCs w:val="24"/>
        </w:rPr>
        <w:t>须知前附表</w:t>
      </w:r>
      <w:r>
        <w:rPr>
          <w:rFonts w:ascii="宋体" w:hAnsi="宋体" w:eastAsia="宋体" w:cs="宋体"/>
          <w:spacing w:val="5"/>
          <w:sz w:val="24"/>
          <w:szCs w:val="24"/>
        </w:rPr>
        <w:t>的规定提交。联合体中标的，履约担保由联合</w:t>
      </w:r>
      <w:r>
        <w:rPr>
          <w:rFonts w:ascii="宋体" w:hAnsi="宋体" w:eastAsia="宋体" w:cs="宋体"/>
          <w:spacing w:val="4"/>
          <w:sz w:val="24"/>
          <w:szCs w:val="24"/>
        </w:rPr>
        <w:t>体各方或联合体中牵头人</w:t>
      </w:r>
      <w:r>
        <w:rPr>
          <w:rFonts w:ascii="宋体" w:hAnsi="宋体" w:eastAsia="宋体" w:cs="宋体"/>
          <w:spacing w:val="-3"/>
          <w:sz w:val="24"/>
          <w:szCs w:val="24"/>
        </w:rPr>
        <w:t>的名义提交。</w:t>
      </w:r>
    </w:p>
    <w:p>
      <w:pPr>
        <w:spacing w:before="1" w:line="221"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40.</w:t>
      </w:r>
      <w:r>
        <w:rPr>
          <w:rFonts w:ascii="宋体" w:hAnsi="宋体" w:eastAsia="宋体" w:cs="宋体"/>
          <w:b/>
          <w:bCs/>
          <w:spacing w:val="-2"/>
          <w:sz w:val="24"/>
          <w:szCs w:val="24"/>
        </w:rPr>
        <w:t>签订合同</w:t>
      </w:r>
    </w:p>
    <w:p>
      <w:pPr>
        <w:spacing w:before="178" w:line="360" w:lineRule="auto"/>
        <w:ind w:left="11" w:firstLine="477"/>
        <w:jc w:val="both"/>
        <w:rPr>
          <w:rFonts w:ascii="宋体" w:hAnsi="宋体" w:eastAsia="宋体" w:cs="宋体"/>
          <w:sz w:val="24"/>
          <w:szCs w:val="24"/>
        </w:rPr>
      </w:pPr>
      <w:r>
        <w:rPr>
          <w:rFonts w:ascii="宋体" w:hAnsi="宋体" w:eastAsia="宋体" w:cs="宋体"/>
          <w:sz w:val="24"/>
          <w:szCs w:val="24"/>
        </w:rPr>
        <w:t>采购人应当自中标通知书发出之日起</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30</w:t>
      </w:r>
      <w:r>
        <w:rPr>
          <w:rFonts w:ascii="Times New Roman" w:hAnsi="Times New Roman" w:eastAsia="Times New Roman" w:cs="Times New Roman"/>
          <w:spacing w:val="41"/>
          <w:sz w:val="24"/>
          <w:szCs w:val="24"/>
        </w:rPr>
        <w:t xml:space="preserve"> </w:t>
      </w:r>
      <w:r>
        <w:rPr>
          <w:rFonts w:ascii="宋体" w:hAnsi="宋体" w:eastAsia="宋体" w:cs="宋体"/>
          <w:sz w:val="24"/>
          <w:szCs w:val="24"/>
        </w:rPr>
        <w:t>日内，按照招标文件和中标人投标文件</w:t>
      </w:r>
      <w:r>
        <w:rPr>
          <w:rFonts w:ascii="宋体" w:hAnsi="宋体" w:eastAsia="宋体" w:cs="宋体"/>
          <w:spacing w:val="5"/>
          <w:sz w:val="24"/>
          <w:szCs w:val="24"/>
        </w:rPr>
        <w:t>的规定，与中标人签订书面合同。所签订的合同不得对招标文件确定的事项和中标</w:t>
      </w:r>
      <w:r>
        <w:rPr>
          <w:rFonts w:ascii="宋体" w:hAnsi="宋体" w:eastAsia="宋体" w:cs="宋体"/>
          <w:spacing w:val="-1"/>
          <w:sz w:val="24"/>
          <w:szCs w:val="24"/>
        </w:rPr>
        <w:t>人投标文件作实质性修改。</w:t>
      </w:r>
    </w:p>
    <w:p>
      <w:pPr>
        <w:spacing w:before="205" w:line="257" w:lineRule="exact"/>
      </w:pPr>
      <w:r>
        <w:rPr>
          <w:position w:val="-5"/>
        </w:rPr>
        <w:drawing>
          <wp:inline distT="0" distB="0" distL="0" distR="0">
            <wp:extent cx="57150" cy="16256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70"/>
                    <a:stretch>
                      <a:fillRect/>
                    </a:stretch>
                  </pic:blipFill>
                  <pic:spPr>
                    <a:xfrm>
                      <a:off x="0" y="0"/>
                      <a:ext cx="57150" cy="163194"/>
                    </a:xfrm>
                    <a:prstGeom prst="rect">
                      <a:avLst/>
                    </a:prstGeom>
                  </pic:spPr>
                </pic:pic>
              </a:graphicData>
            </a:graphic>
          </wp:inline>
        </w:drawing>
      </w:r>
    </w:p>
    <w:p>
      <w:pPr>
        <w:spacing w:line="257" w:lineRule="exact"/>
        <w:sectPr>
          <w:headerReference r:id="rId57" w:type="default"/>
          <w:footerReference r:id="rId58" w:type="default"/>
          <w:pgSz w:w="12240" w:h="15840"/>
          <w:pgMar w:top="400" w:right="1700" w:bottom="1177" w:left="1701" w:header="0" w:footer="946" w:gutter="0"/>
        </w:sectPr>
      </w:pPr>
    </w:p>
    <w:p>
      <w:pPr>
        <w:spacing w:line="317" w:lineRule="auto"/>
        <w:rPr>
          <w:rFonts w:ascii="Arial"/>
          <w:sz w:val="21"/>
        </w:rPr>
      </w:pPr>
    </w:p>
    <w:p>
      <w:pPr>
        <w:spacing w:before="91" w:line="223" w:lineRule="auto"/>
        <w:ind w:left="296"/>
        <w:outlineLvl w:val="1"/>
        <w:rPr>
          <w:rFonts w:ascii="黑体" w:hAnsi="黑体" w:eastAsia="黑体" w:cs="黑体"/>
          <w:sz w:val="28"/>
          <w:szCs w:val="28"/>
        </w:rPr>
      </w:pPr>
      <w:bookmarkStart w:id="12" w:name="bookmark12"/>
      <w:bookmarkEnd w:id="12"/>
      <w:r>
        <w:rPr>
          <w:rFonts w:ascii="黑体" w:hAnsi="黑体" w:eastAsia="黑体" w:cs="黑体"/>
          <w:b/>
          <w:bCs/>
          <w:spacing w:val="-6"/>
          <w:sz w:val="28"/>
          <w:szCs w:val="28"/>
        </w:rPr>
        <w:t>九、其他规定</w:t>
      </w:r>
    </w:p>
    <w:p>
      <w:pPr>
        <w:spacing w:before="259" w:line="219" w:lineRule="auto"/>
        <w:ind w:left="486"/>
        <w:rPr>
          <w:rFonts w:ascii="宋体" w:hAnsi="宋体" w:eastAsia="宋体" w:cs="宋体"/>
          <w:sz w:val="24"/>
          <w:szCs w:val="24"/>
        </w:rPr>
      </w:pPr>
      <w:r>
        <w:rPr>
          <w:rFonts w:ascii="Times New Roman" w:hAnsi="Times New Roman" w:eastAsia="Times New Roman" w:cs="Times New Roman"/>
          <w:b/>
          <w:bCs/>
          <w:spacing w:val="-2"/>
          <w:sz w:val="24"/>
          <w:szCs w:val="24"/>
        </w:rPr>
        <w:t>41.</w:t>
      </w:r>
      <w:r>
        <w:rPr>
          <w:rFonts w:ascii="宋体" w:hAnsi="宋体" w:eastAsia="宋体" w:cs="宋体"/>
          <w:b/>
          <w:bCs/>
          <w:spacing w:val="-2"/>
          <w:sz w:val="24"/>
          <w:szCs w:val="24"/>
        </w:rPr>
        <w:t>信用记录</w:t>
      </w:r>
    </w:p>
    <w:p>
      <w:pPr>
        <w:spacing w:before="182" w:line="289" w:lineRule="auto"/>
        <w:ind w:left="13" w:firstLine="470"/>
        <w:rPr>
          <w:rFonts w:ascii="宋体" w:hAnsi="宋体" w:eastAsia="宋体" w:cs="宋体"/>
          <w:sz w:val="24"/>
          <w:szCs w:val="24"/>
        </w:rPr>
      </w:pPr>
      <w:r>
        <w:rPr>
          <w:rFonts w:ascii="Times New Roman" w:hAnsi="Times New Roman" w:eastAsia="Times New Roman" w:cs="Times New Roman"/>
          <w:spacing w:val="12"/>
          <w:sz w:val="24"/>
          <w:szCs w:val="24"/>
        </w:rPr>
        <w:t xml:space="preserve">41.1 </w:t>
      </w:r>
      <w:r>
        <w:rPr>
          <w:rFonts w:ascii="宋体" w:hAnsi="宋体" w:eastAsia="宋体" w:cs="宋体"/>
          <w:spacing w:val="12"/>
          <w:sz w:val="24"/>
          <w:szCs w:val="24"/>
        </w:rPr>
        <w:t>为推进政府采购诚信体系建设，投标人在签署相关承诺，提供相关信息</w:t>
      </w:r>
      <w:r>
        <w:rPr>
          <w:rFonts w:ascii="宋体" w:hAnsi="宋体" w:eastAsia="宋体" w:cs="宋体"/>
          <w:spacing w:val="-1"/>
          <w:sz w:val="24"/>
          <w:szCs w:val="24"/>
        </w:rPr>
        <w:t>前，应认真阅读省级以上财政部门相关政策规定。</w:t>
      </w:r>
    </w:p>
    <w:p>
      <w:pPr>
        <w:spacing w:before="182" w:line="336" w:lineRule="auto"/>
        <w:ind w:left="9" w:firstLine="474"/>
        <w:rPr>
          <w:rFonts w:ascii="宋体" w:hAnsi="宋体" w:eastAsia="宋体" w:cs="宋体"/>
          <w:sz w:val="24"/>
          <w:szCs w:val="24"/>
        </w:rPr>
      </w:pPr>
      <w:r>
        <w:rPr>
          <w:rFonts w:ascii="Times New Roman" w:hAnsi="Times New Roman" w:eastAsia="Times New Roman" w:cs="Times New Roman"/>
          <w:spacing w:val="5"/>
          <w:sz w:val="24"/>
          <w:szCs w:val="24"/>
        </w:rPr>
        <w:t xml:space="preserve">41.2 </w:t>
      </w:r>
      <w:r>
        <w:rPr>
          <w:rFonts w:ascii="宋体" w:hAnsi="宋体" w:eastAsia="宋体" w:cs="宋体"/>
          <w:spacing w:val="5"/>
          <w:sz w:val="24"/>
          <w:szCs w:val="24"/>
        </w:rPr>
        <w:t>采购人或采购代理机构在对投标人进行资格审查时，还应对投标人信用记录进行甄别，对列入失信被执行人、重大税收违法案件当事人名单、政府采购严重</w:t>
      </w:r>
      <w:r>
        <w:rPr>
          <w:rFonts w:ascii="宋体" w:hAnsi="宋体" w:eastAsia="宋体" w:cs="宋体"/>
          <w:spacing w:val="12"/>
          <w:sz w:val="24"/>
          <w:szCs w:val="24"/>
        </w:rPr>
        <w:t>违法失信行为记录名单的投标人，应拒绝其参与政府采购活动。两个以上的自然</w:t>
      </w:r>
      <w:r>
        <w:rPr>
          <w:rFonts w:ascii="宋体" w:hAnsi="宋体" w:eastAsia="宋体" w:cs="宋体"/>
          <w:spacing w:val="5"/>
          <w:sz w:val="24"/>
          <w:szCs w:val="24"/>
        </w:rPr>
        <w:t>人、法人或者其他组织组成一个联合体，以一个供应商的身份共同参加政府采购活</w:t>
      </w:r>
      <w:r>
        <w:rPr>
          <w:rFonts w:ascii="宋体" w:hAnsi="宋体" w:eastAsia="宋体" w:cs="宋体"/>
          <w:spacing w:val="12"/>
          <w:sz w:val="24"/>
          <w:szCs w:val="24"/>
        </w:rPr>
        <w:t>动的，应当对所有联合体成员进行信用记录查询，联合体成员存在不良信用记录</w:t>
      </w:r>
      <w:r>
        <w:rPr>
          <w:rFonts w:ascii="宋体" w:hAnsi="宋体" w:eastAsia="宋体" w:cs="宋体"/>
          <w:spacing w:val="-1"/>
          <w:sz w:val="24"/>
          <w:szCs w:val="24"/>
        </w:rPr>
        <w:t>的，视同联合体存在不良信用记录。</w:t>
      </w:r>
    </w:p>
    <w:p>
      <w:pPr>
        <w:spacing w:before="179" w:line="219" w:lineRule="auto"/>
        <w:ind w:left="484"/>
        <w:rPr>
          <w:rFonts w:ascii="宋体" w:hAnsi="宋体" w:eastAsia="宋体" w:cs="宋体"/>
          <w:sz w:val="24"/>
          <w:szCs w:val="24"/>
        </w:rPr>
      </w:pPr>
      <w:r>
        <w:rPr>
          <w:rFonts w:ascii="Times New Roman" w:hAnsi="Times New Roman" w:eastAsia="Times New Roman" w:cs="Times New Roman"/>
          <w:spacing w:val="-2"/>
          <w:sz w:val="24"/>
          <w:szCs w:val="24"/>
        </w:rPr>
        <w:t xml:space="preserve">41.3 </w:t>
      </w:r>
      <w:r>
        <w:rPr>
          <w:rFonts w:ascii="宋体" w:hAnsi="宋体" w:eastAsia="宋体" w:cs="宋体"/>
          <w:spacing w:val="-2"/>
          <w:sz w:val="24"/>
          <w:szCs w:val="24"/>
        </w:rPr>
        <w:t>信用记录查询网站见</w:t>
      </w:r>
      <w:r>
        <w:rPr>
          <w:rFonts w:ascii="宋体" w:hAnsi="宋体" w:eastAsia="宋体" w:cs="宋体"/>
          <w:b/>
          <w:bCs/>
          <w:spacing w:val="-2"/>
          <w:sz w:val="24"/>
          <w:szCs w:val="24"/>
        </w:rPr>
        <w:t>投标须知前附表</w:t>
      </w:r>
      <w:r>
        <w:rPr>
          <w:rFonts w:ascii="宋体" w:hAnsi="宋体" w:eastAsia="宋体" w:cs="宋体"/>
          <w:spacing w:val="-2"/>
          <w:sz w:val="24"/>
          <w:szCs w:val="24"/>
        </w:rPr>
        <w:t>。</w:t>
      </w:r>
    </w:p>
    <w:p>
      <w:pPr>
        <w:spacing w:before="180" w:line="219" w:lineRule="auto"/>
        <w:ind w:left="484"/>
        <w:rPr>
          <w:rFonts w:ascii="宋体" w:hAnsi="宋体" w:eastAsia="宋体" w:cs="宋体"/>
          <w:sz w:val="24"/>
          <w:szCs w:val="24"/>
        </w:rPr>
      </w:pPr>
      <w:r>
        <w:rPr>
          <w:rFonts w:ascii="Times New Roman" w:hAnsi="Times New Roman" w:eastAsia="Times New Roman" w:cs="Times New Roman"/>
          <w:spacing w:val="-2"/>
          <w:sz w:val="24"/>
          <w:szCs w:val="24"/>
        </w:rPr>
        <w:t xml:space="preserve">41.4 </w:t>
      </w:r>
      <w:r>
        <w:rPr>
          <w:rFonts w:ascii="宋体" w:hAnsi="宋体" w:eastAsia="宋体" w:cs="宋体"/>
          <w:spacing w:val="-2"/>
          <w:sz w:val="24"/>
          <w:szCs w:val="24"/>
        </w:rPr>
        <w:t>信用甄别时间见</w:t>
      </w:r>
      <w:r>
        <w:rPr>
          <w:rFonts w:ascii="宋体" w:hAnsi="宋体" w:eastAsia="宋体" w:cs="宋体"/>
          <w:b/>
          <w:bCs/>
          <w:spacing w:val="-2"/>
          <w:sz w:val="24"/>
          <w:szCs w:val="24"/>
        </w:rPr>
        <w:t>投标须知前附表</w:t>
      </w:r>
      <w:r>
        <w:rPr>
          <w:rFonts w:ascii="宋体" w:hAnsi="宋体" w:eastAsia="宋体" w:cs="宋体"/>
          <w:spacing w:val="-2"/>
          <w:sz w:val="24"/>
          <w:szCs w:val="24"/>
        </w:rPr>
        <w:t>。</w:t>
      </w:r>
    </w:p>
    <w:p>
      <w:pPr>
        <w:spacing w:before="183" w:line="290" w:lineRule="auto"/>
        <w:ind w:left="8" w:firstLine="475"/>
        <w:rPr>
          <w:rFonts w:ascii="宋体" w:hAnsi="宋体" w:eastAsia="宋体" w:cs="宋体"/>
          <w:sz w:val="24"/>
          <w:szCs w:val="24"/>
        </w:rPr>
      </w:pPr>
      <w:r>
        <w:rPr>
          <w:rFonts w:ascii="Times New Roman" w:hAnsi="Times New Roman" w:eastAsia="Times New Roman" w:cs="Times New Roman"/>
          <w:spacing w:val="5"/>
          <w:sz w:val="24"/>
          <w:szCs w:val="24"/>
        </w:rPr>
        <w:t xml:space="preserve">41.5 </w:t>
      </w:r>
      <w:r>
        <w:rPr>
          <w:rFonts w:ascii="宋体" w:hAnsi="宋体" w:eastAsia="宋体" w:cs="宋体"/>
          <w:spacing w:val="5"/>
          <w:sz w:val="24"/>
          <w:szCs w:val="24"/>
        </w:rPr>
        <w:t>信用信息查询记录和证据留存具体方式：对有不良信用记录的投标人情况</w:t>
      </w:r>
      <w:r>
        <w:rPr>
          <w:rFonts w:ascii="宋体" w:hAnsi="宋体" w:eastAsia="宋体" w:cs="宋体"/>
          <w:spacing w:val="-1"/>
          <w:sz w:val="24"/>
          <w:szCs w:val="24"/>
        </w:rPr>
        <w:t>截图，作为查询记录和证据。</w:t>
      </w:r>
    </w:p>
    <w:p>
      <w:pPr>
        <w:spacing w:before="180" w:line="219"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42.</w:t>
      </w:r>
      <w:r>
        <w:rPr>
          <w:rFonts w:ascii="Times New Roman" w:hAnsi="Times New Roman" w:eastAsia="Times New Roman" w:cs="Times New Roman"/>
          <w:b/>
          <w:bCs/>
          <w:spacing w:val="-18"/>
          <w:sz w:val="24"/>
          <w:szCs w:val="24"/>
        </w:rPr>
        <w:t xml:space="preserve"> </w:t>
      </w:r>
      <w:r>
        <w:rPr>
          <w:rFonts w:ascii="宋体" w:hAnsi="宋体" w:eastAsia="宋体" w:cs="宋体"/>
          <w:b/>
          <w:bCs/>
          <w:spacing w:val="-3"/>
          <w:sz w:val="24"/>
          <w:szCs w:val="24"/>
        </w:rPr>
        <w:t>网上开标说明</w:t>
      </w:r>
      <w:r>
        <w:rPr>
          <w:rFonts w:ascii="宋体" w:hAnsi="宋体" w:eastAsia="宋体" w:cs="宋体"/>
          <w:spacing w:val="-3"/>
          <w:sz w:val="24"/>
          <w:szCs w:val="24"/>
        </w:rPr>
        <w:t>（详见投标须知前附表）</w:t>
      </w:r>
    </w:p>
    <w:p>
      <w:pPr>
        <w:spacing w:before="184" w:line="219" w:lineRule="auto"/>
        <w:ind w:left="486"/>
        <w:outlineLvl w:val="0"/>
        <w:rPr>
          <w:rFonts w:ascii="宋体" w:hAnsi="宋体" w:eastAsia="宋体" w:cs="宋体"/>
          <w:sz w:val="24"/>
          <w:szCs w:val="24"/>
        </w:rPr>
      </w:pPr>
      <w:r>
        <w:rPr>
          <w:rFonts w:ascii="Times New Roman" w:hAnsi="Times New Roman" w:eastAsia="Times New Roman" w:cs="Times New Roman"/>
          <w:b/>
          <w:bCs/>
          <w:spacing w:val="-2"/>
          <w:sz w:val="24"/>
          <w:szCs w:val="24"/>
        </w:rPr>
        <w:t>43.</w:t>
      </w:r>
      <w:r>
        <w:rPr>
          <w:rFonts w:ascii="宋体" w:hAnsi="宋体" w:eastAsia="宋体" w:cs="宋体"/>
          <w:b/>
          <w:bCs/>
          <w:spacing w:val="-2"/>
          <w:sz w:val="24"/>
          <w:szCs w:val="24"/>
        </w:rPr>
        <w:t>采购代理服务费</w:t>
      </w:r>
    </w:p>
    <w:p>
      <w:pPr>
        <w:spacing w:before="180" w:line="219" w:lineRule="auto"/>
        <w:ind w:left="488"/>
        <w:rPr>
          <w:rFonts w:ascii="宋体" w:hAnsi="宋体" w:eastAsia="宋体" w:cs="宋体"/>
          <w:sz w:val="24"/>
          <w:szCs w:val="24"/>
        </w:rPr>
      </w:pPr>
      <w:r>
        <w:rPr>
          <w:rFonts w:ascii="宋体" w:hAnsi="宋体" w:eastAsia="宋体" w:cs="宋体"/>
          <w:spacing w:val="-2"/>
          <w:sz w:val="24"/>
          <w:szCs w:val="24"/>
        </w:rPr>
        <w:t>采购代理服务费见</w:t>
      </w:r>
      <w:r>
        <w:rPr>
          <w:rFonts w:ascii="宋体" w:hAnsi="宋体" w:eastAsia="宋体" w:cs="宋体"/>
          <w:b/>
          <w:bCs/>
          <w:spacing w:val="-2"/>
          <w:sz w:val="24"/>
          <w:szCs w:val="24"/>
        </w:rPr>
        <w:t>投标须知前附表</w:t>
      </w:r>
      <w:r>
        <w:rPr>
          <w:rFonts w:ascii="宋体" w:hAnsi="宋体" w:eastAsia="宋体" w:cs="宋体"/>
          <w:spacing w:val="-2"/>
          <w:sz w:val="24"/>
          <w:szCs w:val="24"/>
        </w:rPr>
        <w:t>。</w:t>
      </w:r>
    </w:p>
    <w:p>
      <w:pPr>
        <w:spacing w:before="184" w:line="220" w:lineRule="auto"/>
        <w:ind w:left="486"/>
        <w:rPr>
          <w:rFonts w:ascii="宋体" w:hAnsi="宋体" w:eastAsia="宋体" w:cs="宋体"/>
          <w:sz w:val="24"/>
          <w:szCs w:val="24"/>
        </w:rPr>
      </w:pPr>
      <w:r>
        <w:rPr>
          <w:rFonts w:ascii="Times New Roman" w:hAnsi="Times New Roman" w:eastAsia="Times New Roman" w:cs="Times New Roman"/>
          <w:b/>
          <w:bCs/>
          <w:spacing w:val="-3"/>
          <w:sz w:val="24"/>
          <w:szCs w:val="24"/>
        </w:rPr>
        <w:t>44.</w:t>
      </w:r>
      <w:r>
        <w:rPr>
          <w:rFonts w:ascii="宋体" w:hAnsi="宋体" w:eastAsia="宋体" w:cs="宋体"/>
          <w:b/>
          <w:bCs/>
          <w:spacing w:val="-3"/>
          <w:sz w:val="24"/>
          <w:szCs w:val="24"/>
        </w:rPr>
        <w:t>其他</w:t>
      </w:r>
    </w:p>
    <w:p>
      <w:pPr>
        <w:spacing w:before="179" w:line="219" w:lineRule="auto"/>
        <w:ind w:left="490"/>
        <w:rPr>
          <w:rFonts w:ascii="宋体" w:hAnsi="宋体" w:eastAsia="宋体" w:cs="宋体"/>
          <w:sz w:val="24"/>
          <w:szCs w:val="24"/>
        </w:rPr>
      </w:pPr>
      <w:r>
        <w:rPr>
          <w:rFonts w:ascii="宋体" w:hAnsi="宋体" w:eastAsia="宋体" w:cs="宋体"/>
          <w:spacing w:val="-2"/>
          <w:sz w:val="24"/>
          <w:szCs w:val="24"/>
        </w:rPr>
        <w:t>招标文件的其他规定见</w:t>
      </w:r>
      <w:r>
        <w:rPr>
          <w:rFonts w:ascii="宋体" w:hAnsi="宋体" w:eastAsia="宋体" w:cs="宋体"/>
          <w:b/>
          <w:bCs/>
          <w:spacing w:val="-2"/>
          <w:sz w:val="24"/>
          <w:szCs w:val="24"/>
        </w:rPr>
        <w:t>投标须知前附表</w:t>
      </w:r>
      <w:r>
        <w:rPr>
          <w:rFonts w:ascii="宋体" w:hAnsi="宋体" w:eastAsia="宋体" w:cs="宋体"/>
          <w:spacing w:val="-2"/>
          <w:sz w:val="24"/>
          <w:szCs w:val="24"/>
        </w:rPr>
        <w:t>。</w:t>
      </w:r>
    </w:p>
    <w:p>
      <w:pPr>
        <w:spacing w:before="148" w:line="257" w:lineRule="exact"/>
        <w:ind w:left="46"/>
      </w:pPr>
      <w:r>
        <w:rPr>
          <w:position w:val="-5"/>
        </w:rPr>
        <w:drawing>
          <wp:inline distT="0" distB="0" distL="0" distR="0">
            <wp:extent cx="28575" cy="16256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6"/>
                    <a:stretch>
                      <a:fillRect/>
                    </a:stretch>
                  </pic:blipFill>
                  <pic:spPr>
                    <a:xfrm>
                      <a:off x="0" y="0"/>
                      <a:ext cx="28575" cy="163194"/>
                    </a:xfrm>
                    <a:prstGeom prst="rect">
                      <a:avLst/>
                    </a:prstGeom>
                  </pic:spPr>
                </pic:pic>
              </a:graphicData>
            </a:graphic>
          </wp:inline>
        </w:drawing>
      </w:r>
    </w:p>
    <w:p>
      <w:pPr>
        <w:spacing w:line="257" w:lineRule="exact"/>
        <w:sectPr>
          <w:headerReference r:id="rId59" w:type="default"/>
          <w:footerReference r:id="rId60" w:type="default"/>
          <w:pgSz w:w="12240" w:h="15840"/>
          <w:pgMar w:top="1331" w:right="1700" w:bottom="1177" w:left="1701" w:header="981" w:footer="946" w:gutter="0"/>
        </w:sect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113" w:line="227" w:lineRule="auto"/>
        <w:ind w:left="2374"/>
        <w:outlineLvl w:val="0"/>
        <w:rPr>
          <w:rFonts w:ascii="黑体" w:hAnsi="黑体" w:eastAsia="黑体" w:cs="黑体"/>
          <w:sz w:val="35"/>
          <w:szCs w:val="35"/>
        </w:rPr>
      </w:pPr>
      <w:bookmarkStart w:id="13" w:name="bookmark13"/>
      <w:bookmarkEnd w:id="13"/>
      <w:r>
        <w:rPr>
          <w:rFonts w:ascii="黑体" w:hAnsi="黑体" w:eastAsia="黑体" w:cs="黑体"/>
          <w:b/>
          <w:bCs/>
          <w:spacing w:val="6"/>
          <w:sz w:val="35"/>
          <w:szCs w:val="35"/>
        </w:rPr>
        <w:t>第四章</w:t>
      </w:r>
      <w:r>
        <w:rPr>
          <w:rFonts w:ascii="黑体" w:hAnsi="黑体" w:eastAsia="黑体" w:cs="黑体"/>
          <w:spacing w:val="6"/>
          <w:sz w:val="35"/>
          <w:szCs w:val="35"/>
        </w:rPr>
        <w:t xml:space="preserve">   </w:t>
      </w:r>
      <w:r>
        <w:rPr>
          <w:rFonts w:ascii="黑体" w:hAnsi="黑体" w:eastAsia="黑体" w:cs="黑体"/>
          <w:b/>
          <w:bCs/>
          <w:spacing w:val="6"/>
          <w:sz w:val="35"/>
          <w:szCs w:val="35"/>
        </w:rPr>
        <w:t>采购合同协议书</w:t>
      </w:r>
    </w:p>
    <w:p>
      <w:pPr>
        <w:spacing w:line="273" w:lineRule="auto"/>
        <w:rPr>
          <w:rFonts w:ascii="Arial"/>
          <w:sz w:val="21"/>
        </w:rPr>
      </w:pPr>
    </w:p>
    <w:p>
      <w:pPr>
        <w:spacing w:line="273" w:lineRule="auto"/>
        <w:rPr>
          <w:rFonts w:ascii="Arial"/>
          <w:sz w:val="21"/>
        </w:rPr>
      </w:pPr>
    </w:p>
    <w:p>
      <w:pPr>
        <w:spacing w:before="78" w:line="219" w:lineRule="auto"/>
        <w:ind w:left="28"/>
        <w:rPr>
          <w:rFonts w:ascii="宋体" w:hAnsi="宋体" w:eastAsia="宋体" w:cs="宋体"/>
          <w:sz w:val="24"/>
          <w:szCs w:val="24"/>
        </w:rPr>
      </w:pPr>
      <w:r>
        <w:rPr>
          <w:rFonts w:ascii="宋体" w:hAnsi="宋体" w:eastAsia="宋体" w:cs="宋体"/>
          <w:spacing w:val="-2"/>
          <w:sz w:val="24"/>
          <w:szCs w:val="24"/>
        </w:rPr>
        <w:t>政府采购编号：</w:t>
      </w:r>
      <w:r>
        <w:rPr>
          <w:rFonts w:ascii="宋体" w:hAnsi="宋体" w:eastAsia="宋体" w:cs="宋体"/>
          <w:sz w:val="24"/>
          <w:szCs w:val="24"/>
          <w:u w:val="single" w:color="auto"/>
        </w:rPr>
        <w:t xml:space="preserve">              </w:t>
      </w:r>
    </w:p>
    <w:p>
      <w:pPr>
        <w:spacing w:before="184" w:line="219" w:lineRule="auto"/>
        <w:ind w:left="28"/>
        <w:rPr>
          <w:rFonts w:ascii="宋体" w:hAnsi="宋体" w:eastAsia="宋体" w:cs="宋体"/>
          <w:sz w:val="24"/>
          <w:szCs w:val="24"/>
        </w:rPr>
      </w:pPr>
      <w:r>
        <w:rPr>
          <w:rFonts w:ascii="宋体" w:hAnsi="宋体" w:eastAsia="宋体" w:cs="宋体"/>
          <w:spacing w:val="-2"/>
          <w:sz w:val="24"/>
          <w:szCs w:val="24"/>
        </w:rPr>
        <w:t>委托代理编号：</w:t>
      </w:r>
      <w:r>
        <w:rPr>
          <w:rFonts w:ascii="宋体" w:hAnsi="宋体" w:eastAsia="宋体" w:cs="宋体"/>
          <w:sz w:val="24"/>
          <w:szCs w:val="24"/>
          <w:u w:val="single" w:color="auto"/>
        </w:rPr>
        <w:t xml:space="preserve">              </w:t>
      </w:r>
    </w:p>
    <w:p>
      <w:pPr>
        <w:spacing w:before="182" w:line="219" w:lineRule="auto"/>
        <w:ind w:left="28"/>
        <w:rPr>
          <w:rFonts w:ascii="宋体" w:hAnsi="宋体" w:eastAsia="宋体" w:cs="宋体"/>
          <w:sz w:val="24"/>
          <w:szCs w:val="24"/>
        </w:rPr>
      </w:pPr>
      <w:r>
        <w:rPr>
          <w:rFonts w:ascii="宋体" w:hAnsi="宋体" w:eastAsia="宋体" w:cs="宋体"/>
          <w:spacing w:val="2"/>
          <w:sz w:val="24"/>
          <w:szCs w:val="24"/>
        </w:rPr>
        <w:t>采购人（全称</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2"/>
          <w:sz w:val="24"/>
          <w:szCs w:val="24"/>
        </w:rPr>
        <w:t>甲方）</w:t>
      </w:r>
    </w:p>
    <w:p>
      <w:pPr>
        <w:spacing w:before="181" w:line="220" w:lineRule="auto"/>
        <w:ind w:left="52"/>
        <w:rPr>
          <w:rFonts w:ascii="宋体" w:hAnsi="宋体" w:eastAsia="宋体" w:cs="宋体"/>
          <w:sz w:val="24"/>
          <w:szCs w:val="24"/>
        </w:rPr>
      </w:pPr>
      <w:r>
        <w:rPr>
          <w:rFonts w:ascii="宋体" w:hAnsi="宋体" w:eastAsia="宋体" w:cs="宋体"/>
          <w:sz w:val="24"/>
          <w:szCs w:val="24"/>
        </w:rPr>
        <w:t>中标人（全称</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乙方）</w:t>
      </w:r>
    </w:p>
    <w:p>
      <w:pPr>
        <w:spacing w:before="182" w:line="359" w:lineRule="auto"/>
        <w:ind w:left="30" w:right="17" w:firstLine="421"/>
        <w:rPr>
          <w:rFonts w:ascii="宋体" w:hAnsi="宋体" w:eastAsia="宋体" w:cs="宋体"/>
          <w:sz w:val="24"/>
          <w:szCs w:val="24"/>
        </w:rPr>
      </w:pPr>
      <w:r>
        <w:rPr>
          <w:rFonts w:ascii="宋体" w:hAnsi="宋体" w:eastAsia="宋体" w:cs="宋体"/>
          <w:sz w:val="24"/>
          <w:szCs w:val="24"/>
        </w:rPr>
        <w:t>为了保护甲、乙双方合法权益，根据《中华人民共和国民法典》、《中华人民共和国政府采购法》及其他有关法律、法规、规章</w:t>
      </w:r>
      <w:r>
        <w:rPr>
          <w:rFonts w:ascii="宋体" w:hAnsi="宋体" w:eastAsia="宋体" w:cs="宋体"/>
          <w:spacing w:val="-1"/>
          <w:sz w:val="24"/>
          <w:szCs w:val="24"/>
        </w:rPr>
        <w:t>，双方签订本合同协议书。</w:t>
      </w:r>
    </w:p>
    <w:p>
      <w:pPr>
        <w:spacing w:line="219" w:lineRule="auto"/>
        <w:ind w:left="456"/>
        <w:rPr>
          <w:rFonts w:ascii="宋体" w:hAnsi="宋体" w:eastAsia="宋体" w:cs="宋体"/>
          <w:sz w:val="24"/>
          <w:szCs w:val="24"/>
        </w:rPr>
      </w:pP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项目管理信息</w:t>
      </w:r>
    </w:p>
    <w:p>
      <w:pPr>
        <w:spacing w:before="180" w:line="219" w:lineRule="auto"/>
        <w:ind w:left="46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）采购组织形式：</w:t>
      </w:r>
      <w:r>
        <w:rPr>
          <w:rFonts w:ascii="宋体" w:hAnsi="宋体" w:eastAsia="宋体" w:cs="宋体"/>
          <w:sz w:val="24"/>
          <w:szCs w:val="24"/>
          <w:u w:val="single" w:color="auto"/>
        </w:rPr>
        <w:t xml:space="preserve">             </w:t>
      </w:r>
    </w:p>
    <w:p>
      <w:pPr>
        <w:spacing w:before="183" w:line="219" w:lineRule="auto"/>
        <w:ind w:left="46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）采购方式：</w:t>
      </w:r>
      <w:r>
        <w:rPr>
          <w:rFonts w:ascii="宋体" w:hAnsi="宋体" w:eastAsia="宋体" w:cs="宋体"/>
          <w:sz w:val="24"/>
          <w:szCs w:val="24"/>
          <w:u w:val="single" w:color="auto"/>
        </w:rPr>
        <w:t xml:space="preserve">             </w:t>
      </w:r>
    </w:p>
    <w:p>
      <w:pPr>
        <w:spacing w:before="182" w:line="220" w:lineRule="auto"/>
        <w:ind w:left="46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pPr>
        <w:spacing w:before="182" w:line="219" w:lineRule="auto"/>
        <w:ind w:left="445"/>
        <w:rPr>
          <w:rFonts w:ascii="宋体" w:hAnsi="宋体" w:eastAsia="宋体" w:cs="宋体"/>
          <w:sz w:val="24"/>
          <w:szCs w:val="24"/>
        </w:rPr>
      </w:pP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合同标的及金额</w:t>
      </w:r>
    </w:p>
    <w:p>
      <w:pPr>
        <w:spacing w:line="146" w:lineRule="exact"/>
      </w:pPr>
    </w:p>
    <w:tbl>
      <w:tblPr>
        <w:tblStyle w:val="5"/>
        <w:tblW w:w="88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1"/>
        <w:gridCol w:w="1910"/>
        <w:gridCol w:w="1623"/>
        <w:gridCol w:w="1128"/>
        <w:gridCol w:w="1128"/>
        <w:gridCol w:w="1128"/>
        <w:gridCol w:w="11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761" w:type="dxa"/>
            <w:vAlign w:val="top"/>
          </w:tcPr>
          <w:p>
            <w:pPr>
              <w:pStyle w:val="6"/>
              <w:spacing w:before="168" w:line="221" w:lineRule="auto"/>
              <w:ind w:left="138"/>
            </w:pPr>
            <w:r>
              <w:rPr>
                <w:spacing w:val="-5"/>
              </w:rPr>
              <w:t>序号</w:t>
            </w:r>
          </w:p>
        </w:tc>
        <w:tc>
          <w:tcPr>
            <w:tcW w:w="1910" w:type="dxa"/>
            <w:vAlign w:val="top"/>
          </w:tcPr>
          <w:p>
            <w:pPr>
              <w:pStyle w:val="6"/>
              <w:spacing w:before="168" w:line="220" w:lineRule="auto"/>
              <w:ind w:left="473"/>
            </w:pPr>
            <w:r>
              <w:rPr>
                <w:spacing w:val="-3"/>
              </w:rPr>
              <w:t>标的名称</w:t>
            </w:r>
          </w:p>
        </w:tc>
        <w:tc>
          <w:tcPr>
            <w:tcW w:w="1623" w:type="dxa"/>
            <w:vAlign w:val="top"/>
          </w:tcPr>
          <w:p>
            <w:pPr>
              <w:pStyle w:val="6"/>
              <w:spacing w:before="168" w:line="219" w:lineRule="auto"/>
              <w:ind w:left="338"/>
            </w:pPr>
            <w:r>
              <w:rPr>
                <w:spacing w:val="-5"/>
              </w:rPr>
              <w:t>型号规格</w:t>
            </w:r>
          </w:p>
        </w:tc>
        <w:tc>
          <w:tcPr>
            <w:tcW w:w="1128" w:type="dxa"/>
            <w:vAlign w:val="top"/>
          </w:tcPr>
          <w:p>
            <w:pPr>
              <w:pStyle w:val="6"/>
              <w:spacing w:before="168" w:line="219" w:lineRule="auto"/>
              <w:ind w:left="328"/>
            </w:pPr>
            <w:r>
              <w:rPr>
                <w:spacing w:val="-6"/>
              </w:rPr>
              <w:t>数量</w:t>
            </w:r>
          </w:p>
        </w:tc>
        <w:tc>
          <w:tcPr>
            <w:tcW w:w="1128" w:type="dxa"/>
            <w:vAlign w:val="top"/>
          </w:tcPr>
          <w:p>
            <w:pPr>
              <w:pStyle w:val="6"/>
              <w:spacing w:before="168" w:line="218" w:lineRule="auto"/>
              <w:ind w:left="330"/>
            </w:pPr>
            <w:r>
              <w:rPr>
                <w:spacing w:val="-6"/>
              </w:rPr>
              <w:t>单价</w:t>
            </w:r>
          </w:p>
        </w:tc>
        <w:tc>
          <w:tcPr>
            <w:tcW w:w="1128" w:type="dxa"/>
            <w:vAlign w:val="top"/>
          </w:tcPr>
          <w:p>
            <w:pPr>
              <w:pStyle w:val="6"/>
              <w:spacing w:before="168" w:line="218" w:lineRule="auto"/>
              <w:ind w:left="337"/>
            </w:pPr>
            <w:r>
              <w:rPr>
                <w:spacing w:val="-8"/>
              </w:rPr>
              <w:t>总价</w:t>
            </w:r>
          </w:p>
        </w:tc>
        <w:tc>
          <w:tcPr>
            <w:tcW w:w="1184" w:type="dxa"/>
            <w:vAlign w:val="top"/>
          </w:tcPr>
          <w:p>
            <w:pPr>
              <w:pStyle w:val="6"/>
              <w:spacing w:before="168" w:line="221" w:lineRule="auto"/>
              <w:ind w:left="357"/>
            </w:pPr>
            <w:r>
              <w:rPr>
                <w:spacing w:val="-7"/>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1" w:type="dxa"/>
            <w:vAlign w:val="top"/>
          </w:tcPr>
          <w:p>
            <w:pPr>
              <w:rPr>
                <w:rFonts w:ascii="Arial"/>
                <w:sz w:val="21"/>
              </w:rPr>
            </w:pPr>
          </w:p>
        </w:tc>
        <w:tc>
          <w:tcPr>
            <w:tcW w:w="1910" w:type="dxa"/>
            <w:vAlign w:val="top"/>
          </w:tcPr>
          <w:p>
            <w:pPr>
              <w:rPr>
                <w:rFonts w:ascii="Arial"/>
                <w:sz w:val="21"/>
              </w:rPr>
            </w:pPr>
          </w:p>
        </w:tc>
        <w:tc>
          <w:tcPr>
            <w:tcW w:w="1623" w:type="dxa"/>
            <w:vAlign w:val="top"/>
          </w:tcPr>
          <w:p>
            <w:pPr>
              <w:rPr>
                <w:rFonts w:ascii="Arial"/>
                <w:sz w:val="21"/>
              </w:rPr>
            </w:pPr>
          </w:p>
        </w:tc>
        <w:tc>
          <w:tcPr>
            <w:tcW w:w="1128" w:type="dxa"/>
            <w:vAlign w:val="top"/>
          </w:tcPr>
          <w:p>
            <w:pPr>
              <w:rPr>
                <w:rFonts w:ascii="Arial"/>
                <w:sz w:val="21"/>
              </w:rPr>
            </w:pPr>
          </w:p>
        </w:tc>
        <w:tc>
          <w:tcPr>
            <w:tcW w:w="1128" w:type="dxa"/>
            <w:vAlign w:val="top"/>
          </w:tcPr>
          <w:p>
            <w:pPr>
              <w:rPr>
                <w:rFonts w:ascii="Arial"/>
                <w:sz w:val="21"/>
              </w:rPr>
            </w:pPr>
          </w:p>
        </w:tc>
        <w:tc>
          <w:tcPr>
            <w:tcW w:w="1128" w:type="dxa"/>
            <w:vAlign w:val="top"/>
          </w:tcPr>
          <w:p>
            <w:pPr>
              <w:rPr>
                <w:rFonts w:ascii="Arial"/>
                <w:sz w:val="21"/>
              </w:rPr>
            </w:pPr>
          </w:p>
        </w:tc>
        <w:tc>
          <w:tcPr>
            <w:tcW w:w="118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1" w:type="dxa"/>
            <w:vAlign w:val="top"/>
          </w:tcPr>
          <w:p>
            <w:pPr>
              <w:rPr>
                <w:rFonts w:ascii="Arial"/>
                <w:sz w:val="21"/>
              </w:rPr>
            </w:pPr>
          </w:p>
        </w:tc>
        <w:tc>
          <w:tcPr>
            <w:tcW w:w="1910" w:type="dxa"/>
            <w:vAlign w:val="top"/>
          </w:tcPr>
          <w:p>
            <w:pPr>
              <w:rPr>
                <w:rFonts w:ascii="Arial"/>
                <w:sz w:val="21"/>
              </w:rPr>
            </w:pPr>
          </w:p>
        </w:tc>
        <w:tc>
          <w:tcPr>
            <w:tcW w:w="1623" w:type="dxa"/>
            <w:vAlign w:val="top"/>
          </w:tcPr>
          <w:p>
            <w:pPr>
              <w:rPr>
                <w:rFonts w:ascii="Arial"/>
                <w:sz w:val="21"/>
              </w:rPr>
            </w:pPr>
          </w:p>
        </w:tc>
        <w:tc>
          <w:tcPr>
            <w:tcW w:w="1128" w:type="dxa"/>
            <w:vAlign w:val="top"/>
          </w:tcPr>
          <w:p>
            <w:pPr>
              <w:rPr>
                <w:rFonts w:ascii="Arial"/>
                <w:sz w:val="21"/>
              </w:rPr>
            </w:pPr>
          </w:p>
        </w:tc>
        <w:tc>
          <w:tcPr>
            <w:tcW w:w="1128" w:type="dxa"/>
            <w:vAlign w:val="top"/>
          </w:tcPr>
          <w:p>
            <w:pPr>
              <w:rPr>
                <w:rFonts w:ascii="Arial"/>
                <w:sz w:val="21"/>
              </w:rPr>
            </w:pPr>
          </w:p>
        </w:tc>
        <w:tc>
          <w:tcPr>
            <w:tcW w:w="1128" w:type="dxa"/>
            <w:vAlign w:val="top"/>
          </w:tcPr>
          <w:p>
            <w:pPr>
              <w:rPr>
                <w:rFonts w:ascii="Arial"/>
                <w:sz w:val="21"/>
              </w:rPr>
            </w:pPr>
          </w:p>
        </w:tc>
        <w:tc>
          <w:tcPr>
            <w:tcW w:w="118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2" w:hRule="atLeast"/>
        </w:trPr>
        <w:tc>
          <w:tcPr>
            <w:tcW w:w="8862" w:type="dxa"/>
            <w:gridSpan w:val="7"/>
            <w:vAlign w:val="top"/>
          </w:tcPr>
          <w:p>
            <w:pPr>
              <w:pStyle w:val="6"/>
              <w:spacing w:before="133" w:line="219" w:lineRule="auto"/>
              <w:ind w:left="255"/>
            </w:pPr>
            <w:r>
              <w:rPr>
                <w:spacing w:val="-2"/>
              </w:rPr>
              <w:t>合同金额小写：</w:t>
            </w:r>
          </w:p>
          <w:p>
            <w:pPr>
              <w:pStyle w:val="6"/>
              <w:spacing w:before="89" w:line="220" w:lineRule="auto"/>
              <w:ind w:left="257"/>
            </w:pPr>
            <w:r>
              <w:rPr>
                <w:spacing w:val="-5"/>
              </w:rPr>
              <w:t>大写：</w:t>
            </w:r>
          </w:p>
        </w:tc>
      </w:tr>
    </w:tbl>
    <w:p>
      <w:pPr>
        <w:spacing w:before="38" w:line="220" w:lineRule="auto"/>
        <w:ind w:left="446"/>
        <w:rPr>
          <w:rFonts w:ascii="宋体" w:hAnsi="宋体" w:eastAsia="宋体" w:cs="宋体"/>
          <w:sz w:val="24"/>
          <w:szCs w:val="24"/>
        </w:rPr>
      </w:pPr>
      <w:r>
        <w:rPr>
          <w:rFonts w:ascii="Times New Roman" w:hAnsi="Times New Roman" w:eastAsia="Times New Roman" w:cs="Times New Roman"/>
          <w:b/>
          <w:bCs/>
          <w:spacing w:val="-2"/>
          <w:sz w:val="24"/>
          <w:szCs w:val="24"/>
        </w:rPr>
        <w:t>3.</w:t>
      </w:r>
      <w:r>
        <w:rPr>
          <w:rFonts w:ascii="宋体" w:hAnsi="宋体" w:eastAsia="宋体" w:cs="宋体"/>
          <w:b/>
          <w:bCs/>
          <w:spacing w:val="-2"/>
          <w:sz w:val="24"/>
          <w:szCs w:val="24"/>
        </w:rPr>
        <w:t>履行合同的时间、地点及方式</w:t>
      </w:r>
      <w:r>
        <w:rPr>
          <w:rFonts w:ascii="宋体" w:hAnsi="宋体" w:eastAsia="宋体" w:cs="宋体"/>
          <w:spacing w:val="-2"/>
          <w:sz w:val="24"/>
          <w:szCs w:val="24"/>
        </w:rPr>
        <w:t>：</w:t>
      </w:r>
      <w:r>
        <w:rPr>
          <w:rFonts w:ascii="宋体" w:hAnsi="宋体" w:eastAsia="宋体" w:cs="宋体"/>
          <w:spacing w:val="-54"/>
          <w:sz w:val="24"/>
          <w:szCs w:val="24"/>
        </w:rPr>
        <w:t xml:space="preserve"> </w:t>
      </w:r>
      <w:r>
        <w:rPr>
          <w:rFonts w:ascii="宋体" w:hAnsi="宋体" w:eastAsia="宋体" w:cs="宋体"/>
          <w:sz w:val="24"/>
          <w:szCs w:val="24"/>
          <w:u w:val="single" w:color="auto"/>
        </w:rPr>
        <w:t xml:space="preserve">           </w:t>
      </w:r>
    </w:p>
    <w:p>
      <w:pPr>
        <w:spacing w:before="180" w:line="219" w:lineRule="auto"/>
        <w:ind w:left="446"/>
        <w:rPr>
          <w:rFonts w:ascii="宋体" w:hAnsi="宋体" w:eastAsia="宋体" w:cs="宋体"/>
          <w:sz w:val="24"/>
          <w:szCs w:val="24"/>
        </w:rPr>
      </w:pPr>
      <w:r>
        <w:rPr>
          <w:rFonts w:ascii="Times New Roman" w:hAnsi="Times New Roman" w:eastAsia="Times New Roman" w:cs="Times New Roman"/>
          <w:b/>
          <w:bCs/>
          <w:spacing w:val="-2"/>
          <w:sz w:val="24"/>
          <w:szCs w:val="24"/>
        </w:rPr>
        <w:t>4.</w:t>
      </w:r>
      <w:r>
        <w:rPr>
          <w:rFonts w:ascii="宋体" w:hAnsi="宋体" w:eastAsia="宋体" w:cs="宋体"/>
          <w:b/>
          <w:bCs/>
          <w:spacing w:val="-2"/>
          <w:sz w:val="24"/>
          <w:szCs w:val="24"/>
        </w:rPr>
        <w:t>付款</w:t>
      </w:r>
      <w:r>
        <w:rPr>
          <w:rFonts w:ascii="宋体" w:hAnsi="宋体" w:eastAsia="宋体" w:cs="宋体"/>
          <w:spacing w:val="-2"/>
          <w:sz w:val="24"/>
          <w:szCs w:val="24"/>
        </w:rPr>
        <w:t>：</w:t>
      </w:r>
      <w:r>
        <w:rPr>
          <w:rFonts w:ascii="宋体" w:hAnsi="宋体" w:eastAsia="宋体" w:cs="宋体"/>
          <w:spacing w:val="-6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2"/>
          <w:sz w:val="24"/>
          <w:szCs w:val="24"/>
        </w:rPr>
        <w:t>。</w:t>
      </w:r>
    </w:p>
    <w:p>
      <w:pPr>
        <w:spacing w:before="183" w:line="219" w:lineRule="auto"/>
        <w:ind w:left="448"/>
        <w:rPr>
          <w:rFonts w:ascii="宋体" w:hAnsi="宋体" w:eastAsia="宋体" w:cs="宋体"/>
          <w:sz w:val="24"/>
          <w:szCs w:val="24"/>
        </w:rPr>
      </w:pPr>
      <w:r>
        <w:rPr>
          <w:rFonts w:ascii="Times New Roman" w:hAnsi="Times New Roman" w:eastAsia="Times New Roman" w:cs="Times New Roman"/>
          <w:b/>
          <w:bCs/>
          <w:spacing w:val="-3"/>
          <w:sz w:val="24"/>
          <w:szCs w:val="24"/>
        </w:rPr>
        <w:t>5.</w:t>
      </w:r>
      <w:r>
        <w:rPr>
          <w:rFonts w:ascii="宋体" w:hAnsi="宋体" w:eastAsia="宋体" w:cs="宋体"/>
          <w:b/>
          <w:bCs/>
          <w:spacing w:val="-3"/>
          <w:sz w:val="24"/>
          <w:szCs w:val="24"/>
        </w:rPr>
        <w:t>解决合同纠纷方式</w:t>
      </w:r>
    </w:p>
    <w:p>
      <w:pPr>
        <w:spacing w:before="181" w:line="219" w:lineRule="auto"/>
        <w:ind w:left="453"/>
        <w:rPr>
          <w:rFonts w:ascii="宋体" w:hAnsi="宋体" w:eastAsia="宋体" w:cs="宋体"/>
          <w:sz w:val="24"/>
          <w:szCs w:val="24"/>
        </w:rPr>
      </w:pPr>
      <w:r>
        <w:rPr>
          <w:rFonts w:ascii="宋体" w:hAnsi="宋体" w:eastAsia="宋体" w:cs="宋体"/>
          <w:spacing w:val="-1"/>
          <w:sz w:val="24"/>
          <w:szCs w:val="24"/>
        </w:rPr>
        <w:t>首先通过双方协商解决，协商解决不成，则通过以下途径之一解决纠纷：</w:t>
      </w:r>
    </w:p>
    <w:p>
      <w:pPr>
        <w:spacing w:before="183" w:line="219" w:lineRule="auto"/>
        <w:ind w:left="474"/>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43"/>
          <w:sz w:val="24"/>
          <w:szCs w:val="24"/>
        </w:rPr>
        <w:t xml:space="preserve"> </w:t>
      </w:r>
      <w:r>
        <w:rPr>
          <w:rFonts w:ascii="宋体" w:hAnsi="宋体" w:eastAsia="宋体" w:cs="宋体"/>
          <w:spacing w:val="-8"/>
          <w:sz w:val="24"/>
          <w:szCs w:val="24"/>
        </w:rPr>
        <w:t>提请仲裁</w:t>
      </w:r>
      <w:r>
        <w:rPr>
          <w:rFonts w:ascii="宋体" w:hAnsi="宋体" w:eastAsia="宋体" w:cs="宋体"/>
          <w:spacing w:val="31"/>
          <w:sz w:val="24"/>
          <w:szCs w:val="24"/>
        </w:rPr>
        <w:t xml:space="preserve">   </w:t>
      </w:r>
      <w:r>
        <w:rPr>
          <w:rFonts w:ascii="宋体" w:hAnsi="宋体" w:eastAsia="宋体" w:cs="宋体"/>
          <w:spacing w:val="-8"/>
          <w:sz w:val="24"/>
          <w:szCs w:val="24"/>
        </w:rPr>
        <w:t>□</w:t>
      </w:r>
      <w:r>
        <w:rPr>
          <w:rFonts w:ascii="宋体" w:hAnsi="宋体" w:eastAsia="宋体" w:cs="宋体"/>
          <w:spacing w:val="-25"/>
          <w:sz w:val="24"/>
          <w:szCs w:val="24"/>
        </w:rPr>
        <w:t xml:space="preserve"> </w:t>
      </w:r>
      <w:r>
        <w:rPr>
          <w:rFonts w:ascii="宋体" w:hAnsi="宋体" w:eastAsia="宋体" w:cs="宋体"/>
          <w:spacing w:val="-8"/>
          <w:sz w:val="24"/>
          <w:szCs w:val="24"/>
        </w:rPr>
        <w:t>向人民法院提起诉讼</w:t>
      </w:r>
    </w:p>
    <w:p>
      <w:pPr>
        <w:spacing w:before="181" w:line="219" w:lineRule="auto"/>
        <w:ind w:left="449"/>
        <w:rPr>
          <w:rFonts w:ascii="宋体" w:hAnsi="宋体" w:eastAsia="宋体" w:cs="宋体"/>
          <w:sz w:val="24"/>
          <w:szCs w:val="24"/>
        </w:rPr>
      </w:pPr>
      <w:r>
        <w:rPr>
          <w:rFonts w:ascii="Times New Roman" w:hAnsi="Times New Roman" w:eastAsia="Times New Roman" w:cs="Times New Roman"/>
          <w:b/>
          <w:bCs/>
          <w:spacing w:val="-3"/>
          <w:sz w:val="24"/>
          <w:szCs w:val="24"/>
        </w:rPr>
        <w:t>6.</w:t>
      </w:r>
      <w:r>
        <w:rPr>
          <w:rFonts w:ascii="宋体" w:hAnsi="宋体" w:eastAsia="宋体" w:cs="宋体"/>
          <w:b/>
          <w:bCs/>
          <w:spacing w:val="-3"/>
          <w:sz w:val="24"/>
          <w:szCs w:val="24"/>
        </w:rPr>
        <w:t>组成合同的文件</w:t>
      </w:r>
    </w:p>
    <w:p>
      <w:pPr>
        <w:spacing w:before="183" w:line="360" w:lineRule="auto"/>
        <w:ind w:left="28" w:right="20" w:firstLine="421"/>
        <w:rPr>
          <w:rFonts w:ascii="宋体" w:hAnsi="宋体" w:eastAsia="宋体" w:cs="宋体"/>
          <w:sz w:val="24"/>
          <w:szCs w:val="24"/>
        </w:rPr>
      </w:pPr>
      <w:r>
        <w:rPr>
          <w:rFonts w:ascii="宋体" w:hAnsi="宋体" w:eastAsia="宋体" w:cs="宋体"/>
          <w:sz w:val="24"/>
          <w:szCs w:val="24"/>
        </w:rPr>
        <w:t>合同由以下文件构成，如下述文件之间有任何抵触、矛盾或歧义，应按以下顺序</w:t>
      </w:r>
      <w:r>
        <w:rPr>
          <w:rFonts w:ascii="宋体" w:hAnsi="宋体" w:eastAsia="宋体" w:cs="宋体"/>
          <w:spacing w:val="-3"/>
          <w:sz w:val="24"/>
          <w:szCs w:val="24"/>
        </w:rPr>
        <w:t>解释：</w:t>
      </w:r>
    </w:p>
    <w:p>
      <w:pPr>
        <w:spacing w:line="360" w:lineRule="auto"/>
        <w:rPr>
          <w:rFonts w:ascii="宋体" w:hAnsi="宋体" w:eastAsia="宋体" w:cs="宋体"/>
          <w:sz w:val="24"/>
          <w:szCs w:val="24"/>
        </w:rPr>
        <w:sectPr>
          <w:headerReference r:id="rId61" w:type="default"/>
          <w:footerReference r:id="rId62" w:type="default"/>
          <w:pgSz w:w="12240" w:h="15840"/>
          <w:pgMar w:top="400" w:right="1681" w:bottom="1177" w:left="1681" w:header="0" w:footer="946" w:gutter="0"/>
        </w:sectPr>
      </w:pPr>
    </w:p>
    <w:p>
      <w:pPr>
        <w:spacing w:line="325" w:lineRule="auto"/>
        <w:rPr>
          <w:rFonts w:ascii="Arial"/>
          <w:sz w:val="21"/>
        </w:rPr>
      </w:pPr>
    </w:p>
    <w:p>
      <w:pPr>
        <w:spacing w:before="78" w:line="289" w:lineRule="auto"/>
        <w:ind w:left="20" w:right="10" w:firstLine="43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）在采购或合同履行过程中乙方作出的承诺以及双方协商达成的变更或补充</w:t>
      </w:r>
      <w:r>
        <w:rPr>
          <w:rFonts w:ascii="宋体" w:hAnsi="宋体" w:eastAsia="宋体" w:cs="宋体"/>
          <w:spacing w:val="-6"/>
          <w:sz w:val="24"/>
          <w:szCs w:val="24"/>
        </w:rPr>
        <w:t>协议</w:t>
      </w:r>
    </w:p>
    <w:p>
      <w:pPr>
        <w:spacing w:before="181" w:line="219" w:lineRule="auto"/>
        <w:ind w:left="45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）本合同协议书</w:t>
      </w:r>
    </w:p>
    <w:p>
      <w:pPr>
        <w:spacing w:before="180" w:line="219" w:lineRule="auto"/>
        <w:ind w:left="45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）中标或成交通知书</w:t>
      </w:r>
    </w:p>
    <w:p>
      <w:pPr>
        <w:spacing w:before="183" w:line="219" w:lineRule="auto"/>
        <w:ind w:left="45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）政府采购合同格式条款</w:t>
      </w:r>
    </w:p>
    <w:p>
      <w:pPr>
        <w:spacing w:before="184" w:line="219" w:lineRule="auto"/>
        <w:ind w:left="45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）投标文件</w:t>
      </w:r>
    </w:p>
    <w:p>
      <w:pPr>
        <w:spacing w:before="180" w:line="219" w:lineRule="auto"/>
        <w:ind w:left="45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）招标文件</w:t>
      </w:r>
    </w:p>
    <w:p>
      <w:pPr>
        <w:spacing w:before="184" w:line="219" w:lineRule="auto"/>
        <w:ind w:left="45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）标准、规范及有关技术文件</w:t>
      </w:r>
    </w:p>
    <w:p>
      <w:pPr>
        <w:spacing w:line="256" w:lineRule="auto"/>
        <w:rPr>
          <w:rFonts w:ascii="Arial"/>
          <w:sz w:val="21"/>
        </w:rPr>
      </w:pPr>
    </w:p>
    <w:p>
      <w:pPr>
        <w:spacing w:line="256" w:lineRule="auto"/>
        <w:rPr>
          <w:rFonts w:ascii="Arial"/>
          <w:sz w:val="21"/>
        </w:rPr>
      </w:pPr>
    </w:p>
    <w:p>
      <w:pPr>
        <w:spacing w:before="78" w:line="219" w:lineRule="auto"/>
        <w:ind w:left="20"/>
        <w:rPr>
          <w:rFonts w:ascii="宋体" w:hAnsi="宋体" w:eastAsia="宋体" w:cs="宋体"/>
          <w:sz w:val="24"/>
          <w:szCs w:val="24"/>
        </w:rPr>
      </w:pPr>
      <w:r>
        <w:rPr>
          <w:rFonts w:ascii="宋体" w:hAnsi="宋体" w:eastAsia="宋体" w:cs="宋体"/>
          <w:spacing w:val="-4"/>
          <w:sz w:val="24"/>
          <w:szCs w:val="24"/>
        </w:rPr>
        <w:t>合同订立时间：</w:t>
      </w:r>
      <w:r>
        <w:rPr>
          <w:rFonts w:ascii="宋体" w:hAnsi="宋体" w:eastAsia="宋体" w:cs="宋体"/>
          <w:spacing w:val="-5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年</w:t>
      </w:r>
      <w:r>
        <w:rPr>
          <w:rFonts w:ascii="宋体" w:hAnsi="宋体" w:eastAsia="宋体" w:cs="宋体"/>
          <w:spacing w:val="-61"/>
          <w:sz w:val="24"/>
          <w:szCs w:val="24"/>
        </w:rPr>
        <w:t xml:space="preserve"> </w:t>
      </w:r>
      <w:r>
        <w:rPr>
          <w:rFonts w:ascii="宋体" w:hAnsi="宋体" w:eastAsia="宋体" w:cs="宋体"/>
          <w:spacing w:val="30"/>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月</w:t>
      </w:r>
      <w:r>
        <w:rPr>
          <w:rFonts w:ascii="宋体" w:hAnsi="宋体" w:eastAsia="宋体" w:cs="宋体"/>
          <w:spacing w:val="-60"/>
          <w:sz w:val="24"/>
          <w:szCs w:val="24"/>
        </w:rPr>
        <w:t xml:space="preserve"> </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w:t>
      </w:r>
    </w:p>
    <w:p>
      <w:pPr>
        <w:spacing w:before="184" w:line="221" w:lineRule="auto"/>
        <w:ind w:left="20"/>
        <w:rPr>
          <w:rFonts w:ascii="宋体" w:hAnsi="宋体" w:eastAsia="宋体" w:cs="宋体"/>
          <w:sz w:val="24"/>
          <w:szCs w:val="24"/>
        </w:rPr>
      </w:pPr>
      <w:r>
        <w:rPr>
          <w:rFonts w:ascii="宋体" w:hAnsi="宋体" w:eastAsia="宋体" w:cs="宋体"/>
          <w:spacing w:val="-2"/>
          <w:sz w:val="24"/>
          <w:szCs w:val="24"/>
        </w:rPr>
        <w:t>合同订立地点：</w:t>
      </w:r>
      <w:r>
        <w:rPr>
          <w:rFonts w:ascii="宋体" w:hAnsi="宋体" w:eastAsia="宋体" w:cs="宋体"/>
          <w:spacing w:val="-58"/>
          <w:sz w:val="24"/>
          <w:szCs w:val="24"/>
        </w:rPr>
        <w:t xml:space="preserve"> </w:t>
      </w:r>
      <w:r>
        <w:rPr>
          <w:rFonts w:ascii="宋体" w:hAnsi="宋体" w:eastAsia="宋体" w:cs="宋体"/>
          <w:sz w:val="24"/>
          <w:szCs w:val="24"/>
          <w:u w:val="single" w:color="auto"/>
        </w:rPr>
        <w:t xml:space="preserve">             </w:t>
      </w:r>
    </w:p>
    <w:p>
      <w:pPr>
        <w:spacing w:before="38"/>
      </w:pPr>
    </w:p>
    <w:p>
      <w:pPr>
        <w:spacing w:before="37"/>
      </w:pPr>
    </w:p>
    <w:tbl>
      <w:tblPr>
        <w:tblStyle w:val="5"/>
        <w:tblW w:w="8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12"/>
        <w:gridCol w:w="46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212" w:type="dxa"/>
            <w:vAlign w:val="top"/>
          </w:tcPr>
          <w:p>
            <w:pPr>
              <w:pStyle w:val="6"/>
              <w:spacing w:before="38" w:line="219" w:lineRule="auto"/>
              <w:ind w:left="45"/>
            </w:pPr>
            <w:r>
              <w:rPr>
                <w:spacing w:val="-2"/>
              </w:rPr>
              <w:t>甲方</w:t>
            </w:r>
            <w:r>
              <w:rPr>
                <w:spacing w:val="-16"/>
              </w:rPr>
              <w:t>：（</w:t>
            </w:r>
            <w:r>
              <w:rPr>
                <w:spacing w:val="-2"/>
              </w:rPr>
              <w:t>公章）</w:t>
            </w:r>
          </w:p>
        </w:tc>
        <w:tc>
          <w:tcPr>
            <w:tcW w:w="4640" w:type="dxa"/>
            <w:vAlign w:val="top"/>
          </w:tcPr>
          <w:p>
            <w:pPr>
              <w:pStyle w:val="6"/>
              <w:spacing w:before="38" w:line="219" w:lineRule="auto"/>
              <w:ind w:left="35"/>
            </w:pPr>
            <w:r>
              <w:t>乙方</w:t>
            </w:r>
            <w:r>
              <w:rPr>
                <w:spacing w:val="-17"/>
              </w:rPr>
              <w:t>：（</w:t>
            </w:r>
            <w:r>
              <w:t>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212" w:type="dxa"/>
            <w:vAlign w:val="top"/>
          </w:tcPr>
          <w:p>
            <w:pPr>
              <w:pStyle w:val="6"/>
              <w:spacing w:before="36" w:line="219" w:lineRule="auto"/>
              <w:ind w:left="15"/>
            </w:pPr>
            <w:r>
              <w:rPr>
                <w:spacing w:val="-1"/>
              </w:rPr>
              <w:t>法定代表人（单位负责人）：</w:t>
            </w:r>
            <w:r>
              <w:rPr>
                <w:spacing w:val="1"/>
                <w:u w:val="single" w:color="auto"/>
              </w:rPr>
              <w:t xml:space="preserve"> </w:t>
            </w:r>
          </w:p>
        </w:tc>
        <w:tc>
          <w:tcPr>
            <w:tcW w:w="4640" w:type="dxa"/>
            <w:vAlign w:val="top"/>
          </w:tcPr>
          <w:p>
            <w:pPr>
              <w:pStyle w:val="6"/>
              <w:spacing w:before="36" w:line="219" w:lineRule="auto"/>
              <w:ind w:left="13"/>
            </w:pPr>
            <w:r>
              <w:rPr>
                <w:spacing w:val="-1"/>
              </w:rPr>
              <w:t>法定代表人（单位负责人）：</w:t>
            </w:r>
            <w:r>
              <w:rPr>
                <w:spacing w:val="1"/>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212" w:type="dxa"/>
            <w:vAlign w:val="top"/>
          </w:tcPr>
          <w:p>
            <w:pPr>
              <w:pStyle w:val="6"/>
              <w:spacing w:before="37" w:line="219" w:lineRule="auto"/>
              <w:ind w:left="13"/>
            </w:pPr>
            <w:r>
              <w:rPr>
                <w:spacing w:val="-2"/>
              </w:rPr>
              <w:t>授权委托人：</w:t>
            </w:r>
            <w:r>
              <w:rPr>
                <w:u w:val="single" w:color="auto"/>
              </w:rPr>
              <w:t xml:space="preserve">           </w:t>
            </w:r>
          </w:p>
        </w:tc>
        <w:tc>
          <w:tcPr>
            <w:tcW w:w="4640" w:type="dxa"/>
            <w:vAlign w:val="top"/>
          </w:tcPr>
          <w:p>
            <w:pPr>
              <w:pStyle w:val="6"/>
              <w:spacing w:before="37" w:line="219" w:lineRule="auto"/>
              <w:ind w:left="11"/>
            </w:pPr>
            <w:r>
              <w:rPr>
                <w:spacing w:val="-2"/>
              </w:rPr>
              <w:t>授权委托人：</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212" w:type="dxa"/>
            <w:vAlign w:val="top"/>
          </w:tcPr>
          <w:p>
            <w:pPr>
              <w:pStyle w:val="6"/>
              <w:spacing w:before="39" w:line="221" w:lineRule="auto"/>
              <w:ind w:left="42"/>
            </w:pPr>
            <w:r>
              <w:rPr>
                <w:spacing w:val="-13"/>
              </w:rPr>
              <w:t>电话：</w:t>
            </w:r>
            <w:r>
              <w:rPr>
                <w:u w:val="single" w:color="auto"/>
              </w:rPr>
              <w:t xml:space="preserve">              </w:t>
            </w:r>
          </w:p>
        </w:tc>
        <w:tc>
          <w:tcPr>
            <w:tcW w:w="4640" w:type="dxa"/>
            <w:vAlign w:val="top"/>
          </w:tcPr>
          <w:p>
            <w:pPr>
              <w:pStyle w:val="6"/>
              <w:spacing w:before="39" w:line="221" w:lineRule="auto"/>
              <w:ind w:left="40"/>
            </w:pPr>
            <w:r>
              <w:rPr>
                <w:spacing w:val="-13"/>
              </w:rPr>
              <w:t>电话：</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212" w:type="dxa"/>
            <w:vAlign w:val="top"/>
          </w:tcPr>
          <w:p>
            <w:pPr>
              <w:pStyle w:val="6"/>
              <w:spacing w:before="37" w:line="219" w:lineRule="auto"/>
              <w:ind w:left="12"/>
            </w:pPr>
            <w:r>
              <w:rPr>
                <w:spacing w:val="-3"/>
              </w:rPr>
              <w:t>传真：</w:t>
            </w:r>
            <w:r>
              <w:rPr>
                <w:u w:val="single" w:color="auto"/>
              </w:rPr>
              <w:t xml:space="preserve">              </w:t>
            </w:r>
          </w:p>
        </w:tc>
        <w:tc>
          <w:tcPr>
            <w:tcW w:w="4640" w:type="dxa"/>
            <w:vAlign w:val="top"/>
          </w:tcPr>
          <w:p>
            <w:pPr>
              <w:pStyle w:val="6"/>
              <w:spacing w:before="37" w:line="219" w:lineRule="auto"/>
              <w:ind w:left="10"/>
            </w:pPr>
            <w:r>
              <w:rPr>
                <w:spacing w:val="-3"/>
              </w:rPr>
              <w:t>传真：</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212" w:type="dxa"/>
            <w:tcBorders>
              <w:right w:val="nil"/>
            </w:tcBorders>
            <w:vAlign w:val="top"/>
          </w:tcPr>
          <w:p>
            <w:pPr>
              <w:pStyle w:val="6"/>
              <w:spacing w:before="39" w:line="220" w:lineRule="auto"/>
              <w:ind w:left="15"/>
            </w:pPr>
            <w:r>
              <w:rPr>
                <w:spacing w:val="-3"/>
              </w:rPr>
              <w:t>开户银行：</w:t>
            </w:r>
            <w:r>
              <w:rPr>
                <w:u w:val="single" w:color="auto"/>
              </w:rPr>
              <w:t xml:space="preserve">            </w:t>
            </w:r>
          </w:p>
        </w:tc>
        <w:tc>
          <w:tcPr>
            <w:tcW w:w="4640" w:type="dxa"/>
            <w:tcBorders>
              <w:lef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212" w:type="dxa"/>
            <w:tcBorders>
              <w:right w:val="nil"/>
            </w:tcBorders>
            <w:vAlign w:val="top"/>
          </w:tcPr>
          <w:p>
            <w:pPr>
              <w:pStyle w:val="6"/>
              <w:spacing w:before="38" w:line="220" w:lineRule="auto"/>
              <w:ind w:left="24"/>
              <w:outlineLvl w:val="0"/>
            </w:pPr>
            <w:bookmarkStart w:id="14" w:name="bookmark14"/>
            <w:bookmarkEnd w:id="14"/>
            <w:r>
              <w:rPr>
                <w:spacing w:val="-22"/>
              </w:rPr>
              <w:t>帐</w:t>
            </w:r>
            <w:r>
              <w:rPr>
                <w:spacing w:val="3"/>
              </w:rPr>
              <w:t xml:space="preserve">    </w:t>
            </w:r>
            <w:r>
              <w:rPr>
                <w:spacing w:val="-22"/>
              </w:rPr>
              <w:t>号</w:t>
            </w:r>
            <w:r>
              <w:rPr>
                <w:spacing w:val="-87"/>
              </w:rPr>
              <w:t xml:space="preserve"> </w:t>
            </w:r>
            <w:r>
              <w:rPr>
                <w:spacing w:val="-22"/>
              </w:rPr>
              <w:t>：</w:t>
            </w:r>
            <w:r>
              <w:rPr>
                <w:u w:val="single" w:color="auto"/>
              </w:rPr>
              <w:t xml:space="preserve">            </w:t>
            </w:r>
          </w:p>
        </w:tc>
        <w:tc>
          <w:tcPr>
            <w:tcW w:w="4640" w:type="dxa"/>
            <w:tcBorders>
              <w:left w:val="nil"/>
            </w:tcBorders>
            <w:vAlign w:val="top"/>
          </w:tcPr>
          <w:p>
            <w:pPr>
              <w:rPr>
                <w:rFonts w:ascii="Arial"/>
                <w:sz w:val="21"/>
              </w:rPr>
            </w:pPr>
          </w:p>
        </w:tc>
      </w:tr>
    </w:tbl>
    <w:p>
      <w:pPr>
        <w:rPr>
          <w:rFonts w:ascii="Arial"/>
          <w:sz w:val="21"/>
        </w:rPr>
      </w:pPr>
    </w:p>
    <w:p>
      <w:pPr>
        <w:rPr>
          <w:rFonts w:ascii="Arial" w:hAnsi="Arial" w:eastAsia="Arial" w:cs="Arial"/>
          <w:sz w:val="21"/>
          <w:szCs w:val="21"/>
        </w:rPr>
        <w:sectPr>
          <w:headerReference r:id="rId63" w:type="default"/>
          <w:footerReference r:id="rId64" w:type="default"/>
          <w:pgSz w:w="12240" w:h="15840"/>
          <w:pgMar w:top="1331" w:right="1691" w:bottom="1177" w:left="1691" w:header="981" w:footer="946" w:gutter="0"/>
        </w:sect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113" w:line="227" w:lineRule="auto"/>
        <w:ind w:left="2558"/>
        <w:outlineLvl w:val="0"/>
        <w:rPr>
          <w:rFonts w:ascii="黑体" w:hAnsi="黑体" w:eastAsia="黑体" w:cs="黑体"/>
          <w:sz w:val="35"/>
          <w:szCs w:val="35"/>
        </w:rPr>
      </w:pPr>
      <w:bookmarkStart w:id="15" w:name="bookmark46"/>
      <w:bookmarkEnd w:id="15"/>
      <w:r>
        <w:rPr>
          <w:rFonts w:ascii="黑体" w:hAnsi="黑体" w:eastAsia="黑体" w:cs="黑体"/>
          <w:b/>
          <w:bCs/>
          <w:spacing w:val="6"/>
          <w:sz w:val="35"/>
          <w:szCs w:val="35"/>
        </w:rPr>
        <w:t>第五章</w:t>
      </w:r>
      <w:r>
        <w:rPr>
          <w:rFonts w:ascii="黑体" w:hAnsi="黑体" w:eastAsia="黑体" w:cs="黑体"/>
          <w:spacing w:val="6"/>
          <w:sz w:val="35"/>
          <w:szCs w:val="35"/>
        </w:rPr>
        <w:t xml:space="preserve">  </w:t>
      </w:r>
      <w:r>
        <w:rPr>
          <w:rFonts w:ascii="黑体" w:hAnsi="黑体" w:eastAsia="黑体" w:cs="黑体"/>
          <w:b/>
          <w:bCs/>
          <w:spacing w:val="6"/>
          <w:sz w:val="35"/>
          <w:szCs w:val="35"/>
        </w:rPr>
        <w:t>采购内容与要求</w:t>
      </w:r>
    </w:p>
    <w:p>
      <w:pPr>
        <w:spacing w:line="269" w:lineRule="auto"/>
        <w:rPr>
          <w:rFonts w:ascii="Arial"/>
          <w:sz w:val="21"/>
        </w:rPr>
      </w:pPr>
    </w:p>
    <w:p>
      <w:pPr>
        <w:spacing w:line="269" w:lineRule="auto"/>
        <w:rPr>
          <w:rFonts w:ascii="Arial"/>
          <w:sz w:val="21"/>
        </w:rPr>
      </w:pPr>
    </w:p>
    <w:p>
      <w:pPr>
        <w:spacing w:before="98" w:line="219" w:lineRule="auto"/>
        <w:ind w:left="3293"/>
        <w:rPr>
          <w:rFonts w:ascii="宋体" w:hAnsi="宋体" w:eastAsia="宋体" w:cs="宋体"/>
          <w:sz w:val="30"/>
          <w:szCs w:val="30"/>
        </w:rPr>
      </w:pPr>
      <w:r>
        <w:rPr>
          <w:rFonts w:ascii="宋体" w:hAnsi="宋体" w:eastAsia="宋体" w:cs="宋体"/>
          <w:b/>
          <w:bCs/>
          <w:spacing w:val="15"/>
          <w:sz w:val="30"/>
          <w:szCs w:val="30"/>
        </w:rPr>
        <w:t>第一节</w:t>
      </w:r>
      <w:r>
        <w:rPr>
          <w:rFonts w:ascii="宋体" w:hAnsi="宋体" w:eastAsia="宋体" w:cs="宋体"/>
          <w:spacing w:val="77"/>
          <w:sz w:val="30"/>
          <w:szCs w:val="30"/>
        </w:rPr>
        <w:t xml:space="preserve"> </w:t>
      </w:r>
      <w:r>
        <w:rPr>
          <w:rFonts w:ascii="宋体" w:hAnsi="宋体" w:eastAsia="宋体" w:cs="宋体"/>
          <w:b/>
          <w:bCs/>
          <w:spacing w:val="15"/>
          <w:sz w:val="30"/>
          <w:szCs w:val="30"/>
        </w:rPr>
        <w:t>技术要求</w:t>
      </w:r>
    </w:p>
    <w:p>
      <w:pPr>
        <w:spacing w:before="304" w:line="228" w:lineRule="auto"/>
        <w:ind w:left="124"/>
        <w:rPr>
          <w:rFonts w:ascii="宋体" w:hAnsi="宋体" w:eastAsia="宋体" w:cs="宋体"/>
          <w:sz w:val="20"/>
          <w:szCs w:val="20"/>
        </w:rPr>
      </w:pPr>
      <w:r>
        <w:rPr>
          <w:rFonts w:ascii="宋体" w:hAnsi="宋体" w:eastAsia="宋体" w:cs="宋体"/>
          <w:b/>
          <w:bCs/>
          <w:spacing w:val="6"/>
          <w:sz w:val="20"/>
          <w:szCs w:val="20"/>
        </w:rPr>
        <w:t>一、技术参数</w:t>
      </w:r>
    </w:p>
    <w:p>
      <w:pPr>
        <w:spacing w:before="59"/>
      </w:pPr>
    </w:p>
    <w:p>
      <w:pPr>
        <w:spacing w:before="58"/>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7" w:hRule="atLeast"/>
        </w:trPr>
        <w:tc>
          <w:tcPr>
            <w:tcW w:w="9058" w:type="dxa"/>
            <w:gridSpan w:val="2"/>
            <w:vAlign w:val="top"/>
          </w:tcPr>
          <w:p>
            <w:pPr>
              <w:pStyle w:val="6"/>
              <w:spacing w:before="146" w:line="369" w:lineRule="auto"/>
              <w:ind w:left="117" w:right="107" w:firstLine="422"/>
              <w:jc w:val="both"/>
              <w:rPr>
                <w:sz w:val="20"/>
                <w:szCs w:val="20"/>
              </w:rPr>
            </w:pPr>
            <w:r>
              <w:rPr>
                <w:spacing w:val="11"/>
                <w:sz w:val="20"/>
                <w:szCs w:val="20"/>
              </w:rPr>
              <w:t>项目背景：静脉血栓栓塞症（</w:t>
            </w:r>
            <w:r>
              <w:rPr>
                <w:rFonts w:ascii="Times New Roman" w:hAnsi="Times New Roman" w:eastAsia="Times New Roman" w:cs="Times New Roman"/>
                <w:sz w:val="20"/>
                <w:szCs w:val="20"/>
              </w:rPr>
              <w:t>VTE</w:t>
            </w:r>
            <w:r>
              <w:rPr>
                <w:spacing w:val="11"/>
                <w:sz w:val="20"/>
                <w:szCs w:val="20"/>
              </w:rPr>
              <w:t>）作为医院内患者可防可控的非预期死亡重要</w:t>
            </w:r>
            <w:r>
              <w:rPr>
                <w:spacing w:val="10"/>
                <w:sz w:val="20"/>
                <w:szCs w:val="20"/>
              </w:rPr>
              <w:t>原因，其高发生率、高致残率与高死亡率，已成为当前医院管理面临的严峻质量与安全挑战，不仅严重威胁患者安全、易引发医患纠纷，也给医院带来沉重的负担。为切实提升医疗安全质量，国家层面已连续四年将</w:t>
            </w:r>
            <w:r>
              <w:rPr>
                <w:rFonts w:ascii="Times New Roman" w:hAnsi="Times New Roman" w:eastAsia="Times New Roman" w:cs="Times New Roman"/>
                <w:spacing w:val="10"/>
                <w:sz w:val="20"/>
                <w:szCs w:val="20"/>
              </w:rPr>
              <w:t>“</w:t>
            </w:r>
            <w:r>
              <w:rPr>
                <w:spacing w:val="10"/>
                <w:sz w:val="20"/>
                <w:szCs w:val="20"/>
              </w:rPr>
              <w:t>提高静脉血栓栓塞症规范预防率</w:t>
            </w:r>
            <w:r>
              <w:rPr>
                <w:rFonts w:ascii="Times New Roman" w:hAnsi="Times New Roman" w:eastAsia="Times New Roman" w:cs="Times New Roman"/>
                <w:spacing w:val="10"/>
                <w:sz w:val="20"/>
                <w:szCs w:val="20"/>
              </w:rPr>
              <w:t>”</w:t>
            </w:r>
            <w:r>
              <w:rPr>
                <w:spacing w:val="10"/>
                <w:sz w:val="20"/>
                <w:szCs w:val="20"/>
              </w:rPr>
              <w:t>列入国家</w:t>
            </w:r>
            <w:r>
              <w:rPr>
                <w:spacing w:val="9"/>
                <w:sz w:val="20"/>
                <w:szCs w:val="20"/>
              </w:rPr>
              <w:t>医疗质量安全改进目标，同时，</w:t>
            </w:r>
            <w:r>
              <w:rPr>
                <w:rFonts w:ascii="Times New Roman" w:hAnsi="Times New Roman" w:eastAsia="Times New Roman" w:cs="Times New Roman"/>
                <w:sz w:val="20"/>
                <w:szCs w:val="20"/>
              </w:rPr>
              <w:t>VTE</w:t>
            </w:r>
            <w:r>
              <w:rPr>
                <w:rFonts w:ascii="Times New Roman" w:hAnsi="Times New Roman" w:eastAsia="Times New Roman" w:cs="Times New Roman"/>
                <w:spacing w:val="16"/>
                <w:w w:val="101"/>
                <w:sz w:val="20"/>
                <w:szCs w:val="20"/>
              </w:rPr>
              <w:t xml:space="preserve"> </w:t>
            </w:r>
            <w:r>
              <w:rPr>
                <w:spacing w:val="9"/>
                <w:sz w:val="20"/>
                <w:szCs w:val="20"/>
              </w:rPr>
              <w:t>防治</w:t>
            </w:r>
            <w:r>
              <w:rPr>
                <w:spacing w:val="8"/>
                <w:sz w:val="20"/>
                <w:szCs w:val="20"/>
              </w:rPr>
              <w:t>能力建设也是医院等级评审中的重要内容。</w:t>
            </w:r>
          </w:p>
          <w:p>
            <w:pPr>
              <w:pStyle w:val="6"/>
              <w:spacing w:before="1" w:line="369" w:lineRule="auto"/>
              <w:ind w:left="110" w:right="107" w:firstLine="428"/>
              <w:jc w:val="both"/>
              <w:rPr>
                <w:sz w:val="20"/>
                <w:szCs w:val="20"/>
              </w:rPr>
            </w:pPr>
            <w:r>
              <w:rPr>
                <w:spacing w:val="13"/>
                <w:sz w:val="20"/>
                <w:szCs w:val="20"/>
              </w:rPr>
              <w:t>为响应国家政策要求，系统化推进医院</w:t>
            </w:r>
            <w:r>
              <w:rPr>
                <w:spacing w:val="-34"/>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9"/>
                <w:sz w:val="20"/>
                <w:szCs w:val="20"/>
              </w:rPr>
              <w:t xml:space="preserve"> </w:t>
            </w:r>
            <w:r>
              <w:rPr>
                <w:spacing w:val="13"/>
                <w:sz w:val="20"/>
                <w:szCs w:val="20"/>
              </w:rPr>
              <w:t>防治工作智能化管理水平，现拟采购一套符合市场主流标准的数字化智能</w:t>
            </w:r>
            <w:r>
              <w:rPr>
                <w:spacing w:val="-28"/>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3"/>
                <w:sz w:val="20"/>
                <w:szCs w:val="20"/>
              </w:rPr>
              <w:t xml:space="preserve"> </w:t>
            </w:r>
            <w:r>
              <w:rPr>
                <w:spacing w:val="13"/>
                <w:sz w:val="20"/>
                <w:szCs w:val="20"/>
              </w:rPr>
              <w:t>管理系统。系统技术参数须全面满足《医院内静脉血栓栓塞症</w:t>
            </w:r>
            <w:r>
              <w:rPr>
                <w:spacing w:val="11"/>
                <w:sz w:val="20"/>
                <w:szCs w:val="20"/>
              </w:rPr>
              <w:t>防治质量评价与管理指南（</w:t>
            </w:r>
            <w:r>
              <w:rPr>
                <w:rFonts w:ascii="Times New Roman" w:hAnsi="Times New Roman" w:eastAsia="Times New Roman" w:cs="Times New Roman"/>
                <w:spacing w:val="11"/>
                <w:sz w:val="20"/>
                <w:szCs w:val="20"/>
              </w:rPr>
              <w:t xml:space="preserve">2022 </w:t>
            </w:r>
            <w:r>
              <w:rPr>
                <w:spacing w:val="11"/>
                <w:sz w:val="20"/>
                <w:szCs w:val="20"/>
              </w:rPr>
              <w:t>版）</w:t>
            </w:r>
            <w:r>
              <w:rPr>
                <w:spacing w:val="-46"/>
                <w:sz w:val="20"/>
                <w:szCs w:val="20"/>
              </w:rPr>
              <w:t xml:space="preserve"> </w:t>
            </w:r>
            <w:r>
              <w:rPr>
                <w:spacing w:val="11"/>
                <w:sz w:val="20"/>
                <w:szCs w:val="20"/>
              </w:rPr>
              <w:t>》相关要求，</w:t>
            </w:r>
            <w:r>
              <w:rPr>
                <w:spacing w:val="-54"/>
                <w:sz w:val="20"/>
                <w:szCs w:val="20"/>
              </w:rPr>
              <w:t xml:space="preserve"> </w:t>
            </w:r>
            <w:r>
              <w:rPr>
                <w:spacing w:val="11"/>
                <w:sz w:val="20"/>
                <w:szCs w:val="20"/>
              </w:rPr>
              <w:t>以助力医院构建标准化、智能化、全流程的</w:t>
            </w:r>
            <w:r>
              <w:rPr>
                <w:rFonts w:ascii="Times New Roman" w:hAnsi="Times New Roman" w:eastAsia="Times New Roman" w:cs="Times New Roman"/>
                <w:sz w:val="20"/>
                <w:szCs w:val="20"/>
              </w:rPr>
              <w:t>VTE</w:t>
            </w:r>
            <w:r>
              <w:rPr>
                <w:rFonts w:ascii="Times New Roman" w:hAnsi="Times New Roman" w:eastAsia="Times New Roman" w:cs="Times New Roman"/>
                <w:spacing w:val="14"/>
                <w:w w:val="101"/>
                <w:sz w:val="20"/>
                <w:szCs w:val="20"/>
              </w:rPr>
              <w:t xml:space="preserve"> </w:t>
            </w:r>
            <w:r>
              <w:rPr>
                <w:spacing w:val="6"/>
                <w:sz w:val="20"/>
                <w:szCs w:val="20"/>
              </w:rPr>
              <w:t>防治体系。</w:t>
            </w:r>
          </w:p>
          <w:p>
            <w:pPr>
              <w:pStyle w:val="6"/>
              <w:spacing w:line="323" w:lineRule="auto"/>
              <w:ind w:left="118" w:right="107" w:firstLine="423"/>
              <w:jc w:val="both"/>
              <w:rPr>
                <w:sz w:val="20"/>
                <w:szCs w:val="20"/>
              </w:rPr>
            </w:pPr>
            <w:r>
              <w:rPr>
                <w:spacing w:val="10"/>
                <w:sz w:val="20"/>
                <w:szCs w:val="20"/>
              </w:rPr>
              <w:t>管理系统须部署于医院内网，所有业务数据需须完全存储在院内；系统部署环境须支持现有</w:t>
            </w:r>
            <w:r>
              <w:rPr>
                <w:spacing w:val="13"/>
                <w:sz w:val="20"/>
                <w:szCs w:val="20"/>
              </w:rPr>
              <w:t>主流</w:t>
            </w:r>
            <w:r>
              <w:rPr>
                <w:spacing w:val="-39"/>
                <w:sz w:val="20"/>
                <w:szCs w:val="20"/>
              </w:rPr>
              <w:t xml:space="preserve"> </w:t>
            </w:r>
            <w:r>
              <w:rPr>
                <w:rFonts w:ascii="Times New Roman" w:hAnsi="Times New Roman" w:eastAsia="Times New Roman" w:cs="Times New Roman"/>
                <w:sz w:val="20"/>
                <w:szCs w:val="20"/>
              </w:rPr>
              <w:t>Windows</w:t>
            </w:r>
            <w:r>
              <w:rPr>
                <w:rFonts w:ascii="Times New Roman" w:hAnsi="Times New Roman" w:eastAsia="Times New Roman" w:cs="Times New Roman"/>
                <w:spacing w:val="13"/>
                <w:sz w:val="20"/>
                <w:szCs w:val="20"/>
              </w:rPr>
              <w:t xml:space="preserve"> </w:t>
            </w:r>
            <w:r>
              <w:rPr>
                <w:spacing w:val="13"/>
                <w:sz w:val="20"/>
                <w:szCs w:val="20"/>
              </w:rPr>
              <w:t>操作系统或国产信创操作系统，服务器（虚拟机）</w:t>
            </w:r>
            <w:r>
              <w:rPr>
                <w:spacing w:val="-48"/>
                <w:sz w:val="20"/>
                <w:szCs w:val="20"/>
              </w:rPr>
              <w:t xml:space="preserve"> </w:t>
            </w:r>
            <w:r>
              <w:rPr>
                <w:spacing w:val="13"/>
                <w:sz w:val="20"/>
                <w:szCs w:val="20"/>
              </w:rPr>
              <w:t>由采购人提供；管理系统应与</w:t>
            </w:r>
            <w:r>
              <w:rPr>
                <w:spacing w:val="9"/>
                <w:sz w:val="20"/>
                <w:szCs w:val="20"/>
              </w:rPr>
              <w:t>院内</w:t>
            </w:r>
            <w:r>
              <w:rPr>
                <w:spacing w:val="-38"/>
                <w:sz w:val="20"/>
                <w:szCs w:val="20"/>
              </w:rPr>
              <w:t xml:space="preserve"> </w:t>
            </w:r>
            <w:r>
              <w:rPr>
                <w:rFonts w:ascii="Times New Roman" w:hAnsi="Times New Roman" w:eastAsia="Times New Roman" w:cs="Times New Roman"/>
                <w:sz w:val="20"/>
                <w:szCs w:val="20"/>
              </w:rPr>
              <w:t>HIS</w:t>
            </w:r>
            <w:r>
              <w:rPr>
                <w:rFonts w:ascii="Times New Roman" w:hAnsi="Times New Roman" w:eastAsia="Times New Roman" w:cs="Times New Roman"/>
                <w:spacing w:val="-25"/>
                <w:sz w:val="20"/>
                <w:szCs w:val="20"/>
              </w:rPr>
              <w:t xml:space="preserve"> </w:t>
            </w:r>
            <w:r>
              <w:rPr>
                <w:spacing w:val="9"/>
                <w:sz w:val="20"/>
                <w:szCs w:val="20"/>
              </w:rPr>
              <w:t>、</w:t>
            </w:r>
            <w:r>
              <w:rPr>
                <w:rFonts w:ascii="Times New Roman" w:hAnsi="Times New Roman" w:eastAsia="Times New Roman" w:cs="Times New Roman"/>
                <w:sz w:val="20"/>
                <w:szCs w:val="20"/>
              </w:rPr>
              <w:t>EMR</w:t>
            </w:r>
            <w:r>
              <w:rPr>
                <w:rFonts w:ascii="Times New Roman" w:hAnsi="Times New Roman" w:eastAsia="Times New Roman" w:cs="Times New Roman"/>
                <w:spacing w:val="9"/>
                <w:sz w:val="20"/>
                <w:szCs w:val="20"/>
              </w:rPr>
              <w:t xml:space="preserve"> </w:t>
            </w:r>
            <w:r>
              <w:rPr>
                <w:spacing w:val="9"/>
                <w:sz w:val="20"/>
                <w:szCs w:val="20"/>
              </w:rPr>
              <w:t>等系统完成数据对接，满足医院网络安全要求，保障数据隐私与系统稳定性。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58" w:type="dxa"/>
            <w:gridSpan w:val="2"/>
            <w:vAlign w:val="top"/>
          </w:tcPr>
          <w:p>
            <w:pPr>
              <w:pStyle w:val="6"/>
              <w:spacing w:before="122" w:line="226" w:lineRule="auto"/>
              <w:ind w:left="119"/>
              <w:rPr>
                <w:sz w:val="20"/>
                <w:szCs w:val="20"/>
              </w:rPr>
            </w:pPr>
            <w:r>
              <w:rPr>
                <w:b/>
                <w:bCs/>
                <w:spacing w:val="7"/>
                <w:sz w:val="20"/>
                <w:szCs w:val="20"/>
              </w:rPr>
              <w:t>一、</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7"/>
                <w:sz w:val="20"/>
                <w:szCs w:val="20"/>
              </w:rPr>
              <w:t xml:space="preserve"> </w:t>
            </w:r>
            <w:r>
              <w:rPr>
                <w:b/>
                <w:bCs/>
                <w:spacing w:val="7"/>
                <w:sz w:val="20"/>
                <w:szCs w:val="20"/>
              </w:rPr>
              <w:t>风险评估功能模块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500" w:type="dxa"/>
            <w:vAlign w:val="top"/>
          </w:tcPr>
          <w:p>
            <w:pPr>
              <w:spacing w:line="305" w:lineRule="auto"/>
              <w:rPr>
                <w:rFonts w:ascii="Arial"/>
                <w:sz w:val="21"/>
              </w:rPr>
            </w:pPr>
          </w:p>
          <w:p>
            <w:pPr>
              <w:spacing w:line="305" w:lineRule="auto"/>
              <w:rPr>
                <w:rFonts w:ascii="Arial"/>
                <w:sz w:val="21"/>
              </w:rPr>
            </w:pPr>
          </w:p>
          <w:p>
            <w:pPr>
              <w:pStyle w:val="6"/>
              <w:spacing w:before="65" w:line="226" w:lineRule="auto"/>
              <w:ind w:left="132"/>
              <w:rPr>
                <w:sz w:val="20"/>
                <w:szCs w:val="20"/>
              </w:rPr>
            </w:pPr>
            <w:r>
              <w:rPr>
                <w:rFonts w:ascii="Times New Roman" w:hAnsi="Times New Roman" w:eastAsia="Times New Roman" w:cs="Times New Roman"/>
                <w:spacing w:val="6"/>
                <w:sz w:val="20"/>
                <w:szCs w:val="20"/>
              </w:rPr>
              <w:t>1.</w:t>
            </w:r>
            <w:r>
              <w:rPr>
                <w:spacing w:val="6"/>
                <w:sz w:val="20"/>
                <w:szCs w:val="20"/>
              </w:rPr>
              <w:t>支持最新经典评估模型</w:t>
            </w:r>
          </w:p>
        </w:tc>
        <w:tc>
          <w:tcPr>
            <w:tcW w:w="6558" w:type="dxa"/>
            <w:vAlign w:val="top"/>
          </w:tcPr>
          <w:p>
            <w:pPr>
              <w:pStyle w:val="6"/>
              <w:spacing w:before="26" w:line="235" w:lineRule="auto"/>
              <w:ind w:left="111" w:right="107"/>
              <w:jc w:val="both"/>
              <w:rPr>
                <w:sz w:val="20"/>
                <w:szCs w:val="20"/>
              </w:rPr>
            </w:pPr>
            <w:r>
              <w:rPr>
                <w:spacing w:val="13"/>
                <w:sz w:val="20"/>
                <w:szCs w:val="20"/>
              </w:rPr>
              <w:t>根据全国肺栓塞和深静脉血栓形成防治能力建设办公室于</w:t>
            </w:r>
            <w:r>
              <w:rPr>
                <w:spacing w:val="-37"/>
                <w:sz w:val="20"/>
                <w:szCs w:val="20"/>
              </w:rPr>
              <w:t xml:space="preserve"> </w:t>
            </w:r>
            <w:r>
              <w:rPr>
                <w:rFonts w:ascii="Times New Roman" w:hAnsi="Times New Roman" w:eastAsia="Times New Roman" w:cs="Times New Roman"/>
                <w:spacing w:val="13"/>
                <w:sz w:val="20"/>
                <w:szCs w:val="20"/>
              </w:rPr>
              <w:t xml:space="preserve">2021 </w:t>
            </w:r>
            <w:r>
              <w:rPr>
                <w:spacing w:val="13"/>
                <w:sz w:val="20"/>
                <w:szCs w:val="20"/>
              </w:rPr>
              <w:t>年发</w:t>
            </w:r>
            <w:r>
              <w:rPr>
                <w:spacing w:val="10"/>
                <w:sz w:val="20"/>
                <w:szCs w:val="20"/>
              </w:rPr>
              <w:t>布的《</w:t>
            </w:r>
            <w:r>
              <w:rPr>
                <w:rFonts w:ascii="Times New Roman" w:hAnsi="Times New Roman" w:eastAsia="Times New Roman" w:cs="Times New Roman"/>
                <w:sz w:val="20"/>
                <w:szCs w:val="20"/>
              </w:rPr>
              <w:t>VTE</w:t>
            </w:r>
            <w:r>
              <w:rPr>
                <w:rFonts w:ascii="Times New Roman" w:hAnsi="Times New Roman" w:eastAsia="Times New Roman" w:cs="Times New Roman"/>
                <w:spacing w:val="16"/>
                <w:w w:val="101"/>
                <w:sz w:val="20"/>
                <w:szCs w:val="20"/>
              </w:rPr>
              <w:t xml:space="preserve"> </w:t>
            </w:r>
            <w:r>
              <w:rPr>
                <w:spacing w:val="10"/>
                <w:sz w:val="20"/>
                <w:szCs w:val="20"/>
              </w:rPr>
              <w:t>防治质量评价与管理建议（试行版）》所推荐的评</w:t>
            </w:r>
            <w:r>
              <w:rPr>
                <w:spacing w:val="9"/>
                <w:sz w:val="20"/>
                <w:szCs w:val="20"/>
              </w:rPr>
              <w:t>估表单</w:t>
            </w:r>
            <w:r>
              <w:rPr>
                <w:spacing w:val="16"/>
                <w:sz w:val="20"/>
                <w:szCs w:val="20"/>
              </w:rPr>
              <w:t>要求进行配置，包括：</w:t>
            </w:r>
            <w:r>
              <w:rPr>
                <w:rFonts w:ascii="Times New Roman" w:hAnsi="Times New Roman" w:eastAsia="Times New Roman" w:cs="Times New Roman"/>
                <w:b/>
                <w:bCs/>
                <w:sz w:val="20"/>
                <w:szCs w:val="20"/>
              </w:rPr>
              <w:t>Caprini</w:t>
            </w:r>
            <w:r>
              <w:rPr>
                <w:rFonts w:ascii="Times New Roman" w:hAnsi="Times New Roman" w:eastAsia="Times New Roman" w:cs="Times New Roman"/>
                <w:b/>
                <w:bCs/>
                <w:spacing w:val="16"/>
                <w:sz w:val="20"/>
                <w:szCs w:val="20"/>
              </w:rPr>
              <w:t xml:space="preserve"> </w:t>
            </w:r>
            <w:r>
              <w:rPr>
                <w:b/>
                <w:bCs/>
                <w:spacing w:val="16"/>
                <w:sz w:val="20"/>
                <w:szCs w:val="20"/>
              </w:rPr>
              <w:t>评估模型</w:t>
            </w:r>
            <w:r>
              <w:rPr>
                <w:spacing w:val="16"/>
                <w:sz w:val="20"/>
                <w:szCs w:val="20"/>
              </w:rPr>
              <w:t>、</w:t>
            </w:r>
            <w:r>
              <w:rPr>
                <w:rFonts w:ascii="Times New Roman" w:hAnsi="Times New Roman" w:eastAsia="Times New Roman" w:cs="Times New Roman"/>
                <w:b/>
                <w:bCs/>
                <w:sz w:val="20"/>
                <w:szCs w:val="20"/>
              </w:rPr>
              <w:t>Padua</w:t>
            </w:r>
            <w:r>
              <w:rPr>
                <w:rFonts w:ascii="Times New Roman" w:hAnsi="Times New Roman" w:eastAsia="Times New Roman" w:cs="Times New Roman"/>
                <w:b/>
                <w:bCs/>
                <w:spacing w:val="16"/>
                <w:sz w:val="20"/>
                <w:szCs w:val="20"/>
              </w:rPr>
              <w:t xml:space="preserve"> </w:t>
            </w:r>
            <w:r>
              <w:rPr>
                <w:b/>
                <w:bCs/>
                <w:spacing w:val="16"/>
                <w:sz w:val="20"/>
                <w:szCs w:val="20"/>
              </w:rPr>
              <w:t>评估模</w:t>
            </w:r>
            <w:r>
              <w:rPr>
                <w:b/>
                <w:bCs/>
                <w:spacing w:val="15"/>
                <w:sz w:val="20"/>
                <w:szCs w:val="20"/>
              </w:rPr>
              <w:t>型</w:t>
            </w:r>
            <w:r>
              <w:rPr>
                <w:spacing w:val="15"/>
                <w:sz w:val="20"/>
                <w:szCs w:val="20"/>
              </w:rPr>
              <w:t>、</w:t>
            </w:r>
            <w:r>
              <w:rPr>
                <w:b/>
                <w:bCs/>
                <w:spacing w:val="15"/>
                <w:sz w:val="20"/>
                <w:szCs w:val="20"/>
              </w:rPr>
              <w:t>妇产科</w:t>
            </w:r>
            <w:r>
              <w:rPr>
                <w:b/>
                <w:bCs/>
                <w:spacing w:val="9"/>
                <w:sz w:val="20"/>
                <w:szCs w:val="20"/>
              </w:rPr>
              <w:t>评估</w:t>
            </w:r>
            <w:r>
              <w:rPr>
                <w:spacing w:val="9"/>
                <w:sz w:val="20"/>
                <w:szCs w:val="20"/>
              </w:rPr>
              <w:t>、</w:t>
            </w:r>
            <w:r>
              <w:rPr>
                <w:b/>
                <w:bCs/>
                <w:spacing w:val="9"/>
                <w:sz w:val="20"/>
                <w:szCs w:val="20"/>
              </w:rPr>
              <w:t>肿瘤科评估</w:t>
            </w:r>
            <w:r>
              <w:rPr>
                <w:spacing w:val="9"/>
                <w:sz w:val="20"/>
                <w:szCs w:val="20"/>
              </w:rPr>
              <w:t>、</w:t>
            </w:r>
            <w:r>
              <w:rPr>
                <w:b/>
                <w:bCs/>
                <w:spacing w:val="9"/>
                <w:sz w:val="20"/>
                <w:szCs w:val="20"/>
              </w:rPr>
              <w:t>外科出血风险评估模型</w:t>
            </w:r>
            <w:r>
              <w:rPr>
                <w:spacing w:val="9"/>
                <w:sz w:val="20"/>
                <w:szCs w:val="20"/>
              </w:rPr>
              <w:t>、</w:t>
            </w:r>
            <w:r>
              <w:rPr>
                <w:b/>
                <w:bCs/>
                <w:spacing w:val="9"/>
                <w:sz w:val="20"/>
                <w:szCs w:val="20"/>
              </w:rPr>
              <w:t>内科出血评估模型</w:t>
            </w:r>
            <w:r>
              <w:rPr>
                <w:spacing w:val="9"/>
                <w:sz w:val="20"/>
                <w:szCs w:val="20"/>
              </w:rPr>
              <w:t>、</w:t>
            </w:r>
            <w:r>
              <w:rPr>
                <w:b/>
                <w:bCs/>
                <w:spacing w:val="9"/>
                <w:sz w:val="20"/>
                <w:szCs w:val="20"/>
              </w:rPr>
              <w:t>机</w:t>
            </w:r>
            <w:r>
              <w:rPr>
                <w:b/>
                <w:bCs/>
                <w:spacing w:val="16"/>
                <w:sz w:val="20"/>
                <w:szCs w:val="20"/>
              </w:rPr>
              <w:t>械预防禁忌评估模型</w:t>
            </w:r>
            <w:r>
              <w:rPr>
                <w:spacing w:val="16"/>
                <w:sz w:val="20"/>
                <w:szCs w:val="20"/>
              </w:rPr>
              <w:t>、</w:t>
            </w:r>
            <w:r>
              <w:rPr>
                <w:rFonts w:ascii="Times New Roman" w:hAnsi="Times New Roman" w:eastAsia="Times New Roman" w:cs="Times New Roman"/>
                <w:b/>
                <w:bCs/>
                <w:sz w:val="20"/>
                <w:szCs w:val="20"/>
              </w:rPr>
              <w:t>DVT</w:t>
            </w:r>
            <w:r>
              <w:rPr>
                <w:rFonts w:ascii="Times New Roman" w:hAnsi="Times New Roman" w:eastAsia="Times New Roman" w:cs="Times New Roman"/>
                <w:b/>
                <w:bCs/>
                <w:spacing w:val="16"/>
                <w:sz w:val="20"/>
                <w:szCs w:val="20"/>
              </w:rPr>
              <w:t xml:space="preserve"> </w:t>
            </w:r>
            <w:r>
              <w:rPr>
                <w:rFonts w:ascii="Times New Roman" w:hAnsi="Times New Roman" w:eastAsia="Times New Roman" w:cs="Times New Roman"/>
                <w:b/>
                <w:bCs/>
                <w:sz w:val="20"/>
                <w:szCs w:val="20"/>
              </w:rPr>
              <w:t>Wells</w:t>
            </w:r>
            <w:r>
              <w:rPr>
                <w:rFonts w:ascii="Times New Roman" w:hAnsi="Times New Roman" w:eastAsia="Times New Roman" w:cs="Times New Roman"/>
                <w:b/>
                <w:bCs/>
                <w:spacing w:val="16"/>
                <w:sz w:val="20"/>
                <w:szCs w:val="20"/>
              </w:rPr>
              <w:t xml:space="preserve"> </w:t>
            </w:r>
            <w:r>
              <w:rPr>
                <w:b/>
                <w:bCs/>
                <w:spacing w:val="16"/>
                <w:sz w:val="20"/>
                <w:szCs w:val="20"/>
              </w:rPr>
              <w:t>评估模型</w:t>
            </w:r>
            <w:r>
              <w:rPr>
                <w:spacing w:val="16"/>
                <w:sz w:val="20"/>
                <w:szCs w:val="20"/>
              </w:rPr>
              <w:t>、</w:t>
            </w:r>
            <w:r>
              <w:rPr>
                <w:rFonts w:ascii="Times New Roman" w:hAnsi="Times New Roman" w:eastAsia="Times New Roman" w:cs="Times New Roman"/>
                <w:b/>
                <w:bCs/>
                <w:sz w:val="20"/>
                <w:szCs w:val="20"/>
              </w:rPr>
              <w:t>PE</w:t>
            </w:r>
            <w:r>
              <w:rPr>
                <w:rFonts w:ascii="Times New Roman" w:hAnsi="Times New Roman" w:eastAsia="Times New Roman" w:cs="Times New Roman"/>
                <w:b/>
                <w:bCs/>
                <w:spacing w:val="29"/>
                <w:sz w:val="20"/>
                <w:szCs w:val="20"/>
              </w:rPr>
              <w:t xml:space="preserve"> </w:t>
            </w:r>
            <w:r>
              <w:rPr>
                <w:b/>
                <w:bCs/>
                <w:spacing w:val="16"/>
                <w:sz w:val="20"/>
                <w:szCs w:val="20"/>
              </w:rPr>
              <w:t>简化</w:t>
            </w:r>
            <w:r>
              <w:rPr>
                <w:spacing w:val="-36"/>
                <w:sz w:val="20"/>
                <w:szCs w:val="20"/>
              </w:rPr>
              <w:t xml:space="preserve"> </w:t>
            </w:r>
            <w:r>
              <w:rPr>
                <w:rFonts w:ascii="Times New Roman" w:hAnsi="Times New Roman" w:eastAsia="Times New Roman" w:cs="Times New Roman"/>
                <w:b/>
                <w:bCs/>
                <w:sz w:val="20"/>
                <w:szCs w:val="20"/>
              </w:rPr>
              <w:t>Wells</w:t>
            </w:r>
            <w:r>
              <w:rPr>
                <w:rFonts w:ascii="Times New Roman" w:hAnsi="Times New Roman" w:eastAsia="Times New Roman" w:cs="Times New Roman"/>
                <w:b/>
                <w:bCs/>
                <w:spacing w:val="16"/>
                <w:sz w:val="20"/>
                <w:szCs w:val="20"/>
              </w:rPr>
              <w:t xml:space="preserve"> </w:t>
            </w:r>
            <w:r>
              <w:rPr>
                <w:b/>
                <w:bCs/>
                <w:spacing w:val="16"/>
                <w:sz w:val="20"/>
                <w:szCs w:val="20"/>
              </w:rPr>
              <w:t>评估模</w:t>
            </w:r>
            <w:r>
              <w:rPr>
                <w:b/>
                <w:bCs/>
                <w:spacing w:val="3"/>
                <w:sz w:val="20"/>
                <w:szCs w:val="20"/>
              </w:rPr>
              <w:t>型</w:t>
            </w:r>
            <w:r>
              <w:rPr>
                <w:spacing w:val="3"/>
                <w:sz w:val="20"/>
                <w:szCs w:val="20"/>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500" w:type="dxa"/>
            <w:vAlign w:val="top"/>
          </w:tcPr>
          <w:p>
            <w:pPr>
              <w:pStyle w:val="6"/>
              <w:spacing w:before="288" w:line="226" w:lineRule="auto"/>
              <w:ind w:left="112"/>
              <w:rPr>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8"/>
                <w:sz w:val="20"/>
                <w:szCs w:val="20"/>
              </w:rPr>
              <w:t xml:space="preserve"> </w:t>
            </w:r>
            <w:r>
              <w:rPr>
                <w:spacing w:val="3"/>
                <w:sz w:val="20"/>
                <w:szCs w:val="20"/>
              </w:rPr>
              <w:t>自定义评估节点</w:t>
            </w:r>
          </w:p>
        </w:tc>
        <w:tc>
          <w:tcPr>
            <w:tcW w:w="6558" w:type="dxa"/>
            <w:vAlign w:val="top"/>
          </w:tcPr>
          <w:p>
            <w:pPr>
              <w:pStyle w:val="6"/>
              <w:spacing w:before="27" w:line="230" w:lineRule="auto"/>
              <w:ind w:left="113" w:right="107" w:hanging="2"/>
              <w:jc w:val="both"/>
              <w:rPr>
                <w:sz w:val="20"/>
                <w:szCs w:val="20"/>
              </w:rPr>
            </w:pPr>
            <w:r>
              <w:rPr>
                <w:spacing w:val="11"/>
                <w:sz w:val="20"/>
                <w:szCs w:val="20"/>
              </w:rPr>
              <w:t>评估时间节点支持按医院需求自定义，默认包含节点：入院评分、术</w:t>
            </w:r>
            <w:r>
              <w:rPr>
                <w:spacing w:val="17"/>
                <w:sz w:val="20"/>
                <w:szCs w:val="20"/>
              </w:rPr>
              <w:t>后评分、病情变化后、</w:t>
            </w:r>
            <w:r>
              <w:rPr>
                <w:spacing w:val="-59"/>
                <w:sz w:val="20"/>
                <w:szCs w:val="20"/>
              </w:rPr>
              <w:t xml:space="preserve"> </w:t>
            </w:r>
            <w:r>
              <w:rPr>
                <w:spacing w:val="17"/>
                <w:sz w:val="20"/>
                <w:szCs w:val="20"/>
              </w:rPr>
              <w:t>出院评分、转科后评分、其他评</w:t>
            </w:r>
            <w:r>
              <w:rPr>
                <w:spacing w:val="16"/>
                <w:sz w:val="20"/>
                <w:szCs w:val="20"/>
              </w:rPr>
              <w:t>分、阶段小</w:t>
            </w:r>
            <w:r>
              <w:rPr>
                <w:spacing w:val="-1"/>
                <w:sz w:val="20"/>
                <w:szCs w:val="20"/>
              </w:rPr>
              <w:t>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pPr>
              <w:pStyle w:val="6"/>
              <w:spacing w:before="158" w:line="226" w:lineRule="auto"/>
              <w:ind w:left="116"/>
              <w:rPr>
                <w:sz w:val="20"/>
                <w:szCs w:val="20"/>
              </w:rPr>
            </w:pPr>
            <w:r>
              <w:rPr>
                <w:rFonts w:ascii="Times New Roman" w:hAnsi="Times New Roman" w:eastAsia="Times New Roman" w:cs="Times New Roman"/>
                <w:spacing w:val="7"/>
                <w:sz w:val="20"/>
                <w:szCs w:val="20"/>
              </w:rPr>
              <w:t>3.</w:t>
            </w:r>
            <w:r>
              <w:rPr>
                <w:spacing w:val="7"/>
                <w:sz w:val="20"/>
                <w:szCs w:val="20"/>
              </w:rPr>
              <w:t>支持规范评估流程</w:t>
            </w:r>
          </w:p>
        </w:tc>
        <w:tc>
          <w:tcPr>
            <w:tcW w:w="6558" w:type="dxa"/>
            <w:vAlign w:val="top"/>
          </w:tcPr>
          <w:p>
            <w:pPr>
              <w:pStyle w:val="6"/>
              <w:spacing w:before="29" w:line="224" w:lineRule="auto"/>
              <w:ind w:left="132" w:right="158" w:hanging="26"/>
              <w:rPr>
                <w:sz w:val="20"/>
                <w:szCs w:val="20"/>
              </w:rPr>
            </w:pP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风险评估如为中高危，则强制进行出血风险以及机械禁忌评估，</w:t>
            </w:r>
            <w:r>
              <w:rPr>
                <w:spacing w:val="7"/>
                <w:sz w:val="20"/>
                <w:szCs w:val="20"/>
              </w:rPr>
              <w:t>同时建议进行</w:t>
            </w:r>
            <w:r>
              <w:rPr>
                <w:spacing w:val="-43"/>
                <w:sz w:val="20"/>
                <w:szCs w:val="20"/>
              </w:rPr>
              <w:t xml:space="preserve"> </w:t>
            </w:r>
            <w:r>
              <w:rPr>
                <w:rFonts w:ascii="Times New Roman" w:hAnsi="Times New Roman" w:eastAsia="Times New Roman" w:cs="Times New Roman"/>
                <w:sz w:val="20"/>
                <w:szCs w:val="20"/>
              </w:rPr>
              <w:t>Wells</w:t>
            </w:r>
            <w:r>
              <w:rPr>
                <w:rFonts w:ascii="Times New Roman" w:hAnsi="Times New Roman" w:eastAsia="Times New Roman" w:cs="Times New Roman"/>
                <w:spacing w:val="7"/>
                <w:sz w:val="20"/>
                <w:szCs w:val="20"/>
              </w:rPr>
              <w:t xml:space="preserve"> </w:t>
            </w:r>
            <w:r>
              <w:rPr>
                <w:spacing w:val="7"/>
                <w:sz w:val="20"/>
                <w:szCs w:val="20"/>
              </w:rPr>
              <w:t>与简化</w:t>
            </w:r>
            <w:r>
              <w:rPr>
                <w:spacing w:val="-43"/>
                <w:sz w:val="20"/>
                <w:szCs w:val="20"/>
              </w:rPr>
              <w:t xml:space="preserve"> </w:t>
            </w:r>
            <w:r>
              <w:rPr>
                <w:rFonts w:ascii="Times New Roman" w:hAnsi="Times New Roman" w:eastAsia="Times New Roman" w:cs="Times New Roman"/>
                <w:sz w:val="20"/>
                <w:szCs w:val="20"/>
              </w:rPr>
              <w:t>Wells</w:t>
            </w:r>
            <w:r>
              <w:rPr>
                <w:rFonts w:ascii="Times New Roman" w:hAnsi="Times New Roman" w:eastAsia="Times New Roman" w:cs="Times New Roman"/>
                <w:spacing w:val="7"/>
                <w:sz w:val="20"/>
                <w:szCs w:val="20"/>
              </w:rPr>
              <w:t xml:space="preserve"> </w:t>
            </w:r>
            <w:r>
              <w:rPr>
                <w:spacing w:val="7"/>
                <w:sz w:val="20"/>
                <w:szCs w:val="20"/>
              </w:rPr>
              <w:t>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500" w:type="dxa"/>
            <w:vAlign w:val="top"/>
          </w:tcPr>
          <w:p>
            <w:pPr>
              <w:spacing w:line="293" w:lineRule="auto"/>
              <w:rPr>
                <w:rFonts w:ascii="Arial"/>
                <w:sz w:val="21"/>
              </w:rPr>
            </w:pPr>
          </w:p>
          <w:p>
            <w:pPr>
              <w:pStyle w:val="6"/>
              <w:spacing w:before="65" w:line="226" w:lineRule="auto"/>
              <w:ind w:left="111"/>
              <w:rPr>
                <w:sz w:val="20"/>
                <w:szCs w:val="20"/>
              </w:rPr>
            </w:pPr>
            <w:r>
              <w:rPr>
                <w:rFonts w:ascii="Times New Roman" w:hAnsi="Times New Roman" w:eastAsia="Times New Roman" w:cs="Times New Roman"/>
                <w:spacing w:val="8"/>
                <w:sz w:val="20"/>
                <w:szCs w:val="20"/>
              </w:rPr>
              <w:t>4.</w:t>
            </w:r>
            <w:r>
              <w:rPr>
                <w:spacing w:val="8"/>
                <w:sz w:val="20"/>
                <w:szCs w:val="20"/>
              </w:rPr>
              <w:t>支持评估历史记录查看</w:t>
            </w:r>
          </w:p>
        </w:tc>
        <w:tc>
          <w:tcPr>
            <w:tcW w:w="6558" w:type="dxa"/>
            <w:vAlign w:val="top"/>
          </w:tcPr>
          <w:p>
            <w:pPr>
              <w:pStyle w:val="6"/>
              <w:spacing w:before="95" w:line="241" w:lineRule="auto"/>
              <w:ind w:left="112" w:right="144" w:firstLine="9"/>
              <w:jc w:val="both"/>
              <w:rPr>
                <w:sz w:val="20"/>
                <w:szCs w:val="20"/>
              </w:rPr>
            </w:pPr>
            <w:r>
              <w:rPr>
                <w:spacing w:val="10"/>
                <w:sz w:val="20"/>
                <w:szCs w:val="20"/>
              </w:rPr>
              <w:t>医院患者的所有评估记录，在系统后台的</w:t>
            </w:r>
            <w:r>
              <w:rPr>
                <w:rFonts w:ascii="Times New Roman" w:hAnsi="Times New Roman" w:eastAsia="Times New Roman" w:cs="Times New Roman"/>
                <w:spacing w:val="10"/>
                <w:sz w:val="20"/>
                <w:szCs w:val="20"/>
              </w:rPr>
              <w:t>“</w:t>
            </w:r>
            <w:r>
              <w:rPr>
                <w:spacing w:val="10"/>
                <w:sz w:val="20"/>
                <w:szCs w:val="20"/>
              </w:rPr>
              <w:t>评分管理</w:t>
            </w:r>
            <w:r>
              <w:rPr>
                <w:rFonts w:ascii="Times New Roman" w:hAnsi="Times New Roman" w:eastAsia="Times New Roman" w:cs="Times New Roman"/>
                <w:spacing w:val="10"/>
                <w:sz w:val="20"/>
                <w:szCs w:val="20"/>
              </w:rPr>
              <w:t>”</w:t>
            </w:r>
            <w:r>
              <w:rPr>
                <w:spacing w:val="10"/>
                <w:sz w:val="20"/>
                <w:szCs w:val="20"/>
              </w:rPr>
              <w:t>中均可查</w:t>
            </w:r>
            <w:r>
              <w:rPr>
                <w:spacing w:val="9"/>
                <w:sz w:val="20"/>
                <w:szCs w:val="20"/>
              </w:rPr>
              <w:t>找到，</w:t>
            </w:r>
            <w:r>
              <w:rPr>
                <w:spacing w:val="12"/>
                <w:sz w:val="20"/>
                <w:szCs w:val="20"/>
              </w:rPr>
              <w:t>所有数据按照角色权限进行显示。支持查看在院、出院</w:t>
            </w:r>
            <w:r>
              <w:rPr>
                <w:spacing w:val="-28"/>
                <w:sz w:val="20"/>
                <w:szCs w:val="20"/>
              </w:rPr>
              <w:t xml:space="preserve"> </w:t>
            </w:r>
            <w:r>
              <w:rPr>
                <w:rFonts w:ascii="Times New Roman" w:hAnsi="Times New Roman" w:eastAsia="Times New Roman" w:cs="Times New Roman"/>
                <w:spacing w:val="12"/>
                <w:sz w:val="20"/>
                <w:szCs w:val="20"/>
              </w:rPr>
              <w:t xml:space="preserve">24 </w:t>
            </w:r>
            <w:r>
              <w:rPr>
                <w:spacing w:val="12"/>
                <w:sz w:val="20"/>
                <w:szCs w:val="20"/>
              </w:rPr>
              <w:t>小时内、</w:t>
            </w:r>
            <w:r>
              <w:rPr>
                <w:spacing w:val="9"/>
                <w:sz w:val="20"/>
                <w:szCs w:val="20"/>
              </w:rPr>
              <w:t>已出院的患者。支持第三方系统以网页方式调取</w:t>
            </w:r>
            <w:r>
              <w:rPr>
                <w:spacing w:val="-4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9"/>
                <w:sz w:val="20"/>
                <w:szCs w:val="20"/>
              </w:rPr>
              <w:t xml:space="preserve"> </w:t>
            </w:r>
            <w:r>
              <w:rPr>
                <w:spacing w:val="9"/>
                <w:sz w:val="20"/>
                <w:szCs w:val="20"/>
              </w:rPr>
              <w:t>评估结果。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2500" w:type="dxa"/>
            <w:vAlign w:val="top"/>
          </w:tcPr>
          <w:p>
            <w:pPr>
              <w:pStyle w:val="6"/>
              <w:spacing w:before="188" w:line="241" w:lineRule="auto"/>
              <w:ind w:left="132" w:right="108" w:hanging="14"/>
              <w:rPr>
                <w:sz w:val="20"/>
                <w:szCs w:val="20"/>
              </w:rPr>
            </w:pPr>
            <w:r>
              <w:rPr>
                <w:rFonts w:ascii="Times New Roman" w:hAnsi="Times New Roman" w:eastAsia="Times New Roman" w:cs="Times New Roman"/>
                <w:spacing w:val="9"/>
                <w:sz w:val="20"/>
                <w:szCs w:val="20"/>
              </w:rPr>
              <w:t>5.</w:t>
            </w:r>
            <w:r>
              <w:rPr>
                <w:spacing w:val="9"/>
                <w:sz w:val="20"/>
                <w:szCs w:val="20"/>
              </w:rPr>
              <w:t>支持评估记录归档与打</w:t>
            </w:r>
            <w:r>
              <w:rPr>
                <w:sz w:val="20"/>
                <w:szCs w:val="20"/>
              </w:rPr>
              <w:t>印</w:t>
            </w:r>
          </w:p>
        </w:tc>
        <w:tc>
          <w:tcPr>
            <w:tcW w:w="6558" w:type="dxa"/>
            <w:vAlign w:val="top"/>
          </w:tcPr>
          <w:p>
            <w:pPr>
              <w:pStyle w:val="6"/>
              <w:spacing w:before="59" w:line="236" w:lineRule="auto"/>
              <w:ind w:left="66" w:right="110" w:firstLine="44"/>
              <w:jc w:val="both"/>
              <w:rPr>
                <w:sz w:val="20"/>
                <w:szCs w:val="20"/>
              </w:rPr>
            </w:pPr>
            <w:r>
              <w:rPr>
                <w:spacing w:val="16"/>
                <w:sz w:val="20"/>
                <w:szCs w:val="20"/>
              </w:rPr>
              <w:t>评估完成后，</w:t>
            </w:r>
            <w:r>
              <w:rPr>
                <w:rFonts w:ascii="Times New Roman" w:hAnsi="Times New Roman" w:eastAsia="Times New Roman" w:cs="Times New Roman"/>
                <w:sz w:val="20"/>
                <w:szCs w:val="20"/>
              </w:rPr>
              <w:t>VTE</w:t>
            </w:r>
            <w:r>
              <w:rPr>
                <w:rFonts w:ascii="Times New Roman" w:hAnsi="Times New Roman" w:eastAsia="Times New Roman" w:cs="Times New Roman"/>
                <w:spacing w:val="16"/>
                <w:sz w:val="20"/>
                <w:szCs w:val="20"/>
              </w:rPr>
              <w:t xml:space="preserve"> </w:t>
            </w:r>
            <w:r>
              <w:rPr>
                <w:spacing w:val="16"/>
                <w:sz w:val="20"/>
                <w:szCs w:val="20"/>
              </w:rPr>
              <w:t>系统支持评估记录的归档与打印，</w:t>
            </w:r>
            <w:r>
              <w:rPr>
                <w:spacing w:val="-55"/>
                <w:sz w:val="20"/>
                <w:szCs w:val="20"/>
              </w:rPr>
              <w:t xml:space="preserve"> </w:t>
            </w:r>
            <w:r>
              <w:rPr>
                <w:spacing w:val="16"/>
                <w:sz w:val="20"/>
                <w:szCs w:val="20"/>
              </w:rPr>
              <w:t>同时如医</w:t>
            </w:r>
            <w:r>
              <w:rPr>
                <w:spacing w:val="15"/>
                <w:sz w:val="20"/>
                <w:szCs w:val="20"/>
              </w:rPr>
              <w:t>院有</w:t>
            </w:r>
            <w:r>
              <w:rPr>
                <w:rFonts w:ascii="Times New Roman" w:hAnsi="Times New Roman" w:eastAsia="Times New Roman" w:cs="Times New Roman"/>
                <w:spacing w:val="11"/>
                <w:sz w:val="20"/>
                <w:szCs w:val="20"/>
              </w:rPr>
              <w:t>“</w:t>
            </w:r>
            <w:r>
              <w:rPr>
                <w:spacing w:val="11"/>
                <w:sz w:val="20"/>
                <w:szCs w:val="20"/>
              </w:rPr>
              <w:t>电子存档需要</w:t>
            </w:r>
            <w:r>
              <w:rPr>
                <w:spacing w:val="-59"/>
                <w:sz w:val="20"/>
                <w:szCs w:val="20"/>
              </w:rPr>
              <w:t xml:space="preserve"> </w:t>
            </w:r>
            <w:r>
              <w:rPr>
                <w:spacing w:val="11"/>
                <w:sz w:val="20"/>
                <w:szCs w:val="20"/>
              </w:rPr>
              <w:t>”可以自动将评估记录以</w:t>
            </w:r>
            <w:r>
              <w:rPr>
                <w:rFonts w:ascii="Times New Roman" w:hAnsi="Times New Roman" w:eastAsia="Times New Roman" w:cs="Times New Roman"/>
                <w:sz w:val="20"/>
                <w:szCs w:val="20"/>
              </w:rPr>
              <w:t>PDF</w:t>
            </w:r>
            <w:r>
              <w:rPr>
                <w:rFonts w:ascii="Times New Roman" w:hAnsi="Times New Roman" w:eastAsia="Times New Roman" w:cs="Times New Roman"/>
                <w:spacing w:val="11"/>
                <w:sz w:val="20"/>
                <w:szCs w:val="20"/>
              </w:rPr>
              <w:t xml:space="preserve"> </w:t>
            </w:r>
            <w:r>
              <w:rPr>
                <w:spacing w:val="11"/>
                <w:sz w:val="20"/>
                <w:szCs w:val="20"/>
              </w:rPr>
              <w:t>或</w:t>
            </w:r>
            <w:r>
              <w:rPr>
                <w:spacing w:val="-40"/>
                <w:sz w:val="20"/>
                <w:szCs w:val="20"/>
              </w:rPr>
              <w:t xml:space="preserve"> </w:t>
            </w:r>
            <w:r>
              <w:rPr>
                <w:rFonts w:ascii="Times New Roman" w:hAnsi="Times New Roman" w:eastAsia="Times New Roman" w:cs="Times New Roman"/>
                <w:sz w:val="20"/>
                <w:szCs w:val="20"/>
              </w:rPr>
              <w:t>OFD</w:t>
            </w:r>
            <w:r>
              <w:rPr>
                <w:rFonts w:ascii="Times New Roman" w:hAnsi="Times New Roman" w:eastAsia="Times New Roman" w:cs="Times New Roman"/>
                <w:spacing w:val="21"/>
                <w:sz w:val="20"/>
                <w:szCs w:val="20"/>
              </w:rPr>
              <w:t xml:space="preserve"> </w:t>
            </w:r>
            <w:r>
              <w:rPr>
                <w:spacing w:val="11"/>
                <w:sz w:val="20"/>
                <w:szCs w:val="20"/>
              </w:rPr>
              <w:t>的形式上传至医</w:t>
            </w:r>
            <w:r>
              <w:rPr>
                <w:spacing w:val="12"/>
                <w:sz w:val="20"/>
                <w:szCs w:val="20"/>
              </w:rPr>
              <w:t>院指定的内网服务器。</w:t>
            </w:r>
          </w:p>
        </w:tc>
      </w:tr>
    </w:tbl>
    <w:p>
      <w:pPr>
        <w:rPr>
          <w:rFonts w:ascii="Arial"/>
          <w:sz w:val="21"/>
        </w:rPr>
      </w:pPr>
    </w:p>
    <w:p>
      <w:pPr>
        <w:rPr>
          <w:rFonts w:ascii="Arial" w:hAnsi="Arial" w:eastAsia="Arial" w:cs="Arial"/>
          <w:sz w:val="21"/>
          <w:szCs w:val="21"/>
        </w:rPr>
        <w:sectPr>
          <w:headerReference r:id="rId65" w:type="default"/>
          <w:footerReference r:id="rId66" w:type="default"/>
          <w:pgSz w:w="12240" w:h="15840"/>
          <w:pgMar w:top="400" w:right="1588" w:bottom="1177" w:left="1588" w:header="0" w:footer="946" w:gutter="0"/>
        </w:sectPr>
      </w:pPr>
    </w:p>
    <w:p>
      <w:pPr>
        <w:spacing w:before="127"/>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500" w:type="dxa"/>
            <w:vAlign w:val="top"/>
          </w:tcPr>
          <w:p>
            <w:pPr>
              <w:pStyle w:val="6"/>
              <w:spacing w:before="193" w:line="228" w:lineRule="auto"/>
              <w:ind w:left="117"/>
              <w:rPr>
                <w:sz w:val="20"/>
                <w:szCs w:val="20"/>
              </w:rPr>
            </w:pPr>
            <w:r>
              <w:rPr>
                <w:rFonts w:ascii="Times New Roman" w:hAnsi="Times New Roman" w:eastAsia="Times New Roman" w:cs="Times New Roman"/>
                <w:spacing w:val="7"/>
                <w:sz w:val="20"/>
                <w:szCs w:val="20"/>
              </w:rPr>
              <w:t>6.</w:t>
            </w:r>
            <w:r>
              <w:rPr>
                <w:spacing w:val="7"/>
                <w:sz w:val="20"/>
                <w:szCs w:val="20"/>
              </w:rPr>
              <w:t>支持配置与打印</w:t>
            </w:r>
          </w:p>
        </w:tc>
        <w:tc>
          <w:tcPr>
            <w:tcW w:w="6558" w:type="dxa"/>
            <w:vAlign w:val="top"/>
          </w:tcPr>
          <w:p>
            <w:pPr>
              <w:pStyle w:val="6"/>
              <w:spacing w:before="63" w:line="238" w:lineRule="auto"/>
              <w:ind w:left="114" w:right="107" w:hanging="1"/>
              <w:rPr>
                <w:sz w:val="20"/>
                <w:szCs w:val="20"/>
              </w:rPr>
            </w:pPr>
            <w:r>
              <w:rPr>
                <w:spacing w:val="10"/>
                <w:sz w:val="20"/>
                <w:szCs w:val="20"/>
              </w:rPr>
              <w:t>支持抗凝治疗知情同意书、宣教、</w:t>
            </w:r>
            <w:r>
              <w:rPr>
                <w:rFonts w:ascii="Times New Roman" w:hAnsi="Times New Roman" w:eastAsia="Times New Roman" w:cs="Times New Roman"/>
                <w:sz w:val="20"/>
                <w:szCs w:val="20"/>
              </w:rPr>
              <w:t>VTE</w:t>
            </w:r>
            <w:r>
              <w:rPr>
                <w:rFonts w:ascii="Times New Roman" w:hAnsi="Times New Roman" w:eastAsia="Times New Roman" w:cs="Times New Roman"/>
                <w:spacing w:val="10"/>
                <w:sz w:val="20"/>
                <w:szCs w:val="20"/>
              </w:rPr>
              <w:t xml:space="preserve"> </w:t>
            </w:r>
            <w:r>
              <w:rPr>
                <w:spacing w:val="10"/>
                <w:sz w:val="20"/>
                <w:szCs w:val="20"/>
              </w:rPr>
              <w:t>知情同意书的配置与打印；支</w:t>
            </w:r>
            <w:r>
              <w:rPr>
                <w:spacing w:val="8"/>
                <w:sz w:val="20"/>
                <w:szCs w:val="20"/>
              </w:rPr>
              <w:t>持记录相关文本打印次数，当打印次数为</w:t>
            </w:r>
            <w:r>
              <w:rPr>
                <w:spacing w:val="-37"/>
                <w:sz w:val="20"/>
                <w:szCs w:val="20"/>
              </w:rPr>
              <w:t xml:space="preserve"> </w:t>
            </w:r>
            <w:r>
              <w:rPr>
                <w:rFonts w:ascii="Times New Roman" w:hAnsi="Times New Roman" w:eastAsia="Times New Roman" w:cs="Times New Roman"/>
                <w:spacing w:val="8"/>
                <w:sz w:val="20"/>
                <w:szCs w:val="20"/>
              </w:rPr>
              <w:t xml:space="preserve">0 </w:t>
            </w:r>
            <w:r>
              <w:rPr>
                <w:spacing w:val="8"/>
                <w:sz w:val="20"/>
                <w:szCs w:val="20"/>
              </w:rPr>
              <w:t>时进行未执行提醒。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500" w:type="dxa"/>
            <w:vAlign w:val="top"/>
          </w:tcPr>
          <w:p>
            <w:pPr>
              <w:pStyle w:val="6"/>
              <w:spacing w:before="233" w:line="243" w:lineRule="auto"/>
              <w:ind w:left="116" w:right="108"/>
              <w:rPr>
                <w:sz w:val="20"/>
                <w:szCs w:val="20"/>
              </w:rPr>
            </w:pPr>
            <w:r>
              <w:rPr>
                <w:rFonts w:ascii="Times New Roman" w:hAnsi="Times New Roman" w:eastAsia="Times New Roman" w:cs="Times New Roman"/>
                <w:spacing w:val="9"/>
                <w:sz w:val="20"/>
                <w:szCs w:val="20"/>
              </w:rPr>
              <w:t>7.</w:t>
            </w:r>
            <w:r>
              <w:rPr>
                <w:spacing w:val="9"/>
                <w:sz w:val="20"/>
                <w:szCs w:val="20"/>
              </w:rPr>
              <w:t>支持自动推荐合理预防</w:t>
            </w:r>
            <w:r>
              <w:rPr>
                <w:spacing w:val="4"/>
                <w:sz w:val="20"/>
                <w:szCs w:val="20"/>
              </w:rPr>
              <w:t>措施</w:t>
            </w:r>
          </w:p>
        </w:tc>
        <w:tc>
          <w:tcPr>
            <w:tcW w:w="6558" w:type="dxa"/>
            <w:vAlign w:val="top"/>
          </w:tcPr>
          <w:p>
            <w:pPr>
              <w:pStyle w:val="6"/>
              <w:spacing w:before="104" w:line="241" w:lineRule="auto"/>
              <w:ind w:left="111" w:right="110" w:firstLine="14"/>
              <w:jc w:val="both"/>
              <w:rPr>
                <w:sz w:val="20"/>
                <w:szCs w:val="20"/>
              </w:rPr>
            </w:pPr>
            <w:r>
              <w:rPr>
                <w:spacing w:val="14"/>
                <w:sz w:val="20"/>
                <w:szCs w:val="20"/>
              </w:rPr>
              <w:t>当风险评估完成，</w:t>
            </w:r>
            <w:r>
              <w:rPr>
                <w:rFonts w:ascii="Times New Roman" w:hAnsi="Times New Roman" w:eastAsia="Times New Roman" w:cs="Times New Roman"/>
                <w:sz w:val="20"/>
                <w:szCs w:val="20"/>
              </w:rPr>
              <w:t>VTE</w:t>
            </w:r>
            <w:r>
              <w:rPr>
                <w:rFonts w:ascii="Times New Roman" w:hAnsi="Times New Roman" w:eastAsia="Times New Roman" w:cs="Times New Roman"/>
                <w:spacing w:val="14"/>
                <w:sz w:val="20"/>
                <w:szCs w:val="20"/>
              </w:rPr>
              <w:t xml:space="preserve"> </w:t>
            </w:r>
            <w:r>
              <w:rPr>
                <w:spacing w:val="14"/>
                <w:sz w:val="20"/>
                <w:szCs w:val="20"/>
              </w:rPr>
              <w:t>系统自动根据患者的</w:t>
            </w:r>
            <w:r>
              <w:rPr>
                <w:spacing w:val="-40"/>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4"/>
                <w:sz w:val="20"/>
                <w:szCs w:val="20"/>
              </w:rPr>
              <w:t xml:space="preserve"> </w:t>
            </w:r>
            <w:r>
              <w:rPr>
                <w:spacing w:val="14"/>
                <w:sz w:val="20"/>
                <w:szCs w:val="20"/>
              </w:rPr>
              <w:t>风险等级、出血风</w:t>
            </w:r>
            <w:r>
              <w:rPr>
                <w:spacing w:val="12"/>
                <w:sz w:val="20"/>
                <w:szCs w:val="20"/>
              </w:rPr>
              <w:t>险、机械禁忌、</w:t>
            </w:r>
            <w:r>
              <w:rPr>
                <w:rFonts w:ascii="Times New Roman" w:hAnsi="Times New Roman" w:eastAsia="Times New Roman" w:cs="Times New Roman"/>
                <w:sz w:val="20"/>
                <w:szCs w:val="20"/>
              </w:rPr>
              <w:t>DVT</w:t>
            </w:r>
            <w:r>
              <w:rPr>
                <w:rFonts w:ascii="Times New Roman" w:hAnsi="Times New Roman" w:eastAsia="Times New Roman" w:cs="Times New Roman"/>
                <w:spacing w:val="12"/>
                <w:sz w:val="20"/>
                <w:szCs w:val="20"/>
              </w:rPr>
              <w:t xml:space="preserve"> </w:t>
            </w:r>
            <w:r>
              <w:rPr>
                <w:spacing w:val="12"/>
                <w:sz w:val="20"/>
                <w:szCs w:val="20"/>
              </w:rPr>
              <w:t>风险、</w:t>
            </w:r>
            <w:r>
              <w:rPr>
                <w:rFonts w:ascii="Times New Roman" w:hAnsi="Times New Roman" w:eastAsia="Times New Roman" w:cs="Times New Roman"/>
                <w:sz w:val="20"/>
                <w:szCs w:val="20"/>
              </w:rPr>
              <w:t>PE</w:t>
            </w:r>
            <w:r>
              <w:rPr>
                <w:rFonts w:ascii="Times New Roman" w:hAnsi="Times New Roman" w:eastAsia="Times New Roman" w:cs="Times New Roman"/>
                <w:spacing w:val="12"/>
                <w:sz w:val="20"/>
                <w:szCs w:val="20"/>
              </w:rPr>
              <w:t xml:space="preserve"> </w:t>
            </w:r>
            <w:r>
              <w:rPr>
                <w:spacing w:val="12"/>
                <w:sz w:val="20"/>
                <w:szCs w:val="20"/>
              </w:rPr>
              <w:t>风险，</w:t>
            </w:r>
            <w:r>
              <w:rPr>
                <w:spacing w:val="-51"/>
                <w:sz w:val="20"/>
                <w:szCs w:val="20"/>
              </w:rPr>
              <w:t xml:space="preserve"> </w:t>
            </w:r>
            <w:r>
              <w:rPr>
                <w:spacing w:val="12"/>
                <w:sz w:val="20"/>
                <w:szCs w:val="20"/>
              </w:rPr>
              <w:t>向临床医生推荐合适的预防以</w:t>
            </w:r>
            <w:r>
              <w:rPr>
                <w:spacing w:val="7"/>
                <w:sz w:val="20"/>
                <w:szCs w:val="20"/>
              </w:rPr>
              <w:t>及检查诊断措施。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500" w:type="dxa"/>
            <w:vAlign w:val="top"/>
          </w:tcPr>
          <w:p>
            <w:pPr>
              <w:pStyle w:val="6"/>
              <w:spacing w:before="86" w:line="228" w:lineRule="auto"/>
              <w:ind w:left="121"/>
              <w:rPr>
                <w:sz w:val="20"/>
                <w:szCs w:val="20"/>
              </w:rPr>
            </w:pPr>
            <w:r>
              <w:rPr>
                <w:rFonts w:ascii="Times New Roman" w:hAnsi="Times New Roman" w:eastAsia="Times New Roman" w:cs="Times New Roman"/>
                <w:spacing w:val="7"/>
                <w:sz w:val="20"/>
                <w:szCs w:val="20"/>
              </w:rPr>
              <w:t>8.</w:t>
            </w:r>
            <w:r>
              <w:rPr>
                <w:spacing w:val="7"/>
                <w:sz w:val="20"/>
                <w:szCs w:val="20"/>
              </w:rPr>
              <w:t>支持诊断流程展示</w:t>
            </w:r>
          </w:p>
        </w:tc>
        <w:tc>
          <w:tcPr>
            <w:tcW w:w="6558" w:type="dxa"/>
            <w:vAlign w:val="top"/>
          </w:tcPr>
          <w:p>
            <w:pPr>
              <w:pStyle w:val="6"/>
              <w:spacing w:before="86" w:line="228" w:lineRule="auto"/>
              <w:ind w:left="111"/>
              <w:rPr>
                <w:sz w:val="20"/>
                <w:szCs w:val="20"/>
              </w:rPr>
            </w:pPr>
            <w:r>
              <w:rPr>
                <w:spacing w:val="8"/>
                <w:sz w:val="20"/>
                <w:szCs w:val="20"/>
              </w:rPr>
              <w:t>评分结果界面展示</w:t>
            </w:r>
            <w:r>
              <w:rPr>
                <w:spacing w:val="-28"/>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8"/>
                <w:sz w:val="20"/>
                <w:szCs w:val="20"/>
              </w:rPr>
              <w:t xml:space="preserve"> </w:t>
            </w:r>
            <w:r>
              <w:rPr>
                <w:spacing w:val="8"/>
                <w:sz w:val="20"/>
                <w:szCs w:val="20"/>
              </w:rPr>
              <w:t>诊断流程和</w:t>
            </w:r>
            <w:r>
              <w:rPr>
                <w:spacing w:val="-44"/>
                <w:sz w:val="20"/>
                <w:szCs w:val="20"/>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pacing w:val="8"/>
                <w:sz w:val="20"/>
                <w:szCs w:val="20"/>
              </w:rPr>
              <w:t xml:space="preserve"> </w:t>
            </w:r>
            <w:r>
              <w:rPr>
                <w:spacing w:val="8"/>
                <w:sz w:val="20"/>
                <w:szCs w:val="20"/>
              </w:rPr>
              <w:t>诊断流程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2500" w:type="dxa"/>
            <w:vAlign w:val="top"/>
          </w:tcPr>
          <w:p>
            <w:pPr>
              <w:pStyle w:val="6"/>
              <w:spacing w:before="191"/>
              <w:ind w:left="110" w:right="108" w:firstLine="6"/>
              <w:rPr>
                <w:sz w:val="20"/>
                <w:szCs w:val="20"/>
              </w:rPr>
            </w:pPr>
            <w:r>
              <w:rPr>
                <w:rFonts w:ascii="Times New Roman" w:hAnsi="Times New Roman" w:eastAsia="Times New Roman" w:cs="Times New Roman"/>
                <w:spacing w:val="9"/>
                <w:sz w:val="20"/>
                <w:szCs w:val="20"/>
              </w:rPr>
              <w:t>9.</w:t>
            </w:r>
            <w:r>
              <w:rPr>
                <w:spacing w:val="9"/>
                <w:sz w:val="20"/>
                <w:szCs w:val="20"/>
              </w:rPr>
              <w:t>支持评估页面查看患者</w:t>
            </w:r>
            <w:r>
              <w:rPr>
                <w:rFonts w:ascii="Times New Roman" w:hAnsi="Times New Roman" w:eastAsia="Times New Roman" w:cs="Times New Roman"/>
                <w:sz w:val="20"/>
                <w:szCs w:val="20"/>
              </w:rPr>
              <w:t>VTE</w:t>
            </w:r>
            <w:r>
              <w:rPr>
                <w:rFonts w:ascii="Times New Roman" w:hAnsi="Times New Roman" w:eastAsia="Times New Roman" w:cs="Times New Roman"/>
                <w:spacing w:val="9"/>
                <w:sz w:val="20"/>
                <w:szCs w:val="20"/>
              </w:rPr>
              <w:t xml:space="preserve"> </w:t>
            </w:r>
            <w:r>
              <w:rPr>
                <w:spacing w:val="9"/>
                <w:sz w:val="20"/>
                <w:szCs w:val="20"/>
              </w:rPr>
              <w:t>评估进程</w:t>
            </w:r>
          </w:p>
        </w:tc>
        <w:tc>
          <w:tcPr>
            <w:tcW w:w="6558" w:type="dxa"/>
            <w:vAlign w:val="top"/>
          </w:tcPr>
          <w:p>
            <w:pPr>
              <w:pStyle w:val="6"/>
              <w:spacing w:before="58" w:line="239" w:lineRule="auto"/>
              <w:ind w:left="112" w:right="107" w:hanging="1"/>
              <w:jc w:val="both"/>
              <w:rPr>
                <w:sz w:val="20"/>
                <w:szCs w:val="20"/>
              </w:rPr>
            </w:pPr>
            <w:r>
              <w:rPr>
                <w:spacing w:val="11"/>
                <w:sz w:val="20"/>
                <w:szCs w:val="20"/>
              </w:rPr>
              <w:t>评分界面中的历史评分记录可以根据入院时间、转科时间、手术结束</w:t>
            </w:r>
            <w:r>
              <w:rPr>
                <w:spacing w:val="13"/>
                <w:sz w:val="20"/>
                <w:szCs w:val="20"/>
              </w:rPr>
              <w:t>护理等级变化、入科</w:t>
            </w:r>
            <w:r>
              <w:rPr>
                <w:spacing w:val="-22"/>
                <w:sz w:val="20"/>
                <w:szCs w:val="20"/>
              </w:rPr>
              <w:t xml:space="preserve"> </w:t>
            </w:r>
            <w:r>
              <w:rPr>
                <w:rFonts w:ascii="Times New Roman" w:hAnsi="Times New Roman" w:eastAsia="Times New Roman" w:cs="Times New Roman"/>
                <w:spacing w:val="13"/>
                <w:sz w:val="20"/>
                <w:szCs w:val="20"/>
              </w:rPr>
              <w:t xml:space="preserve">30 </w:t>
            </w:r>
            <w:r>
              <w:rPr>
                <w:spacing w:val="13"/>
                <w:sz w:val="20"/>
                <w:szCs w:val="20"/>
              </w:rPr>
              <w:t>天、出院时间等时间节点，观察评分是否及</w:t>
            </w:r>
            <w:r>
              <w:rPr>
                <w:sz w:val="20"/>
                <w:szCs w:val="20"/>
              </w:rPr>
              <w:t>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058" w:type="dxa"/>
            <w:gridSpan w:val="2"/>
            <w:vAlign w:val="top"/>
          </w:tcPr>
          <w:p>
            <w:pPr>
              <w:pStyle w:val="6"/>
              <w:spacing w:before="195" w:line="226" w:lineRule="auto"/>
              <w:ind w:left="119"/>
              <w:rPr>
                <w:sz w:val="20"/>
                <w:szCs w:val="20"/>
              </w:rPr>
            </w:pPr>
            <w:r>
              <w:rPr>
                <w:b/>
                <w:bCs/>
                <w:spacing w:val="4"/>
                <w:sz w:val="20"/>
                <w:szCs w:val="20"/>
              </w:rPr>
              <w:t>二、</w:t>
            </w:r>
            <w:r>
              <w:rPr>
                <w:rFonts w:ascii="Times New Roman" w:hAnsi="Times New Roman" w:eastAsia="Times New Roman" w:cs="Times New Roman"/>
                <w:b/>
                <w:bCs/>
                <w:sz w:val="20"/>
                <w:szCs w:val="20"/>
              </w:rPr>
              <w:t>AI</w:t>
            </w:r>
            <w:r>
              <w:rPr>
                <w:rFonts w:ascii="Times New Roman" w:hAnsi="Times New Roman" w:eastAsia="Times New Roman" w:cs="Times New Roman"/>
                <w:b/>
                <w:bCs/>
                <w:spacing w:val="47"/>
                <w:w w:val="101"/>
                <w:sz w:val="20"/>
                <w:szCs w:val="20"/>
              </w:rPr>
              <w:t xml:space="preserve"> </w:t>
            </w:r>
            <w:r>
              <w:rPr>
                <w:b/>
                <w:bCs/>
                <w:spacing w:val="4"/>
                <w:sz w:val="20"/>
                <w:szCs w:val="20"/>
              </w:rPr>
              <w:t>自动风险评估功能模块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2500" w:type="dxa"/>
            <w:vAlign w:val="top"/>
          </w:tcPr>
          <w:p>
            <w:pPr>
              <w:spacing w:line="254" w:lineRule="auto"/>
              <w:rPr>
                <w:rFonts w:ascii="Arial"/>
                <w:sz w:val="21"/>
              </w:rPr>
            </w:pPr>
          </w:p>
          <w:p>
            <w:pPr>
              <w:pStyle w:val="6"/>
              <w:spacing w:before="65" w:line="241" w:lineRule="auto"/>
              <w:ind w:left="114" w:right="108" w:firstLine="17"/>
              <w:rPr>
                <w:sz w:val="20"/>
                <w:szCs w:val="20"/>
              </w:rPr>
            </w:pPr>
            <w:r>
              <w:rPr>
                <w:rFonts w:ascii="Times New Roman" w:hAnsi="Times New Roman" w:eastAsia="Times New Roman" w:cs="Times New Roman"/>
                <w:spacing w:val="8"/>
                <w:sz w:val="20"/>
                <w:szCs w:val="20"/>
              </w:rPr>
              <w:t>1.</w:t>
            </w:r>
            <w:r>
              <w:rPr>
                <w:spacing w:val="8"/>
                <w:sz w:val="20"/>
                <w:szCs w:val="20"/>
              </w:rPr>
              <w:t>支持自动识别患者住院</w:t>
            </w:r>
            <w:r>
              <w:rPr>
                <w:spacing w:val="5"/>
                <w:sz w:val="20"/>
                <w:szCs w:val="20"/>
              </w:rPr>
              <w:t>进程</w:t>
            </w:r>
          </w:p>
        </w:tc>
        <w:tc>
          <w:tcPr>
            <w:tcW w:w="6558" w:type="dxa"/>
            <w:vAlign w:val="top"/>
          </w:tcPr>
          <w:p>
            <w:pPr>
              <w:pStyle w:val="6"/>
              <w:spacing w:before="62" w:line="238" w:lineRule="auto"/>
              <w:ind w:left="113" w:right="107" w:hanging="7"/>
              <w:jc w:val="both"/>
              <w:rPr>
                <w:sz w:val="20"/>
                <w:szCs w:val="20"/>
              </w:rPr>
            </w:pPr>
            <w:r>
              <w:rPr>
                <w:rFonts w:ascii="Times New Roman" w:hAnsi="Times New Roman" w:eastAsia="Times New Roman" w:cs="Times New Roman"/>
                <w:sz w:val="20"/>
                <w:szCs w:val="20"/>
              </w:rPr>
              <w:t>VTE</w:t>
            </w:r>
            <w:r>
              <w:rPr>
                <w:rFonts w:ascii="Times New Roman" w:hAnsi="Times New Roman" w:eastAsia="Times New Roman" w:cs="Times New Roman"/>
                <w:spacing w:val="10"/>
                <w:sz w:val="20"/>
                <w:szCs w:val="20"/>
              </w:rPr>
              <w:t xml:space="preserve"> </w:t>
            </w:r>
            <w:r>
              <w:rPr>
                <w:spacing w:val="10"/>
                <w:sz w:val="20"/>
                <w:szCs w:val="20"/>
              </w:rPr>
              <w:t>系统自动识别患者所处住院进程状态，当发现患者状态发生变化</w:t>
            </w:r>
            <w:r>
              <w:rPr>
                <w:spacing w:val="9"/>
                <w:sz w:val="20"/>
                <w:szCs w:val="20"/>
              </w:rPr>
              <w:t>时，可自动对患者进行风险评估，同时将结果告知医生进行确认。</w:t>
            </w:r>
            <w:r>
              <w:rPr>
                <w:spacing w:val="-40"/>
                <w:sz w:val="20"/>
                <w:szCs w:val="20"/>
              </w:rPr>
              <w:t xml:space="preserve"> </w:t>
            </w:r>
            <w:r>
              <w:rPr>
                <w:spacing w:val="9"/>
                <w:sz w:val="20"/>
                <w:szCs w:val="20"/>
              </w:rPr>
              <w:t>自</w:t>
            </w:r>
            <w:r>
              <w:rPr>
                <w:spacing w:val="11"/>
                <w:sz w:val="20"/>
                <w:szCs w:val="20"/>
              </w:rPr>
              <w:t>动识别进程状态包括但不限于：入院、转科、手术、病情变化、出院</w:t>
            </w:r>
            <w:r>
              <w:rPr>
                <w:sz w:val="20"/>
                <w:szCs w:val="20"/>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500" w:type="dxa"/>
            <w:vAlign w:val="top"/>
          </w:tcPr>
          <w:p>
            <w:pPr>
              <w:pStyle w:val="6"/>
              <w:spacing w:before="121"/>
              <w:ind w:left="115" w:right="106" w:hanging="3"/>
              <w:rPr>
                <w:sz w:val="20"/>
                <w:szCs w:val="20"/>
              </w:rPr>
            </w:pPr>
            <w:r>
              <w:rPr>
                <w:rFonts w:ascii="Times New Roman" w:hAnsi="Times New Roman" w:eastAsia="Times New Roman" w:cs="Times New Roman"/>
                <w:spacing w:val="15"/>
                <w:sz w:val="20"/>
                <w:szCs w:val="20"/>
              </w:rPr>
              <w:t>2.</w:t>
            </w:r>
            <w:r>
              <w:rPr>
                <w:rFonts w:ascii="Times New Roman" w:hAnsi="Times New Roman" w:eastAsia="Times New Roman" w:cs="Times New Roman"/>
                <w:spacing w:val="-23"/>
                <w:sz w:val="20"/>
                <w:szCs w:val="20"/>
              </w:rPr>
              <w:t xml:space="preserve"> </w:t>
            </w:r>
            <w:r>
              <w:rPr>
                <w:spacing w:val="15"/>
                <w:sz w:val="20"/>
                <w:szCs w:val="20"/>
              </w:rPr>
              <w:t>支持</w:t>
            </w:r>
            <w:r>
              <w:rPr>
                <w:spacing w:val="-29"/>
                <w:sz w:val="20"/>
                <w:szCs w:val="20"/>
              </w:rPr>
              <w:t xml:space="preserve"> </w:t>
            </w:r>
            <w:r>
              <w:rPr>
                <w:rFonts w:ascii="Times New Roman" w:hAnsi="Times New Roman" w:eastAsia="Times New Roman" w:cs="Times New Roman"/>
                <w:sz w:val="20"/>
                <w:szCs w:val="20"/>
              </w:rPr>
              <w:t>AI</w:t>
            </w:r>
            <w:r>
              <w:rPr>
                <w:rFonts w:ascii="Times New Roman" w:hAnsi="Times New Roman" w:eastAsia="Times New Roman" w:cs="Times New Roman"/>
                <w:spacing w:val="15"/>
                <w:sz w:val="20"/>
                <w:szCs w:val="20"/>
              </w:rPr>
              <w:t xml:space="preserve"> </w:t>
            </w:r>
            <w:r>
              <w:rPr>
                <w:spacing w:val="15"/>
                <w:sz w:val="20"/>
                <w:szCs w:val="20"/>
              </w:rPr>
              <w:t>评估与医生评</w:t>
            </w:r>
            <w:r>
              <w:rPr>
                <w:spacing w:val="6"/>
                <w:sz w:val="20"/>
                <w:szCs w:val="20"/>
              </w:rPr>
              <w:t>估对比</w:t>
            </w:r>
          </w:p>
        </w:tc>
        <w:tc>
          <w:tcPr>
            <w:tcW w:w="6558" w:type="dxa"/>
            <w:vAlign w:val="top"/>
          </w:tcPr>
          <w:p>
            <w:pPr>
              <w:pStyle w:val="6"/>
              <w:spacing w:before="122" w:line="241" w:lineRule="auto"/>
              <w:ind w:left="111" w:right="110" w:firstLine="10"/>
              <w:rPr>
                <w:sz w:val="20"/>
                <w:szCs w:val="20"/>
              </w:rPr>
            </w:pPr>
            <w:r>
              <w:rPr>
                <w:spacing w:val="17"/>
                <w:sz w:val="20"/>
                <w:szCs w:val="20"/>
              </w:rPr>
              <w:t>医生在确认</w:t>
            </w:r>
            <w:r>
              <w:rPr>
                <w:spacing w:val="-36"/>
                <w:sz w:val="20"/>
                <w:szCs w:val="20"/>
              </w:rPr>
              <w:t xml:space="preserve"> </w:t>
            </w:r>
            <w:r>
              <w:rPr>
                <w:rFonts w:ascii="Times New Roman" w:hAnsi="Times New Roman" w:eastAsia="Times New Roman" w:cs="Times New Roman"/>
                <w:sz w:val="20"/>
                <w:szCs w:val="20"/>
              </w:rPr>
              <w:t>AI</w:t>
            </w:r>
            <w:r>
              <w:rPr>
                <w:rFonts w:ascii="Times New Roman" w:hAnsi="Times New Roman" w:eastAsia="Times New Roman" w:cs="Times New Roman"/>
                <w:spacing w:val="17"/>
                <w:sz w:val="20"/>
                <w:szCs w:val="20"/>
              </w:rPr>
              <w:t xml:space="preserve"> </w:t>
            </w:r>
            <w:r>
              <w:rPr>
                <w:spacing w:val="17"/>
                <w:sz w:val="20"/>
                <w:szCs w:val="20"/>
              </w:rPr>
              <w:t>评估结果时，系统在界面上同</w:t>
            </w:r>
            <w:r>
              <w:rPr>
                <w:spacing w:val="16"/>
                <w:sz w:val="20"/>
                <w:szCs w:val="20"/>
              </w:rPr>
              <w:t>时显示</w:t>
            </w:r>
            <w:r>
              <w:rPr>
                <w:spacing w:val="-34"/>
                <w:sz w:val="20"/>
                <w:szCs w:val="20"/>
              </w:rPr>
              <w:t xml:space="preserve"> </w:t>
            </w:r>
            <w:r>
              <w:rPr>
                <w:rFonts w:ascii="Times New Roman" w:hAnsi="Times New Roman" w:eastAsia="Times New Roman" w:cs="Times New Roman"/>
                <w:sz w:val="20"/>
                <w:szCs w:val="20"/>
              </w:rPr>
              <w:t>AI</w:t>
            </w:r>
            <w:r>
              <w:rPr>
                <w:rFonts w:ascii="Times New Roman" w:hAnsi="Times New Roman" w:eastAsia="Times New Roman" w:cs="Times New Roman"/>
                <w:spacing w:val="16"/>
                <w:sz w:val="20"/>
                <w:szCs w:val="20"/>
              </w:rPr>
              <w:t xml:space="preserve"> </w:t>
            </w:r>
            <w:r>
              <w:rPr>
                <w:spacing w:val="16"/>
                <w:sz w:val="20"/>
                <w:szCs w:val="20"/>
              </w:rPr>
              <w:t>与医生的勾</w:t>
            </w:r>
            <w:r>
              <w:rPr>
                <w:spacing w:val="8"/>
                <w:sz w:val="20"/>
                <w:szCs w:val="20"/>
              </w:rPr>
              <w:t>选，方便医生进行选项对比。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500" w:type="dxa"/>
            <w:vAlign w:val="top"/>
          </w:tcPr>
          <w:p>
            <w:pPr>
              <w:pStyle w:val="6"/>
              <w:spacing w:before="67" w:line="226" w:lineRule="auto"/>
              <w:ind w:left="116"/>
              <w:rPr>
                <w:sz w:val="20"/>
                <w:szCs w:val="20"/>
              </w:rPr>
            </w:pPr>
            <w:r>
              <w:rPr>
                <w:rFonts w:ascii="Times New Roman" w:hAnsi="Times New Roman" w:eastAsia="Times New Roman" w:cs="Times New Roman"/>
                <w:spacing w:val="6"/>
                <w:sz w:val="20"/>
                <w:szCs w:val="20"/>
              </w:rPr>
              <w:t>3.</w:t>
            </w:r>
            <w:r>
              <w:rPr>
                <w:spacing w:val="6"/>
                <w:sz w:val="20"/>
                <w:szCs w:val="20"/>
              </w:rPr>
              <w:t>支持</w:t>
            </w:r>
            <w:r>
              <w:rPr>
                <w:spacing w:val="-44"/>
                <w:sz w:val="20"/>
                <w:szCs w:val="20"/>
              </w:rPr>
              <w:t xml:space="preserve"> </w:t>
            </w:r>
            <w:r>
              <w:rPr>
                <w:rFonts w:ascii="Times New Roman" w:hAnsi="Times New Roman" w:eastAsia="Times New Roman" w:cs="Times New Roman"/>
                <w:sz w:val="20"/>
                <w:szCs w:val="20"/>
              </w:rPr>
              <w:t>AI</w:t>
            </w:r>
            <w:r>
              <w:rPr>
                <w:rFonts w:ascii="Times New Roman" w:hAnsi="Times New Roman" w:eastAsia="Times New Roman" w:cs="Times New Roman"/>
                <w:spacing w:val="6"/>
                <w:sz w:val="20"/>
                <w:szCs w:val="20"/>
              </w:rPr>
              <w:t xml:space="preserve"> </w:t>
            </w:r>
            <w:r>
              <w:rPr>
                <w:spacing w:val="6"/>
                <w:sz w:val="20"/>
                <w:szCs w:val="20"/>
              </w:rPr>
              <w:t>评估溯源</w:t>
            </w:r>
          </w:p>
        </w:tc>
        <w:tc>
          <w:tcPr>
            <w:tcW w:w="6558" w:type="dxa"/>
            <w:vAlign w:val="top"/>
          </w:tcPr>
          <w:p>
            <w:pPr>
              <w:pStyle w:val="6"/>
              <w:spacing w:before="71" w:line="227" w:lineRule="auto"/>
              <w:ind w:left="113"/>
              <w:rPr>
                <w:sz w:val="20"/>
                <w:szCs w:val="20"/>
              </w:rPr>
            </w:pPr>
            <w:r>
              <w:rPr>
                <w:spacing w:val="6"/>
                <w:sz w:val="20"/>
                <w:szCs w:val="20"/>
              </w:rPr>
              <w:t>支持查看</w:t>
            </w:r>
            <w:r>
              <w:rPr>
                <w:spacing w:val="-37"/>
                <w:sz w:val="20"/>
                <w:szCs w:val="20"/>
              </w:rPr>
              <w:t xml:space="preserve"> </w:t>
            </w:r>
            <w:r>
              <w:rPr>
                <w:rFonts w:ascii="Times New Roman" w:hAnsi="Times New Roman" w:eastAsia="Times New Roman" w:cs="Times New Roman"/>
                <w:sz w:val="20"/>
                <w:szCs w:val="20"/>
              </w:rPr>
              <w:t>AI</w:t>
            </w:r>
            <w:r>
              <w:rPr>
                <w:rFonts w:ascii="Times New Roman" w:hAnsi="Times New Roman" w:eastAsia="Times New Roman" w:cs="Times New Roman"/>
                <w:spacing w:val="6"/>
                <w:sz w:val="20"/>
                <w:szCs w:val="20"/>
              </w:rPr>
              <w:t xml:space="preserve"> </w:t>
            </w:r>
            <w:r>
              <w:rPr>
                <w:spacing w:val="6"/>
                <w:sz w:val="20"/>
                <w:szCs w:val="20"/>
              </w:rPr>
              <w:t>判断依据。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058" w:type="dxa"/>
            <w:gridSpan w:val="2"/>
            <w:vAlign w:val="top"/>
          </w:tcPr>
          <w:p>
            <w:pPr>
              <w:pStyle w:val="6"/>
              <w:spacing w:before="199" w:line="228" w:lineRule="auto"/>
              <w:ind w:left="116"/>
              <w:rPr>
                <w:sz w:val="20"/>
                <w:szCs w:val="20"/>
              </w:rPr>
            </w:pPr>
            <w:r>
              <w:rPr>
                <w:b/>
                <w:bCs/>
                <w:spacing w:val="7"/>
                <w:sz w:val="20"/>
                <w:szCs w:val="20"/>
              </w:rPr>
              <w:t>三、临床提醒功能模块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500" w:type="dxa"/>
            <w:vMerge w:val="restart"/>
            <w:tcBorders>
              <w:bottom w:val="nil"/>
            </w:tcBorders>
            <w:vAlign w:val="top"/>
          </w:tcPr>
          <w:p>
            <w:pPr>
              <w:spacing w:line="244" w:lineRule="auto"/>
              <w:rPr>
                <w:rFonts w:ascii="Arial"/>
                <w:sz w:val="21"/>
              </w:rPr>
            </w:pPr>
          </w:p>
          <w:p>
            <w:pPr>
              <w:spacing w:line="245" w:lineRule="auto"/>
              <w:rPr>
                <w:rFonts w:ascii="Arial"/>
                <w:sz w:val="21"/>
              </w:rPr>
            </w:pPr>
          </w:p>
          <w:p>
            <w:pPr>
              <w:pStyle w:val="6"/>
              <w:spacing w:before="65" w:line="242" w:lineRule="auto"/>
              <w:ind w:left="119" w:right="130" w:firstLine="13"/>
              <w:rPr>
                <w:sz w:val="20"/>
                <w:szCs w:val="20"/>
              </w:rPr>
            </w:pPr>
            <w:r>
              <w:rPr>
                <w:rFonts w:ascii="Times New Roman" w:hAnsi="Times New Roman" w:eastAsia="Times New Roman" w:cs="Times New Roman"/>
                <w:spacing w:val="6"/>
                <w:sz w:val="20"/>
                <w:szCs w:val="20"/>
              </w:rPr>
              <w:t>1.</w:t>
            </w:r>
            <w:r>
              <w:rPr>
                <w:spacing w:val="6"/>
                <w:sz w:val="20"/>
                <w:szCs w:val="20"/>
              </w:rPr>
              <w:t>一级提醒：仅提示（小</w:t>
            </w:r>
            <w:r>
              <w:rPr>
                <w:spacing w:val="8"/>
                <w:sz w:val="20"/>
                <w:szCs w:val="20"/>
              </w:rPr>
              <w:t>工具首页提醒、评估结</w:t>
            </w:r>
            <w:r>
              <w:rPr>
                <w:spacing w:val="6"/>
                <w:sz w:val="20"/>
                <w:szCs w:val="20"/>
              </w:rPr>
              <w:t>果的预防提醒）</w:t>
            </w:r>
          </w:p>
        </w:tc>
        <w:tc>
          <w:tcPr>
            <w:tcW w:w="6558" w:type="dxa"/>
            <w:vAlign w:val="top"/>
          </w:tcPr>
          <w:p>
            <w:pPr>
              <w:pStyle w:val="6"/>
              <w:spacing w:before="30" w:line="207" w:lineRule="auto"/>
              <w:ind w:left="128"/>
              <w:rPr>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3"/>
                <w:sz w:val="20"/>
                <w:szCs w:val="20"/>
              </w:rPr>
              <w:t xml:space="preserve">1 </w:t>
            </w:r>
            <w:r>
              <w:rPr>
                <w:spacing w:val="3"/>
                <w:sz w:val="20"/>
                <w:szCs w:val="20"/>
              </w:rPr>
              <w:t>支持评分未确认提醒。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31" w:line="223" w:lineRule="auto"/>
              <w:ind w:left="112" w:right="107" w:firstLine="16"/>
              <w:rPr>
                <w:sz w:val="20"/>
                <w:szCs w:val="20"/>
              </w:rPr>
            </w:pPr>
            <w:r>
              <w:rPr>
                <w:rFonts w:ascii="Times New Roman" w:hAnsi="Times New Roman" w:eastAsia="Times New Roman" w:cs="Times New Roman"/>
                <w:spacing w:val="13"/>
                <w:sz w:val="20"/>
                <w:szCs w:val="20"/>
              </w:rPr>
              <w:t xml:space="preserve">1.2 </w:t>
            </w:r>
            <w:r>
              <w:rPr>
                <w:spacing w:val="13"/>
                <w:sz w:val="20"/>
                <w:szCs w:val="20"/>
              </w:rPr>
              <w:t>支持在院患者状态提醒：</w:t>
            </w:r>
            <w:r>
              <w:rPr>
                <w:rFonts w:ascii="Times New Roman" w:hAnsi="Times New Roman" w:eastAsia="Times New Roman" w:cs="Times New Roman"/>
                <w:sz w:val="20"/>
                <w:szCs w:val="20"/>
              </w:rPr>
              <w:t>DDI</w:t>
            </w:r>
            <w:r>
              <w:rPr>
                <w:rFonts w:ascii="Times New Roman" w:hAnsi="Times New Roman" w:eastAsia="Times New Roman" w:cs="Times New Roman"/>
                <w:spacing w:val="13"/>
                <w:sz w:val="20"/>
                <w:szCs w:val="20"/>
              </w:rPr>
              <w:t xml:space="preserve"> </w:t>
            </w:r>
            <w:r>
              <w:rPr>
                <w:spacing w:val="13"/>
                <w:sz w:val="20"/>
                <w:szCs w:val="20"/>
              </w:rPr>
              <w:t>异常提醒、执行预防提醒、患者评</w:t>
            </w:r>
            <w:r>
              <w:rPr>
                <w:spacing w:val="7"/>
                <w:sz w:val="20"/>
                <w:szCs w:val="20"/>
              </w:rPr>
              <w:t>估风险评估提醒。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2500" w:type="dxa"/>
            <w:vMerge w:val="continue"/>
            <w:tcBorders>
              <w:top w:val="nil"/>
            </w:tcBorders>
            <w:vAlign w:val="top"/>
          </w:tcPr>
          <w:p>
            <w:pPr>
              <w:rPr>
                <w:rFonts w:ascii="Arial"/>
                <w:sz w:val="21"/>
              </w:rPr>
            </w:pPr>
          </w:p>
        </w:tc>
        <w:tc>
          <w:tcPr>
            <w:tcW w:w="6558" w:type="dxa"/>
            <w:vAlign w:val="top"/>
          </w:tcPr>
          <w:p>
            <w:pPr>
              <w:pStyle w:val="6"/>
              <w:spacing w:before="33" w:line="231" w:lineRule="auto"/>
              <w:ind w:left="106" w:right="107" w:firstLine="22"/>
              <w:jc w:val="both"/>
              <w:rPr>
                <w:sz w:val="20"/>
                <w:szCs w:val="20"/>
              </w:rPr>
            </w:pPr>
            <w:r>
              <w:rPr>
                <w:rFonts w:ascii="Times New Roman" w:hAnsi="Times New Roman" w:eastAsia="Times New Roman" w:cs="Times New Roman"/>
                <w:spacing w:val="9"/>
                <w:sz w:val="20"/>
                <w:szCs w:val="20"/>
              </w:rPr>
              <w:t xml:space="preserve">1.3 </w:t>
            </w:r>
            <w:r>
              <w:rPr>
                <w:spacing w:val="9"/>
                <w:sz w:val="20"/>
                <w:szCs w:val="20"/>
              </w:rPr>
              <w:t>支持</w:t>
            </w:r>
            <w:r>
              <w:rPr>
                <w:spacing w:val="-37"/>
                <w:sz w:val="20"/>
                <w:szCs w:val="20"/>
              </w:rPr>
              <w:t xml:space="preserve"> </w:t>
            </w:r>
            <w:r>
              <w:rPr>
                <w:rFonts w:ascii="Times New Roman" w:hAnsi="Times New Roman" w:eastAsia="Times New Roman" w:cs="Times New Roman"/>
                <w:spacing w:val="9"/>
                <w:sz w:val="20"/>
                <w:szCs w:val="20"/>
              </w:rPr>
              <w:t xml:space="preserve">72 </w:t>
            </w:r>
            <w:r>
              <w:rPr>
                <w:spacing w:val="9"/>
                <w:sz w:val="20"/>
                <w:szCs w:val="20"/>
              </w:rPr>
              <w:t>小时出院患者状态提醒：出院患者未评估、</w:t>
            </w:r>
            <w:r>
              <w:rPr>
                <w:spacing w:val="8"/>
                <w:sz w:val="20"/>
                <w:szCs w:val="20"/>
              </w:rPr>
              <w:t>出院患者风险</w:t>
            </w:r>
            <w:r>
              <w:rPr>
                <w:spacing w:val="14"/>
                <w:sz w:val="20"/>
                <w:szCs w:val="20"/>
              </w:rPr>
              <w:t>评估低危、</w:t>
            </w:r>
            <w:r>
              <w:rPr>
                <w:spacing w:val="-54"/>
                <w:sz w:val="20"/>
                <w:szCs w:val="20"/>
              </w:rPr>
              <w:t xml:space="preserve"> </w:t>
            </w:r>
            <w:r>
              <w:rPr>
                <w:spacing w:val="14"/>
                <w:sz w:val="20"/>
                <w:szCs w:val="20"/>
              </w:rPr>
              <w:t>出院患者风险评估中危、</w:t>
            </w:r>
            <w:r>
              <w:rPr>
                <w:spacing w:val="-58"/>
                <w:sz w:val="20"/>
                <w:szCs w:val="20"/>
              </w:rPr>
              <w:t xml:space="preserve"> </w:t>
            </w:r>
            <w:r>
              <w:rPr>
                <w:spacing w:val="14"/>
                <w:sz w:val="20"/>
                <w:szCs w:val="20"/>
              </w:rPr>
              <w:t>出院患者评估高危、</w:t>
            </w:r>
            <w:r>
              <w:rPr>
                <w:spacing w:val="-59"/>
                <w:sz w:val="20"/>
                <w:szCs w:val="20"/>
              </w:rPr>
              <w:t xml:space="preserve"> </w:t>
            </w:r>
            <w:r>
              <w:rPr>
                <w:spacing w:val="14"/>
                <w:sz w:val="20"/>
                <w:szCs w:val="20"/>
              </w:rPr>
              <w:t>出院患者</w:t>
            </w:r>
            <w:r>
              <w:rPr>
                <w:rFonts w:ascii="Times New Roman" w:hAnsi="Times New Roman" w:eastAsia="Times New Roman" w:cs="Times New Roman"/>
                <w:sz w:val="20"/>
                <w:szCs w:val="20"/>
              </w:rPr>
              <w:t>VTE</w:t>
            </w:r>
            <w:r>
              <w:rPr>
                <w:rFonts w:ascii="Times New Roman" w:hAnsi="Times New Roman" w:eastAsia="Times New Roman" w:cs="Times New Roman"/>
                <w:spacing w:val="16"/>
                <w:sz w:val="20"/>
                <w:szCs w:val="20"/>
              </w:rPr>
              <w:t xml:space="preserve"> </w:t>
            </w:r>
            <w:r>
              <w:rPr>
                <w:spacing w:val="16"/>
                <w:sz w:val="20"/>
                <w:szCs w:val="20"/>
              </w:rPr>
              <w:t>确诊为</w:t>
            </w:r>
            <w:r>
              <w:rPr>
                <w:spacing w:val="-14"/>
                <w:sz w:val="20"/>
                <w:szCs w:val="20"/>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pacing w:val="-15"/>
                <w:sz w:val="20"/>
                <w:szCs w:val="20"/>
              </w:rPr>
              <w:t xml:space="preserve"> </w:t>
            </w:r>
            <w:r>
              <w:rPr>
                <w:spacing w:val="16"/>
                <w:sz w:val="20"/>
                <w:szCs w:val="20"/>
              </w:rPr>
              <w:t>、</w:t>
            </w:r>
            <w:r>
              <w:rPr>
                <w:rFonts w:ascii="Times New Roman" w:hAnsi="Times New Roman" w:eastAsia="Times New Roman" w:cs="Times New Roman"/>
                <w:sz w:val="20"/>
                <w:szCs w:val="20"/>
              </w:rPr>
              <w:t>DVT</w:t>
            </w:r>
            <w:r>
              <w:rPr>
                <w:rFonts w:ascii="Times New Roman" w:hAnsi="Times New Roman" w:eastAsia="Times New Roman" w:cs="Times New Roman"/>
                <w:spacing w:val="16"/>
                <w:sz w:val="20"/>
                <w:szCs w:val="20"/>
              </w:rPr>
              <w:t xml:space="preserve"> </w:t>
            </w:r>
            <w:r>
              <w:rPr>
                <w:spacing w:val="16"/>
                <w:sz w:val="20"/>
                <w:szCs w:val="20"/>
              </w:rPr>
              <w:t>和</w:t>
            </w:r>
            <w:r>
              <w:rPr>
                <w:spacing w:val="-35"/>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16"/>
                <w:sz w:val="20"/>
                <w:szCs w:val="20"/>
              </w:rPr>
              <w:t>&amp;</w:t>
            </w:r>
            <w:r>
              <w:rPr>
                <w:rFonts w:ascii="Times New Roman" w:hAnsi="Times New Roman" w:eastAsia="Times New Roman" w:cs="Times New Roman"/>
                <w:sz w:val="20"/>
                <w:szCs w:val="20"/>
              </w:rPr>
              <w:t>PE</w:t>
            </w:r>
            <w:r>
              <w:rPr>
                <w:rFonts w:ascii="Times New Roman" w:hAnsi="Times New Roman" w:eastAsia="Times New Roman" w:cs="Times New Roman"/>
                <w:spacing w:val="16"/>
                <w:sz w:val="20"/>
                <w:szCs w:val="20"/>
              </w:rPr>
              <w:t xml:space="preserve"> </w:t>
            </w:r>
            <w:r>
              <w:rPr>
                <w:spacing w:val="16"/>
                <w:sz w:val="20"/>
                <w:szCs w:val="20"/>
              </w:rPr>
              <w:t>都会在患者小卡片上显示相应的</w:t>
            </w:r>
            <w:r>
              <w:rPr>
                <w:spacing w:val="5"/>
                <w:sz w:val="20"/>
                <w:szCs w:val="20"/>
              </w:rPr>
              <w:t>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pPr>
              <w:pStyle w:val="6"/>
              <w:spacing w:before="29" w:line="224" w:lineRule="auto"/>
              <w:ind w:left="125" w:right="130" w:hanging="6"/>
              <w:rPr>
                <w:sz w:val="20"/>
                <w:szCs w:val="20"/>
              </w:rPr>
            </w:pPr>
            <w:r>
              <w:rPr>
                <w:spacing w:val="7"/>
                <w:sz w:val="20"/>
                <w:szCs w:val="20"/>
              </w:rPr>
              <w:t>★</w:t>
            </w:r>
            <w:r>
              <w:rPr>
                <w:rFonts w:ascii="Times New Roman" w:hAnsi="Times New Roman" w:eastAsia="Times New Roman" w:cs="Times New Roman"/>
                <w:spacing w:val="7"/>
                <w:sz w:val="20"/>
                <w:szCs w:val="20"/>
              </w:rPr>
              <w:t>2.</w:t>
            </w:r>
            <w:r>
              <w:rPr>
                <w:spacing w:val="7"/>
                <w:sz w:val="20"/>
                <w:szCs w:val="20"/>
              </w:rPr>
              <w:t>二级提醒：弹窗提醒</w:t>
            </w:r>
            <w:r>
              <w:rPr>
                <w:spacing w:val="6"/>
                <w:sz w:val="20"/>
                <w:szCs w:val="20"/>
              </w:rPr>
              <w:t>（小程序任务提醒）</w:t>
            </w:r>
          </w:p>
        </w:tc>
        <w:tc>
          <w:tcPr>
            <w:tcW w:w="6558" w:type="dxa"/>
            <w:vAlign w:val="top"/>
          </w:tcPr>
          <w:p>
            <w:pPr>
              <w:pStyle w:val="6"/>
              <w:spacing w:before="29" w:line="224" w:lineRule="auto"/>
              <w:ind w:left="125" w:right="107" w:hanging="12"/>
              <w:rPr>
                <w:sz w:val="20"/>
                <w:szCs w:val="20"/>
              </w:rPr>
            </w:pPr>
            <w:r>
              <w:rPr>
                <w:spacing w:val="11"/>
                <w:sz w:val="20"/>
                <w:szCs w:val="20"/>
              </w:rPr>
              <w:t>支持提醒：未确认提醒、未评估提醒、未检查提醒、未预防提醒、预</w:t>
            </w:r>
            <w:r>
              <w:rPr>
                <w:spacing w:val="8"/>
                <w:sz w:val="20"/>
                <w:szCs w:val="20"/>
              </w:rPr>
              <w:t>防不当提醒、</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诊断确认、死亡确认。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058" w:type="dxa"/>
            <w:gridSpan w:val="2"/>
            <w:vAlign w:val="top"/>
          </w:tcPr>
          <w:p>
            <w:pPr>
              <w:pStyle w:val="6"/>
              <w:spacing w:before="188" w:line="228" w:lineRule="auto"/>
              <w:ind w:left="136"/>
              <w:rPr>
                <w:sz w:val="20"/>
                <w:szCs w:val="20"/>
              </w:rPr>
            </w:pPr>
            <w:r>
              <w:rPr>
                <w:b/>
                <w:bCs/>
                <w:spacing w:val="3"/>
                <w:sz w:val="20"/>
                <w:szCs w:val="20"/>
              </w:rPr>
              <w:t>四、数据总览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6" w:hRule="atLeast"/>
        </w:trPr>
        <w:tc>
          <w:tcPr>
            <w:tcW w:w="2500"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3"/>
                <w:sz w:val="20"/>
                <w:szCs w:val="20"/>
              </w:rPr>
              <w:t>1.</w:t>
            </w:r>
            <w:r>
              <w:rPr>
                <w:spacing w:val="3"/>
                <w:sz w:val="20"/>
                <w:szCs w:val="20"/>
              </w:rPr>
              <w:t>在院监控</w:t>
            </w:r>
          </w:p>
        </w:tc>
        <w:tc>
          <w:tcPr>
            <w:tcW w:w="6558" w:type="dxa"/>
            <w:vAlign w:val="top"/>
          </w:tcPr>
          <w:p>
            <w:pPr>
              <w:pStyle w:val="6"/>
              <w:spacing w:before="34" w:line="238" w:lineRule="auto"/>
              <w:ind w:left="106" w:right="107" w:firstLine="22"/>
              <w:rPr>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9"/>
                <w:sz w:val="20"/>
                <w:szCs w:val="20"/>
              </w:rPr>
              <w:t xml:space="preserve">1 </w:t>
            </w:r>
            <w:r>
              <w:rPr>
                <w:spacing w:val="9"/>
                <w:sz w:val="20"/>
                <w:szCs w:val="20"/>
              </w:rPr>
              <w:t>支持实时监控在院患者</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9"/>
                <w:w w:val="101"/>
                <w:sz w:val="20"/>
                <w:szCs w:val="20"/>
              </w:rPr>
              <w:t xml:space="preserve"> </w:t>
            </w:r>
            <w:r>
              <w:rPr>
                <w:spacing w:val="9"/>
                <w:sz w:val="20"/>
                <w:szCs w:val="20"/>
              </w:rPr>
              <w:t>防治数据和比率：在院患者，完成评</w:t>
            </w:r>
            <w:r>
              <w:rPr>
                <w:spacing w:val="14"/>
                <w:sz w:val="20"/>
                <w:szCs w:val="20"/>
              </w:rPr>
              <w:t>估（中高危占比、评估确认率、评估未确认、</w:t>
            </w:r>
            <w:r>
              <w:rPr>
                <w:spacing w:val="13"/>
                <w:sz w:val="20"/>
                <w:szCs w:val="20"/>
              </w:rPr>
              <w:t>入院</w:t>
            </w:r>
            <w:r>
              <w:rPr>
                <w:spacing w:val="-36"/>
                <w:sz w:val="20"/>
                <w:szCs w:val="20"/>
              </w:rPr>
              <w:t xml:space="preserve"> </w:t>
            </w:r>
            <w:r>
              <w:rPr>
                <w:rFonts w:ascii="Times New Roman" w:hAnsi="Times New Roman" w:eastAsia="Times New Roman" w:cs="Times New Roman"/>
                <w:spacing w:val="13"/>
                <w:sz w:val="20"/>
                <w:szCs w:val="20"/>
              </w:rPr>
              <w:t xml:space="preserve">24 </w:t>
            </w:r>
            <w:r>
              <w:rPr>
                <w:spacing w:val="13"/>
                <w:sz w:val="20"/>
                <w:szCs w:val="20"/>
              </w:rPr>
              <w:t>小时未评估、</w:t>
            </w:r>
            <w:r>
              <w:rPr>
                <w:spacing w:val="11"/>
                <w:sz w:val="20"/>
                <w:szCs w:val="20"/>
              </w:rPr>
              <w:t>未评估、出血风险评估、高出血风险占比、机械禁忌评估、有机械禁忌占比）、中高危预防（中高危基础预防、中高危未基础预防、预防疑难患者）、药物或机械预防（中高危药物预防、中高危机械预防、中高危未药物预防、中高危未机械预防）、中高危检查（中高危检出</w:t>
            </w:r>
            <w:r>
              <w:rPr>
                <w:spacing w:val="9"/>
                <w:sz w:val="20"/>
                <w:szCs w:val="20"/>
              </w:rPr>
              <w:t>率、中高危未检出率）、中高</w:t>
            </w:r>
            <w:r>
              <w:rPr>
                <w:spacing w:val="-42"/>
                <w:sz w:val="20"/>
                <w:szCs w:val="20"/>
              </w:rPr>
              <w:t xml:space="preserve"> </w:t>
            </w:r>
            <w:r>
              <w:rPr>
                <w:rFonts w:ascii="Times New Roman" w:hAnsi="Times New Roman" w:eastAsia="Times New Roman" w:cs="Times New Roman"/>
                <w:spacing w:val="9"/>
                <w:sz w:val="20"/>
                <w:szCs w:val="20"/>
              </w:rPr>
              <w:t xml:space="preserve">D </w:t>
            </w:r>
            <w:r>
              <w:rPr>
                <w:spacing w:val="9"/>
                <w:sz w:val="20"/>
                <w:szCs w:val="20"/>
              </w:rPr>
              <w:t>二聚体检验（</w:t>
            </w:r>
            <w:r>
              <w:rPr>
                <w:rFonts w:ascii="Times New Roman" w:hAnsi="Times New Roman" w:eastAsia="Times New Roman" w:cs="Times New Roman"/>
                <w:spacing w:val="9"/>
                <w:sz w:val="20"/>
                <w:szCs w:val="20"/>
              </w:rPr>
              <w:t xml:space="preserve">D </w:t>
            </w:r>
            <w:r>
              <w:rPr>
                <w:spacing w:val="9"/>
                <w:sz w:val="20"/>
                <w:szCs w:val="20"/>
              </w:rPr>
              <w:t>二聚体异常检出、中</w:t>
            </w:r>
            <w:r>
              <w:rPr>
                <w:spacing w:val="18"/>
                <w:sz w:val="20"/>
                <w:szCs w:val="20"/>
              </w:rPr>
              <w:t>高危未执行</w:t>
            </w:r>
            <w:r>
              <w:rPr>
                <w:spacing w:val="-11"/>
                <w:sz w:val="20"/>
                <w:szCs w:val="20"/>
              </w:rPr>
              <w:t xml:space="preserve"> </w:t>
            </w:r>
            <w:r>
              <w:rPr>
                <w:rFonts w:ascii="Times New Roman" w:hAnsi="Times New Roman" w:eastAsia="Times New Roman" w:cs="Times New Roman"/>
                <w:spacing w:val="18"/>
                <w:sz w:val="20"/>
                <w:szCs w:val="20"/>
              </w:rPr>
              <w:t>D</w:t>
            </w:r>
            <w:r>
              <w:rPr>
                <w:rFonts w:ascii="Times New Roman" w:hAnsi="Times New Roman" w:eastAsia="Times New Roman" w:cs="Times New Roman"/>
                <w:spacing w:val="20"/>
                <w:sz w:val="20"/>
                <w:szCs w:val="20"/>
              </w:rPr>
              <w:t xml:space="preserve"> </w:t>
            </w:r>
            <w:r>
              <w:rPr>
                <w:spacing w:val="18"/>
                <w:sz w:val="20"/>
                <w:szCs w:val="20"/>
              </w:rPr>
              <w:t>二聚体检验）</w:t>
            </w:r>
            <w:r>
              <w:rPr>
                <w:spacing w:val="-35"/>
                <w:sz w:val="20"/>
                <w:szCs w:val="20"/>
              </w:rPr>
              <w:t xml:space="preserve"> </w:t>
            </w:r>
            <w:r>
              <w:rPr>
                <w:spacing w:val="18"/>
                <w:sz w:val="20"/>
                <w:szCs w:val="20"/>
              </w:rPr>
              <w:t>、</w:t>
            </w:r>
            <w:r>
              <w:rPr>
                <w:rFonts w:ascii="Times New Roman" w:hAnsi="Times New Roman" w:eastAsia="Times New Roman" w:cs="Times New Roman"/>
                <w:sz w:val="20"/>
                <w:szCs w:val="20"/>
              </w:rPr>
              <w:t>VTE</w:t>
            </w:r>
            <w:r>
              <w:rPr>
                <w:rFonts w:ascii="Times New Roman" w:hAnsi="Times New Roman" w:eastAsia="Times New Roman" w:cs="Times New Roman"/>
                <w:spacing w:val="18"/>
                <w:sz w:val="20"/>
                <w:szCs w:val="20"/>
              </w:rPr>
              <w:t xml:space="preserve"> </w:t>
            </w:r>
            <w:r>
              <w:rPr>
                <w:spacing w:val="18"/>
                <w:sz w:val="20"/>
                <w:szCs w:val="20"/>
              </w:rPr>
              <w:t>确诊（院前发生、</w:t>
            </w:r>
            <w:r>
              <w:rPr>
                <w:spacing w:val="-56"/>
                <w:sz w:val="20"/>
                <w:szCs w:val="20"/>
              </w:rPr>
              <w:t xml:space="preserve"> </w:t>
            </w:r>
            <w:r>
              <w:rPr>
                <w:spacing w:val="18"/>
                <w:sz w:val="20"/>
                <w:szCs w:val="20"/>
              </w:rPr>
              <w:t>院内发生、</w:t>
            </w:r>
            <w:r>
              <w:rPr>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诊断）、</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患者治疗（</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患者未治疗）。</w:t>
            </w:r>
          </w:p>
          <w:p>
            <w:pPr>
              <w:pStyle w:val="6"/>
              <w:spacing w:before="18" w:line="233" w:lineRule="auto"/>
              <w:ind w:left="106" w:right="144" w:firstLine="22"/>
              <w:rPr>
                <w:sz w:val="20"/>
                <w:szCs w:val="20"/>
              </w:rPr>
            </w:pPr>
            <w:r>
              <w:rPr>
                <w:rFonts w:ascii="Times New Roman" w:hAnsi="Times New Roman" w:eastAsia="Times New Roman" w:cs="Times New Roman"/>
                <w:spacing w:val="8"/>
                <w:sz w:val="20"/>
                <w:szCs w:val="20"/>
              </w:rPr>
              <w:t xml:space="preserve">1.2 </w:t>
            </w:r>
            <w:r>
              <w:rPr>
                <w:spacing w:val="8"/>
                <w:sz w:val="20"/>
                <w:szCs w:val="20"/>
              </w:rPr>
              <w:t>支持实时监控在院患者</w:t>
            </w:r>
            <w:r>
              <w:rPr>
                <w:spacing w:val="-46"/>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9"/>
                <w:w w:val="101"/>
                <w:sz w:val="20"/>
                <w:szCs w:val="20"/>
              </w:rPr>
              <w:t xml:space="preserve"> </w:t>
            </w:r>
            <w:r>
              <w:rPr>
                <w:spacing w:val="8"/>
                <w:sz w:val="20"/>
                <w:szCs w:val="20"/>
              </w:rPr>
              <w:t>防治动态数据图：</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患</w:t>
            </w:r>
            <w:r>
              <w:rPr>
                <w:spacing w:val="7"/>
                <w:sz w:val="20"/>
                <w:szCs w:val="20"/>
              </w:rPr>
              <w:t>者未治疗、</w:t>
            </w:r>
            <w:r>
              <w:rPr>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风险中高危患者预防率</w:t>
            </w:r>
            <w:r>
              <w:rPr>
                <w:spacing w:val="-10"/>
                <w:sz w:val="20"/>
                <w:szCs w:val="20"/>
              </w:rPr>
              <w:t xml:space="preserve"> </w:t>
            </w:r>
            <w:r>
              <w:rPr>
                <w:spacing w:val="8"/>
                <w:sz w:val="20"/>
                <w:szCs w:val="20"/>
              </w:rPr>
              <w:t>、</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发生占比、</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治疗占比。</w:t>
            </w:r>
          </w:p>
          <w:p>
            <w:pPr>
              <w:pStyle w:val="6"/>
              <w:spacing w:before="11" w:line="224" w:lineRule="auto"/>
              <w:ind w:left="122" w:right="107" w:firstLine="6"/>
              <w:rPr>
                <w:sz w:val="20"/>
                <w:szCs w:val="20"/>
              </w:rPr>
            </w:pPr>
            <w:r>
              <w:rPr>
                <w:rFonts w:ascii="Times New Roman" w:hAnsi="Times New Roman" w:eastAsia="Times New Roman" w:cs="Times New Roman"/>
                <w:spacing w:val="10"/>
                <w:sz w:val="20"/>
                <w:szCs w:val="20"/>
              </w:rPr>
              <w:t xml:space="preserve">1.3 </w:t>
            </w:r>
            <w:r>
              <w:rPr>
                <w:spacing w:val="10"/>
                <w:sz w:val="20"/>
                <w:szCs w:val="20"/>
              </w:rPr>
              <w:t>支持卡片方式实时监控各科室在院患者</w:t>
            </w:r>
            <w:r>
              <w:rPr>
                <w:spacing w:val="-4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9"/>
                <w:w w:val="101"/>
                <w:sz w:val="20"/>
                <w:szCs w:val="20"/>
              </w:rPr>
              <w:t xml:space="preserve"> </w:t>
            </w:r>
            <w:r>
              <w:rPr>
                <w:spacing w:val="10"/>
                <w:sz w:val="20"/>
                <w:szCs w:val="20"/>
              </w:rPr>
              <w:t>防治数据：科室</w:t>
            </w:r>
            <w:r>
              <w:rPr>
                <w:spacing w:val="9"/>
                <w:sz w:val="20"/>
                <w:szCs w:val="20"/>
              </w:rPr>
              <w:t>在院患者数、中高危数、低危数、未评分数、</w:t>
            </w:r>
            <w:r>
              <w:rPr>
                <w:rFonts w:ascii="Times New Roman" w:hAnsi="Times New Roman" w:eastAsia="Times New Roman" w:cs="Times New Roman"/>
                <w:sz w:val="20"/>
                <w:szCs w:val="20"/>
              </w:rPr>
              <w:t>VTE</w:t>
            </w:r>
            <w:r>
              <w:rPr>
                <w:rFonts w:ascii="Times New Roman" w:hAnsi="Times New Roman" w:eastAsia="Times New Roman" w:cs="Times New Roman"/>
                <w:spacing w:val="31"/>
                <w:sz w:val="20"/>
                <w:szCs w:val="20"/>
              </w:rPr>
              <w:t xml:space="preserve"> </w:t>
            </w:r>
            <w:r>
              <w:rPr>
                <w:spacing w:val="9"/>
                <w:sz w:val="20"/>
                <w:szCs w:val="20"/>
              </w:rPr>
              <w:t>已发生数，系统将对存</w:t>
            </w:r>
          </w:p>
        </w:tc>
      </w:tr>
    </w:tbl>
    <w:p>
      <w:pPr>
        <w:rPr>
          <w:rFonts w:ascii="Arial"/>
          <w:sz w:val="21"/>
        </w:rPr>
      </w:pPr>
    </w:p>
    <w:p>
      <w:pPr>
        <w:rPr>
          <w:rFonts w:ascii="Arial" w:hAnsi="Arial" w:eastAsia="Arial" w:cs="Arial"/>
          <w:sz w:val="21"/>
          <w:szCs w:val="21"/>
        </w:rPr>
        <w:sectPr>
          <w:headerReference r:id="rId67" w:type="default"/>
          <w:footerReference r:id="rId68" w:type="default"/>
          <w:pgSz w:w="12240" w:h="15840"/>
          <w:pgMar w:top="1331" w:right="1588" w:bottom="1177" w:left="1588" w:header="981" w:footer="946" w:gutter="0"/>
        </w:sectPr>
      </w:pPr>
    </w:p>
    <w:p>
      <w:pPr>
        <w:spacing w:before="19"/>
      </w:pPr>
    </w:p>
    <w:p>
      <w:pPr>
        <w:spacing w:before="19"/>
      </w:pPr>
    </w:p>
    <w:p>
      <w:pPr>
        <w:spacing w:before="19"/>
      </w:pPr>
    </w:p>
    <w:p>
      <w:pPr>
        <w:spacing w:before="18"/>
      </w:pPr>
    </w:p>
    <w:p>
      <w:pPr>
        <w:spacing w:before="18"/>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2500" w:type="dxa"/>
            <w:vAlign w:val="top"/>
          </w:tcPr>
          <w:p>
            <w:pPr>
              <w:rPr>
                <w:rFonts w:ascii="Arial"/>
                <w:sz w:val="21"/>
              </w:rPr>
            </w:pPr>
          </w:p>
        </w:tc>
        <w:tc>
          <w:tcPr>
            <w:tcW w:w="6558" w:type="dxa"/>
            <w:vAlign w:val="top"/>
          </w:tcPr>
          <w:p>
            <w:pPr>
              <w:pStyle w:val="6"/>
              <w:spacing w:before="32" w:line="227" w:lineRule="auto"/>
              <w:ind w:left="111"/>
              <w:rPr>
                <w:sz w:val="20"/>
                <w:szCs w:val="20"/>
              </w:rPr>
            </w:pPr>
            <w:r>
              <w:rPr>
                <w:spacing w:val="8"/>
                <w:sz w:val="20"/>
                <w:szCs w:val="20"/>
              </w:rPr>
              <w:t>在未评分患者的科室进行提醒（红色科室）。</w:t>
            </w:r>
          </w:p>
          <w:p>
            <w:pPr>
              <w:pStyle w:val="6"/>
              <w:spacing w:before="14" w:line="241" w:lineRule="auto"/>
              <w:ind w:left="115" w:right="107" w:firstLine="13"/>
              <w:rPr>
                <w:sz w:val="20"/>
                <w:szCs w:val="20"/>
              </w:rPr>
            </w:pPr>
            <w:r>
              <w:rPr>
                <w:rFonts w:ascii="Times New Roman" w:hAnsi="Times New Roman" w:eastAsia="Times New Roman" w:cs="Times New Roman"/>
                <w:spacing w:val="10"/>
                <w:sz w:val="20"/>
                <w:szCs w:val="20"/>
              </w:rPr>
              <w:t xml:space="preserve">1.4 </w:t>
            </w:r>
            <w:r>
              <w:rPr>
                <w:spacing w:val="10"/>
                <w:sz w:val="20"/>
                <w:szCs w:val="20"/>
              </w:rPr>
              <w:t>支持列表方式实时监控各科室在院患者</w:t>
            </w:r>
            <w:r>
              <w:rPr>
                <w:spacing w:val="-4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9"/>
                <w:w w:val="101"/>
                <w:sz w:val="20"/>
                <w:szCs w:val="20"/>
              </w:rPr>
              <w:t xml:space="preserve"> </w:t>
            </w:r>
            <w:r>
              <w:rPr>
                <w:spacing w:val="10"/>
                <w:sz w:val="20"/>
                <w:szCs w:val="20"/>
              </w:rPr>
              <w:t>防治数据：科室</w:t>
            </w:r>
            <w:r>
              <w:rPr>
                <w:spacing w:val="9"/>
                <w:sz w:val="20"/>
                <w:szCs w:val="20"/>
              </w:rPr>
              <w:t>在院患者数、中高危数、低危数、未评分数、</w:t>
            </w:r>
            <w:r>
              <w:rPr>
                <w:rFonts w:ascii="Times New Roman" w:hAnsi="Times New Roman" w:eastAsia="Times New Roman" w:cs="Times New Roman"/>
                <w:sz w:val="20"/>
                <w:szCs w:val="20"/>
              </w:rPr>
              <w:t>VTE</w:t>
            </w:r>
            <w:r>
              <w:rPr>
                <w:rFonts w:ascii="Times New Roman" w:hAnsi="Times New Roman" w:eastAsia="Times New Roman" w:cs="Times New Roman"/>
                <w:spacing w:val="38"/>
                <w:sz w:val="20"/>
                <w:szCs w:val="20"/>
              </w:rPr>
              <w:t xml:space="preserve"> </w:t>
            </w:r>
            <w:r>
              <w:rPr>
                <w:spacing w:val="9"/>
                <w:sz w:val="20"/>
                <w:szCs w:val="20"/>
              </w:rPr>
              <w:t>已发生数，并支持按照</w:t>
            </w:r>
            <w:r>
              <w:rPr>
                <w:spacing w:val="8"/>
                <w:sz w:val="20"/>
                <w:szCs w:val="20"/>
              </w:rPr>
              <w:t>各数据进行正、倒顺序排序。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2500" w:type="dxa"/>
            <w:vAlign w:val="top"/>
          </w:tcPr>
          <w:p>
            <w:pPr>
              <w:spacing w:line="350" w:lineRule="auto"/>
              <w:rPr>
                <w:rFonts w:ascii="Arial"/>
                <w:sz w:val="21"/>
              </w:rPr>
            </w:pPr>
          </w:p>
          <w:p>
            <w:pPr>
              <w:pStyle w:val="6"/>
              <w:spacing w:before="65" w:line="227" w:lineRule="auto"/>
              <w:ind w:left="112"/>
              <w:rPr>
                <w:sz w:val="20"/>
                <w:szCs w:val="20"/>
              </w:rPr>
            </w:pPr>
            <w:r>
              <w:rPr>
                <w:rFonts w:ascii="Times New Roman" w:hAnsi="Times New Roman" w:eastAsia="Times New Roman" w:cs="Times New Roman"/>
                <w:spacing w:val="7"/>
                <w:sz w:val="20"/>
                <w:szCs w:val="20"/>
              </w:rPr>
              <w:t>2.</w:t>
            </w:r>
            <w:r>
              <w:rPr>
                <w:spacing w:val="7"/>
                <w:sz w:val="20"/>
                <w:szCs w:val="20"/>
              </w:rPr>
              <w:t>科室在院监控</w:t>
            </w:r>
          </w:p>
        </w:tc>
        <w:tc>
          <w:tcPr>
            <w:tcW w:w="6558" w:type="dxa"/>
            <w:vAlign w:val="top"/>
          </w:tcPr>
          <w:p>
            <w:pPr>
              <w:pStyle w:val="6"/>
              <w:spacing w:before="26" w:line="227" w:lineRule="auto"/>
              <w:ind w:left="108"/>
              <w:rPr>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7"/>
                <w:sz w:val="20"/>
                <w:szCs w:val="20"/>
              </w:rPr>
              <w:t xml:space="preserve">1 </w:t>
            </w:r>
            <w:r>
              <w:rPr>
                <w:spacing w:val="7"/>
                <w:sz w:val="20"/>
                <w:szCs w:val="20"/>
              </w:rPr>
              <w:t>支持实时监控科室在院患者</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7"/>
                <w:sz w:val="20"/>
                <w:szCs w:val="20"/>
              </w:rPr>
              <w:t xml:space="preserve"> </w:t>
            </w:r>
            <w:r>
              <w:rPr>
                <w:spacing w:val="7"/>
                <w:sz w:val="20"/>
                <w:szCs w:val="20"/>
              </w:rPr>
              <w:t>防治数据、数据和比率。</w:t>
            </w:r>
          </w:p>
          <w:p>
            <w:pPr>
              <w:pStyle w:val="6"/>
              <w:spacing w:before="18" w:line="239" w:lineRule="auto"/>
              <w:ind w:left="110" w:right="107" w:hanging="2"/>
              <w:rPr>
                <w:sz w:val="20"/>
                <w:szCs w:val="20"/>
              </w:rPr>
            </w:pPr>
            <w:r>
              <w:rPr>
                <w:rFonts w:ascii="Times New Roman" w:hAnsi="Times New Roman" w:eastAsia="Times New Roman" w:cs="Times New Roman"/>
                <w:spacing w:val="9"/>
                <w:sz w:val="20"/>
                <w:szCs w:val="20"/>
              </w:rPr>
              <w:t xml:space="preserve">2.2 </w:t>
            </w:r>
            <w:r>
              <w:rPr>
                <w:spacing w:val="9"/>
                <w:sz w:val="20"/>
                <w:szCs w:val="20"/>
              </w:rPr>
              <w:t>支持实时监控科室在院患者</w:t>
            </w:r>
            <w:r>
              <w:rPr>
                <w:spacing w:val="-27"/>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7"/>
                <w:sz w:val="20"/>
                <w:szCs w:val="20"/>
              </w:rPr>
              <w:t xml:space="preserve"> </w:t>
            </w:r>
            <w:r>
              <w:rPr>
                <w:spacing w:val="9"/>
                <w:sz w:val="20"/>
                <w:szCs w:val="20"/>
              </w:rPr>
              <w:t>防治动态数据图：</w:t>
            </w:r>
            <w:r>
              <w:rPr>
                <w:rFonts w:ascii="Times New Roman" w:hAnsi="Times New Roman" w:eastAsia="Times New Roman" w:cs="Times New Roman"/>
                <w:sz w:val="20"/>
                <w:szCs w:val="20"/>
              </w:rPr>
              <w:t>VTE</w:t>
            </w:r>
            <w:r>
              <w:rPr>
                <w:rFonts w:ascii="Times New Roman" w:hAnsi="Times New Roman" w:eastAsia="Times New Roman" w:cs="Times New Roman"/>
                <w:spacing w:val="16"/>
                <w:sz w:val="20"/>
                <w:szCs w:val="20"/>
              </w:rPr>
              <w:t xml:space="preserve"> </w:t>
            </w:r>
            <w:r>
              <w:rPr>
                <w:spacing w:val="9"/>
                <w:sz w:val="20"/>
                <w:szCs w:val="20"/>
              </w:rPr>
              <w:t>患者未治</w:t>
            </w:r>
            <w:r>
              <w:rPr>
                <w:spacing w:val="8"/>
                <w:sz w:val="20"/>
                <w:szCs w:val="20"/>
              </w:rPr>
              <w:t>疗、</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风险中高危患者预防率</w:t>
            </w:r>
            <w:r>
              <w:rPr>
                <w:spacing w:val="-11"/>
                <w:sz w:val="20"/>
                <w:szCs w:val="20"/>
              </w:rPr>
              <w:t xml:space="preserve"> </w:t>
            </w:r>
            <w:r>
              <w:rPr>
                <w:spacing w:val="8"/>
                <w:sz w:val="20"/>
                <w:szCs w:val="20"/>
              </w:rPr>
              <w:t>、</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发生占比、</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治疗占比。</w:t>
            </w:r>
          </w:p>
          <w:p>
            <w:pPr>
              <w:pStyle w:val="6"/>
              <w:spacing w:line="208" w:lineRule="auto"/>
              <w:ind w:left="108"/>
              <w:rPr>
                <w:sz w:val="20"/>
                <w:szCs w:val="20"/>
              </w:rPr>
            </w:pPr>
            <w:r>
              <w:rPr>
                <w:rFonts w:ascii="Times New Roman" w:hAnsi="Times New Roman" w:eastAsia="Times New Roman" w:cs="Times New Roman"/>
                <w:spacing w:val="6"/>
                <w:sz w:val="20"/>
                <w:szCs w:val="20"/>
              </w:rPr>
              <w:t xml:space="preserve">2.3 </w:t>
            </w:r>
            <w:r>
              <w:rPr>
                <w:spacing w:val="6"/>
                <w:sz w:val="20"/>
                <w:szCs w:val="20"/>
              </w:rPr>
              <w:t>支持按照医疗组进行筛选。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500" w:type="dxa"/>
            <w:vAlign w:val="top"/>
          </w:tcPr>
          <w:p>
            <w:pPr>
              <w:spacing w:line="479" w:lineRule="auto"/>
              <w:rPr>
                <w:rFonts w:ascii="Arial"/>
                <w:sz w:val="21"/>
              </w:rPr>
            </w:pPr>
          </w:p>
          <w:p>
            <w:pPr>
              <w:pStyle w:val="6"/>
              <w:spacing w:before="65" w:line="228" w:lineRule="auto"/>
              <w:ind w:left="116"/>
              <w:rPr>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2"/>
                <w:sz w:val="20"/>
                <w:szCs w:val="20"/>
              </w:rPr>
              <w:t xml:space="preserve"> </w:t>
            </w:r>
            <w:r>
              <w:rPr>
                <w:spacing w:val="1"/>
                <w:sz w:val="20"/>
                <w:szCs w:val="20"/>
              </w:rPr>
              <w:t>出院监控</w:t>
            </w:r>
          </w:p>
        </w:tc>
        <w:tc>
          <w:tcPr>
            <w:tcW w:w="6558" w:type="dxa"/>
            <w:vAlign w:val="top"/>
          </w:tcPr>
          <w:p>
            <w:pPr>
              <w:pStyle w:val="6"/>
              <w:spacing w:before="28" w:line="228" w:lineRule="auto"/>
              <w:ind w:left="112"/>
              <w:rPr>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6"/>
                <w:sz w:val="20"/>
                <w:szCs w:val="20"/>
              </w:rPr>
              <w:t xml:space="preserve">1 </w:t>
            </w:r>
            <w:r>
              <w:rPr>
                <w:spacing w:val="6"/>
                <w:sz w:val="20"/>
                <w:szCs w:val="20"/>
              </w:rPr>
              <w:t>支持实时监控出院患者</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6"/>
                <w:sz w:val="20"/>
                <w:szCs w:val="20"/>
              </w:rPr>
              <w:t xml:space="preserve"> </w:t>
            </w:r>
            <w:r>
              <w:rPr>
                <w:spacing w:val="6"/>
                <w:sz w:val="20"/>
                <w:szCs w:val="20"/>
              </w:rPr>
              <w:t>防治数据和比率。</w:t>
            </w:r>
          </w:p>
          <w:p>
            <w:pPr>
              <w:pStyle w:val="6"/>
              <w:spacing w:before="14"/>
              <w:ind w:left="112" w:right="107"/>
              <w:rPr>
                <w:sz w:val="20"/>
                <w:szCs w:val="20"/>
              </w:rPr>
            </w:pPr>
            <w:r>
              <w:rPr>
                <w:rFonts w:ascii="Times New Roman" w:hAnsi="Times New Roman" w:eastAsia="Times New Roman" w:cs="Times New Roman"/>
                <w:spacing w:val="9"/>
                <w:sz w:val="20"/>
                <w:szCs w:val="20"/>
              </w:rPr>
              <w:t xml:space="preserve">3.2 </w:t>
            </w:r>
            <w:r>
              <w:rPr>
                <w:spacing w:val="9"/>
                <w:sz w:val="20"/>
                <w:szCs w:val="20"/>
              </w:rPr>
              <w:t>支持实时监控出院患者</w:t>
            </w:r>
            <w:r>
              <w:rPr>
                <w:spacing w:val="-29"/>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9"/>
                <w:sz w:val="20"/>
                <w:szCs w:val="20"/>
              </w:rPr>
              <w:t xml:space="preserve"> </w:t>
            </w:r>
            <w:r>
              <w:rPr>
                <w:spacing w:val="9"/>
                <w:sz w:val="20"/>
                <w:szCs w:val="20"/>
              </w:rPr>
              <w:t>防治动态数据图：</w:t>
            </w:r>
            <w:r>
              <w:rPr>
                <w:rFonts w:ascii="Times New Roman" w:hAnsi="Times New Roman" w:eastAsia="Times New Roman" w:cs="Times New Roman"/>
                <w:sz w:val="20"/>
                <w:szCs w:val="20"/>
              </w:rPr>
              <w:t>VTE</w:t>
            </w:r>
            <w:r>
              <w:rPr>
                <w:rFonts w:ascii="Times New Roman" w:hAnsi="Times New Roman" w:eastAsia="Times New Roman" w:cs="Times New Roman"/>
                <w:spacing w:val="9"/>
                <w:sz w:val="20"/>
                <w:szCs w:val="20"/>
              </w:rPr>
              <w:t xml:space="preserve"> </w:t>
            </w:r>
            <w:r>
              <w:rPr>
                <w:spacing w:val="9"/>
                <w:sz w:val="20"/>
                <w:szCs w:val="20"/>
              </w:rPr>
              <w:t>患者风险分布</w:t>
            </w:r>
            <w:r>
              <w:rPr>
                <w:spacing w:val="20"/>
                <w:sz w:val="20"/>
                <w:szCs w:val="20"/>
              </w:rPr>
              <w:t>情况、</w:t>
            </w:r>
            <w:r>
              <w:rPr>
                <w:rFonts w:ascii="Times New Roman" w:hAnsi="Times New Roman" w:eastAsia="Times New Roman" w:cs="Times New Roman"/>
                <w:sz w:val="20"/>
                <w:szCs w:val="20"/>
              </w:rPr>
              <w:t>VTE</w:t>
            </w:r>
            <w:r>
              <w:rPr>
                <w:rFonts w:ascii="Times New Roman" w:hAnsi="Times New Roman" w:eastAsia="Times New Roman" w:cs="Times New Roman"/>
                <w:spacing w:val="20"/>
                <w:sz w:val="20"/>
                <w:szCs w:val="20"/>
              </w:rPr>
              <w:t xml:space="preserve"> </w:t>
            </w:r>
            <w:r>
              <w:rPr>
                <w:spacing w:val="20"/>
                <w:sz w:val="20"/>
                <w:szCs w:val="20"/>
              </w:rPr>
              <w:t>风险中高危患者预防率 、</w:t>
            </w:r>
            <w:r>
              <w:rPr>
                <w:rFonts w:ascii="Times New Roman" w:hAnsi="Times New Roman" w:eastAsia="Times New Roman" w:cs="Times New Roman"/>
                <w:sz w:val="20"/>
                <w:szCs w:val="20"/>
              </w:rPr>
              <w:t>VTE</w:t>
            </w:r>
            <w:r>
              <w:rPr>
                <w:rFonts w:ascii="Times New Roman" w:hAnsi="Times New Roman" w:eastAsia="Times New Roman" w:cs="Times New Roman"/>
                <w:spacing w:val="19"/>
                <w:sz w:val="20"/>
                <w:szCs w:val="20"/>
              </w:rPr>
              <w:t xml:space="preserve"> </w:t>
            </w:r>
            <w:r>
              <w:rPr>
                <w:spacing w:val="20"/>
                <w:sz w:val="20"/>
                <w:szCs w:val="20"/>
              </w:rPr>
              <w:t>发生占</w:t>
            </w:r>
            <w:r>
              <w:rPr>
                <w:spacing w:val="19"/>
                <w:sz w:val="20"/>
                <w:szCs w:val="20"/>
              </w:rPr>
              <w:t>比、</w:t>
            </w:r>
            <w:r>
              <w:rPr>
                <w:rFonts w:ascii="Times New Roman" w:hAnsi="Times New Roman" w:eastAsia="Times New Roman" w:cs="Times New Roman"/>
                <w:sz w:val="20"/>
                <w:szCs w:val="20"/>
              </w:rPr>
              <w:t>VTE</w:t>
            </w:r>
            <w:r>
              <w:rPr>
                <w:rFonts w:ascii="Times New Roman" w:hAnsi="Times New Roman" w:eastAsia="Times New Roman" w:cs="Times New Roman"/>
                <w:spacing w:val="20"/>
                <w:w w:val="101"/>
                <w:sz w:val="20"/>
                <w:szCs w:val="20"/>
              </w:rPr>
              <w:t xml:space="preserve"> </w:t>
            </w:r>
            <w:r>
              <w:rPr>
                <w:spacing w:val="19"/>
                <w:sz w:val="20"/>
                <w:szCs w:val="20"/>
              </w:rPr>
              <w:t>治疗占</w:t>
            </w:r>
            <w:r>
              <w:rPr>
                <w:sz w:val="20"/>
                <w:szCs w:val="20"/>
              </w:rPr>
              <w:t>比。</w:t>
            </w:r>
          </w:p>
          <w:p>
            <w:pPr>
              <w:pStyle w:val="6"/>
              <w:spacing w:line="206" w:lineRule="auto"/>
              <w:ind w:left="112"/>
              <w:rPr>
                <w:sz w:val="20"/>
                <w:szCs w:val="20"/>
              </w:rPr>
            </w:pPr>
            <w:r>
              <w:rPr>
                <w:rFonts w:ascii="Times New Roman" w:hAnsi="Times New Roman" w:eastAsia="Times New Roman" w:cs="Times New Roman"/>
                <w:spacing w:val="7"/>
                <w:sz w:val="20"/>
                <w:szCs w:val="20"/>
              </w:rPr>
              <w:t xml:space="preserve">3.3 </w:t>
            </w:r>
            <w:r>
              <w:rPr>
                <w:spacing w:val="7"/>
                <w:sz w:val="20"/>
                <w:szCs w:val="20"/>
              </w:rPr>
              <w:t>支持列表方式实时监控出院患者</w:t>
            </w:r>
            <w:r>
              <w:rPr>
                <w:spacing w:val="-26"/>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7"/>
                <w:sz w:val="20"/>
                <w:szCs w:val="20"/>
              </w:rPr>
              <w:t xml:space="preserve"> </w:t>
            </w:r>
            <w:r>
              <w:rPr>
                <w:spacing w:val="7"/>
                <w:sz w:val="20"/>
                <w:szCs w:val="20"/>
              </w:rPr>
              <w:t>防治数据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500" w:type="dxa"/>
            <w:vAlign w:val="top"/>
          </w:tcPr>
          <w:p>
            <w:pPr>
              <w:spacing w:line="241" w:lineRule="auto"/>
              <w:rPr>
                <w:rFonts w:ascii="Arial"/>
                <w:sz w:val="21"/>
              </w:rPr>
            </w:pPr>
          </w:p>
          <w:p>
            <w:pPr>
              <w:spacing w:line="241" w:lineRule="auto"/>
              <w:rPr>
                <w:rFonts w:ascii="Arial"/>
                <w:sz w:val="21"/>
              </w:rPr>
            </w:pPr>
          </w:p>
          <w:p>
            <w:pPr>
              <w:pStyle w:val="6"/>
              <w:spacing w:before="65" w:line="227" w:lineRule="auto"/>
              <w:ind w:left="111"/>
              <w:rPr>
                <w:sz w:val="20"/>
                <w:szCs w:val="20"/>
              </w:rPr>
            </w:pPr>
            <w:r>
              <w:rPr>
                <w:rFonts w:ascii="Times New Roman" w:hAnsi="Times New Roman" w:eastAsia="Times New Roman" w:cs="Times New Roman"/>
                <w:spacing w:val="7"/>
                <w:sz w:val="20"/>
                <w:szCs w:val="20"/>
              </w:rPr>
              <w:t>4.</w:t>
            </w:r>
            <w:r>
              <w:rPr>
                <w:spacing w:val="7"/>
                <w:sz w:val="20"/>
                <w:szCs w:val="20"/>
              </w:rPr>
              <w:t>科室出院监控</w:t>
            </w:r>
          </w:p>
        </w:tc>
        <w:tc>
          <w:tcPr>
            <w:tcW w:w="6558" w:type="dxa"/>
            <w:vAlign w:val="top"/>
          </w:tcPr>
          <w:p>
            <w:pPr>
              <w:pStyle w:val="6"/>
              <w:spacing w:before="27" w:line="227" w:lineRule="auto"/>
              <w:ind w:left="107"/>
              <w:rPr>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7"/>
                <w:sz w:val="20"/>
                <w:szCs w:val="20"/>
              </w:rPr>
              <w:t xml:space="preserve">1 </w:t>
            </w:r>
            <w:r>
              <w:rPr>
                <w:spacing w:val="7"/>
                <w:sz w:val="20"/>
                <w:szCs w:val="20"/>
              </w:rPr>
              <w:t>支持实时监控科室出院患者</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7"/>
                <w:sz w:val="20"/>
                <w:szCs w:val="20"/>
              </w:rPr>
              <w:t xml:space="preserve"> </w:t>
            </w:r>
            <w:r>
              <w:rPr>
                <w:spacing w:val="7"/>
                <w:sz w:val="20"/>
                <w:szCs w:val="20"/>
              </w:rPr>
              <w:t>防治数据、防治数据和比率。</w:t>
            </w:r>
          </w:p>
          <w:p>
            <w:pPr>
              <w:pStyle w:val="6"/>
              <w:spacing w:before="14" w:line="241" w:lineRule="auto"/>
              <w:ind w:left="114" w:right="107" w:hanging="7"/>
              <w:rPr>
                <w:sz w:val="20"/>
                <w:szCs w:val="20"/>
              </w:rPr>
            </w:pPr>
            <w:r>
              <w:rPr>
                <w:rFonts w:ascii="Times New Roman" w:hAnsi="Times New Roman" w:eastAsia="Times New Roman" w:cs="Times New Roman"/>
                <w:spacing w:val="9"/>
                <w:sz w:val="20"/>
                <w:szCs w:val="20"/>
              </w:rPr>
              <w:t xml:space="preserve">4.2 </w:t>
            </w:r>
            <w:r>
              <w:rPr>
                <w:spacing w:val="9"/>
                <w:sz w:val="20"/>
                <w:szCs w:val="20"/>
              </w:rPr>
              <w:t>支持实时监控科室出院患者</w:t>
            </w:r>
            <w:r>
              <w:rPr>
                <w:spacing w:val="-26"/>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7"/>
                <w:sz w:val="20"/>
                <w:szCs w:val="20"/>
              </w:rPr>
              <w:t xml:space="preserve"> </w:t>
            </w:r>
            <w:r>
              <w:rPr>
                <w:spacing w:val="9"/>
                <w:sz w:val="20"/>
                <w:szCs w:val="20"/>
              </w:rPr>
              <w:t>防治动态数据图：</w:t>
            </w:r>
            <w:r>
              <w:rPr>
                <w:rFonts w:ascii="Times New Roman" w:hAnsi="Times New Roman" w:eastAsia="Times New Roman" w:cs="Times New Roman"/>
                <w:sz w:val="20"/>
                <w:szCs w:val="20"/>
              </w:rPr>
              <w:t>VTE</w:t>
            </w:r>
            <w:r>
              <w:rPr>
                <w:rFonts w:ascii="Times New Roman" w:hAnsi="Times New Roman" w:eastAsia="Times New Roman" w:cs="Times New Roman"/>
                <w:spacing w:val="16"/>
                <w:sz w:val="20"/>
                <w:szCs w:val="20"/>
              </w:rPr>
              <w:t xml:space="preserve"> </w:t>
            </w:r>
            <w:r>
              <w:rPr>
                <w:spacing w:val="9"/>
                <w:sz w:val="20"/>
                <w:szCs w:val="20"/>
              </w:rPr>
              <w:t>患者风险</w:t>
            </w:r>
            <w:r>
              <w:rPr>
                <w:spacing w:val="12"/>
                <w:sz w:val="20"/>
                <w:szCs w:val="20"/>
              </w:rPr>
              <w:t>分布情况、</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风险中高危患者预防率</w:t>
            </w:r>
            <w:r>
              <w:rPr>
                <w:spacing w:val="1"/>
                <w:sz w:val="20"/>
                <w:szCs w:val="20"/>
              </w:rPr>
              <w:t xml:space="preserve"> </w:t>
            </w:r>
            <w:r>
              <w:rPr>
                <w:spacing w:val="12"/>
                <w:sz w:val="20"/>
                <w:szCs w:val="20"/>
              </w:rPr>
              <w:t>、</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发生占比、</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治疗</w:t>
            </w:r>
            <w:r>
              <w:rPr>
                <w:spacing w:val="2"/>
                <w:sz w:val="20"/>
                <w:szCs w:val="20"/>
              </w:rPr>
              <w:t>占比。</w:t>
            </w:r>
          </w:p>
          <w:p>
            <w:pPr>
              <w:pStyle w:val="6"/>
              <w:spacing w:line="205" w:lineRule="auto"/>
              <w:ind w:left="107"/>
              <w:rPr>
                <w:sz w:val="20"/>
                <w:szCs w:val="20"/>
              </w:rPr>
            </w:pPr>
            <w:r>
              <w:rPr>
                <w:rFonts w:ascii="Times New Roman" w:hAnsi="Times New Roman" w:eastAsia="Times New Roman" w:cs="Times New Roman"/>
                <w:spacing w:val="6"/>
                <w:sz w:val="20"/>
                <w:szCs w:val="20"/>
              </w:rPr>
              <w:t xml:space="preserve">4.3 </w:t>
            </w:r>
            <w:r>
              <w:rPr>
                <w:spacing w:val="6"/>
                <w:sz w:val="20"/>
                <w:szCs w:val="20"/>
              </w:rPr>
              <w:t>支持按照医疗组进行筛选。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9058" w:type="dxa"/>
            <w:gridSpan w:val="2"/>
            <w:vAlign w:val="top"/>
          </w:tcPr>
          <w:p>
            <w:pPr>
              <w:pStyle w:val="6"/>
              <w:spacing w:before="268" w:line="228" w:lineRule="auto"/>
              <w:ind w:left="119"/>
              <w:rPr>
                <w:sz w:val="20"/>
                <w:szCs w:val="20"/>
              </w:rPr>
            </w:pPr>
            <w:r>
              <w:rPr>
                <w:b/>
                <w:bCs/>
                <w:spacing w:val="6"/>
                <w:sz w:val="20"/>
                <w:szCs w:val="20"/>
              </w:rPr>
              <w:t>五、数据汇总展示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2500"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2"/>
                <w:sz w:val="20"/>
                <w:szCs w:val="20"/>
              </w:rPr>
              <w:t xml:space="preserve"> </w:t>
            </w:r>
            <w:r>
              <w:rPr>
                <w:spacing w:val="3"/>
                <w:sz w:val="20"/>
                <w:szCs w:val="20"/>
              </w:rPr>
              <w:t>出院患者数据展示</w:t>
            </w:r>
          </w:p>
        </w:tc>
        <w:tc>
          <w:tcPr>
            <w:tcW w:w="6558" w:type="dxa"/>
            <w:vAlign w:val="top"/>
          </w:tcPr>
          <w:p>
            <w:pPr>
              <w:pStyle w:val="6"/>
              <w:spacing w:before="29" w:line="228" w:lineRule="auto"/>
              <w:ind w:left="136"/>
              <w:rPr>
                <w:sz w:val="20"/>
                <w:szCs w:val="20"/>
              </w:rPr>
            </w:pPr>
            <w:r>
              <w:rPr>
                <w:spacing w:val="7"/>
                <w:sz w:val="20"/>
                <w:szCs w:val="20"/>
              </w:rPr>
              <w:t>以数据大屏的形式展现医院历史数据，包括：</w:t>
            </w:r>
          </w:p>
          <w:p>
            <w:pPr>
              <w:pStyle w:val="6"/>
              <w:spacing w:before="12" w:line="237" w:lineRule="auto"/>
              <w:ind w:left="132" w:right="107" w:hanging="14"/>
              <w:rPr>
                <w:sz w:val="20"/>
                <w:szCs w:val="20"/>
              </w:rPr>
            </w:pPr>
            <w:r>
              <w:rPr>
                <w:rFonts w:ascii="Times New Roman" w:hAnsi="Times New Roman" w:eastAsia="Times New Roman" w:cs="Times New Roman"/>
                <w:b/>
                <w:bCs/>
                <w:spacing w:val="10"/>
                <w:sz w:val="20"/>
                <w:szCs w:val="20"/>
              </w:rPr>
              <w:t>1.1</w:t>
            </w:r>
            <w:r>
              <w:rPr>
                <w:rFonts w:ascii="Times New Roman" w:hAnsi="Times New Roman" w:eastAsia="Times New Roman" w:cs="Times New Roman"/>
                <w:b/>
                <w:bCs/>
                <w:spacing w:val="-16"/>
                <w:sz w:val="20"/>
                <w:szCs w:val="20"/>
              </w:rPr>
              <w:t xml:space="preserve"> </w:t>
            </w:r>
            <w:r>
              <w:rPr>
                <w:b/>
                <w:bCs/>
                <w:spacing w:val="10"/>
                <w:sz w:val="20"/>
                <w:szCs w:val="20"/>
              </w:rPr>
              <w:t>、</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10"/>
                <w:sz w:val="20"/>
                <w:szCs w:val="20"/>
              </w:rPr>
              <w:t xml:space="preserve"> </w:t>
            </w:r>
            <w:r>
              <w:rPr>
                <w:b/>
                <w:bCs/>
                <w:spacing w:val="10"/>
                <w:sz w:val="20"/>
                <w:szCs w:val="20"/>
              </w:rPr>
              <w:t>风险评估</w:t>
            </w:r>
            <w:r>
              <w:rPr>
                <w:spacing w:val="10"/>
                <w:sz w:val="20"/>
                <w:szCs w:val="20"/>
              </w:rPr>
              <w:t>：完成评估率、未评估率、</w:t>
            </w:r>
            <w:r>
              <w:rPr>
                <w:rFonts w:ascii="Times New Roman" w:hAnsi="Times New Roman" w:eastAsia="Times New Roman" w:cs="Times New Roman"/>
                <w:spacing w:val="10"/>
                <w:sz w:val="20"/>
                <w:szCs w:val="20"/>
              </w:rPr>
              <w:t xml:space="preserve">24 </w:t>
            </w:r>
            <w:r>
              <w:rPr>
                <w:spacing w:val="10"/>
                <w:sz w:val="20"/>
                <w:szCs w:val="20"/>
              </w:rPr>
              <w:t>小时及时评估率、</w:t>
            </w:r>
            <w:r>
              <w:rPr>
                <w:spacing w:val="9"/>
                <w:sz w:val="20"/>
                <w:szCs w:val="20"/>
              </w:rPr>
              <w:t>中高危患者占比；</w:t>
            </w:r>
            <w:r>
              <w:rPr>
                <w:rFonts w:ascii="Times New Roman" w:hAnsi="Times New Roman" w:eastAsia="Times New Roman" w:cs="Times New Roman"/>
                <w:sz w:val="20"/>
                <w:szCs w:val="20"/>
              </w:rPr>
              <w:t>VTE</w:t>
            </w:r>
            <w:r>
              <w:rPr>
                <w:rFonts w:ascii="Times New Roman" w:hAnsi="Times New Roman" w:eastAsia="Times New Roman" w:cs="Times New Roman"/>
                <w:spacing w:val="21"/>
                <w:sz w:val="20"/>
                <w:szCs w:val="20"/>
              </w:rPr>
              <w:t xml:space="preserve"> </w:t>
            </w:r>
            <w:r>
              <w:rPr>
                <w:spacing w:val="9"/>
                <w:sz w:val="20"/>
                <w:szCs w:val="20"/>
              </w:rPr>
              <w:t>出血风险评估：出血风险评估率、出血高危占</w:t>
            </w:r>
            <w:r>
              <w:rPr>
                <w:spacing w:val="-10"/>
                <w:sz w:val="20"/>
                <w:szCs w:val="20"/>
              </w:rPr>
              <w:t>比；</w:t>
            </w:r>
          </w:p>
          <w:p>
            <w:pPr>
              <w:pStyle w:val="6"/>
              <w:spacing w:before="9" w:line="232" w:lineRule="auto"/>
              <w:ind w:left="114" w:right="110" w:firstLine="3"/>
              <w:rPr>
                <w:sz w:val="20"/>
                <w:szCs w:val="20"/>
              </w:rPr>
            </w:pPr>
            <w:r>
              <w:rPr>
                <w:rFonts w:ascii="Times New Roman" w:hAnsi="Times New Roman" w:eastAsia="Times New Roman" w:cs="Times New Roman"/>
                <w:b/>
                <w:bCs/>
                <w:spacing w:val="12"/>
                <w:sz w:val="20"/>
                <w:szCs w:val="20"/>
              </w:rPr>
              <w:t>1.2</w:t>
            </w:r>
            <w:r>
              <w:rPr>
                <w:rFonts w:ascii="Times New Roman" w:hAnsi="Times New Roman" w:eastAsia="Times New Roman" w:cs="Times New Roman"/>
                <w:b/>
                <w:bCs/>
                <w:spacing w:val="-19"/>
                <w:sz w:val="20"/>
                <w:szCs w:val="20"/>
              </w:rPr>
              <w:t xml:space="preserve"> </w:t>
            </w:r>
            <w:r>
              <w:rPr>
                <w:b/>
                <w:bCs/>
                <w:spacing w:val="12"/>
                <w:sz w:val="20"/>
                <w:szCs w:val="20"/>
              </w:rPr>
              <w:t>、</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12"/>
                <w:sz w:val="20"/>
                <w:szCs w:val="20"/>
              </w:rPr>
              <w:t xml:space="preserve"> </w:t>
            </w:r>
            <w:r>
              <w:rPr>
                <w:b/>
                <w:bCs/>
                <w:spacing w:val="12"/>
                <w:sz w:val="20"/>
                <w:szCs w:val="20"/>
              </w:rPr>
              <w:t>预防措施：</w:t>
            </w:r>
            <w:r>
              <w:rPr>
                <w:spacing w:val="-59"/>
                <w:sz w:val="20"/>
                <w:szCs w:val="20"/>
              </w:rPr>
              <w:t xml:space="preserve"> </w:t>
            </w:r>
            <w:r>
              <w:rPr>
                <w:spacing w:val="12"/>
                <w:sz w:val="20"/>
                <w:szCs w:val="20"/>
              </w:rPr>
              <w:t>月度</w:t>
            </w:r>
            <w:r>
              <w:rPr>
                <w:spacing w:val="-38"/>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预防措施率、各科室</w:t>
            </w:r>
            <w:r>
              <w:rPr>
                <w:spacing w:val="-36"/>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预防措施</w:t>
            </w:r>
            <w:r>
              <w:rPr>
                <w:spacing w:val="16"/>
                <w:sz w:val="20"/>
                <w:szCs w:val="20"/>
              </w:rPr>
              <w:t>占比、药物预防实施率、机械预防实施率；</w:t>
            </w:r>
            <w:r>
              <w:rPr>
                <w:rFonts w:ascii="Times New Roman" w:hAnsi="Times New Roman" w:eastAsia="Times New Roman" w:cs="Times New Roman"/>
                <w:sz w:val="20"/>
                <w:szCs w:val="20"/>
              </w:rPr>
              <w:t>VTE</w:t>
            </w:r>
            <w:r>
              <w:rPr>
                <w:rFonts w:ascii="Times New Roman" w:hAnsi="Times New Roman" w:eastAsia="Times New Roman" w:cs="Times New Roman"/>
                <w:spacing w:val="16"/>
                <w:sz w:val="20"/>
                <w:szCs w:val="20"/>
              </w:rPr>
              <w:t xml:space="preserve"> </w:t>
            </w:r>
            <w:r>
              <w:rPr>
                <w:spacing w:val="16"/>
                <w:sz w:val="20"/>
                <w:szCs w:val="20"/>
              </w:rPr>
              <w:t>结局质量：</w:t>
            </w:r>
            <w:r>
              <w:rPr>
                <w:rFonts w:ascii="Times New Roman" w:hAnsi="Times New Roman" w:eastAsia="Times New Roman" w:cs="Times New Roman"/>
                <w:sz w:val="20"/>
                <w:szCs w:val="20"/>
              </w:rPr>
              <w:t>VTE</w:t>
            </w:r>
            <w:r>
              <w:rPr>
                <w:rFonts w:ascii="Times New Roman" w:hAnsi="Times New Roman" w:eastAsia="Times New Roman" w:cs="Times New Roman"/>
                <w:spacing w:val="16"/>
                <w:sz w:val="20"/>
                <w:szCs w:val="20"/>
              </w:rPr>
              <w:t xml:space="preserve"> </w:t>
            </w:r>
            <w:r>
              <w:rPr>
                <w:spacing w:val="16"/>
                <w:sz w:val="20"/>
                <w:szCs w:val="20"/>
              </w:rPr>
              <w:t>检出例数、</w:t>
            </w:r>
            <w:r>
              <w:rPr>
                <w:rFonts w:ascii="Times New Roman" w:hAnsi="Times New Roman" w:eastAsia="Times New Roman" w:cs="Times New Roman"/>
                <w:sz w:val="20"/>
                <w:szCs w:val="20"/>
              </w:rPr>
              <w:t>VTE</w:t>
            </w:r>
            <w:r>
              <w:rPr>
                <w:rFonts w:ascii="Times New Roman" w:hAnsi="Times New Roman" w:eastAsia="Times New Roman" w:cs="Times New Roman"/>
                <w:spacing w:val="16"/>
                <w:sz w:val="20"/>
                <w:szCs w:val="20"/>
              </w:rPr>
              <w:t xml:space="preserve"> </w:t>
            </w:r>
            <w:r>
              <w:rPr>
                <w:spacing w:val="16"/>
                <w:sz w:val="20"/>
                <w:szCs w:val="20"/>
              </w:rPr>
              <w:t>治疗例数、</w:t>
            </w:r>
            <w:r>
              <w:rPr>
                <w:rFonts w:ascii="Times New Roman" w:hAnsi="Times New Roman" w:eastAsia="Times New Roman" w:cs="Times New Roman"/>
                <w:sz w:val="20"/>
                <w:szCs w:val="20"/>
              </w:rPr>
              <w:t>VTE</w:t>
            </w:r>
            <w:r>
              <w:rPr>
                <w:rFonts w:ascii="Times New Roman" w:hAnsi="Times New Roman" w:eastAsia="Times New Roman" w:cs="Times New Roman"/>
                <w:spacing w:val="16"/>
                <w:sz w:val="20"/>
                <w:szCs w:val="20"/>
              </w:rPr>
              <w:t xml:space="preserve"> </w:t>
            </w:r>
            <w:r>
              <w:rPr>
                <w:spacing w:val="16"/>
                <w:sz w:val="20"/>
                <w:szCs w:val="20"/>
              </w:rPr>
              <w:t>治疗率。支持按年份、院区进行数据</w:t>
            </w:r>
            <w:r>
              <w:rPr>
                <w:spacing w:val="2"/>
                <w:sz w:val="20"/>
                <w:szCs w:val="20"/>
              </w:rPr>
              <w:t>筛选。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058" w:type="dxa"/>
            <w:gridSpan w:val="2"/>
            <w:vAlign w:val="top"/>
          </w:tcPr>
          <w:p>
            <w:pPr>
              <w:pStyle w:val="6"/>
              <w:spacing w:before="264" w:line="228" w:lineRule="auto"/>
              <w:ind w:left="118"/>
              <w:rPr>
                <w:sz w:val="20"/>
                <w:szCs w:val="20"/>
              </w:rPr>
            </w:pPr>
            <w:r>
              <w:rPr>
                <w:b/>
                <w:bCs/>
                <w:spacing w:val="6"/>
                <w:sz w:val="20"/>
                <w:szCs w:val="20"/>
              </w:rPr>
              <w:t>六、指标监控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250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3"/>
                <w:sz w:val="20"/>
                <w:szCs w:val="20"/>
              </w:rPr>
              <w:t>1.</w:t>
            </w:r>
            <w:r>
              <w:rPr>
                <w:spacing w:val="3"/>
                <w:sz w:val="20"/>
                <w:szCs w:val="20"/>
              </w:rPr>
              <w:t>质控总览</w:t>
            </w:r>
          </w:p>
        </w:tc>
        <w:tc>
          <w:tcPr>
            <w:tcW w:w="6558" w:type="dxa"/>
            <w:vAlign w:val="top"/>
          </w:tcPr>
          <w:p>
            <w:pPr>
              <w:pStyle w:val="6"/>
              <w:spacing w:before="30" w:line="237" w:lineRule="auto"/>
              <w:ind w:left="111" w:right="107" w:firstLine="17"/>
              <w:rPr>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 xml:space="preserve">1 </w:t>
            </w:r>
            <w:r>
              <w:rPr>
                <w:spacing w:val="8"/>
                <w:sz w:val="20"/>
                <w:szCs w:val="20"/>
              </w:rPr>
              <w:t>综合展示年度医院各科室的</w:t>
            </w:r>
            <w:r>
              <w:rPr>
                <w:spacing w:val="-44"/>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预防情况，包含各科室的：</w:t>
            </w:r>
            <w:r>
              <w:rPr>
                <w:spacing w:val="-55"/>
                <w:sz w:val="20"/>
                <w:szCs w:val="20"/>
              </w:rPr>
              <w:t xml:space="preserve"> </w:t>
            </w:r>
            <w:r>
              <w:rPr>
                <w:spacing w:val="8"/>
                <w:sz w:val="20"/>
                <w:szCs w:val="20"/>
              </w:rPr>
              <w:t>出院</w:t>
            </w:r>
            <w:r>
              <w:rPr>
                <w:spacing w:val="14"/>
                <w:sz w:val="20"/>
                <w:szCs w:val="20"/>
              </w:rPr>
              <w:t>人数、医生确认率、</w:t>
            </w:r>
            <w:r>
              <w:rPr>
                <w:rFonts w:ascii="Times New Roman" w:hAnsi="Times New Roman" w:eastAsia="Times New Roman" w:cs="Times New Roman"/>
                <w:sz w:val="20"/>
                <w:szCs w:val="20"/>
              </w:rPr>
              <w:t>VTE</w:t>
            </w:r>
            <w:r>
              <w:rPr>
                <w:rFonts w:ascii="Times New Roman" w:hAnsi="Times New Roman" w:eastAsia="Times New Roman" w:cs="Times New Roman"/>
                <w:spacing w:val="34"/>
                <w:sz w:val="20"/>
                <w:szCs w:val="20"/>
              </w:rPr>
              <w:t xml:space="preserve"> </w:t>
            </w:r>
            <w:r>
              <w:rPr>
                <w:spacing w:val="14"/>
                <w:sz w:val="20"/>
                <w:szCs w:val="20"/>
              </w:rPr>
              <w:t>中高危人数、</w:t>
            </w:r>
            <w:r>
              <w:rPr>
                <w:rFonts w:ascii="Times New Roman" w:hAnsi="Times New Roman" w:eastAsia="Times New Roman" w:cs="Times New Roman"/>
                <w:sz w:val="20"/>
                <w:szCs w:val="20"/>
              </w:rPr>
              <w:t>VTE</w:t>
            </w:r>
            <w:r>
              <w:rPr>
                <w:rFonts w:ascii="Times New Roman" w:hAnsi="Times New Roman" w:eastAsia="Times New Roman" w:cs="Times New Roman"/>
                <w:spacing w:val="27"/>
                <w:w w:val="101"/>
                <w:sz w:val="20"/>
                <w:szCs w:val="20"/>
              </w:rPr>
              <w:t xml:space="preserve"> </w:t>
            </w:r>
            <w:r>
              <w:rPr>
                <w:spacing w:val="14"/>
                <w:sz w:val="20"/>
                <w:szCs w:val="20"/>
              </w:rPr>
              <w:t>中高危比率、</w:t>
            </w:r>
            <w:r>
              <w:rPr>
                <w:spacing w:val="-59"/>
                <w:sz w:val="20"/>
                <w:szCs w:val="20"/>
              </w:rPr>
              <w:t xml:space="preserve"> </w:t>
            </w:r>
            <w:r>
              <w:rPr>
                <w:spacing w:val="14"/>
                <w:sz w:val="20"/>
                <w:szCs w:val="20"/>
              </w:rPr>
              <w:t>中高危药</w:t>
            </w:r>
            <w:r>
              <w:rPr>
                <w:spacing w:val="11"/>
                <w:sz w:val="20"/>
                <w:szCs w:val="20"/>
              </w:rPr>
              <w:t>物预防人数、中高危药物预防比率、中高危机械预防人数、中高危机</w:t>
            </w:r>
            <w:r>
              <w:rPr>
                <w:spacing w:val="6"/>
                <w:sz w:val="20"/>
                <w:szCs w:val="20"/>
              </w:rPr>
              <w:t>械预防比率。</w:t>
            </w:r>
          </w:p>
          <w:p>
            <w:pPr>
              <w:pStyle w:val="6"/>
              <w:spacing w:before="12" w:line="228" w:lineRule="auto"/>
              <w:ind w:left="128"/>
              <w:rPr>
                <w:sz w:val="20"/>
                <w:szCs w:val="20"/>
              </w:rPr>
            </w:pPr>
            <w:r>
              <w:rPr>
                <w:rFonts w:ascii="Times New Roman" w:hAnsi="Times New Roman" w:eastAsia="Times New Roman" w:cs="Times New Roman"/>
                <w:spacing w:val="5"/>
                <w:sz w:val="20"/>
                <w:szCs w:val="20"/>
              </w:rPr>
              <w:t xml:space="preserve">1.2 </w:t>
            </w:r>
            <w:r>
              <w:rPr>
                <w:spacing w:val="5"/>
                <w:sz w:val="20"/>
                <w:szCs w:val="20"/>
              </w:rPr>
              <w:t>支持按年度进行数据筛选。</w:t>
            </w:r>
          </w:p>
          <w:p>
            <w:pPr>
              <w:pStyle w:val="6"/>
              <w:spacing w:before="12" w:line="228" w:lineRule="auto"/>
              <w:ind w:left="128"/>
              <w:rPr>
                <w:sz w:val="20"/>
                <w:szCs w:val="20"/>
              </w:rPr>
            </w:pPr>
            <w:r>
              <w:rPr>
                <w:rFonts w:ascii="Times New Roman" w:hAnsi="Times New Roman" w:eastAsia="Times New Roman" w:cs="Times New Roman"/>
                <w:spacing w:val="6"/>
                <w:sz w:val="20"/>
                <w:szCs w:val="20"/>
              </w:rPr>
              <w:t xml:space="preserve">1.3 </w:t>
            </w:r>
            <w:r>
              <w:rPr>
                <w:spacing w:val="6"/>
                <w:sz w:val="20"/>
                <w:szCs w:val="20"/>
              </w:rPr>
              <w:t>支持全部、不含日间和仅日间数据筛选。</w:t>
            </w:r>
          </w:p>
          <w:p>
            <w:pPr>
              <w:pStyle w:val="6"/>
              <w:spacing w:before="17" w:line="206" w:lineRule="auto"/>
              <w:ind w:left="128"/>
              <w:rPr>
                <w:sz w:val="20"/>
                <w:szCs w:val="20"/>
              </w:rPr>
            </w:pPr>
            <w:r>
              <w:rPr>
                <w:rFonts w:ascii="Times New Roman" w:hAnsi="Times New Roman" w:eastAsia="Times New Roman" w:cs="Times New Roman"/>
                <w:spacing w:val="6"/>
                <w:sz w:val="20"/>
                <w:szCs w:val="20"/>
              </w:rPr>
              <w:t xml:space="preserve">1.4 </w:t>
            </w:r>
            <w:r>
              <w:rPr>
                <w:spacing w:val="6"/>
                <w:sz w:val="20"/>
                <w:szCs w:val="20"/>
              </w:rPr>
              <w:t>支持查看原始数据、以及导出。</w:t>
            </w:r>
          </w:p>
        </w:tc>
      </w:tr>
    </w:tbl>
    <w:p>
      <w:pPr>
        <w:rPr>
          <w:rFonts w:ascii="Arial"/>
          <w:sz w:val="21"/>
        </w:rPr>
      </w:pPr>
    </w:p>
    <w:p>
      <w:pPr>
        <w:rPr>
          <w:rFonts w:ascii="Arial" w:hAnsi="Arial" w:eastAsia="Arial" w:cs="Arial"/>
          <w:sz w:val="21"/>
          <w:szCs w:val="21"/>
        </w:rPr>
        <w:sectPr>
          <w:headerReference r:id="rId69" w:type="default"/>
          <w:footerReference r:id="rId70" w:type="default"/>
          <w:pgSz w:w="12240" w:h="15840"/>
          <w:pgMar w:top="400" w:right="1588" w:bottom="1177" w:left="1588" w:header="0" w:footer="946" w:gutter="0"/>
        </w:sectPr>
      </w:pPr>
    </w:p>
    <w:p>
      <w:pPr>
        <w:spacing w:before="127"/>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8" w:hRule="atLeast"/>
        </w:trPr>
        <w:tc>
          <w:tcPr>
            <w:tcW w:w="250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26" w:lineRule="auto"/>
              <w:ind w:left="112"/>
              <w:rPr>
                <w:sz w:val="20"/>
                <w:szCs w:val="20"/>
              </w:rPr>
            </w:pPr>
            <w:r>
              <w:rPr>
                <w:rFonts w:ascii="Times New Roman" w:hAnsi="Times New Roman" w:eastAsia="Times New Roman" w:cs="Times New Roman"/>
                <w:spacing w:val="7"/>
                <w:sz w:val="20"/>
                <w:szCs w:val="20"/>
              </w:rPr>
              <w:t>2.</w:t>
            </w:r>
            <w:r>
              <w:rPr>
                <w:spacing w:val="7"/>
                <w:sz w:val="20"/>
                <w:szCs w:val="20"/>
              </w:rPr>
              <w:t>评估类指标</w:t>
            </w:r>
          </w:p>
        </w:tc>
        <w:tc>
          <w:tcPr>
            <w:tcW w:w="6558" w:type="dxa"/>
            <w:vAlign w:val="top"/>
          </w:tcPr>
          <w:p>
            <w:pPr>
              <w:pStyle w:val="6"/>
              <w:spacing w:before="30" w:line="226" w:lineRule="auto"/>
              <w:ind w:left="109"/>
              <w:rPr>
                <w:sz w:val="20"/>
                <w:szCs w:val="20"/>
              </w:rPr>
            </w:pPr>
            <w:r>
              <w:rPr>
                <w:rFonts w:ascii="Times New Roman" w:hAnsi="Times New Roman" w:eastAsia="Times New Roman" w:cs="Times New Roman"/>
                <w:b/>
                <w:bCs/>
                <w:spacing w:val="6"/>
                <w:sz w:val="20"/>
                <w:szCs w:val="20"/>
              </w:rPr>
              <w:t xml:space="preserve">2.1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6"/>
                <w:sz w:val="20"/>
                <w:szCs w:val="20"/>
              </w:rPr>
              <w:t xml:space="preserve"> </w:t>
            </w:r>
            <w:r>
              <w:rPr>
                <w:b/>
                <w:bCs/>
                <w:spacing w:val="6"/>
                <w:sz w:val="20"/>
                <w:szCs w:val="20"/>
              </w:rPr>
              <w:t>风险评估指标：</w:t>
            </w:r>
          </w:p>
          <w:p>
            <w:pPr>
              <w:pStyle w:val="6"/>
              <w:spacing w:before="14"/>
              <w:ind w:left="106" w:right="107" w:firstLine="7"/>
              <w:rPr>
                <w:sz w:val="20"/>
                <w:szCs w:val="20"/>
              </w:rPr>
            </w:pPr>
            <w:r>
              <w:rPr>
                <w:spacing w:val="8"/>
                <w:sz w:val="20"/>
                <w:szCs w:val="20"/>
              </w:rPr>
              <w:t>支持数据统计：</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风险评估比率、入院后</w:t>
            </w:r>
            <w:r>
              <w:rPr>
                <w:spacing w:val="-24"/>
                <w:sz w:val="20"/>
                <w:szCs w:val="20"/>
              </w:rPr>
              <w:t xml:space="preserve"> </w:t>
            </w:r>
            <w:r>
              <w:rPr>
                <w:rFonts w:ascii="Times New Roman" w:hAnsi="Times New Roman" w:eastAsia="Times New Roman" w:cs="Times New Roman"/>
                <w:spacing w:val="8"/>
                <w:sz w:val="20"/>
                <w:szCs w:val="20"/>
              </w:rPr>
              <w:t xml:space="preserve">24 </w:t>
            </w:r>
            <w:r>
              <w:rPr>
                <w:spacing w:val="8"/>
                <w:sz w:val="20"/>
                <w:szCs w:val="20"/>
              </w:rPr>
              <w:t>小时内、手术前</w:t>
            </w:r>
            <w:r>
              <w:rPr>
                <w:spacing w:val="-40"/>
                <w:sz w:val="20"/>
                <w:szCs w:val="20"/>
              </w:rPr>
              <w:t xml:space="preserve"> </w:t>
            </w:r>
            <w:r>
              <w:rPr>
                <w:rFonts w:ascii="Times New Roman" w:hAnsi="Times New Roman" w:eastAsia="Times New Roman" w:cs="Times New Roman"/>
                <w:spacing w:val="8"/>
                <w:sz w:val="20"/>
                <w:szCs w:val="20"/>
              </w:rPr>
              <w:t xml:space="preserve">24 </w:t>
            </w:r>
            <w:r>
              <w:rPr>
                <w:spacing w:val="8"/>
                <w:sz w:val="20"/>
                <w:szCs w:val="20"/>
              </w:rPr>
              <w:t>小</w:t>
            </w:r>
            <w:r>
              <w:rPr>
                <w:spacing w:val="15"/>
                <w:sz w:val="20"/>
                <w:szCs w:val="20"/>
              </w:rPr>
              <w:t>时内、手术后</w:t>
            </w:r>
            <w:r>
              <w:rPr>
                <w:spacing w:val="-19"/>
                <w:sz w:val="20"/>
                <w:szCs w:val="20"/>
              </w:rPr>
              <w:t xml:space="preserve"> </w:t>
            </w:r>
            <w:r>
              <w:rPr>
                <w:rFonts w:ascii="Times New Roman" w:hAnsi="Times New Roman" w:eastAsia="Times New Roman" w:cs="Times New Roman"/>
                <w:spacing w:val="15"/>
                <w:sz w:val="20"/>
                <w:szCs w:val="20"/>
              </w:rPr>
              <w:t>24</w:t>
            </w:r>
            <w:r>
              <w:rPr>
                <w:rFonts w:ascii="Times New Roman" w:hAnsi="Times New Roman" w:eastAsia="Times New Roman" w:cs="Times New Roman"/>
                <w:spacing w:val="20"/>
                <w:w w:val="101"/>
                <w:sz w:val="20"/>
                <w:szCs w:val="20"/>
              </w:rPr>
              <w:t xml:space="preserve"> </w:t>
            </w:r>
            <w:r>
              <w:rPr>
                <w:spacing w:val="15"/>
                <w:sz w:val="20"/>
                <w:szCs w:val="20"/>
              </w:rPr>
              <w:t>小时内、转科后</w:t>
            </w:r>
            <w:r>
              <w:rPr>
                <w:spacing w:val="-27"/>
                <w:sz w:val="20"/>
                <w:szCs w:val="20"/>
              </w:rPr>
              <w:t xml:space="preserve"> </w:t>
            </w:r>
            <w:r>
              <w:rPr>
                <w:rFonts w:ascii="Times New Roman" w:hAnsi="Times New Roman" w:eastAsia="Times New Roman" w:cs="Times New Roman"/>
                <w:spacing w:val="15"/>
                <w:sz w:val="20"/>
                <w:szCs w:val="20"/>
              </w:rPr>
              <w:t>24</w:t>
            </w:r>
            <w:r>
              <w:rPr>
                <w:rFonts w:ascii="Times New Roman" w:hAnsi="Times New Roman" w:eastAsia="Times New Roman" w:cs="Times New Roman"/>
                <w:spacing w:val="21"/>
                <w:sz w:val="20"/>
                <w:szCs w:val="20"/>
              </w:rPr>
              <w:t xml:space="preserve"> </w:t>
            </w:r>
            <w:r>
              <w:rPr>
                <w:spacing w:val="15"/>
                <w:sz w:val="20"/>
                <w:szCs w:val="20"/>
              </w:rPr>
              <w:t>小时内、</w:t>
            </w:r>
            <w:r>
              <w:rPr>
                <w:spacing w:val="-52"/>
                <w:sz w:val="20"/>
                <w:szCs w:val="20"/>
              </w:rPr>
              <w:t xml:space="preserve"> </w:t>
            </w:r>
            <w:r>
              <w:rPr>
                <w:spacing w:val="15"/>
                <w:sz w:val="20"/>
                <w:szCs w:val="20"/>
              </w:rPr>
              <w:t>出院前</w:t>
            </w:r>
            <w:r>
              <w:rPr>
                <w:spacing w:val="-26"/>
                <w:sz w:val="20"/>
                <w:szCs w:val="20"/>
              </w:rPr>
              <w:t xml:space="preserve"> </w:t>
            </w:r>
            <w:r>
              <w:rPr>
                <w:rFonts w:ascii="Times New Roman" w:hAnsi="Times New Roman" w:eastAsia="Times New Roman" w:cs="Times New Roman"/>
                <w:spacing w:val="15"/>
                <w:sz w:val="20"/>
                <w:szCs w:val="20"/>
              </w:rPr>
              <w:t>24</w:t>
            </w:r>
            <w:r>
              <w:rPr>
                <w:rFonts w:ascii="Times New Roman" w:hAnsi="Times New Roman" w:eastAsia="Times New Roman" w:cs="Times New Roman"/>
                <w:spacing w:val="20"/>
                <w:w w:val="101"/>
                <w:sz w:val="20"/>
                <w:szCs w:val="20"/>
              </w:rPr>
              <w:t xml:space="preserve"> </w:t>
            </w:r>
            <w:r>
              <w:rPr>
                <w:spacing w:val="15"/>
                <w:sz w:val="20"/>
                <w:szCs w:val="20"/>
              </w:rPr>
              <w:t>小时内、</w:t>
            </w:r>
            <w:r>
              <w:rPr>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25"/>
                <w:sz w:val="20"/>
                <w:szCs w:val="20"/>
              </w:rPr>
              <w:t xml:space="preserve"> </w:t>
            </w:r>
            <w:r>
              <w:rPr>
                <w:spacing w:val="6"/>
                <w:sz w:val="20"/>
                <w:szCs w:val="20"/>
              </w:rPr>
              <w:t>中高风险比例。</w:t>
            </w:r>
          </w:p>
          <w:p>
            <w:pPr>
              <w:pStyle w:val="6"/>
              <w:spacing w:line="226" w:lineRule="auto"/>
              <w:ind w:left="109"/>
              <w:rPr>
                <w:sz w:val="20"/>
                <w:szCs w:val="20"/>
              </w:rPr>
            </w:pPr>
            <w:r>
              <w:rPr>
                <w:rFonts w:ascii="Times New Roman" w:hAnsi="Times New Roman" w:eastAsia="Times New Roman" w:cs="Times New Roman"/>
                <w:b/>
                <w:bCs/>
                <w:spacing w:val="3"/>
                <w:sz w:val="20"/>
                <w:szCs w:val="20"/>
              </w:rPr>
              <w:t>2.2</w:t>
            </w:r>
            <w:r>
              <w:rPr>
                <w:rFonts w:ascii="Times New Roman" w:hAnsi="Times New Roman" w:eastAsia="Times New Roman" w:cs="Times New Roman"/>
                <w:b/>
                <w:bCs/>
                <w:spacing w:val="38"/>
                <w:sz w:val="20"/>
                <w:szCs w:val="20"/>
              </w:rPr>
              <w:t xml:space="preserve"> </w:t>
            </w:r>
            <w:r>
              <w:rPr>
                <w:b/>
                <w:bCs/>
                <w:spacing w:val="3"/>
                <w:sz w:val="20"/>
                <w:szCs w:val="20"/>
              </w:rPr>
              <w:t>出血风险评估指标：</w:t>
            </w:r>
          </w:p>
          <w:p>
            <w:pPr>
              <w:pStyle w:val="6"/>
              <w:spacing w:before="16"/>
              <w:ind w:left="113" w:right="107"/>
              <w:rPr>
                <w:sz w:val="20"/>
                <w:szCs w:val="20"/>
              </w:rPr>
            </w:pPr>
            <w:r>
              <w:rPr>
                <w:spacing w:val="8"/>
                <w:sz w:val="20"/>
                <w:szCs w:val="20"/>
              </w:rPr>
              <w:t>支持数据统计：</w:t>
            </w:r>
            <w:r>
              <w:rPr>
                <w:spacing w:val="-50"/>
                <w:sz w:val="20"/>
                <w:szCs w:val="20"/>
              </w:rPr>
              <w:t xml:space="preserve"> </w:t>
            </w:r>
            <w:r>
              <w:rPr>
                <w:spacing w:val="8"/>
                <w:sz w:val="20"/>
                <w:szCs w:val="20"/>
              </w:rPr>
              <w:t>出血风险评估比率、入院后</w:t>
            </w:r>
            <w:r>
              <w:rPr>
                <w:spacing w:val="-41"/>
                <w:sz w:val="20"/>
                <w:szCs w:val="20"/>
              </w:rPr>
              <w:t xml:space="preserve"> </w:t>
            </w:r>
            <w:r>
              <w:rPr>
                <w:rFonts w:ascii="Times New Roman" w:hAnsi="Times New Roman" w:eastAsia="Times New Roman" w:cs="Times New Roman"/>
                <w:spacing w:val="8"/>
                <w:sz w:val="20"/>
                <w:szCs w:val="20"/>
              </w:rPr>
              <w:t xml:space="preserve">24 </w:t>
            </w:r>
            <w:r>
              <w:rPr>
                <w:spacing w:val="8"/>
                <w:sz w:val="20"/>
                <w:szCs w:val="20"/>
              </w:rPr>
              <w:t>小时内、手术前</w:t>
            </w:r>
            <w:r>
              <w:rPr>
                <w:spacing w:val="-42"/>
                <w:sz w:val="20"/>
                <w:szCs w:val="20"/>
              </w:rPr>
              <w:t xml:space="preserve"> </w:t>
            </w:r>
            <w:r>
              <w:rPr>
                <w:rFonts w:ascii="Times New Roman" w:hAnsi="Times New Roman" w:eastAsia="Times New Roman" w:cs="Times New Roman"/>
                <w:spacing w:val="8"/>
                <w:sz w:val="20"/>
                <w:szCs w:val="20"/>
              </w:rPr>
              <w:t xml:space="preserve">24 </w:t>
            </w:r>
            <w:r>
              <w:rPr>
                <w:spacing w:val="8"/>
                <w:sz w:val="20"/>
                <w:szCs w:val="20"/>
              </w:rPr>
              <w:t>小</w:t>
            </w:r>
            <w:r>
              <w:rPr>
                <w:spacing w:val="11"/>
                <w:sz w:val="20"/>
                <w:szCs w:val="20"/>
              </w:rPr>
              <w:t>时内、手术后</w:t>
            </w:r>
            <w:r>
              <w:rPr>
                <w:spacing w:val="-28"/>
                <w:sz w:val="20"/>
                <w:szCs w:val="20"/>
              </w:rPr>
              <w:t xml:space="preserve"> </w:t>
            </w:r>
            <w:r>
              <w:rPr>
                <w:rFonts w:ascii="Times New Roman" w:hAnsi="Times New Roman" w:eastAsia="Times New Roman" w:cs="Times New Roman"/>
                <w:spacing w:val="11"/>
                <w:sz w:val="20"/>
                <w:szCs w:val="20"/>
              </w:rPr>
              <w:t xml:space="preserve">24 </w:t>
            </w:r>
            <w:r>
              <w:rPr>
                <w:spacing w:val="11"/>
                <w:sz w:val="20"/>
                <w:szCs w:val="20"/>
              </w:rPr>
              <w:t>小时内、转科后</w:t>
            </w:r>
            <w:r>
              <w:rPr>
                <w:spacing w:val="-35"/>
                <w:sz w:val="20"/>
                <w:szCs w:val="20"/>
              </w:rPr>
              <w:t xml:space="preserve"> </w:t>
            </w:r>
            <w:r>
              <w:rPr>
                <w:rFonts w:ascii="Times New Roman" w:hAnsi="Times New Roman" w:eastAsia="Times New Roman" w:cs="Times New Roman"/>
                <w:spacing w:val="11"/>
                <w:sz w:val="20"/>
                <w:szCs w:val="20"/>
              </w:rPr>
              <w:t xml:space="preserve">24 </w:t>
            </w:r>
            <w:r>
              <w:rPr>
                <w:spacing w:val="11"/>
                <w:sz w:val="20"/>
                <w:szCs w:val="20"/>
              </w:rPr>
              <w:t>小时内、出院前</w:t>
            </w:r>
            <w:r>
              <w:rPr>
                <w:spacing w:val="-34"/>
                <w:sz w:val="20"/>
                <w:szCs w:val="20"/>
              </w:rPr>
              <w:t xml:space="preserve"> </w:t>
            </w:r>
            <w:r>
              <w:rPr>
                <w:rFonts w:ascii="Times New Roman" w:hAnsi="Times New Roman" w:eastAsia="Times New Roman" w:cs="Times New Roman"/>
                <w:spacing w:val="11"/>
                <w:sz w:val="20"/>
                <w:szCs w:val="20"/>
              </w:rPr>
              <w:t xml:space="preserve">24 </w:t>
            </w:r>
            <w:r>
              <w:rPr>
                <w:spacing w:val="11"/>
                <w:sz w:val="20"/>
                <w:szCs w:val="20"/>
              </w:rPr>
              <w:t>小时内、出</w:t>
            </w:r>
            <w:r>
              <w:rPr>
                <w:spacing w:val="6"/>
                <w:sz w:val="20"/>
                <w:szCs w:val="20"/>
              </w:rPr>
              <w:t>血高风险比例。</w:t>
            </w:r>
          </w:p>
          <w:p>
            <w:pPr>
              <w:pStyle w:val="6"/>
              <w:spacing w:before="3" w:line="239" w:lineRule="auto"/>
              <w:ind w:left="113" w:right="110"/>
              <w:rPr>
                <w:sz w:val="20"/>
                <w:szCs w:val="20"/>
              </w:rPr>
            </w:pPr>
            <w:r>
              <w:rPr>
                <w:spacing w:val="12"/>
                <w:sz w:val="20"/>
                <w:szCs w:val="20"/>
              </w:rPr>
              <w:t>本节</w:t>
            </w:r>
            <w:r>
              <w:rPr>
                <w:spacing w:val="-22"/>
                <w:sz w:val="20"/>
                <w:szCs w:val="20"/>
              </w:rPr>
              <w:t xml:space="preserve"> </w:t>
            </w:r>
            <w:r>
              <w:rPr>
                <w:rFonts w:ascii="Times New Roman" w:hAnsi="Times New Roman" w:eastAsia="Times New Roman" w:cs="Times New Roman"/>
                <w:spacing w:val="12"/>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2"/>
                <w:sz w:val="20"/>
                <w:szCs w:val="20"/>
              </w:rPr>
              <w:t xml:space="preserve">1-2.2 </w:t>
            </w:r>
            <w:r>
              <w:rPr>
                <w:spacing w:val="12"/>
                <w:sz w:val="20"/>
                <w:szCs w:val="20"/>
              </w:rPr>
              <w:t>支持按重点人群统计筛选：全部、重症患者、骨科手术</w:t>
            </w:r>
            <w:r>
              <w:rPr>
                <w:spacing w:val="11"/>
                <w:sz w:val="20"/>
                <w:szCs w:val="20"/>
              </w:rPr>
              <w:t>患者、肿瘤手术患者、因急性内科疾病而住院的患者、易栓症患</w:t>
            </w:r>
            <w:r>
              <w:rPr>
                <w:spacing w:val="10"/>
                <w:sz w:val="20"/>
                <w:szCs w:val="20"/>
              </w:rPr>
              <w:t>者、</w:t>
            </w:r>
            <w:r>
              <w:rPr>
                <w:spacing w:val="9"/>
                <w:sz w:val="20"/>
                <w:szCs w:val="20"/>
              </w:rPr>
              <w:t>妇科患者、产科患者、住院时间较长、年龄较大患者；</w:t>
            </w:r>
          </w:p>
          <w:p>
            <w:pPr>
              <w:pStyle w:val="6"/>
              <w:ind w:left="125" w:right="107" w:hanging="12"/>
              <w:rPr>
                <w:sz w:val="20"/>
                <w:szCs w:val="20"/>
              </w:rPr>
            </w:pPr>
            <w:r>
              <w:rPr>
                <w:spacing w:val="11"/>
                <w:sz w:val="20"/>
                <w:szCs w:val="20"/>
              </w:rPr>
              <w:t>本节</w:t>
            </w:r>
            <w:r>
              <w:rPr>
                <w:spacing w:val="-29"/>
                <w:sz w:val="20"/>
                <w:szCs w:val="20"/>
              </w:rPr>
              <w:t xml:space="preserve"> </w:t>
            </w:r>
            <w:r>
              <w:rPr>
                <w:rFonts w:ascii="Times New Roman" w:hAnsi="Times New Roman" w:eastAsia="Times New Roman" w:cs="Times New Roman"/>
                <w:spacing w:val="11"/>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1"/>
                <w:sz w:val="20"/>
                <w:szCs w:val="20"/>
              </w:rPr>
              <w:t xml:space="preserve">1-2.2 </w:t>
            </w:r>
            <w:r>
              <w:rPr>
                <w:spacing w:val="11"/>
                <w:sz w:val="20"/>
                <w:szCs w:val="20"/>
              </w:rPr>
              <w:t>支持多种数据维度统计：年度、季度、月度、</w:t>
            </w:r>
            <w:r>
              <w:rPr>
                <w:spacing w:val="-59"/>
                <w:sz w:val="20"/>
                <w:szCs w:val="20"/>
              </w:rPr>
              <w:t xml:space="preserve"> </w:t>
            </w:r>
            <w:r>
              <w:rPr>
                <w:spacing w:val="11"/>
                <w:sz w:val="20"/>
                <w:szCs w:val="20"/>
              </w:rPr>
              <w:t>同期、全</w:t>
            </w:r>
            <w:r>
              <w:rPr>
                <w:spacing w:val="10"/>
                <w:sz w:val="20"/>
                <w:szCs w:val="20"/>
              </w:rPr>
              <w:t>院、科室、病区、医疗组等。支持按院区、科室、病区、医疗组、出</w:t>
            </w:r>
            <w:r>
              <w:rPr>
                <w:spacing w:val="8"/>
                <w:sz w:val="20"/>
                <w:szCs w:val="20"/>
              </w:rPr>
              <w:t>院时间进行数据筛选。支持含日间和不含日间数据筛选。</w:t>
            </w:r>
          </w:p>
          <w:p>
            <w:pPr>
              <w:pStyle w:val="6"/>
              <w:spacing w:before="2" w:line="229" w:lineRule="auto"/>
              <w:ind w:left="112" w:right="107"/>
              <w:rPr>
                <w:sz w:val="20"/>
                <w:szCs w:val="20"/>
              </w:rPr>
            </w:pPr>
            <w:r>
              <w:rPr>
                <w:spacing w:val="12"/>
                <w:sz w:val="20"/>
                <w:szCs w:val="20"/>
              </w:rPr>
              <w:t>本节</w:t>
            </w:r>
            <w:r>
              <w:rPr>
                <w:spacing w:val="-22"/>
                <w:sz w:val="20"/>
                <w:szCs w:val="20"/>
              </w:rPr>
              <w:t xml:space="preserve"> </w:t>
            </w:r>
            <w:r>
              <w:rPr>
                <w:rFonts w:ascii="Times New Roman" w:hAnsi="Times New Roman" w:eastAsia="Times New Roman" w:cs="Times New Roman"/>
                <w:spacing w:val="12"/>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2"/>
                <w:sz w:val="20"/>
                <w:szCs w:val="20"/>
              </w:rPr>
              <w:t xml:space="preserve">1-2.2 </w:t>
            </w:r>
            <w:r>
              <w:rPr>
                <w:spacing w:val="12"/>
                <w:sz w:val="20"/>
                <w:szCs w:val="20"/>
              </w:rPr>
              <w:t>支持柱状图和统计数据列表展示，柱状图数据可切换为</w:t>
            </w:r>
            <w:r>
              <w:rPr>
                <w:spacing w:val="11"/>
                <w:sz w:val="20"/>
                <w:szCs w:val="20"/>
              </w:rPr>
              <w:t>统计比率或者具体数据，统计数据和柱状图可下载导出，页面展示统</w:t>
            </w:r>
            <w:r>
              <w:rPr>
                <w:spacing w:val="9"/>
                <w:sz w:val="20"/>
                <w:szCs w:val="20"/>
              </w:rPr>
              <w:t>计比率计算公式。支持查看原始数据、以及导出。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4" w:hRule="atLeast"/>
        </w:trPr>
        <w:tc>
          <w:tcPr>
            <w:tcW w:w="2500"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228" w:lineRule="auto"/>
              <w:ind w:left="116"/>
              <w:rPr>
                <w:sz w:val="20"/>
                <w:szCs w:val="20"/>
              </w:rPr>
            </w:pPr>
            <w:r>
              <w:rPr>
                <w:rFonts w:ascii="Times New Roman" w:hAnsi="Times New Roman" w:eastAsia="Times New Roman" w:cs="Times New Roman"/>
                <w:spacing w:val="6"/>
                <w:sz w:val="20"/>
                <w:szCs w:val="20"/>
              </w:rPr>
              <w:t>3.</w:t>
            </w:r>
            <w:r>
              <w:rPr>
                <w:spacing w:val="6"/>
                <w:sz w:val="20"/>
                <w:szCs w:val="20"/>
              </w:rPr>
              <w:t>预防类指标</w:t>
            </w:r>
          </w:p>
        </w:tc>
        <w:tc>
          <w:tcPr>
            <w:tcW w:w="6558" w:type="dxa"/>
            <w:vAlign w:val="top"/>
          </w:tcPr>
          <w:p>
            <w:pPr>
              <w:pStyle w:val="6"/>
              <w:spacing w:before="27" w:line="227" w:lineRule="auto"/>
              <w:ind w:left="107"/>
              <w:rPr>
                <w:sz w:val="20"/>
                <w:szCs w:val="20"/>
              </w:rPr>
            </w:pPr>
            <w:r>
              <w:rPr>
                <w:rFonts w:ascii="Times New Roman" w:hAnsi="Times New Roman" w:eastAsia="Times New Roman" w:cs="Times New Roman"/>
                <w:b/>
                <w:bCs/>
                <w:spacing w:val="6"/>
                <w:sz w:val="20"/>
                <w:szCs w:val="20"/>
              </w:rPr>
              <w:t xml:space="preserve">3.1 </w:t>
            </w:r>
            <w:r>
              <w:rPr>
                <w:b/>
                <w:bCs/>
                <w:spacing w:val="6"/>
                <w:sz w:val="20"/>
                <w:szCs w:val="20"/>
              </w:rPr>
              <w:t>采取预防措施指标</w:t>
            </w:r>
          </w:p>
          <w:p>
            <w:pPr>
              <w:pStyle w:val="6"/>
              <w:spacing w:before="12"/>
              <w:ind w:left="113" w:right="110"/>
              <w:jc w:val="both"/>
              <w:rPr>
                <w:sz w:val="20"/>
                <w:szCs w:val="20"/>
              </w:rPr>
            </w:pPr>
            <w:r>
              <w:rPr>
                <w:spacing w:val="18"/>
                <w:sz w:val="20"/>
                <w:szCs w:val="20"/>
              </w:rPr>
              <w:t>支持数据统计：</w:t>
            </w:r>
            <w:r>
              <w:rPr>
                <w:spacing w:val="-47"/>
                <w:sz w:val="20"/>
                <w:szCs w:val="20"/>
              </w:rPr>
              <w:t xml:space="preserve"> </w:t>
            </w:r>
            <w:r>
              <w:rPr>
                <w:spacing w:val="18"/>
                <w:sz w:val="20"/>
                <w:szCs w:val="20"/>
              </w:rPr>
              <w:t>患者采取</w:t>
            </w:r>
            <w:r>
              <w:rPr>
                <w:spacing w:val="-3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8"/>
                <w:sz w:val="20"/>
                <w:szCs w:val="20"/>
              </w:rPr>
              <w:t xml:space="preserve"> </w:t>
            </w:r>
            <w:r>
              <w:rPr>
                <w:spacing w:val="18"/>
                <w:sz w:val="20"/>
                <w:szCs w:val="20"/>
              </w:rPr>
              <w:t>预防措施比率、采</w:t>
            </w:r>
            <w:r>
              <w:rPr>
                <w:spacing w:val="17"/>
                <w:sz w:val="20"/>
                <w:szCs w:val="20"/>
              </w:rPr>
              <w:t>取</w:t>
            </w:r>
            <w:r>
              <w:rPr>
                <w:spacing w:val="-3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7"/>
                <w:sz w:val="20"/>
                <w:szCs w:val="20"/>
              </w:rPr>
              <w:t xml:space="preserve"> </w:t>
            </w:r>
            <w:r>
              <w:rPr>
                <w:spacing w:val="17"/>
                <w:sz w:val="20"/>
                <w:szCs w:val="20"/>
              </w:rPr>
              <w:t>预防措施</w:t>
            </w:r>
            <w:r>
              <w:rPr>
                <w:spacing w:val="11"/>
                <w:sz w:val="20"/>
                <w:szCs w:val="20"/>
              </w:rPr>
              <w:t>（排除基础预防）</w:t>
            </w:r>
            <w:r>
              <w:rPr>
                <w:spacing w:val="-55"/>
                <w:sz w:val="20"/>
                <w:szCs w:val="20"/>
              </w:rPr>
              <w:t xml:space="preserve"> </w:t>
            </w:r>
            <w:r>
              <w:rPr>
                <w:spacing w:val="11"/>
                <w:sz w:val="20"/>
                <w:szCs w:val="20"/>
              </w:rPr>
              <w:t>、</w:t>
            </w:r>
            <w:r>
              <w:rPr>
                <w:spacing w:val="-59"/>
                <w:sz w:val="20"/>
                <w:szCs w:val="20"/>
              </w:rPr>
              <w:t xml:space="preserve"> </w:t>
            </w:r>
            <w:r>
              <w:rPr>
                <w:spacing w:val="11"/>
                <w:sz w:val="20"/>
                <w:szCs w:val="20"/>
              </w:rPr>
              <w:t>中高危患者采取</w:t>
            </w:r>
            <w:r>
              <w:rPr>
                <w:spacing w:val="-38"/>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1"/>
                <w:sz w:val="20"/>
                <w:szCs w:val="20"/>
              </w:rPr>
              <w:t xml:space="preserve"> </w:t>
            </w:r>
            <w:r>
              <w:rPr>
                <w:spacing w:val="11"/>
                <w:sz w:val="20"/>
                <w:szCs w:val="20"/>
              </w:rPr>
              <w:t>预防措</w:t>
            </w:r>
            <w:r>
              <w:rPr>
                <w:spacing w:val="10"/>
                <w:sz w:val="20"/>
                <w:szCs w:val="20"/>
              </w:rPr>
              <w:t>施比率、</w:t>
            </w:r>
            <w:r>
              <w:rPr>
                <w:spacing w:val="-60"/>
                <w:sz w:val="20"/>
                <w:szCs w:val="20"/>
              </w:rPr>
              <w:t xml:space="preserve"> </w:t>
            </w:r>
            <w:r>
              <w:rPr>
                <w:spacing w:val="10"/>
                <w:sz w:val="20"/>
                <w:szCs w:val="20"/>
              </w:rPr>
              <w:t>中高危患</w:t>
            </w:r>
            <w:r>
              <w:rPr>
                <w:spacing w:val="13"/>
                <w:sz w:val="20"/>
                <w:szCs w:val="20"/>
              </w:rPr>
              <w:t>者采取</w:t>
            </w:r>
            <w:r>
              <w:rPr>
                <w:spacing w:val="-2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3"/>
                <w:sz w:val="20"/>
                <w:szCs w:val="20"/>
              </w:rPr>
              <w:t xml:space="preserve"> </w:t>
            </w:r>
            <w:r>
              <w:rPr>
                <w:spacing w:val="13"/>
                <w:sz w:val="20"/>
                <w:szCs w:val="20"/>
              </w:rPr>
              <w:t>预防措施比率（除基础预防外）</w:t>
            </w:r>
            <w:r>
              <w:rPr>
                <w:spacing w:val="-55"/>
                <w:sz w:val="20"/>
                <w:szCs w:val="20"/>
              </w:rPr>
              <w:t xml:space="preserve"> </w:t>
            </w:r>
            <w:r>
              <w:rPr>
                <w:spacing w:val="13"/>
                <w:sz w:val="20"/>
                <w:szCs w:val="20"/>
              </w:rPr>
              <w:t>、基础预防比率、规范</w:t>
            </w:r>
            <w:r>
              <w:rPr>
                <w:spacing w:val="8"/>
                <w:sz w:val="20"/>
                <w:szCs w:val="20"/>
              </w:rPr>
              <w:t>预防措施率、术后深静脉血栓预防措施落实率。</w:t>
            </w:r>
          </w:p>
          <w:p>
            <w:pPr>
              <w:pStyle w:val="6"/>
              <w:spacing w:line="228" w:lineRule="auto"/>
              <w:ind w:left="107"/>
              <w:rPr>
                <w:sz w:val="20"/>
                <w:szCs w:val="20"/>
              </w:rPr>
            </w:pPr>
            <w:r>
              <w:rPr>
                <w:rFonts w:ascii="Times New Roman" w:hAnsi="Times New Roman" w:eastAsia="Times New Roman" w:cs="Times New Roman"/>
                <w:b/>
                <w:bCs/>
                <w:spacing w:val="6"/>
                <w:sz w:val="20"/>
                <w:szCs w:val="20"/>
              </w:rPr>
              <w:t xml:space="preserve">3.2 </w:t>
            </w:r>
            <w:r>
              <w:rPr>
                <w:b/>
                <w:bCs/>
                <w:spacing w:val="6"/>
                <w:sz w:val="20"/>
                <w:szCs w:val="20"/>
              </w:rPr>
              <w:t>药物预防指标</w:t>
            </w:r>
          </w:p>
          <w:p>
            <w:pPr>
              <w:pStyle w:val="6"/>
              <w:spacing w:before="14"/>
              <w:ind w:left="108" w:right="107" w:firstLine="4"/>
              <w:jc w:val="both"/>
              <w:rPr>
                <w:sz w:val="20"/>
                <w:szCs w:val="20"/>
              </w:rPr>
            </w:pPr>
            <w:r>
              <w:rPr>
                <w:spacing w:val="-3"/>
                <w:sz w:val="20"/>
                <w:szCs w:val="20"/>
              </w:rPr>
              <w:t>支</w:t>
            </w:r>
            <w:r>
              <w:rPr>
                <w:spacing w:val="-56"/>
                <w:sz w:val="20"/>
                <w:szCs w:val="20"/>
              </w:rPr>
              <w:t xml:space="preserve"> </w:t>
            </w:r>
            <w:r>
              <w:rPr>
                <w:spacing w:val="-3"/>
                <w:sz w:val="20"/>
                <w:szCs w:val="20"/>
              </w:rPr>
              <w:t>持</w:t>
            </w:r>
            <w:r>
              <w:rPr>
                <w:spacing w:val="-59"/>
                <w:sz w:val="20"/>
                <w:szCs w:val="20"/>
              </w:rPr>
              <w:t xml:space="preserve"> </w:t>
            </w:r>
            <w:r>
              <w:rPr>
                <w:spacing w:val="-3"/>
                <w:sz w:val="20"/>
                <w:szCs w:val="20"/>
              </w:rPr>
              <w:t>数</w:t>
            </w:r>
            <w:r>
              <w:rPr>
                <w:spacing w:val="-60"/>
                <w:sz w:val="20"/>
                <w:szCs w:val="20"/>
              </w:rPr>
              <w:t xml:space="preserve"> </w:t>
            </w:r>
            <w:r>
              <w:rPr>
                <w:spacing w:val="-3"/>
                <w:sz w:val="20"/>
                <w:szCs w:val="20"/>
              </w:rPr>
              <w:t>据</w:t>
            </w:r>
            <w:r>
              <w:rPr>
                <w:spacing w:val="-55"/>
                <w:sz w:val="20"/>
                <w:szCs w:val="20"/>
              </w:rPr>
              <w:t xml:space="preserve"> </w:t>
            </w:r>
            <w:r>
              <w:rPr>
                <w:spacing w:val="-3"/>
                <w:sz w:val="20"/>
                <w:szCs w:val="20"/>
              </w:rPr>
              <w:t>统</w:t>
            </w:r>
            <w:r>
              <w:rPr>
                <w:spacing w:val="-59"/>
                <w:sz w:val="20"/>
                <w:szCs w:val="20"/>
              </w:rPr>
              <w:t xml:space="preserve"> </w:t>
            </w:r>
            <w:r>
              <w:rPr>
                <w:spacing w:val="-3"/>
                <w:sz w:val="20"/>
                <w:szCs w:val="20"/>
              </w:rPr>
              <w:t>计： 药</w:t>
            </w:r>
            <w:r>
              <w:rPr>
                <w:spacing w:val="-58"/>
                <w:sz w:val="20"/>
                <w:szCs w:val="20"/>
              </w:rPr>
              <w:t xml:space="preserve"> </w:t>
            </w:r>
            <w:r>
              <w:rPr>
                <w:spacing w:val="-3"/>
                <w:sz w:val="20"/>
                <w:szCs w:val="20"/>
              </w:rPr>
              <w:t>物</w:t>
            </w:r>
            <w:r>
              <w:rPr>
                <w:spacing w:val="-60"/>
                <w:sz w:val="20"/>
                <w:szCs w:val="20"/>
              </w:rPr>
              <w:t xml:space="preserve"> </w:t>
            </w:r>
            <w:r>
              <w:rPr>
                <w:spacing w:val="-3"/>
                <w:sz w:val="20"/>
                <w:szCs w:val="20"/>
              </w:rPr>
              <w:t>预</w:t>
            </w:r>
            <w:r>
              <w:rPr>
                <w:spacing w:val="-45"/>
                <w:sz w:val="20"/>
                <w:szCs w:val="20"/>
              </w:rPr>
              <w:t xml:space="preserve"> </w:t>
            </w:r>
            <w:r>
              <w:rPr>
                <w:spacing w:val="-3"/>
                <w:sz w:val="20"/>
                <w:szCs w:val="20"/>
              </w:rPr>
              <w:t>防</w:t>
            </w:r>
            <w:r>
              <w:rPr>
                <w:spacing w:val="-53"/>
                <w:sz w:val="20"/>
                <w:szCs w:val="20"/>
              </w:rPr>
              <w:t xml:space="preserve"> </w:t>
            </w:r>
            <w:r>
              <w:rPr>
                <w:spacing w:val="-3"/>
                <w:sz w:val="20"/>
                <w:szCs w:val="20"/>
              </w:rPr>
              <w:t>实施</w:t>
            </w:r>
            <w:r>
              <w:rPr>
                <w:spacing w:val="-57"/>
                <w:sz w:val="20"/>
                <w:szCs w:val="20"/>
              </w:rPr>
              <w:t xml:space="preserve"> </w:t>
            </w:r>
            <w:r>
              <w:rPr>
                <w:spacing w:val="-3"/>
                <w:sz w:val="20"/>
                <w:szCs w:val="20"/>
              </w:rPr>
              <w:t>率</w:t>
            </w:r>
            <w:r>
              <w:rPr>
                <w:spacing w:val="-46"/>
                <w:sz w:val="20"/>
                <w:szCs w:val="20"/>
              </w:rPr>
              <w:t xml:space="preserve"> </w:t>
            </w:r>
            <w:r>
              <w:rPr>
                <w:spacing w:val="-3"/>
                <w:sz w:val="20"/>
                <w:szCs w:val="20"/>
              </w:rPr>
              <w:t>、</w:t>
            </w:r>
            <w:r>
              <w:rPr>
                <w:spacing w:val="-54"/>
                <w:sz w:val="20"/>
                <w:szCs w:val="20"/>
              </w:rPr>
              <w:t xml:space="preserve"> </w:t>
            </w:r>
            <w:r>
              <w:rPr>
                <w:spacing w:val="-3"/>
                <w:sz w:val="20"/>
                <w:szCs w:val="20"/>
              </w:rPr>
              <w:t>入</w:t>
            </w:r>
            <w:r>
              <w:rPr>
                <w:spacing w:val="-44"/>
                <w:sz w:val="20"/>
                <w:szCs w:val="20"/>
              </w:rPr>
              <w:t xml:space="preserve"> </w:t>
            </w:r>
            <w:r>
              <w:rPr>
                <w:spacing w:val="-3"/>
                <w:sz w:val="20"/>
                <w:szCs w:val="20"/>
              </w:rPr>
              <w:t>院</w:t>
            </w:r>
            <w:r>
              <w:rPr>
                <w:spacing w:val="-60"/>
                <w:sz w:val="20"/>
                <w:szCs w:val="20"/>
              </w:rPr>
              <w:t xml:space="preserve"> </w:t>
            </w:r>
            <w:r>
              <w:rPr>
                <w:spacing w:val="-3"/>
                <w:sz w:val="20"/>
                <w:szCs w:val="20"/>
              </w:rPr>
              <w:t xml:space="preserve">后 </w:t>
            </w:r>
            <w:r>
              <w:rPr>
                <w:rFonts w:ascii="Times New Roman" w:hAnsi="Times New Roman" w:eastAsia="Times New Roman" w:cs="Times New Roman"/>
                <w:spacing w:val="-4"/>
                <w:sz w:val="20"/>
                <w:szCs w:val="20"/>
              </w:rPr>
              <w:t>24</w:t>
            </w:r>
            <w:r>
              <w:rPr>
                <w:rFonts w:ascii="Times New Roman" w:hAnsi="Times New Roman" w:eastAsia="Times New Roman" w:cs="Times New Roman"/>
                <w:spacing w:val="37"/>
                <w:w w:val="101"/>
                <w:sz w:val="20"/>
                <w:szCs w:val="20"/>
              </w:rPr>
              <w:t xml:space="preserve"> </w:t>
            </w:r>
            <w:r>
              <w:rPr>
                <w:spacing w:val="-4"/>
                <w:sz w:val="20"/>
                <w:szCs w:val="20"/>
              </w:rPr>
              <w:t>小</w:t>
            </w:r>
            <w:r>
              <w:rPr>
                <w:spacing w:val="-49"/>
                <w:sz w:val="20"/>
                <w:szCs w:val="20"/>
              </w:rPr>
              <w:t xml:space="preserve"> </w:t>
            </w:r>
            <w:r>
              <w:rPr>
                <w:spacing w:val="-4"/>
                <w:sz w:val="20"/>
                <w:szCs w:val="20"/>
              </w:rPr>
              <w:t>时</w:t>
            </w:r>
            <w:r>
              <w:rPr>
                <w:spacing w:val="-35"/>
                <w:sz w:val="20"/>
                <w:szCs w:val="20"/>
              </w:rPr>
              <w:t xml:space="preserve"> </w:t>
            </w:r>
            <w:r>
              <w:rPr>
                <w:spacing w:val="-4"/>
                <w:sz w:val="20"/>
                <w:szCs w:val="20"/>
              </w:rPr>
              <w:t>内</w:t>
            </w:r>
            <w:r>
              <w:rPr>
                <w:spacing w:val="-44"/>
                <w:sz w:val="20"/>
                <w:szCs w:val="20"/>
              </w:rPr>
              <w:t xml:space="preserve"> </w:t>
            </w:r>
            <w:r>
              <w:rPr>
                <w:spacing w:val="-4"/>
                <w:sz w:val="20"/>
                <w:szCs w:val="20"/>
              </w:rPr>
              <w:t>、</w:t>
            </w:r>
            <w:r>
              <w:rPr>
                <w:spacing w:val="-55"/>
                <w:sz w:val="20"/>
                <w:szCs w:val="20"/>
              </w:rPr>
              <w:t xml:space="preserve"> </w:t>
            </w:r>
            <w:r>
              <w:rPr>
                <w:spacing w:val="-4"/>
                <w:sz w:val="20"/>
                <w:szCs w:val="20"/>
              </w:rPr>
              <w:t>手</w:t>
            </w:r>
            <w:r>
              <w:rPr>
                <w:spacing w:val="-57"/>
                <w:sz w:val="20"/>
                <w:szCs w:val="20"/>
              </w:rPr>
              <w:t xml:space="preserve"> </w:t>
            </w:r>
            <w:r>
              <w:rPr>
                <w:spacing w:val="-4"/>
                <w:sz w:val="20"/>
                <w:szCs w:val="20"/>
              </w:rPr>
              <w:t>术</w:t>
            </w:r>
            <w:r>
              <w:rPr>
                <w:spacing w:val="-57"/>
                <w:sz w:val="20"/>
                <w:szCs w:val="20"/>
              </w:rPr>
              <w:t xml:space="preserve"> </w:t>
            </w:r>
            <w:r>
              <w:rPr>
                <w:spacing w:val="-4"/>
                <w:sz w:val="20"/>
                <w:szCs w:val="20"/>
              </w:rPr>
              <w:t>前</w:t>
            </w:r>
            <w:r>
              <w:rPr>
                <w:rFonts w:ascii="Times New Roman" w:hAnsi="Times New Roman" w:eastAsia="Times New Roman" w:cs="Times New Roman"/>
                <w:spacing w:val="5"/>
                <w:sz w:val="20"/>
                <w:szCs w:val="20"/>
              </w:rPr>
              <w:t>24h~72h</w:t>
            </w:r>
            <w:r>
              <w:rPr>
                <w:rFonts w:ascii="Times New Roman" w:hAnsi="Times New Roman" w:eastAsia="Times New Roman" w:cs="Times New Roman"/>
                <w:spacing w:val="37"/>
                <w:sz w:val="20"/>
                <w:szCs w:val="20"/>
              </w:rPr>
              <w:t xml:space="preserve"> </w:t>
            </w:r>
            <w:r>
              <w:rPr>
                <w:spacing w:val="5"/>
                <w:sz w:val="20"/>
                <w:szCs w:val="20"/>
              </w:rPr>
              <w:t>内药物预防实施率、手术后</w:t>
            </w:r>
            <w:r>
              <w:rPr>
                <w:spacing w:val="-41"/>
                <w:sz w:val="20"/>
                <w:szCs w:val="20"/>
              </w:rPr>
              <w:t xml:space="preserve"> </w:t>
            </w:r>
            <w:r>
              <w:rPr>
                <w:rFonts w:ascii="Times New Roman" w:hAnsi="Times New Roman" w:eastAsia="Times New Roman" w:cs="Times New Roman"/>
                <w:spacing w:val="5"/>
                <w:sz w:val="20"/>
                <w:szCs w:val="20"/>
              </w:rPr>
              <w:t xml:space="preserve">24 </w:t>
            </w:r>
            <w:r>
              <w:rPr>
                <w:spacing w:val="5"/>
                <w:sz w:val="20"/>
                <w:szCs w:val="20"/>
              </w:rPr>
              <w:t>小时内、手术后</w:t>
            </w:r>
            <w:r>
              <w:rPr>
                <w:spacing w:val="-43"/>
                <w:sz w:val="20"/>
                <w:szCs w:val="20"/>
              </w:rPr>
              <w:t xml:space="preserve"> </w:t>
            </w:r>
            <w:r>
              <w:rPr>
                <w:rFonts w:ascii="Times New Roman" w:hAnsi="Times New Roman" w:eastAsia="Times New Roman" w:cs="Times New Roman"/>
                <w:spacing w:val="5"/>
                <w:sz w:val="20"/>
                <w:szCs w:val="20"/>
              </w:rPr>
              <w:t>24h~72h</w:t>
            </w:r>
            <w:r>
              <w:rPr>
                <w:rFonts w:ascii="Times New Roman" w:hAnsi="Times New Roman" w:eastAsia="Times New Roman" w:cs="Times New Roman"/>
                <w:spacing w:val="26"/>
                <w:sz w:val="20"/>
                <w:szCs w:val="20"/>
              </w:rPr>
              <w:t xml:space="preserve"> </w:t>
            </w:r>
            <w:r>
              <w:rPr>
                <w:spacing w:val="5"/>
                <w:sz w:val="20"/>
                <w:szCs w:val="20"/>
              </w:rPr>
              <w:t>内药</w:t>
            </w:r>
            <w:r>
              <w:rPr>
                <w:spacing w:val="8"/>
                <w:sz w:val="20"/>
                <w:szCs w:val="20"/>
              </w:rPr>
              <w:t>物预防实施率、转科后</w:t>
            </w:r>
            <w:r>
              <w:rPr>
                <w:spacing w:val="-37"/>
                <w:sz w:val="20"/>
                <w:szCs w:val="20"/>
              </w:rPr>
              <w:t xml:space="preserve"> </w:t>
            </w:r>
            <w:r>
              <w:rPr>
                <w:rFonts w:ascii="Times New Roman" w:hAnsi="Times New Roman" w:eastAsia="Times New Roman" w:cs="Times New Roman"/>
                <w:spacing w:val="8"/>
                <w:sz w:val="20"/>
                <w:szCs w:val="20"/>
              </w:rPr>
              <w:t xml:space="preserve">24 </w:t>
            </w:r>
            <w:r>
              <w:rPr>
                <w:spacing w:val="8"/>
                <w:sz w:val="20"/>
                <w:szCs w:val="20"/>
              </w:rPr>
              <w:t>小时内、出院医嘱带抗凝药比例。</w:t>
            </w:r>
          </w:p>
          <w:p>
            <w:pPr>
              <w:pStyle w:val="6"/>
              <w:spacing w:line="227" w:lineRule="auto"/>
              <w:ind w:left="107"/>
              <w:rPr>
                <w:sz w:val="20"/>
                <w:szCs w:val="20"/>
              </w:rPr>
            </w:pPr>
            <w:r>
              <w:rPr>
                <w:rFonts w:ascii="Times New Roman" w:hAnsi="Times New Roman" w:eastAsia="Times New Roman" w:cs="Times New Roman"/>
                <w:b/>
                <w:bCs/>
                <w:spacing w:val="5"/>
                <w:sz w:val="20"/>
                <w:szCs w:val="20"/>
              </w:rPr>
              <w:t xml:space="preserve">3.3 </w:t>
            </w:r>
            <w:r>
              <w:rPr>
                <w:b/>
                <w:bCs/>
                <w:spacing w:val="5"/>
                <w:sz w:val="20"/>
                <w:szCs w:val="20"/>
              </w:rPr>
              <w:t>机械预防指标</w:t>
            </w:r>
          </w:p>
          <w:p>
            <w:pPr>
              <w:pStyle w:val="6"/>
              <w:spacing w:before="14"/>
              <w:ind w:left="137" w:right="110" w:hanging="24"/>
              <w:rPr>
                <w:sz w:val="20"/>
                <w:szCs w:val="20"/>
              </w:rPr>
            </w:pPr>
            <w:r>
              <w:rPr>
                <w:spacing w:val="9"/>
                <w:sz w:val="20"/>
                <w:szCs w:val="20"/>
              </w:rPr>
              <w:t>支持数据统计：机械预防实施率、入院后</w:t>
            </w:r>
            <w:r>
              <w:rPr>
                <w:spacing w:val="-28"/>
                <w:sz w:val="20"/>
                <w:szCs w:val="20"/>
              </w:rPr>
              <w:t xml:space="preserve"> </w:t>
            </w:r>
            <w:r>
              <w:rPr>
                <w:rFonts w:ascii="Times New Roman" w:hAnsi="Times New Roman" w:eastAsia="Times New Roman" w:cs="Times New Roman"/>
                <w:spacing w:val="9"/>
                <w:sz w:val="20"/>
                <w:szCs w:val="20"/>
              </w:rPr>
              <w:t xml:space="preserve">24 </w:t>
            </w:r>
            <w:r>
              <w:rPr>
                <w:spacing w:val="9"/>
                <w:sz w:val="20"/>
                <w:szCs w:val="20"/>
              </w:rPr>
              <w:t>小时内、手术前</w:t>
            </w:r>
            <w:r>
              <w:rPr>
                <w:spacing w:val="-41"/>
                <w:sz w:val="20"/>
                <w:szCs w:val="20"/>
              </w:rPr>
              <w:t xml:space="preserve"> </w:t>
            </w:r>
            <w:r>
              <w:rPr>
                <w:rFonts w:ascii="Times New Roman" w:hAnsi="Times New Roman" w:eastAsia="Times New Roman" w:cs="Times New Roman"/>
                <w:spacing w:val="9"/>
                <w:sz w:val="20"/>
                <w:szCs w:val="20"/>
              </w:rPr>
              <w:t xml:space="preserve">24 </w:t>
            </w:r>
            <w:r>
              <w:rPr>
                <w:spacing w:val="9"/>
                <w:sz w:val="20"/>
                <w:szCs w:val="20"/>
              </w:rPr>
              <w:t>小时</w:t>
            </w:r>
            <w:r>
              <w:rPr>
                <w:spacing w:val="6"/>
                <w:sz w:val="20"/>
                <w:szCs w:val="20"/>
              </w:rPr>
              <w:t>内、手术后</w:t>
            </w:r>
            <w:r>
              <w:rPr>
                <w:spacing w:val="-25"/>
                <w:sz w:val="20"/>
                <w:szCs w:val="20"/>
              </w:rPr>
              <w:t xml:space="preserve"> </w:t>
            </w:r>
            <w:r>
              <w:rPr>
                <w:rFonts w:ascii="Times New Roman" w:hAnsi="Times New Roman" w:eastAsia="Times New Roman" w:cs="Times New Roman"/>
                <w:spacing w:val="6"/>
                <w:sz w:val="20"/>
                <w:szCs w:val="20"/>
              </w:rPr>
              <w:t xml:space="preserve">24 </w:t>
            </w:r>
            <w:r>
              <w:rPr>
                <w:spacing w:val="6"/>
                <w:sz w:val="20"/>
                <w:szCs w:val="20"/>
              </w:rPr>
              <w:t>小时内、转科后</w:t>
            </w:r>
            <w:r>
              <w:rPr>
                <w:spacing w:val="-41"/>
                <w:sz w:val="20"/>
                <w:szCs w:val="20"/>
              </w:rPr>
              <w:t xml:space="preserve"> </w:t>
            </w:r>
            <w:r>
              <w:rPr>
                <w:rFonts w:ascii="Times New Roman" w:hAnsi="Times New Roman" w:eastAsia="Times New Roman" w:cs="Times New Roman"/>
                <w:spacing w:val="6"/>
                <w:sz w:val="20"/>
                <w:szCs w:val="20"/>
              </w:rPr>
              <w:t xml:space="preserve">24 </w:t>
            </w:r>
            <w:r>
              <w:rPr>
                <w:spacing w:val="6"/>
                <w:sz w:val="20"/>
                <w:szCs w:val="20"/>
              </w:rPr>
              <w:t>小时内、手术中机械预防实施率。</w:t>
            </w:r>
          </w:p>
          <w:p>
            <w:pPr>
              <w:pStyle w:val="6"/>
              <w:spacing w:line="228" w:lineRule="auto"/>
              <w:ind w:left="107"/>
              <w:rPr>
                <w:sz w:val="20"/>
                <w:szCs w:val="20"/>
              </w:rPr>
            </w:pPr>
            <w:r>
              <w:rPr>
                <w:rFonts w:ascii="Times New Roman" w:hAnsi="Times New Roman" w:eastAsia="Times New Roman" w:cs="Times New Roman"/>
                <w:b/>
                <w:bCs/>
                <w:spacing w:val="5"/>
                <w:sz w:val="20"/>
                <w:szCs w:val="20"/>
              </w:rPr>
              <w:t xml:space="preserve">3.4 </w:t>
            </w:r>
            <w:r>
              <w:rPr>
                <w:b/>
                <w:bCs/>
                <w:spacing w:val="5"/>
                <w:sz w:val="20"/>
                <w:szCs w:val="20"/>
              </w:rPr>
              <w:t>联合预防指标</w:t>
            </w:r>
          </w:p>
          <w:p>
            <w:pPr>
              <w:pStyle w:val="6"/>
              <w:spacing w:before="12"/>
              <w:ind w:left="108" w:right="107" w:firstLine="4"/>
              <w:rPr>
                <w:sz w:val="20"/>
                <w:szCs w:val="20"/>
              </w:rPr>
            </w:pPr>
            <w:r>
              <w:rPr>
                <w:spacing w:val="-3"/>
                <w:sz w:val="20"/>
                <w:szCs w:val="20"/>
              </w:rPr>
              <w:t>支</w:t>
            </w:r>
            <w:r>
              <w:rPr>
                <w:spacing w:val="-56"/>
                <w:sz w:val="20"/>
                <w:szCs w:val="20"/>
              </w:rPr>
              <w:t xml:space="preserve"> </w:t>
            </w:r>
            <w:r>
              <w:rPr>
                <w:spacing w:val="-3"/>
                <w:sz w:val="20"/>
                <w:szCs w:val="20"/>
              </w:rPr>
              <w:t>持</w:t>
            </w:r>
            <w:r>
              <w:rPr>
                <w:spacing w:val="-59"/>
                <w:sz w:val="20"/>
                <w:szCs w:val="20"/>
              </w:rPr>
              <w:t xml:space="preserve"> </w:t>
            </w:r>
            <w:r>
              <w:rPr>
                <w:spacing w:val="-3"/>
                <w:sz w:val="20"/>
                <w:szCs w:val="20"/>
              </w:rPr>
              <w:t>数</w:t>
            </w:r>
            <w:r>
              <w:rPr>
                <w:spacing w:val="-59"/>
                <w:sz w:val="20"/>
                <w:szCs w:val="20"/>
              </w:rPr>
              <w:t xml:space="preserve"> </w:t>
            </w:r>
            <w:r>
              <w:rPr>
                <w:spacing w:val="-3"/>
                <w:sz w:val="20"/>
                <w:szCs w:val="20"/>
              </w:rPr>
              <w:t>据</w:t>
            </w:r>
            <w:r>
              <w:rPr>
                <w:spacing w:val="-56"/>
                <w:sz w:val="20"/>
                <w:szCs w:val="20"/>
              </w:rPr>
              <w:t xml:space="preserve"> </w:t>
            </w:r>
            <w:r>
              <w:rPr>
                <w:spacing w:val="-3"/>
                <w:sz w:val="20"/>
                <w:szCs w:val="20"/>
              </w:rPr>
              <w:t>统</w:t>
            </w:r>
            <w:r>
              <w:rPr>
                <w:spacing w:val="-59"/>
                <w:sz w:val="20"/>
                <w:szCs w:val="20"/>
              </w:rPr>
              <w:t xml:space="preserve"> </w:t>
            </w:r>
            <w:r>
              <w:rPr>
                <w:spacing w:val="-3"/>
                <w:sz w:val="20"/>
                <w:szCs w:val="20"/>
              </w:rPr>
              <w:t>计： 联</w:t>
            </w:r>
            <w:r>
              <w:rPr>
                <w:spacing w:val="-57"/>
                <w:sz w:val="20"/>
                <w:szCs w:val="20"/>
              </w:rPr>
              <w:t xml:space="preserve"> </w:t>
            </w:r>
            <w:r>
              <w:rPr>
                <w:spacing w:val="-3"/>
                <w:sz w:val="20"/>
                <w:szCs w:val="20"/>
              </w:rPr>
              <w:t>合</w:t>
            </w:r>
            <w:r>
              <w:rPr>
                <w:spacing w:val="-60"/>
                <w:sz w:val="20"/>
                <w:szCs w:val="20"/>
              </w:rPr>
              <w:t xml:space="preserve"> </w:t>
            </w:r>
            <w:r>
              <w:rPr>
                <w:spacing w:val="-3"/>
                <w:sz w:val="20"/>
                <w:szCs w:val="20"/>
              </w:rPr>
              <w:t>预</w:t>
            </w:r>
            <w:r>
              <w:rPr>
                <w:spacing w:val="-45"/>
                <w:sz w:val="20"/>
                <w:szCs w:val="20"/>
              </w:rPr>
              <w:t xml:space="preserve"> </w:t>
            </w:r>
            <w:r>
              <w:rPr>
                <w:spacing w:val="-3"/>
                <w:sz w:val="20"/>
                <w:szCs w:val="20"/>
              </w:rPr>
              <w:t>防</w:t>
            </w:r>
            <w:r>
              <w:rPr>
                <w:spacing w:val="-53"/>
                <w:sz w:val="20"/>
                <w:szCs w:val="20"/>
              </w:rPr>
              <w:t xml:space="preserve"> </w:t>
            </w:r>
            <w:r>
              <w:rPr>
                <w:spacing w:val="-3"/>
                <w:sz w:val="20"/>
                <w:szCs w:val="20"/>
              </w:rPr>
              <w:t>实施</w:t>
            </w:r>
            <w:r>
              <w:rPr>
                <w:spacing w:val="-57"/>
                <w:sz w:val="20"/>
                <w:szCs w:val="20"/>
              </w:rPr>
              <w:t xml:space="preserve"> </w:t>
            </w:r>
            <w:r>
              <w:rPr>
                <w:spacing w:val="-3"/>
                <w:sz w:val="20"/>
                <w:szCs w:val="20"/>
              </w:rPr>
              <w:t>率</w:t>
            </w:r>
            <w:r>
              <w:rPr>
                <w:spacing w:val="-46"/>
                <w:sz w:val="20"/>
                <w:szCs w:val="20"/>
              </w:rPr>
              <w:t xml:space="preserve"> </w:t>
            </w:r>
            <w:r>
              <w:rPr>
                <w:spacing w:val="-3"/>
                <w:sz w:val="20"/>
                <w:szCs w:val="20"/>
              </w:rPr>
              <w:t>、</w:t>
            </w:r>
            <w:r>
              <w:rPr>
                <w:spacing w:val="-54"/>
                <w:sz w:val="20"/>
                <w:szCs w:val="20"/>
              </w:rPr>
              <w:t xml:space="preserve"> </w:t>
            </w:r>
            <w:r>
              <w:rPr>
                <w:spacing w:val="-3"/>
                <w:sz w:val="20"/>
                <w:szCs w:val="20"/>
              </w:rPr>
              <w:t>入</w:t>
            </w:r>
            <w:r>
              <w:rPr>
                <w:spacing w:val="-44"/>
                <w:sz w:val="20"/>
                <w:szCs w:val="20"/>
              </w:rPr>
              <w:t xml:space="preserve"> </w:t>
            </w:r>
            <w:r>
              <w:rPr>
                <w:spacing w:val="-3"/>
                <w:sz w:val="20"/>
                <w:szCs w:val="20"/>
              </w:rPr>
              <w:t>院</w:t>
            </w:r>
            <w:r>
              <w:rPr>
                <w:spacing w:val="-60"/>
                <w:sz w:val="20"/>
                <w:szCs w:val="20"/>
              </w:rPr>
              <w:t xml:space="preserve"> </w:t>
            </w:r>
            <w:r>
              <w:rPr>
                <w:spacing w:val="-3"/>
                <w:sz w:val="20"/>
                <w:szCs w:val="20"/>
              </w:rPr>
              <w:t>后</w:t>
            </w:r>
            <w:r>
              <w:rPr>
                <w:spacing w:val="-4"/>
                <w:sz w:val="20"/>
                <w:szCs w:val="20"/>
              </w:rPr>
              <w:t xml:space="preserve"> </w:t>
            </w:r>
            <w:r>
              <w:rPr>
                <w:rFonts w:ascii="Times New Roman" w:hAnsi="Times New Roman" w:eastAsia="Times New Roman" w:cs="Times New Roman"/>
                <w:spacing w:val="-4"/>
                <w:sz w:val="20"/>
                <w:szCs w:val="20"/>
              </w:rPr>
              <w:t>24</w:t>
            </w:r>
            <w:r>
              <w:rPr>
                <w:rFonts w:ascii="Times New Roman" w:hAnsi="Times New Roman" w:eastAsia="Times New Roman" w:cs="Times New Roman"/>
                <w:spacing w:val="37"/>
                <w:w w:val="101"/>
                <w:sz w:val="20"/>
                <w:szCs w:val="20"/>
              </w:rPr>
              <w:t xml:space="preserve"> </w:t>
            </w:r>
            <w:r>
              <w:rPr>
                <w:spacing w:val="-4"/>
                <w:sz w:val="20"/>
                <w:szCs w:val="20"/>
              </w:rPr>
              <w:t>小</w:t>
            </w:r>
            <w:r>
              <w:rPr>
                <w:spacing w:val="-49"/>
                <w:sz w:val="20"/>
                <w:szCs w:val="20"/>
              </w:rPr>
              <w:t xml:space="preserve"> </w:t>
            </w:r>
            <w:r>
              <w:rPr>
                <w:spacing w:val="-4"/>
                <w:sz w:val="20"/>
                <w:szCs w:val="20"/>
              </w:rPr>
              <w:t>时</w:t>
            </w:r>
            <w:r>
              <w:rPr>
                <w:spacing w:val="-35"/>
                <w:sz w:val="20"/>
                <w:szCs w:val="20"/>
              </w:rPr>
              <w:t xml:space="preserve"> </w:t>
            </w:r>
            <w:r>
              <w:rPr>
                <w:spacing w:val="-4"/>
                <w:sz w:val="20"/>
                <w:szCs w:val="20"/>
              </w:rPr>
              <w:t>内</w:t>
            </w:r>
            <w:r>
              <w:rPr>
                <w:spacing w:val="-44"/>
                <w:sz w:val="20"/>
                <w:szCs w:val="20"/>
              </w:rPr>
              <w:t xml:space="preserve"> </w:t>
            </w:r>
            <w:r>
              <w:rPr>
                <w:spacing w:val="-4"/>
                <w:sz w:val="20"/>
                <w:szCs w:val="20"/>
              </w:rPr>
              <w:t>、</w:t>
            </w:r>
            <w:r>
              <w:rPr>
                <w:spacing w:val="-55"/>
                <w:sz w:val="20"/>
                <w:szCs w:val="20"/>
              </w:rPr>
              <w:t xml:space="preserve"> </w:t>
            </w:r>
            <w:r>
              <w:rPr>
                <w:spacing w:val="-4"/>
                <w:sz w:val="20"/>
                <w:szCs w:val="20"/>
              </w:rPr>
              <w:t>手</w:t>
            </w:r>
            <w:r>
              <w:rPr>
                <w:spacing w:val="-57"/>
                <w:sz w:val="20"/>
                <w:szCs w:val="20"/>
              </w:rPr>
              <w:t xml:space="preserve"> </w:t>
            </w:r>
            <w:r>
              <w:rPr>
                <w:spacing w:val="-4"/>
                <w:sz w:val="20"/>
                <w:szCs w:val="20"/>
              </w:rPr>
              <w:t>术</w:t>
            </w:r>
            <w:r>
              <w:rPr>
                <w:spacing w:val="-57"/>
                <w:sz w:val="20"/>
                <w:szCs w:val="20"/>
              </w:rPr>
              <w:t xml:space="preserve"> </w:t>
            </w:r>
            <w:r>
              <w:rPr>
                <w:spacing w:val="-4"/>
                <w:sz w:val="20"/>
                <w:szCs w:val="20"/>
              </w:rPr>
              <w:t>前</w:t>
            </w:r>
            <w:r>
              <w:rPr>
                <w:rFonts w:ascii="Times New Roman" w:hAnsi="Times New Roman" w:eastAsia="Times New Roman" w:cs="Times New Roman"/>
                <w:spacing w:val="5"/>
                <w:sz w:val="20"/>
                <w:szCs w:val="20"/>
              </w:rPr>
              <w:t>24h~72h</w:t>
            </w:r>
            <w:r>
              <w:rPr>
                <w:rFonts w:ascii="Times New Roman" w:hAnsi="Times New Roman" w:eastAsia="Times New Roman" w:cs="Times New Roman"/>
                <w:spacing w:val="37"/>
                <w:sz w:val="20"/>
                <w:szCs w:val="20"/>
              </w:rPr>
              <w:t xml:space="preserve"> </w:t>
            </w:r>
            <w:r>
              <w:rPr>
                <w:spacing w:val="5"/>
                <w:sz w:val="20"/>
                <w:szCs w:val="20"/>
              </w:rPr>
              <w:t>内联合预防实施率、手术后</w:t>
            </w:r>
            <w:r>
              <w:rPr>
                <w:spacing w:val="-41"/>
                <w:sz w:val="20"/>
                <w:szCs w:val="20"/>
              </w:rPr>
              <w:t xml:space="preserve"> </w:t>
            </w:r>
            <w:r>
              <w:rPr>
                <w:rFonts w:ascii="Times New Roman" w:hAnsi="Times New Roman" w:eastAsia="Times New Roman" w:cs="Times New Roman"/>
                <w:spacing w:val="5"/>
                <w:sz w:val="20"/>
                <w:szCs w:val="20"/>
              </w:rPr>
              <w:t xml:space="preserve">24 </w:t>
            </w:r>
            <w:r>
              <w:rPr>
                <w:spacing w:val="5"/>
                <w:sz w:val="20"/>
                <w:szCs w:val="20"/>
              </w:rPr>
              <w:t>小时内、手术后</w:t>
            </w:r>
            <w:r>
              <w:rPr>
                <w:spacing w:val="-43"/>
                <w:sz w:val="20"/>
                <w:szCs w:val="20"/>
              </w:rPr>
              <w:t xml:space="preserve"> </w:t>
            </w:r>
            <w:r>
              <w:rPr>
                <w:rFonts w:ascii="Times New Roman" w:hAnsi="Times New Roman" w:eastAsia="Times New Roman" w:cs="Times New Roman"/>
                <w:spacing w:val="5"/>
                <w:sz w:val="20"/>
                <w:szCs w:val="20"/>
              </w:rPr>
              <w:t>24h~72h</w:t>
            </w:r>
            <w:r>
              <w:rPr>
                <w:rFonts w:ascii="Times New Roman" w:hAnsi="Times New Roman" w:eastAsia="Times New Roman" w:cs="Times New Roman"/>
                <w:spacing w:val="26"/>
                <w:sz w:val="20"/>
                <w:szCs w:val="20"/>
              </w:rPr>
              <w:t xml:space="preserve"> </w:t>
            </w:r>
            <w:r>
              <w:rPr>
                <w:spacing w:val="5"/>
                <w:sz w:val="20"/>
                <w:szCs w:val="20"/>
              </w:rPr>
              <w:t>内联</w:t>
            </w:r>
            <w:r>
              <w:rPr>
                <w:spacing w:val="7"/>
                <w:sz w:val="20"/>
                <w:szCs w:val="20"/>
              </w:rPr>
              <w:t>合预防实施率、转科后</w:t>
            </w:r>
            <w:r>
              <w:rPr>
                <w:spacing w:val="-41"/>
                <w:sz w:val="20"/>
                <w:szCs w:val="20"/>
              </w:rPr>
              <w:t xml:space="preserve"> </w:t>
            </w:r>
            <w:r>
              <w:rPr>
                <w:rFonts w:ascii="Times New Roman" w:hAnsi="Times New Roman" w:eastAsia="Times New Roman" w:cs="Times New Roman"/>
                <w:spacing w:val="7"/>
                <w:sz w:val="20"/>
                <w:szCs w:val="20"/>
              </w:rPr>
              <w:t xml:space="preserve">24 </w:t>
            </w:r>
            <w:r>
              <w:rPr>
                <w:spacing w:val="7"/>
                <w:sz w:val="20"/>
                <w:szCs w:val="20"/>
              </w:rPr>
              <w:t>小时内。</w:t>
            </w:r>
          </w:p>
          <w:p>
            <w:pPr>
              <w:pStyle w:val="6"/>
              <w:ind w:left="113" w:right="110"/>
              <w:rPr>
                <w:sz w:val="20"/>
                <w:szCs w:val="20"/>
              </w:rPr>
            </w:pPr>
            <w:r>
              <w:rPr>
                <w:spacing w:val="13"/>
                <w:sz w:val="20"/>
                <w:szCs w:val="20"/>
              </w:rPr>
              <w:t>本节</w:t>
            </w:r>
            <w:r>
              <w:rPr>
                <w:spacing w:val="-31"/>
                <w:sz w:val="20"/>
                <w:szCs w:val="20"/>
              </w:rPr>
              <w:t xml:space="preserve"> </w:t>
            </w:r>
            <w:r>
              <w:rPr>
                <w:rFonts w:ascii="Times New Roman" w:hAnsi="Times New Roman" w:eastAsia="Times New Roman" w:cs="Times New Roman"/>
                <w:spacing w:val="13"/>
                <w:sz w:val="20"/>
                <w:szCs w:val="20"/>
              </w:rPr>
              <w:t xml:space="preserve">3.1-3.4 </w:t>
            </w:r>
            <w:r>
              <w:rPr>
                <w:spacing w:val="13"/>
                <w:sz w:val="20"/>
                <w:szCs w:val="20"/>
              </w:rPr>
              <w:t>支持按重点人群统计筛选：全部、重症患者、骨科手术</w:t>
            </w:r>
            <w:r>
              <w:rPr>
                <w:spacing w:val="11"/>
                <w:sz w:val="20"/>
                <w:szCs w:val="20"/>
              </w:rPr>
              <w:t>患者、肿瘤手术患者、因急性内科疾病而住院的患者、易栓症患</w:t>
            </w:r>
            <w:r>
              <w:rPr>
                <w:spacing w:val="10"/>
                <w:sz w:val="20"/>
                <w:szCs w:val="20"/>
              </w:rPr>
              <w:t>者、</w:t>
            </w:r>
            <w:r>
              <w:rPr>
                <w:spacing w:val="9"/>
                <w:sz w:val="20"/>
                <w:szCs w:val="20"/>
              </w:rPr>
              <w:t>妇科患者、产科患者、住院时间较长、年龄较大患者。</w:t>
            </w:r>
          </w:p>
          <w:p>
            <w:pPr>
              <w:pStyle w:val="6"/>
              <w:ind w:left="125" w:right="107" w:hanging="12"/>
              <w:rPr>
                <w:sz w:val="20"/>
                <w:szCs w:val="20"/>
              </w:rPr>
            </w:pPr>
            <w:r>
              <w:rPr>
                <w:spacing w:val="12"/>
                <w:sz w:val="20"/>
                <w:szCs w:val="20"/>
              </w:rPr>
              <w:t>本节</w:t>
            </w:r>
            <w:r>
              <w:rPr>
                <w:spacing w:val="-31"/>
                <w:sz w:val="20"/>
                <w:szCs w:val="20"/>
              </w:rPr>
              <w:t xml:space="preserve"> </w:t>
            </w:r>
            <w:r>
              <w:rPr>
                <w:rFonts w:ascii="Times New Roman" w:hAnsi="Times New Roman" w:eastAsia="Times New Roman" w:cs="Times New Roman"/>
                <w:spacing w:val="12"/>
                <w:sz w:val="20"/>
                <w:szCs w:val="20"/>
              </w:rPr>
              <w:t xml:space="preserve">3.1-3.4 </w:t>
            </w:r>
            <w:r>
              <w:rPr>
                <w:spacing w:val="12"/>
                <w:sz w:val="20"/>
                <w:szCs w:val="20"/>
              </w:rPr>
              <w:t>支持多种数据维度统计：年度、季度、</w:t>
            </w:r>
            <w:r>
              <w:rPr>
                <w:spacing w:val="11"/>
                <w:sz w:val="20"/>
                <w:szCs w:val="20"/>
              </w:rPr>
              <w:t>月度、</w:t>
            </w:r>
            <w:r>
              <w:rPr>
                <w:spacing w:val="-59"/>
                <w:sz w:val="20"/>
                <w:szCs w:val="20"/>
              </w:rPr>
              <w:t xml:space="preserve"> </w:t>
            </w:r>
            <w:r>
              <w:rPr>
                <w:spacing w:val="11"/>
                <w:sz w:val="20"/>
                <w:szCs w:val="20"/>
              </w:rPr>
              <w:t>同期、全</w:t>
            </w:r>
            <w:r>
              <w:rPr>
                <w:spacing w:val="10"/>
                <w:sz w:val="20"/>
                <w:szCs w:val="20"/>
              </w:rPr>
              <w:t>院、科室、病区、医疗组等。支持按院区、科室、病区、医疗组、出</w:t>
            </w:r>
            <w:r>
              <w:rPr>
                <w:spacing w:val="6"/>
                <w:sz w:val="20"/>
                <w:szCs w:val="20"/>
              </w:rPr>
              <w:t>院时间进行数据筛选。</w:t>
            </w:r>
          </w:p>
          <w:p>
            <w:pPr>
              <w:pStyle w:val="6"/>
              <w:spacing w:before="1" w:line="232" w:lineRule="auto"/>
              <w:ind w:left="111" w:right="107" w:firstLine="1"/>
              <w:rPr>
                <w:sz w:val="20"/>
                <w:szCs w:val="20"/>
              </w:rPr>
            </w:pPr>
            <w:r>
              <w:rPr>
                <w:spacing w:val="13"/>
                <w:sz w:val="20"/>
                <w:szCs w:val="20"/>
              </w:rPr>
              <w:t>本节</w:t>
            </w:r>
            <w:r>
              <w:rPr>
                <w:spacing w:val="-31"/>
                <w:sz w:val="20"/>
                <w:szCs w:val="20"/>
              </w:rPr>
              <w:t xml:space="preserve"> </w:t>
            </w:r>
            <w:r>
              <w:rPr>
                <w:rFonts w:ascii="Times New Roman" w:hAnsi="Times New Roman" w:eastAsia="Times New Roman" w:cs="Times New Roman"/>
                <w:spacing w:val="13"/>
                <w:sz w:val="20"/>
                <w:szCs w:val="20"/>
              </w:rPr>
              <w:t xml:space="preserve">3.1-3.4 </w:t>
            </w:r>
            <w:r>
              <w:rPr>
                <w:spacing w:val="13"/>
                <w:sz w:val="20"/>
                <w:szCs w:val="20"/>
              </w:rPr>
              <w:t>支持含日间和不含日间数据筛选。支持柱状图和统计数</w:t>
            </w:r>
            <w:r>
              <w:rPr>
                <w:spacing w:val="11"/>
                <w:sz w:val="20"/>
                <w:szCs w:val="20"/>
              </w:rPr>
              <w:t>据列表展示，柱状图数据可切换为统计比率或者具体数据，统计数据和柱状图可下载导出，页面展示统计比率计算公式。支持查看原始数</w:t>
            </w:r>
            <w:r>
              <w:rPr>
                <w:spacing w:val="7"/>
                <w:sz w:val="20"/>
                <w:szCs w:val="20"/>
              </w:rPr>
              <w:t>据、以及导出。</w:t>
            </w:r>
          </w:p>
        </w:tc>
      </w:tr>
    </w:tbl>
    <w:p>
      <w:pPr>
        <w:rPr>
          <w:rFonts w:ascii="Arial"/>
          <w:sz w:val="21"/>
        </w:rPr>
      </w:pPr>
    </w:p>
    <w:p>
      <w:pPr>
        <w:rPr>
          <w:rFonts w:ascii="Arial" w:hAnsi="Arial" w:eastAsia="Arial" w:cs="Arial"/>
          <w:sz w:val="21"/>
          <w:szCs w:val="21"/>
        </w:rPr>
        <w:sectPr>
          <w:headerReference r:id="rId71" w:type="default"/>
          <w:footerReference r:id="rId72" w:type="default"/>
          <w:pgSz w:w="12240" w:h="15840"/>
          <w:pgMar w:top="1331" w:right="1588" w:bottom="1177" w:left="1588" w:header="981" w:footer="946" w:gutter="0"/>
        </w:sectPr>
      </w:pPr>
    </w:p>
    <w:p>
      <w:pPr>
        <w:spacing w:before="19"/>
      </w:pPr>
    </w:p>
    <w:p>
      <w:pPr>
        <w:spacing w:before="19"/>
      </w:pPr>
    </w:p>
    <w:p>
      <w:pPr>
        <w:spacing w:before="19"/>
      </w:pPr>
    </w:p>
    <w:p>
      <w:pPr>
        <w:spacing w:before="18"/>
      </w:pPr>
    </w:p>
    <w:p>
      <w:pPr>
        <w:spacing w:before="18"/>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0" w:hRule="atLeast"/>
        </w:trPr>
        <w:tc>
          <w:tcPr>
            <w:tcW w:w="2500"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28" w:lineRule="auto"/>
              <w:ind w:left="111"/>
              <w:rPr>
                <w:sz w:val="20"/>
                <w:szCs w:val="20"/>
              </w:rPr>
            </w:pPr>
            <w:r>
              <w:rPr>
                <w:rFonts w:ascii="Times New Roman" w:hAnsi="Times New Roman" w:eastAsia="Times New Roman" w:cs="Times New Roman"/>
                <w:spacing w:val="7"/>
                <w:sz w:val="20"/>
                <w:szCs w:val="20"/>
              </w:rPr>
              <w:t>4.</w:t>
            </w:r>
            <w:r>
              <w:rPr>
                <w:spacing w:val="7"/>
                <w:sz w:val="20"/>
                <w:szCs w:val="20"/>
              </w:rPr>
              <w:t>诊断类指标</w:t>
            </w:r>
          </w:p>
        </w:tc>
        <w:tc>
          <w:tcPr>
            <w:tcW w:w="6558" w:type="dxa"/>
            <w:vAlign w:val="top"/>
          </w:tcPr>
          <w:p>
            <w:pPr>
              <w:pStyle w:val="6"/>
              <w:spacing w:before="75" w:line="228" w:lineRule="auto"/>
              <w:ind w:left="109"/>
              <w:rPr>
                <w:sz w:val="20"/>
                <w:szCs w:val="20"/>
              </w:rPr>
            </w:pPr>
            <w:r>
              <w:rPr>
                <w:rFonts w:ascii="Times New Roman" w:hAnsi="Times New Roman" w:eastAsia="Times New Roman" w:cs="Times New Roman"/>
                <w:b/>
                <w:bCs/>
                <w:spacing w:val="6"/>
                <w:sz w:val="20"/>
                <w:szCs w:val="20"/>
              </w:rPr>
              <w:t xml:space="preserve">4.1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6"/>
                <w:sz w:val="20"/>
                <w:szCs w:val="20"/>
              </w:rPr>
              <w:t xml:space="preserve"> </w:t>
            </w:r>
            <w:r>
              <w:rPr>
                <w:b/>
                <w:bCs/>
                <w:spacing w:val="6"/>
                <w:sz w:val="20"/>
                <w:szCs w:val="20"/>
              </w:rPr>
              <w:t>检查率</w:t>
            </w:r>
          </w:p>
          <w:p>
            <w:pPr>
              <w:pStyle w:val="6"/>
              <w:spacing w:before="12"/>
              <w:ind w:left="114" w:right="107" w:hanging="1"/>
              <w:jc w:val="both"/>
              <w:rPr>
                <w:sz w:val="20"/>
                <w:szCs w:val="20"/>
              </w:rPr>
            </w:pPr>
            <w:r>
              <w:rPr>
                <w:spacing w:val="10"/>
                <w:sz w:val="20"/>
                <w:szCs w:val="20"/>
              </w:rPr>
              <w:t>支持数据统计：出院患者</w:t>
            </w:r>
            <w:r>
              <w:rPr>
                <w:spacing w:val="-25"/>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10"/>
                <w:sz w:val="20"/>
                <w:szCs w:val="20"/>
              </w:rPr>
              <w:t xml:space="preserve"> </w:t>
            </w:r>
            <w:r>
              <w:rPr>
                <w:spacing w:val="10"/>
                <w:sz w:val="20"/>
                <w:szCs w:val="20"/>
              </w:rPr>
              <w:t>影像检查率、中高危患者</w:t>
            </w:r>
            <w:r>
              <w:rPr>
                <w:spacing w:val="-39"/>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10"/>
                <w:sz w:val="20"/>
                <w:szCs w:val="20"/>
              </w:rPr>
              <w:t xml:space="preserve"> </w:t>
            </w:r>
            <w:r>
              <w:rPr>
                <w:spacing w:val="10"/>
                <w:sz w:val="20"/>
                <w:szCs w:val="20"/>
              </w:rPr>
              <w:t>影像检</w:t>
            </w:r>
            <w:r>
              <w:rPr>
                <w:spacing w:val="12"/>
                <w:sz w:val="20"/>
                <w:szCs w:val="20"/>
              </w:rPr>
              <w:t>查率、</w:t>
            </w:r>
            <w:r>
              <w:rPr>
                <w:spacing w:val="-46"/>
                <w:sz w:val="20"/>
                <w:szCs w:val="20"/>
              </w:rPr>
              <w:t xml:space="preserve"> </w:t>
            </w:r>
            <w:r>
              <w:rPr>
                <w:spacing w:val="12"/>
                <w:sz w:val="20"/>
                <w:szCs w:val="20"/>
              </w:rPr>
              <w:t>出院患者</w:t>
            </w:r>
            <w:r>
              <w:rPr>
                <w:spacing w:val="-37"/>
                <w:sz w:val="20"/>
                <w:szCs w:val="20"/>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pacing w:val="12"/>
                <w:sz w:val="20"/>
                <w:szCs w:val="20"/>
              </w:rPr>
              <w:t xml:space="preserve"> </w:t>
            </w:r>
            <w:r>
              <w:rPr>
                <w:spacing w:val="12"/>
                <w:sz w:val="20"/>
                <w:szCs w:val="20"/>
              </w:rPr>
              <w:t>影像检查率、</w:t>
            </w:r>
            <w:r>
              <w:rPr>
                <w:spacing w:val="-57"/>
                <w:sz w:val="20"/>
                <w:szCs w:val="20"/>
              </w:rPr>
              <w:t xml:space="preserve"> </w:t>
            </w:r>
            <w:r>
              <w:rPr>
                <w:spacing w:val="12"/>
                <w:sz w:val="20"/>
                <w:szCs w:val="20"/>
              </w:rPr>
              <w:t>中高危患者</w:t>
            </w:r>
            <w:r>
              <w:rPr>
                <w:spacing w:val="-34"/>
                <w:sz w:val="20"/>
                <w:szCs w:val="20"/>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pacing w:val="12"/>
                <w:sz w:val="20"/>
                <w:szCs w:val="20"/>
              </w:rPr>
              <w:t xml:space="preserve"> </w:t>
            </w:r>
            <w:r>
              <w:rPr>
                <w:spacing w:val="12"/>
                <w:sz w:val="20"/>
                <w:szCs w:val="20"/>
              </w:rPr>
              <w:t>影像检查率、高危</w:t>
            </w:r>
            <w:r>
              <w:rPr>
                <w:spacing w:val="6"/>
                <w:sz w:val="20"/>
                <w:szCs w:val="20"/>
              </w:rPr>
              <w:t>患者送检率。</w:t>
            </w:r>
          </w:p>
          <w:p>
            <w:pPr>
              <w:pStyle w:val="6"/>
              <w:spacing w:line="227" w:lineRule="auto"/>
              <w:ind w:left="109"/>
              <w:rPr>
                <w:sz w:val="20"/>
                <w:szCs w:val="20"/>
              </w:rPr>
            </w:pPr>
            <w:r>
              <w:rPr>
                <w:rFonts w:ascii="Times New Roman" w:hAnsi="Times New Roman" w:eastAsia="Times New Roman" w:cs="Times New Roman"/>
                <w:b/>
                <w:bCs/>
                <w:spacing w:val="5"/>
                <w:sz w:val="20"/>
                <w:szCs w:val="20"/>
              </w:rPr>
              <w:t>4.2 D-</w:t>
            </w:r>
            <w:r>
              <w:rPr>
                <w:b/>
                <w:bCs/>
                <w:spacing w:val="5"/>
                <w:sz w:val="20"/>
                <w:szCs w:val="20"/>
              </w:rPr>
              <w:t>二聚体检测率</w:t>
            </w:r>
          </w:p>
          <w:p>
            <w:pPr>
              <w:pStyle w:val="6"/>
              <w:spacing w:before="15" w:line="239" w:lineRule="auto"/>
              <w:ind w:left="113" w:right="107"/>
              <w:rPr>
                <w:sz w:val="20"/>
                <w:szCs w:val="20"/>
              </w:rPr>
            </w:pPr>
            <w:r>
              <w:rPr>
                <w:spacing w:val="12"/>
                <w:sz w:val="20"/>
                <w:szCs w:val="20"/>
              </w:rPr>
              <w:t>支持数据统计：</w:t>
            </w:r>
            <w:r>
              <w:rPr>
                <w:spacing w:val="-47"/>
                <w:sz w:val="20"/>
                <w:szCs w:val="20"/>
              </w:rPr>
              <w:t xml:space="preserve"> </w:t>
            </w:r>
            <w:r>
              <w:rPr>
                <w:spacing w:val="12"/>
                <w:sz w:val="20"/>
                <w:szCs w:val="20"/>
              </w:rPr>
              <w:t>出院患者实施</w:t>
            </w:r>
            <w:r>
              <w:rPr>
                <w:spacing w:val="-34"/>
                <w:sz w:val="20"/>
                <w:szCs w:val="20"/>
              </w:rPr>
              <w:t xml:space="preserve"> </w:t>
            </w:r>
            <w:r>
              <w:rPr>
                <w:rFonts w:ascii="Times New Roman" w:hAnsi="Times New Roman" w:eastAsia="Times New Roman" w:cs="Times New Roman"/>
                <w:spacing w:val="12"/>
                <w:sz w:val="20"/>
                <w:szCs w:val="20"/>
              </w:rPr>
              <w:t>D-</w:t>
            </w:r>
            <w:r>
              <w:rPr>
                <w:spacing w:val="12"/>
                <w:sz w:val="20"/>
                <w:szCs w:val="20"/>
              </w:rPr>
              <w:t>二聚体检测比率、</w:t>
            </w:r>
            <w:r>
              <w:rPr>
                <w:spacing w:val="-60"/>
                <w:sz w:val="20"/>
                <w:szCs w:val="20"/>
              </w:rPr>
              <w:t xml:space="preserve"> </w:t>
            </w:r>
            <w:r>
              <w:rPr>
                <w:spacing w:val="12"/>
                <w:sz w:val="20"/>
                <w:szCs w:val="20"/>
              </w:rPr>
              <w:t>中高危患者检测</w:t>
            </w:r>
            <w:r>
              <w:rPr>
                <w:spacing w:val="-1"/>
                <w:sz w:val="20"/>
                <w:szCs w:val="20"/>
              </w:rPr>
              <w:t>率。</w:t>
            </w:r>
          </w:p>
          <w:p>
            <w:pPr>
              <w:pStyle w:val="6"/>
              <w:spacing w:line="229" w:lineRule="auto"/>
              <w:ind w:left="109"/>
              <w:rPr>
                <w:sz w:val="20"/>
                <w:szCs w:val="20"/>
              </w:rPr>
            </w:pPr>
            <w:r>
              <w:rPr>
                <w:rFonts w:ascii="Times New Roman" w:hAnsi="Times New Roman" w:eastAsia="Times New Roman" w:cs="Times New Roman"/>
                <w:b/>
                <w:bCs/>
                <w:spacing w:val="4"/>
                <w:sz w:val="20"/>
                <w:szCs w:val="20"/>
              </w:rPr>
              <w:t xml:space="preserve">4.3 24 </w:t>
            </w:r>
            <w:r>
              <w:rPr>
                <w:b/>
                <w:bCs/>
                <w:spacing w:val="4"/>
                <w:sz w:val="20"/>
                <w:szCs w:val="20"/>
              </w:rPr>
              <w:t>小时监测</w:t>
            </w:r>
          </w:p>
          <w:p>
            <w:pPr>
              <w:pStyle w:val="6"/>
              <w:spacing w:before="14" w:line="239" w:lineRule="auto"/>
              <w:ind w:left="113" w:right="107"/>
              <w:rPr>
                <w:sz w:val="20"/>
                <w:szCs w:val="20"/>
              </w:rPr>
            </w:pPr>
            <w:r>
              <w:rPr>
                <w:spacing w:val="18"/>
                <w:sz w:val="20"/>
                <w:szCs w:val="20"/>
              </w:rPr>
              <w:t>支持数据统计：</w:t>
            </w:r>
            <w:r>
              <w:rPr>
                <w:spacing w:val="-50"/>
                <w:sz w:val="20"/>
                <w:szCs w:val="20"/>
              </w:rPr>
              <w:t xml:space="preserve"> </w:t>
            </w:r>
            <w:r>
              <w:rPr>
                <w:rFonts w:ascii="Times New Roman" w:hAnsi="Times New Roman" w:eastAsia="Times New Roman" w:cs="Times New Roman"/>
                <w:spacing w:val="18"/>
                <w:sz w:val="20"/>
                <w:szCs w:val="20"/>
              </w:rPr>
              <w:t>24</w:t>
            </w:r>
            <w:r>
              <w:rPr>
                <w:rFonts w:ascii="Times New Roman" w:hAnsi="Times New Roman" w:eastAsia="Times New Roman" w:cs="Times New Roman"/>
                <w:spacing w:val="20"/>
                <w:w w:val="101"/>
                <w:sz w:val="20"/>
                <w:szCs w:val="20"/>
              </w:rPr>
              <w:t xml:space="preserve"> </w:t>
            </w:r>
            <w:r>
              <w:rPr>
                <w:spacing w:val="18"/>
                <w:sz w:val="20"/>
                <w:szCs w:val="20"/>
              </w:rPr>
              <w:t>小时凝血监测比率、</w:t>
            </w:r>
            <w:r>
              <w:rPr>
                <w:rFonts w:ascii="Times New Roman" w:hAnsi="Times New Roman" w:eastAsia="Times New Roman" w:cs="Times New Roman"/>
                <w:spacing w:val="18"/>
                <w:sz w:val="20"/>
                <w:szCs w:val="20"/>
              </w:rPr>
              <w:t>24</w:t>
            </w:r>
            <w:r>
              <w:rPr>
                <w:rFonts w:ascii="Times New Roman" w:hAnsi="Times New Roman" w:eastAsia="Times New Roman" w:cs="Times New Roman"/>
                <w:spacing w:val="20"/>
                <w:sz w:val="20"/>
                <w:szCs w:val="20"/>
              </w:rPr>
              <w:t xml:space="preserve"> </w:t>
            </w:r>
            <w:r>
              <w:rPr>
                <w:spacing w:val="18"/>
                <w:sz w:val="20"/>
                <w:szCs w:val="20"/>
              </w:rPr>
              <w:t>小时心脏标志物监测比</w:t>
            </w:r>
            <w:r>
              <w:rPr>
                <w:spacing w:val="7"/>
                <w:sz w:val="20"/>
                <w:szCs w:val="20"/>
              </w:rPr>
              <w:t>率、</w:t>
            </w:r>
            <w:r>
              <w:rPr>
                <w:rFonts w:ascii="Times New Roman" w:hAnsi="Times New Roman" w:eastAsia="Times New Roman" w:cs="Times New Roman"/>
                <w:spacing w:val="7"/>
                <w:sz w:val="20"/>
                <w:szCs w:val="20"/>
              </w:rPr>
              <w:t xml:space="preserve">24 </w:t>
            </w:r>
            <w:r>
              <w:rPr>
                <w:spacing w:val="7"/>
                <w:sz w:val="20"/>
                <w:szCs w:val="20"/>
              </w:rPr>
              <w:t>小时床旁心电图比率、</w:t>
            </w:r>
            <w:r>
              <w:rPr>
                <w:rFonts w:ascii="Times New Roman" w:hAnsi="Times New Roman" w:eastAsia="Times New Roman" w:cs="Times New Roman"/>
                <w:spacing w:val="7"/>
                <w:sz w:val="20"/>
                <w:szCs w:val="20"/>
              </w:rPr>
              <w:t xml:space="preserve">24 </w:t>
            </w:r>
            <w:r>
              <w:rPr>
                <w:spacing w:val="7"/>
                <w:sz w:val="20"/>
                <w:szCs w:val="20"/>
              </w:rPr>
              <w:t>小时床旁超声比率。</w:t>
            </w:r>
          </w:p>
          <w:p>
            <w:pPr>
              <w:pStyle w:val="6"/>
              <w:spacing w:before="1" w:line="228" w:lineRule="auto"/>
              <w:ind w:left="109"/>
              <w:rPr>
                <w:sz w:val="20"/>
                <w:szCs w:val="20"/>
              </w:rPr>
            </w:pPr>
            <w:r>
              <w:rPr>
                <w:rFonts w:ascii="Times New Roman" w:hAnsi="Times New Roman" w:eastAsia="Times New Roman" w:cs="Times New Roman"/>
                <w:b/>
                <w:bCs/>
                <w:spacing w:val="5"/>
                <w:sz w:val="20"/>
                <w:szCs w:val="20"/>
              </w:rPr>
              <w:t xml:space="preserve">4.4 </w:t>
            </w:r>
            <w:r>
              <w:rPr>
                <w:b/>
                <w:bCs/>
                <w:spacing w:val="5"/>
                <w:sz w:val="20"/>
                <w:szCs w:val="20"/>
              </w:rPr>
              <w:t>肺动脉造影</w:t>
            </w:r>
          </w:p>
          <w:p>
            <w:pPr>
              <w:pStyle w:val="6"/>
              <w:spacing w:before="14" w:line="228" w:lineRule="auto"/>
              <w:ind w:left="113"/>
              <w:rPr>
                <w:sz w:val="20"/>
                <w:szCs w:val="20"/>
              </w:rPr>
            </w:pPr>
            <w:r>
              <w:rPr>
                <w:spacing w:val="8"/>
                <w:sz w:val="20"/>
                <w:szCs w:val="20"/>
              </w:rPr>
              <w:t>支持数据统计：实施肺动脉造影比率。</w:t>
            </w:r>
          </w:p>
          <w:p>
            <w:pPr>
              <w:spacing w:before="48" w:line="195" w:lineRule="auto"/>
              <w:ind w:left="109"/>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4.5</w:t>
            </w:r>
            <w:r>
              <w:rPr>
                <w:rFonts w:ascii="Times New Roman" w:hAnsi="Times New Roman" w:eastAsia="Times New Roman" w:cs="Times New Roman"/>
                <w:b/>
                <w:bCs/>
                <w:spacing w:val="11"/>
                <w:sz w:val="20"/>
                <w:szCs w:val="20"/>
              </w:rPr>
              <w:t xml:space="preserve"> </w:t>
            </w:r>
            <w:r>
              <w:rPr>
                <w:rFonts w:ascii="Times New Roman" w:hAnsi="Times New Roman" w:eastAsia="Times New Roman" w:cs="Times New Roman"/>
                <w:b/>
                <w:bCs/>
                <w:sz w:val="20"/>
                <w:szCs w:val="20"/>
              </w:rPr>
              <w:t>CTPA</w:t>
            </w:r>
          </w:p>
          <w:p>
            <w:pPr>
              <w:pStyle w:val="6"/>
              <w:spacing w:before="36" w:line="228" w:lineRule="auto"/>
              <w:ind w:left="113"/>
              <w:rPr>
                <w:sz w:val="20"/>
                <w:szCs w:val="20"/>
              </w:rPr>
            </w:pPr>
            <w:r>
              <w:rPr>
                <w:spacing w:val="6"/>
                <w:sz w:val="20"/>
                <w:szCs w:val="20"/>
              </w:rPr>
              <w:t>支持数据统计：实施</w:t>
            </w:r>
            <w:r>
              <w:rPr>
                <w:spacing w:val="-30"/>
                <w:sz w:val="20"/>
                <w:szCs w:val="20"/>
              </w:rPr>
              <w:t xml:space="preserve"> </w:t>
            </w:r>
            <w:r>
              <w:rPr>
                <w:rFonts w:ascii="Times New Roman" w:hAnsi="Times New Roman" w:eastAsia="Times New Roman" w:cs="Times New Roman"/>
                <w:sz w:val="20"/>
                <w:szCs w:val="20"/>
              </w:rPr>
              <w:t>CTPA</w:t>
            </w:r>
            <w:r>
              <w:rPr>
                <w:rFonts w:ascii="Times New Roman" w:hAnsi="Times New Roman" w:eastAsia="Times New Roman" w:cs="Times New Roman"/>
                <w:spacing w:val="26"/>
                <w:w w:val="101"/>
                <w:sz w:val="20"/>
                <w:szCs w:val="20"/>
              </w:rPr>
              <w:t xml:space="preserve"> </w:t>
            </w:r>
            <w:r>
              <w:rPr>
                <w:spacing w:val="6"/>
                <w:sz w:val="20"/>
                <w:szCs w:val="20"/>
              </w:rPr>
              <w:t>比率。</w:t>
            </w:r>
          </w:p>
          <w:p>
            <w:pPr>
              <w:pStyle w:val="6"/>
              <w:spacing w:before="15" w:line="221" w:lineRule="auto"/>
              <w:ind w:left="109"/>
              <w:rPr>
                <w:sz w:val="20"/>
                <w:szCs w:val="20"/>
              </w:rPr>
            </w:pPr>
            <w:r>
              <w:rPr>
                <w:rFonts w:ascii="Times New Roman" w:hAnsi="Times New Roman" w:eastAsia="Times New Roman" w:cs="Times New Roman"/>
                <w:b/>
                <w:bCs/>
                <w:spacing w:val="4"/>
                <w:sz w:val="20"/>
                <w:szCs w:val="20"/>
              </w:rPr>
              <w:t xml:space="preserve">4.6 </w:t>
            </w:r>
            <w:r>
              <w:rPr>
                <w:rFonts w:ascii="Times New Roman" w:hAnsi="Times New Roman" w:eastAsia="Times New Roman" w:cs="Times New Roman"/>
                <w:b/>
                <w:bCs/>
                <w:sz w:val="20"/>
                <w:szCs w:val="20"/>
              </w:rPr>
              <w:t>VQ</w:t>
            </w:r>
            <w:r>
              <w:rPr>
                <w:rFonts w:ascii="Times New Roman" w:hAnsi="Times New Roman" w:eastAsia="Times New Roman" w:cs="Times New Roman"/>
                <w:b/>
                <w:bCs/>
                <w:spacing w:val="10"/>
                <w:sz w:val="20"/>
                <w:szCs w:val="20"/>
              </w:rPr>
              <w:t xml:space="preserve"> </w:t>
            </w:r>
            <w:r>
              <w:rPr>
                <w:b/>
                <w:bCs/>
                <w:spacing w:val="4"/>
                <w:sz w:val="20"/>
                <w:szCs w:val="20"/>
              </w:rPr>
              <w:t>显像</w:t>
            </w:r>
          </w:p>
          <w:p>
            <w:pPr>
              <w:pStyle w:val="6"/>
              <w:spacing w:before="20" w:line="221" w:lineRule="auto"/>
              <w:ind w:left="113"/>
              <w:rPr>
                <w:sz w:val="20"/>
                <w:szCs w:val="20"/>
              </w:rPr>
            </w:pPr>
            <w:r>
              <w:rPr>
                <w:spacing w:val="8"/>
                <w:sz w:val="20"/>
                <w:szCs w:val="20"/>
              </w:rPr>
              <w:t>支持数据统计：实施</w:t>
            </w:r>
            <w:r>
              <w:rPr>
                <w:spacing w:val="-44"/>
                <w:sz w:val="20"/>
                <w:szCs w:val="20"/>
              </w:rPr>
              <w:t xml:space="preserve"> </w:t>
            </w:r>
            <w:r>
              <w:rPr>
                <w:rFonts w:ascii="Times New Roman" w:hAnsi="Times New Roman" w:eastAsia="Times New Roman" w:cs="Times New Roman"/>
                <w:sz w:val="20"/>
                <w:szCs w:val="20"/>
              </w:rPr>
              <w:t>VQ</w:t>
            </w:r>
            <w:r>
              <w:rPr>
                <w:rFonts w:ascii="Times New Roman" w:hAnsi="Times New Roman" w:eastAsia="Times New Roman" w:cs="Times New Roman"/>
                <w:spacing w:val="8"/>
                <w:sz w:val="20"/>
                <w:szCs w:val="20"/>
              </w:rPr>
              <w:t xml:space="preserve"> </w:t>
            </w:r>
            <w:r>
              <w:rPr>
                <w:spacing w:val="8"/>
                <w:sz w:val="20"/>
                <w:szCs w:val="20"/>
              </w:rPr>
              <w:t>显像比率。</w:t>
            </w:r>
          </w:p>
          <w:p>
            <w:pPr>
              <w:pStyle w:val="6"/>
              <w:spacing w:before="20" w:line="227" w:lineRule="auto"/>
              <w:ind w:left="109"/>
              <w:rPr>
                <w:sz w:val="20"/>
                <w:szCs w:val="20"/>
              </w:rPr>
            </w:pPr>
            <w:r>
              <w:rPr>
                <w:rFonts w:ascii="Times New Roman" w:hAnsi="Times New Roman" w:eastAsia="Times New Roman" w:cs="Times New Roman"/>
                <w:b/>
                <w:bCs/>
                <w:spacing w:val="4"/>
                <w:sz w:val="20"/>
                <w:szCs w:val="20"/>
              </w:rPr>
              <w:t>4.7</w:t>
            </w:r>
            <w:r>
              <w:rPr>
                <w:rFonts w:ascii="Times New Roman" w:hAnsi="Times New Roman" w:eastAsia="Times New Roman" w:cs="Times New Roman"/>
                <w:b/>
                <w:bCs/>
                <w:spacing w:val="22"/>
                <w:sz w:val="20"/>
                <w:szCs w:val="20"/>
              </w:rPr>
              <w:t xml:space="preserve"> </w:t>
            </w:r>
            <w:r>
              <w:rPr>
                <w:b/>
                <w:bCs/>
                <w:spacing w:val="4"/>
                <w:sz w:val="20"/>
                <w:szCs w:val="20"/>
              </w:rPr>
              <w:t>下肢静脉超声</w:t>
            </w:r>
          </w:p>
          <w:p>
            <w:pPr>
              <w:pStyle w:val="6"/>
              <w:spacing w:before="18" w:line="227" w:lineRule="auto"/>
              <w:ind w:left="113"/>
              <w:rPr>
                <w:sz w:val="20"/>
                <w:szCs w:val="20"/>
              </w:rPr>
            </w:pPr>
            <w:r>
              <w:rPr>
                <w:spacing w:val="8"/>
                <w:sz w:val="20"/>
                <w:szCs w:val="20"/>
              </w:rPr>
              <w:t>支持数据统计：下肢静脉超市检查率。</w:t>
            </w:r>
          </w:p>
          <w:p>
            <w:pPr>
              <w:pStyle w:val="6"/>
              <w:spacing w:before="11"/>
              <w:ind w:left="125" w:right="107" w:hanging="12"/>
              <w:jc w:val="both"/>
              <w:rPr>
                <w:sz w:val="20"/>
                <w:szCs w:val="20"/>
              </w:rPr>
            </w:pPr>
            <w:r>
              <w:rPr>
                <w:spacing w:val="11"/>
                <w:sz w:val="20"/>
                <w:szCs w:val="20"/>
              </w:rPr>
              <w:t>本节</w:t>
            </w:r>
            <w:r>
              <w:rPr>
                <w:spacing w:val="-29"/>
                <w:sz w:val="20"/>
                <w:szCs w:val="20"/>
              </w:rPr>
              <w:t xml:space="preserve"> </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1"/>
                <w:sz w:val="20"/>
                <w:szCs w:val="20"/>
              </w:rPr>
              <w:t xml:space="preserve">1-4.7 </w:t>
            </w:r>
            <w:r>
              <w:rPr>
                <w:spacing w:val="11"/>
                <w:sz w:val="20"/>
                <w:szCs w:val="20"/>
              </w:rPr>
              <w:t>支持多种数据维度统计：年度、季度、月度、</w:t>
            </w:r>
            <w:r>
              <w:rPr>
                <w:spacing w:val="-59"/>
                <w:sz w:val="20"/>
                <w:szCs w:val="20"/>
              </w:rPr>
              <w:t xml:space="preserve"> </w:t>
            </w:r>
            <w:r>
              <w:rPr>
                <w:spacing w:val="11"/>
                <w:sz w:val="20"/>
                <w:szCs w:val="20"/>
              </w:rPr>
              <w:t>同期、全</w:t>
            </w:r>
            <w:r>
              <w:rPr>
                <w:spacing w:val="10"/>
                <w:sz w:val="20"/>
                <w:szCs w:val="20"/>
              </w:rPr>
              <w:t>院、科室、病区、医疗组等。支持按院区、科室、病区、医疗组、出</w:t>
            </w:r>
            <w:r>
              <w:rPr>
                <w:spacing w:val="6"/>
                <w:sz w:val="20"/>
                <w:szCs w:val="20"/>
              </w:rPr>
              <w:t>院时间进行数据筛选。</w:t>
            </w:r>
          </w:p>
          <w:p>
            <w:pPr>
              <w:pStyle w:val="6"/>
              <w:spacing w:before="1" w:line="241" w:lineRule="auto"/>
              <w:ind w:left="112" w:right="107"/>
              <w:jc w:val="both"/>
              <w:rPr>
                <w:sz w:val="20"/>
                <w:szCs w:val="20"/>
              </w:rPr>
            </w:pPr>
            <w:r>
              <w:rPr>
                <w:spacing w:val="12"/>
                <w:sz w:val="20"/>
                <w:szCs w:val="20"/>
              </w:rPr>
              <w:t>本节</w:t>
            </w:r>
            <w:r>
              <w:rPr>
                <w:spacing w:val="-22"/>
                <w:sz w:val="20"/>
                <w:szCs w:val="20"/>
              </w:rPr>
              <w:t xml:space="preserve"> </w:t>
            </w:r>
            <w:r>
              <w:rPr>
                <w:rFonts w:ascii="Times New Roman" w:hAnsi="Times New Roman" w:eastAsia="Times New Roman" w:cs="Times New Roman"/>
                <w:spacing w:val="12"/>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2"/>
                <w:sz w:val="20"/>
                <w:szCs w:val="20"/>
              </w:rPr>
              <w:t xml:space="preserve">1-4.7 </w:t>
            </w:r>
            <w:r>
              <w:rPr>
                <w:spacing w:val="12"/>
                <w:sz w:val="20"/>
                <w:szCs w:val="20"/>
              </w:rPr>
              <w:t>支持柱状图和统计数据列表展示，柱状图数据可切换为</w:t>
            </w:r>
            <w:r>
              <w:rPr>
                <w:spacing w:val="11"/>
                <w:sz w:val="20"/>
                <w:szCs w:val="20"/>
              </w:rPr>
              <w:t>统计比率或者具体数据，统计数据和柱状图可下载导出，页面展示统</w:t>
            </w:r>
            <w:r>
              <w:rPr>
                <w:spacing w:val="9"/>
                <w:sz w:val="20"/>
                <w:szCs w:val="20"/>
              </w:rPr>
              <w:t>计比率计算公式。支持查看原始数据、以及导出。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3" w:hRule="atLeast"/>
        </w:trPr>
        <w:tc>
          <w:tcPr>
            <w:tcW w:w="250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228" w:lineRule="auto"/>
              <w:ind w:left="118"/>
              <w:rPr>
                <w:sz w:val="20"/>
                <w:szCs w:val="20"/>
              </w:rPr>
            </w:pPr>
            <w:r>
              <w:rPr>
                <w:rFonts w:ascii="Times New Roman" w:hAnsi="Times New Roman" w:eastAsia="Times New Roman" w:cs="Times New Roman"/>
                <w:spacing w:val="6"/>
                <w:sz w:val="20"/>
                <w:szCs w:val="20"/>
              </w:rPr>
              <w:t>5.</w:t>
            </w:r>
            <w:r>
              <w:rPr>
                <w:spacing w:val="6"/>
                <w:sz w:val="20"/>
                <w:szCs w:val="20"/>
              </w:rPr>
              <w:t>治疗类指标</w:t>
            </w:r>
          </w:p>
        </w:tc>
        <w:tc>
          <w:tcPr>
            <w:tcW w:w="6558" w:type="dxa"/>
            <w:vAlign w:val="top"/>
          </w:tcPr>
          <w:p>
            <w:pPr>
              <w:pStyle w:val="6"/>
              <w:spacing w:before="28" w:line="228" w:lineRule="auto"/>
              <w:ind w:left="111"/>
              <w:rPr>
                <w:sz w:val="20"/>
                <w:szCs w:val="20"/>
              </w:rPr>
            </w:pPr>
            <w:r>
              <w:rPr>
                <w:rFonts w:ascii="Times New Roman" w:hAnsi="Times New Roman" w:eastAsia="Times New Roman" w:cs="Times New Roman"/>
                <w:b/>
                <w:bCs/>
                <w:spacing w:val="5"/>
                <w:sz w:val="20"/>
                <w:szCs w:val="20"/>
              </w:rPr>
              <w:t>5.1</w:t>
            </w:r>
            <w:r>
              <w:rPr>
                <w:rFonts w:ascii="Times New Roman" w:hAnsi="Times New Roman" w:eastAsia="Times New Roman" w:cs="Times New Roman"/>
                <w:b/>
                <w:bCs/>
                <w:spacing w:val="26"/>
                <w:w w:val="101"/>
                <w:sz w:val="20"/>
                <w:szCs w:val="20"/>
              </w:rPr>
              <w:t xml:space="preserve"> </w:t>
            </w:r>
            <w:r>
              <w:rPr>
                <w:b/>
                <w:bCs/>
                <w:spacing w:val="5"/>
                <w:sz w:val="20"/>
                <w:szCs w:val="20"/>
              </w:rPr>
              <w:t>医院相关性</w:t>
            </w:r>
            <w:r>
              <w:rPr>
                <w:spacing w:val="-43"/>
                <w:sz w:val="20"/>
                <w:szCs w:val="20"/>
              </w:rPr>
              <w:t xml:space="preserve">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5"/>
                <w:sz w:val="20"/>
                <w:szCs w:val="20"/>
              </w:rPr>
              <w:t xml:space="preserve"> </w:t>
            </w:r>
            <w:r>
              <w:rPr>
                <w:b/>
                <w:bCs/>
                <w:spacing w:val="5"/>
                <w:sz w:val="20"/>
                <w:szCs w:val="20"/>
              </w:rPr>
              <w:t>治疗率</w:t>
            </w:r>
          </w:p>
          <w:p>
            <w:pPr>
              <w:pStyle w:val="6"/>
              <w:spacing w:before="13"/>
              <w:ind w:left="111" w:right="107" w:firstLine="1"/>
              <w:jc w:val="both"/>
              <w:rPr>
                <w:sz w:val="20"/>
                <w:szCs w:val="20"/>
              </w:rPr>
            </w:pPr>
            <w:r>
              <w:rPr>
                <w:spacing w:val="12"/>
                <w:sz w:val="20"/>
                <w:szCs w:val="20"/>
              </w:rPr>
              <w:t>支持数据统计：医院相关性</w:t>
            </w:r>
            <w:r>
              <w:rPr>
                <w:spacing w:val="-28"/>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规范治疗率、医院相关性</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病例</w:t>
            </w:r>
            <w:r>
              <w:rPr>
                <w:spacing w:val="15"/>
                <w:sz w:val="20"/>
                <w:szCs w:val="20"/>
              </w:rPr>
              <w:t>住院期间抗凝治疗实施率、医院相关性</w:t>
            </w:r>
            <w:r>
              <w:rPr>
                <w:spacing w:val="-29"/>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5"/>
                <w:sz w:val="20"/>
                <w:szCs w:val="20"/>
              </w:rPr>
              <w:t xml:space="preserve"> </w:t>
            </w:r>
            <w:r>
              <w:rPr>
                <w:spacing w:val="15"/>
                <w:sz w:val="20"/>
                <w:szCs w:val="20"/>
              </w:rPr>
              <w:t>病例住院期间溶栓治疗实施率、医院相关性</w:t>
            </w:r>
            <w:r>
              <w:rPr>
                <w:spacing w:val="-27"/>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5"/>
                <w:sz w:val="20"/>
                <w:szCs w:val="20"/>
              </w:rPr>
              <w:t xml:space="preserve"> </w:t>
            </w:r>
            <w:r>
              <w:rPr>
                <w:spacing w:val="15"/>
                <w:sz w:val="20"/>
                <w:szCs w:val="20"/>
              </w:rPr>
              <w:t>病例住院期间介入治疗实施率、医院相关</w:t>
            </w:r>
            <w:r>
              <w:rPr>
                <w:spacing w:val="12"/>
                <w:sz w:val="20"/>
                <w:szCs w:val="20"/>
              </w:rPr>
              <w:t>性</w:t>
            </w:r>
            <w:r>
              <w:rPr>
                <w:spacing w:val="-29"/>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病例住院期间手术治疗实施率、医院相关性</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病例出院医</w:t>
            </w:r>
            <w:r>
              <w:rPr>
                <w:spacing w:val="7"/>
                <w:sz w:val="20"/>
                <w:szCs w:val="20"/>
              </w:rPr>
              <w:t>嘱带抗凝药比例。</w:t>
            </w:r>
          </w:p>
          <w:p>
            <w:pPr>
              <w:pStyle w:val="6"/>
              <w:spacing w:line="227" w:lineRule="auto"/>
              <w:ind w:left="111"/>
              <w:rPr>
                <w:sz w:val="20"/>
                <w:szCs w:val="20"/>
              </w:rPr>
            </w:pPr>
            <w:r>
              <w:rPr>
                <w:rFonts w:ascii="Times New Roman" w:hAnsi="Times New Roman" w:eastAsia="Times New Roman" w:cs="Times New Roman"/>
                <w:b/>
                <w:bCs/>
                <w:spacing w:val="6"/>
                <w:sz w:val="20"/>
                <w:szCs w:val="20"/>
              </w:rPr>
              <w:t xml:space="preserve">5.2 </w:t>
            </w:r>
            <w:r>
              <w:rPr>
                <w:b/>
                <w:bCs/>
                <w:spacing w:val="6"/>
                <w:sz w:val="20"/>
                <w:szCs w:val="20"/>
              </w:rPr>
              <w:t>所有</w:t>
            </w:r>
            <w:r>
              <w:rPr>
                <w:spacing w:val="-44"/>
                <w:sz w:val="20"/>
                <w:szCs w:val="20"/>
              </w:rPr>
              <w:t xml:space="preserve">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6"/>
                <w:sz w:val="20"/>
                <w:szCs w:val="20"/>
              </w:rPr>
              <w:t xml:space="preserve"> </w:t>
            </w:r>
            <w:r>
              <w:rPr>
                <w:b/>
                <w:bCs/>
                <w:spacing w:val="6"/>
                <w:sz w:val="20"/>
                <w:szCs w:val="20"/>
              </w:rPr>
              <w:t>治疗率</w:t>
            </w:r>
          </w:p>
          <w:p>
            <w:pPr>
              <w:pStyle w:val="6"/>
              <w:spacing w:before="11"/>
              <w:ind w:left="106" w:right="107" w:firstLine="7"/>
              <w:jc w:val="both"/>
              <w:rPr>
                <w:sz w:val="20"/>
                <w:szCs w:val="20"/>
              </w:rPr>
            </w:pPr>
            <w:r>
              <w:rPr>
                <w:spacing w:val="12"/>
                <w:sz w:val="20"/>
                <w:szCs w:val="20"/>
              </w:rPr>
              <w:t>支持数据统计：所有</w:t>
            </w:r>
            <w:r>
              <w:rPr>
                <w:spacing w:val="-37"/>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9"/>
                <w:sz w:val="20"/>
                <w:szCs w:val="20"/>
              </w:rPr>
              <w:t xml:space="preserve"> </w:t>
            </w:r>
            <w:r>
              <w:rPr>
                <w:spacing w:val="12"/>
                <w:sz w:val="20"/>
                <w:szCs w:val="20"/>
              </w:rPr>
              <w:t>患者规范治疗率、所有</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患者住院期间</w:t>
            </w:r>
            <w:r>
              <w:rPr>
                <w:spacing w:val="23"/>
                <w:sz w:val="20"/>
                <w:szCs w:val="20"/>
              </w:rPr>
              <w:t>抗凝治疗实施率、所有</w:t>
            </w:r>
            <w:r>
              <w:rPr>
                <w:spacing w:val="-29"/>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27"/>
                <w:w w:val="101"/>
                <w:sz w:val="20"/>
                <w:szCs w:val="20"/>
              </w:rPr>
              <w:t xml:space="preserve"> </w:t>
            </w:r>
            <w:r>
              <w:rPr>
                <w:spacing w:val="23"/>
                <w:sz w:val="20"/>
                <w:szCs w:val="20"/>
              </w:rPr>
              <w:t>患者住院期间溶栓治疗实施率、所有</w:t>
            </w:r>
            <w:r>
              <w:rPr>
                <w:rFonts w:ascii="Times New Roman" w:hAnsi="Times New Roman" w:eastAsia="Times New Roman" w:cs="Times New Roman"/>
                <w:sz w:val="20"/>
                <w:szCs w:val="20"/>
              </w:rPr>
              <w:t>VTE</w:t>
            </w:r>
            <w:r>
              <w:rPr>
                <w:rFonts w:ascii="Times New Roman" w:hAnsi="Times New Roman" w:eastAsia="Times New Roman" w:cs="Times New Roman"/>
                <w:spacing w:val="33"/>
                <w:sz w:val="20"/>
                <w:szCs w:val="20"/>
              </w:rPr>
              <w:t xml:space="preserve"> </w:t>
            </w:r>
            <w:r>
              <w:rPr>
                <w:spacing w:val="14"/>
                <w:sz w:val="20"/>
                <w:szCs w:val="20"/>
              </w:rPr>
              <w:t>患者住院期间介入治疗实施率、所有</w:t>
            </w:r>
            <w:r>
              <w:rPr>
                <w:spacing w:val="-4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8"/>
                <w:w w:val="101"/>
                <w:sz w:val="20"/>
                <w:szCs w:val="20"/>
              </w:rPr>
              <w:t xml:space="preserve"> </w:t>
            </w:r>
            <w:r>
              <w:rPr>
                <w:spacing w:val="14"/>
                <w:sz w:val="20"/>
                <w:szCs w:val="20"/>
              </w:rPr>
              <w:t>患者住院期间手术治</w:t>
            </w:r>
            <w:r>
              <w:rPr>
                <w:spacing w:val="9"/>
                <w:sz w:val="20"/>
                <w:szCs w:val="20"/>
              </w:rPr>
              <w:t>疗实施率、所有</w:t>
            </w:r>
            <w:r>
              <w:rPr>
                <w:spacing w:val="-4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9"/>
                <w:sz w:val="20"/>
                <w:szCs w:val="20"/>
              </w:rPr>
              <w:t xml:space="preserve"> </w:t>
            </w:r>
            <w:r>
              <w:rPr>
                <w:spacing w:val="9"/>
                <w:sz w:val="20"/>
                <w:szCs w:val="20"/>
              </w:rPr>
              <w:t>患者出院医嘱带抗凝药比例。</w:t>
            </w:r>
          </w:p>
          <w:p>
            <w:pPr>
              <w:pStyle w:val="6"/>
              <w:ind w:left="125" w:right="107" w:hanging="12"/>
              <w:jc w:val="both"/>
              <w:rPr>
                <w:sz w:val="20"/>
                <w:szCs w:val="20"/>
              </w:rPr>
            </w:pPr>
            <w:r>
              <w:rPr>
                <w:spacing w:val="12"/>
                <w:sz w:val="20"/>
                <w:szCs w:val="20"/>
              </w:rPr>
              <w:t>本节</w:t>
            </w:r>
            <w:r>
              <w:rPr>
                <w:spacing w:val="-30"/>
                <w:sz w:val="20"/>
                <w:szCs w:val="20"/>
              </w:rPr>
              <w:t xml:space="preserve"> </w:t>
            </w:r>
            <w:r>
              <w:rPr>
                <w:rFonts w:ascii="Times New Roman" w:hAnsi="Times New Roman" w:eastAsia="Times New Roman" w:cs="Times New Roman"/>
                <w:spacing w:val="12"/>
                <w:sz w:val="20"/>
                <w:szCs w:val="20"/>
              </w:rPr>
              <w:t xml:space="preserve">5.1-5.2 </w:t>
            </w:r>
            <w:r>
              <w:rPr>
                <w:spacing w:val="12"/>
                <w:sz w:val="20"/>
                <w:szCs w:val="20"/>
              </w:rPr>
              <w:t>支持多种数据维度统计：年度、季度</w:t>
            </w:r>
            <w:r>
              <w:rPr>
                <w:spacing w:val="11"/>
                <w:sz w:val="20"/>
                <w:szCs w:val="20"/>
              </w:rPr>
              <w:t>、月度、</w:t>
            </w:r>
            <w:r>
              <w:rPr>
                <w:spacing w:val="-59"/>
                <w:sz w:val="20"/>
                <w:szCs w:val="20"/>
              </w:rPr>
              <w:t xml:space="preserve"> </w:t>
            </w:r>
            <w:r>
              <w:rPr>
                <w:spacing w:val="11"/>
                <w:sz w:val="20"/>
                <w:szCs w:val="20"/>
              </w:rPr>
              <w:t>同期、全</w:t>
            </w:r>
            <w:r>
              <w:rPr>
                <w:spacing w:val="10"/>
                <w:sz w:val="20"/>
                <w:szCs w:val="20"/>
              </w:rPr>
              <w:t>院、科室、病区、医疗组等。支持按院区、科室、病区、医疗组、出</w:t>
            </w:r>
            <w:r>
              <w:rPr>
                <w:spacing w:val="6"/>
                <w:sz w:val="20"/>
                <w:szCs w:val="20"/>
              </w:rPr>
              <w:t>院时间进行数据筛选。</w:t>
            </w:r>
          </w:p>
          <w:p>
            <w:pPr>
              <w:pStyle w:val="6"/>
              <w:spacing w:before="1" w:line="229" w:lineRule="auto"/>
              <w:ind w:left="112" w:right="107"/>
              <w:jc w:val="both"/>
              <w:rPr>
                <w:sz w:val="20"/>
                <w:szCs w:val="20"/>
              </w:rPr>
            </w:pPr>
            <w:r>
              <w:rPr>
                <w:spacing w:val="13"/>
                <w:sz w:val="20"/>
                <w:szCs w:val="20"/>
              </w:rPr>
              <w:t>本节</w:t>
            </w:r>
            <w:r>
              <w:rPr>
                <w:spacing w:val="-31"/>
                <w:sz w:val="20"/>
                <w:szCs w:val="20"/>
              </w:rPr>
              <w:t xml:space="preserve"> </w:t>
            </w:r>
            <w:r>
              <w:rPr>
                <w:rFonts w:ascii="Times New Roman" w:hAnsi="Times New Roman" w:eastAsia="Times New Roman" w:cs="Times New Roman"/>
                <w:spacing w:val="13"/>
                <w:sz w:val="20"/>
                <w:szCs w:val="20"/>
              </w:rPr>
              <w:t xml:space="preserve">5.1-5.2 </w:t>
            </w:r>
            <w:r>
              <w:rPr>
                <w:spacing w:val="13"/>
                <w:sz w:val="20"/>
                <w:szCs w:val="20"/>
              </w:rPr>
              <w:t>支持柱状图和统计数据列表展示，柱状图数据可切换为</w:t>
            </w:r>
            <w:r>
              <w:rPr>
                <w:spacing w:val="11"/>
                <w:sz w:val="20"/>
                <w:szCs w:val="20"/>
              </w:rPr>
              <w:t>统计比率或者具体数据，统计数据和柱状图可下载导出，页面展示统</w:t>
            </w:r>
            <w:r>
              <w:rPr>
                <w:spacing w:val="9"/>
                <w:sz w:val="20"/>
                <w:szCs w:val="20"/>
              </w:rPr>
              <w:t>计比率计算公式。支持查看原始数据、以及导出。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250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8" w:lineRule="auto"/>
              <w:ind w:left="117"/>
              <w:rPr>
                <w:sz w:val="20"/>
                <w:szCs w:val="20"/>
              </w:rPr>
            </w:pPr>
            <w:r>
              <w:rPr>
                <w:rFonts w:ascii="Times New Roman" w:hAnsi="Times New Roman" w:eastAsia="Times New Roman" w:cs="Times New Roman"/>
                <w:spacing w:val="6"/>
                <w:sz w:val="20"/>
                <w:szCs w:val="20"/>
              </w:rPr>
              <w:t>6.</w:t>
            </w:r>
            <w:r>
              <w:rPr>
                <w:spacing w:val="6"/>
                <w:sz w:val="20"/>
                <w:szCs w:val="20"/>
              </w:rPr>
              <w:t>结局类指标</w:t>
            </w:r>
          </w:p>
        </w:tc>
        <w:tc>
          <w:tcPr>
            <w:tcW w:w="6558" w:type="dxa"/>
            <w:vAlign w:val="top"/>
          </w:tcPr>
          <w:p>
            <w:pPr>
              <w:pStyle w:val="6"/>
              <w:spacing w:before="30" w:line="228" w:lineRule="auto"/>
              <w:ind w:left="115"/>
              <w:rPr>
                <w:sz w:val="20"/>
                <w:szCs w:val="20"/>
              </w:rPr>
            </w:pPr>
            <w:r>
              <w:rPr>
                <w:spacing w:val="5"/>
                <w:sz w:val="20"/>
                <w:szCs w:val="20"/>
              </w:rPr>
              <w:t>★</w:t>
            </w:r>
            <w:r>
              <w:rPr>
                <w:rFonts w:ascii="Times New Roman" w:hAnsi="Times New Roman" w:eastAsia="Times New Roman" w:cs="Times New Roman"/>
                <w:b/>
                <w:bCs/>
                <w:spacing w:val="5"/>
                <w:sz w:val="20"/>
                <w:szCs w:val="20"/>
              </w:rPr>
              <w:t>6.1</w:t>
            </w:r>
            <w:r>
              <w:rPr>
                <w:rFonts w:ascii="Times New Roman" w:hAnsi="Times New Roman" w:eastAsia="Times New Roman" w:cs="Times New Roman"/>
                <w:b/>
                <w:bCs/>
                <w:spacing w:val="26"/>
                <w:sz w:val="20"/>
                <w:szCs w:val="20"/>
              </w:rPr>
              <w:t xml:space="preserve"> </w:t>
            </w:r>
            <w:r>
              <w:rPr>
                <w:b/>
                <w:bCs/>
                <w:spacing w:val="5"/>
                <w:sz w:val="20"/>
                <w:szCs w:val="20"/>
              </w:rPr>
              <w:t>医院相关性</w:t>
            </w:r>
            <w:r>
              <w:rPr>
                <w:spacing w:val="-43"/>
                <w:sz w:val="20"/>
                <w:szCs w:val="20"/>
              </w:rPr>
              <w:t xml:space="preserve">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5"/>
                <w:sz w:val="20"/>
                <w:szCs w:val="20"/>
              </w:rPr>
              <w:t xml:space="preserve"> </w:t>
            </w:r>
            <w:r>
              <w:rPr>
                <w:b/>
                <w:bCs/>
                <w:spacing w:val="5"/>
                <w:sz w:val="20"/>
                <w:szCs w:val="20"/>
              </w:rPr>
              <w:t>检出率</w:t>
            </w:r>
          </w:p>
          <w:p>
            <w:pPr>
              <w:pStyle w:val="6"/>
              <w:spacing w:before="11" w:line="235" w:lineRule="auto"/>
              <w:ind w:left="107" w:right="107" w:firstLine="5"/>
              <w:rPr>
                <w:sz w:val="20"/>
                <w:szCs w:val="20"/>
              </w:rPr>
            </w:pPr>
            <w:r>
              <w:rPr>
                <w:spacing w:val="11"/>
                <w:sz w:val="20"/>
                <w:szCs w:val="20"/>
              </w:rPr>
              <w:t>支持数据统计：医院相关性</w:t>
            </w:r>
            <w:r>
              <w:rPr>
                <w:spacing w:val="-30"/>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1"/>
                <w:sz w:val="20"/>
                <w:szCs w:val="20"/>
              </w:rPr>
              <w:t xml:space="preserve"> </w:t>
            </w:r>
            <w:r>
              <w:rPr>
                <w:spacing w:val="11"/>
                <w:sz w:val="20"/>
                <w:szCs w:val="20"/>
              </w:rPr>
              <w:t>检出率、医院相关性单纯</w:t>
            </w:r>
            <w:r>
              <w:rPr>
                <w:spacing w:val="-39"/>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11"/>
                <w:sz w:val="20"/>
                <w:szCs w:val="20"/>
              </w:rPr>
              <w:t xml:space="preserve"> </w:t>
            </w:r>
            <w:r>
              <w:rPr>
                <w:spacing w:val="11"/>
                <w:sz w:val="20"/>
                <w:szCs w:val="20"/>
              </w:rPr>
              <w:t>检出</w:t>
            </w:r>
            <w:r>
              <w:rPr>
                <w:spacing w:val="18"/>
                <w:sz w:val="20"/>
                <w:szCs w:val="20"/>
              </w:rPr>
              <w:t>率、医院相关性单纯</w:t>
            </w:r>
            <w:r>
              <w:rPr>
                <w:spacing w:val="-25"/>
                <w:sz w:val="20"/>
                <w:szCs w:val="20"/>
              </w:rPr>
              <w:t xml:space="preserve"> </w:t>
            </w:r>
            <w:r>
              <w:rPr>
                <w:rFonts w:ascii="Times New Roman" w:hAnsi="Times New Roman" w:eastAsia="Times New Roman" w:cs="Times New Roman"/>
                <w:sz w:val="20"/>
                <w:szCs w:val="20"/>
              </w:rPr>
              <w:t>PTE</w:t>
            </w:r>
            <w:r>
              <w:rPr>
                <w:spacing w:val="18"/>
                <w:sz w:val="20"/>
                <w:szCs w:val="20"/>
              </w:rPr>
              <w:t>（或</w:t>
            </w:r>
            <w:r>
              <w:rPr>
                <w:spacing w:val="-32"/>
                <w:sz w:val="20"/>
                <w:szCs w:val="20"/>
              </w:rPr>
              <w:t xml:space="preserve"> </w:t>
            </w:r>
            <w:r>
              <w:rPr>
                <w:rFonts w:ascii="Times New Roman" w:hAnsi="Times New Roman" w:eastAsia="Times New Roman" w:cs="Times New Roman"/>
                <w:sz w:val="20"/>
                <w:szCs w:val="20"/>
              </w:rPr>
              <w:t>PE</w:t>
            </w:r>
            <w:r>
              <w:rPr>
                <w:spacing w:val="18"/>
                <w:sz w:val="20"/>
                <w:szCs w:val="20"/>
              </w:rPr>
              <w:t>）</w:t>
            </w:r>
            <w:r>
              <w:rPr>
                <w:spacing w:val="-57"/>
                <w:sz w:val="20"/>
                <w:szCs w:val="20"/>
              </w:rPr>
              <w:t xml:space="preserve"> </w:t>
            </w:r>
            <w:r>
              <w:rPr>
                <w:spacing w:val="18"/>
                <w:sz w:val="20"/>
                <w:szCs w:val="20"/>
              </w:rPr>
              <w:t>检出率、医院相关性</w:t>
            </w:r>
            <w:r>
              <w:rPr>
                <w:spacing w:val="-34"/>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18"/>
                <w:sz w:val="20"/>
                <w:szCs w:val="20"/>
              </w:rPr>
              <w:t xml:space="preserve"> </w:t>
            </w:r>
            <w:r>
              <w:rPr>
                <w:spacing w:val="18"/>
                <w:sz w:val="20"/>
                <w:szCs w:val="20"/>
              </w:rPr>
              <w:t>合并</w:t>
            </w:r>
            <w:r>
              <w:rPr>
                <w:rFonts w:ascii="Times New Roman" w:hAnsi="Times New Roman" w:eastAsia="Times New Roman" w:cs="Times New Roman"/>
                <w:sz w:val="20"/>
                <w:szCs w:val="20"/>
              </w:rPr>
              <w:t>PTE</w:t>
            </w:r>
            <w:r>
              <w:rPr>
                <w:spacing w:val="18"/>
                <w:sz w:val="20"/>
                <w:szCs w:val="20"/>
              </w:rPr>
              <w:t>（或</w:t>
            </w:r>
            <w:r>
              <w:rPr>
                <w:rFonts w:ascii="Times New Roman" w:hAnsi="Times New Roman" w:eastAsia="Times New Roman" w:cs="Times New Roman"/>
                <w:sz w:val="20"/>
                <w:szCs w:val="20"/>
              </w:rPr>
              <w:t>PE</w:t>
            </w:r>
            <w:r>
              <w:rPr>
                <w:spacing w:val="18"/>
                <w:sz w:val="20"/>
                <w:szCs w:val="20"/>
              </w:rPr>
              <w:t>）检出率、手术患者医院相关性</w:t>
            </w:r>
            <w:r>
              <w:rPr>
                <w:spacing w:val="-4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8"/>
                <w:sz w:val="20"/>
                <w:szCs w:val="20"/>
              </w:rPr>
              <w:t xml:space="preserve"> </w:t>
            </w:r>
            <w:r>
              <w:rPr>
                <w:spacing w:val="18"/>
                <w:sz w:val="20"/>
                <w:szCs w:val="20"/>
              </w:rPr>
              <w:t>检出率、医院相关性肌间静脉血栓检出率。支持按重点人群统计筛选：全部、重症患</w:t>
            </w:r>
            <w:r>
              <w:rPr>
                <w:spacing w:val="11"/>
                <w:sz w:val="20"/>
                <w:szCs w:val="20"/>
              </w:rPr>
              <w:t>者、骨科手术患者、肿瘤手术患者、因急性内科疾病而住院的患者、</w:t>
            </w:r>
            <w:r>
              <w:rPr>
                <w:spacing w:val="9"/>
                <w:sz w:val="20"/>
                <w:szCs w:val="20"/>
              </w:rPr>
              <w:t>易栓症患者、妇科患者、产科患者、住院时间较长、年龄较大患者。</w:t>
            </w:r>
          </w:p>
        </w:tc>
      </w:tr>
    </w:tbl>
    <w:p>
      <w:pPr>
        <w:rPr>
          <w:rFonts w:ascii="Arial"/>
          <w:sz w:val="21"/>
        </w:rPr>
      </w:pPr>
    </w:p>
    <w:p>
      <w:pPr>
        <w:rPr>
          <w:rFonts w:ascii="Arial" w:hAnsi="Arial" w:eastAsia="Arial" w:cs="Arial"/>
          <w:sz w:val="21"/>
          <w:szCs w:val="21"/>
        </w:rPr>
        <w:sectPr>
          <w:headerReference r:id="rId73" w:type="default"/>
          <w:footerReference r:id="rId74" w:type="default"/>
          <w:pgSz w:w="12240" w:h="15840"/>
          <w:pgMar w:top="400" w:right="1588" w:bottom="1177" w:left="1588" w:header="0" w:footer="946" w:gutter="0"/>
        </w:sectPr>
      </w:pPr>
    </w:p>
    <w:p>
      <w:pPr>
        <w:spacing w:before="127"/>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7" w:hRule="atLeast"/>
        </w:trPr>
        <w:tc>
          <w:tcPr>
            <w:tcW w:w="2500" w:type="dxa"/>
            <w:vAlign w:val="top"/>
          </w:tcPr>
          <w:p>
            <w:pPr>
              <w:rPr>
                <w:rFonts w:ascii="Arial"/>
                <w:sz w:val="21"/>
              </w:rPr>
            </w:pPr>
          </w:p>
        </w:tc>
        <w:tc>
          <w:tcPr>
            <w:tcW w:w="6558" w:type="dxa"/>
            <w:vAlign w:val="top"/>
          </w:tcPr>
          <w:p>
            <w:pPr>
              <w:pStyle w:val="6"/>
              <w:spacing w:before="30" w:line="228" w:lineRule="auto"/>
              <w:ind w:left="112"/>
              <w:rPr>
                <w:sz w:val="20"/>
                <w:szCs w:val="20"/>
              </w:rPr>
            </w:pPr>
            <w:r>
              <w:rPr>
                <w:rFonts w:ascii="Times New Roman" w:hAnsi="Times New Roman" w:eastAsia="Times New Roman" w:cs="Times New Roman"/>
                <w:b/>
                <w:bCs/>
                <w:spacing w:val="6"/>
                <w:sz w:val="20"/>
                <w:szCs w:val="20"/>
              </w:rPr>
              <w:t xml:space="preserve">6.2 </w:t>
            </w:r>
            <w:r>
              <w:rPr>
                <w:b/>
                <w:bCs/>
                <w:spacing w:val="6"/>
                <w:sz w:val="20"/>
                <w:szCs w:val="20"/>
              </w:rPr>
              <w:t>所有</w:t>
            </w:r>
            <w:r>
              <w:rPr>
                <w:spacing w:val="-44"/>
                <w:sz w:val="20"/>
                <w:szCs w:val="20"/>
              </w:rPr>
              <w:t xml:space="preserve">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6"/>
                <w:sz w:val="20"/>
                <w:szCs w:val="20"/>
              </w:rPr>
              <w:t xml:space="preserve"> </w:t>
            </w:r>
            <w:r>
              <w:rPr>
                <w:b/>
                <w:bCs/>
                <w:spacing w:val="6"/>
                <w:sz w:val="20"/>
                <w:szCs w:val="20"/>
              </w:rPr>
              <w:t>检出率</w:t>
            </w:r>
          </w:p>
          <w:p>
            <w:pPr>
              <w:pStyle w:val="6"/>
              <w:spacing w:before="12"/>
              <w:ind w:left="107" w:right="107" w:firstLine="5"/>
              <w:jc w:val="both"/>
              <w:rPr>
                <w:sz w:val="20"/>
                <w:szCs w:val="20"/>
              </w:rPr>
            </w:pPr>
            <w:r>
              <w:rPr>
                <w:spacing w:val="11"/>
                <w:sz w:val="20"/>
                <w:szCs w:val="20"/>
              </w:rPr>
              <w:t>支持数据统计：所有</w:t>
            </w:r>
            <w:r>
              <w:rPr>
                <w:spacing w:val="-24"/>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1"/>
                <w:sz w:val="20"/>
                <w:szCs w:val="20"/>
              </w:rPr>
              <w:t xml:space="preserve"> </w:t>
            </w:r>
            <w:r>
              <w:rPr>
                <w:spacing w:val="11"/>
                <w:sz w:val="20"/>
                <w:szCs w:val="20"/>
              </w:rPr>
              <w:t>检出率、单纯</w:t>
            </w:r>
            <w:r>
              <w:rPr>
                <w:spacing w:val="-39"/>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11"/>
                <w:sz w:val="20"/>
                <w:szCs w:val="20"/>
              </w:rPr>
              <w:t xml:space="preserve"> </w:t>
            </w:r>
            <w:r>
              <w:rPr>
                <w:spacing w:val="11"/>
                <w:sz w:val="20"/>
                <w:szCs w:val="20"/>
              </w:rPr>
              <w:t>检出率、单纯</w:t>
            </w:r>
            <w:r>
              <w:rPr>
                <w:spacing w:val="-39"/>
                <w:sz w:val="20"/>
                <w:szCs w:val="20"/>
              </w:rPr>
              <w:t xml:space="preserve"> </w:t>
            </w:r>
            <w:r>
              <w:rPr>
                <w:rFonts w:ascii="Times New Roman" w:hAnsi="Times New Roman" w:eastAsia="Times New Roman" w:cs="Times New Roman"/>
                <w:sz w:val="20"/>
                <w:szCs w:val="20"/>
              </w:rPr>
              <w:t>PTE</w:t>
            </w:r>
            <w:r>
              <w:rPr>
                <w:spacing w:val="11"/>
                <w:sz w:val="20"/>
                <w:szCs w:val="20"/>
              </w:rPr>
              <w:t>（或</w:t>
            </w:r>
            <w:r>
              <w:rPr>
                <w:rFonts w:ascii="Times New Roman" w:hAnsi="Times New Roman" w:eastAsia="Times New Roman" w:cs="Times New Roman"/>
                <w:sz w:val="20"/>
                <w:szCs w:val="20"/>
              </w:rPr>
              <w:t>PE</w:t>
            </w:r>
            <w:r>
              <w:rPr>
                <w:spacing w:val="18"/>
                <w:sz w:val="20"/>
                <w:szCs w:val="20"/>
              </w:rPr>
              <w:t>）</w:t>
            </w:r>
            <w:r>
              <w:rPr>
                <w:spacing w:val="-43"/>
                <w:sz w:val="20"/>
                <w:szCs w:val="20"/>
              </w:rPr>
              <w:t xml:space="preserve"> </w:t>
            </w:r>
            <w:r>
              <w:rPr>
                <w:spacing w:val="18"/>
                <w:sz w:val="20"/>
                <w:szCs w:val="20"/>
              </w:rPr>
              <w:t>检出率、</w:t>
            </w:r>
            <w:r>
              <w:rPr>
                <w:rFonts w:ascii="Times New Roman" w:hAnsi="Times New Roman" w:eastAsia="Times New Roman" w:cs="Times New Roman"/>
                <w:sz w:val="20"/>
                <w:szCs w:val="20"/>
              </w:rPr>
              <w:t>DVT</w:t>
            </w:r>
            <w:r>
              <w:rPr>
                <w:rFonts w:ascii="Times New Roman" w:hAnsi="Times New Roman" w:eastAsia="Times New Roman" w:cs="Times New Roman"/>
                <w:spacing w:val="18"/>
                <w:sz w:val="20"/>
                <w:szCs w:val="20"/>
              </w:rPr>
              <w:t xml:space="preserve"> </w:t>
            </w:r>
            <w:r>
              <w:rPr>
                <w:spacing w:val="18"/>
                <w:sz w:val="20"/>
                <w:szCs w:val="20"/>
              </w:rPr>
              <w:t>合并</w:t>
            </w:r>
            <w:r>
              <w:rPr>
                <w:spacing w:val="-30"/>
                <w:sz w:val="20"/>
                <w:szCs w:val="20"/>
              </w:rPr>
              <w:t xml:space="preserve"> </w:t>
            </w:r>
            <w:r>
              <w:rPr>
                <w:rFonts w:ascii="Times New Roman" w:hAnsi="Times New Roman" w:eastAsia="Times New Roman" w:cs="Times New Roman"/>
                <w:sz w:val="20"/>
                <w:szCs w:val="20"/>
              </w:rPr>
              <w:t>PTE</w:t>
            </w:r>
            <w:r>
              <w:rPr>
                <w:spacing w:val="18"/>
                <w:sz w:val="20"/>
                <w:szCs w:val="20"/>
              </w:rPr>
              <w:t>（或</w:t>
            </w:r>
            <w:r>
              <w:rPr>
                <w:spacing w:val="-32"/>
                <w:sz w:val="20"/>
                <w:szCs w:val="20"/>
              </w:rPr>
              <w:t xml:space="preserve"> </w:t>
            </w:r>
            <w:r>
              <w:rPr>
                <w:rFonts w:ascii="Times New Roman" w:hAnsi="Times New Roman" w:eastAsia="Times New Roman" w:cs="Times New Roman"/>
                <w:sz w:val="20"/>
                <w:szCs w:val="20"/>
              </w:rPr>
              <w:t>PE</w:t>
            </w:r>
            <w:r>
              <w:rPr>
                <w:spacing w:val="18"/>
                <w:sz w:val="20"/>
                <w:szCs w:val="20"/>
              </w:rPr>
              <w:t>）</w:t>
            </w:r>
            <w:r>
              <w:rPr>
                <w:spacing w:val="-57"/>
                <w:sz w:val="20"/>
                <w:szCs w:val="20"/>
              </w:rPr>
              <w:t xml:space="preserve"> </w:t>
            </w:r>
            <w:r>
              <w:rPr>
                <w:spacing w:val="18"/>
                <w:sz w:val="20"/>
                <w:szCs w:val="20"/>
              </w:rPr>
              <w:t>检出率、肌间静脉血栓检出</w:t>
            </w:r>
            <w:r>
              <w:rPr>
                <w:spacing w:val="2"/>
                <w:sz w:val="20"/>
                <w:szCs w:val="20"/>
              </w:rPr>
              <w:t>率。</w:t>
            </w:r>
          </w:p>
          <w:p>
            <w:pPr>
              <w:pStyle w:val="6"/>
              <w:spacing w:line="227" w:lineRule="auto"/>
              <w:ind w:left="112"/>
              <w:rPr>
                <w:sz w:val="20"/>
                <w:szCs w:val="20"/>
              </w:rPr>
            </w:pPr>
            <w:r>
              <w:rPr>
                <w:rFonts w:ascii="Times New Roman" w:hAnsi="Times New Roman" w:eastAsia="Times New Roman" w:cs="Times New Roman"/>
                <w:b/>
                <w:bCs/>
                <w:spacing w:val="3"/>
                <w:sz w:val="20"/>
                <w:szCs w:val="20"/>
              </w:rPr>
              <w:t>6.3</w:t>
            </w:r>
            <w:r>
              <w:rPr>
                <w:rFonts w:ascii="Times New Roman" w:hAnsi="Times New Roman" w:eastAsia="Times New Roman" w:cs="Times New Roman"/>
                <w:b/>
                <w:bCs/>
                <w:spacing w:val="34"/>
                <w:w w:val="101"/>
                <w:sz w:val="20"/>
                <w:szCs w:val="20"/>
              </w:rPr>
              <w:t xml:space="preserve"> </w:t>
            </w:r>
            <w:r>
              <w:rPr>
                <w:b/>
                <w:bCs/>
                <w:spacing w:val="3"/>
                <w:sz w:val="20"/>
                <w:szCs w:val="20"/>
              </w:rPr>
              <w:t>出血事件发生率</w:t>
            </w:r>
          </w:p>
          <w:p>
            <w:pPr>
              <w:pStyle w:val="6"/>
              <w:spacing w:before="13"/>
              <w:ind w:left="111" w:right="107" w:firstLine="1"/>
              <w:rPr>
                <w:sz w:val="20"/>
                <w:szCs w:val="20"/>
              </w:rPr>
            </w:pPr>
            <w:r>
              <w:rPr>
                <w:spacing w:val="9"/>
                <w:sz w:val="20"/>
                <w:szCs w:val="20"/>
              </w:rPr>
              <w:t>支持数据统计：</w:t>
            </w:r>
            <w:r>
              <w:rPr>
                <w:spacing w:val="-40"/>
                <w:sz w:val="20"/>
                <w:szCs w:val="20"/>
              </w:rPr>
              <w:t xml:space="preserve"> </w:t>
            </w:r>
            <w:r>
              <w:rPr>
                <w:spacing w:val="9"/>
                <w:sz w:val="20"/>
                <w:szCs w:val="20"/>
              </w:rPr>
              <w:t>出血事件发生率、抗凝预防患者住院期间大出血事件</w:t>
            </w:r>
            <w:r>
              <w:rPr>
                <w:spacing w:val="18"/>
                <w:sz w:val="20"/>
                <w:szCs w:val="20"/>
              </w:rPr>
              <w:t>发生率、抗凝预防患者住院期间临床相关非大出血事件发生率、抗</w:t>
            </w:r>
            <w:r>
              <w:rPr>
                <w:spacing w:val="11"/>
                <w:sz w:val="20"/>
                <w:szCs w:val="20"/>
              </w:rPr>
              <w:t>凝、溶栓治疗患者住院期间大出血事件发生率、抗凝、溶栓治疗患者</w:t>
            </w:r>
            <w:r>
              <w:rPr>
                <w:spacing w:val="18"/>
                <w:sz w:val="20"/>
                <w:szCs w:val="20"/>
              </w:rPr>
              <w:t>住院期间临床相关非大出血事件发生率。支持按重点人群统计筛选</w:t>
            </w:r>
            <w:r>
              <w:rPr>
                <w:spacing w:val="11"/>
                <w:sz w:val="20"/>
                <w:szCs w:val="20"/>
              </w:rPr>
              <w:t>（只有抗凝预防患者住院期间大出血事件发生率和抗凝预防患者住院</w:t>
            </w:r>
            <w:r>
              <w:rPr>
                <w:spacing w:val="10"/>
                <w:sz w:val="20"/>
                <w:szCs w:val="20"/>
              </w:rPr>
              <w:t>期间临床相关非大出血事件发生率有</w:t>
            </w:r>
            <w:r>
              <w:rPr>
                <w:spacing w:val="25"/>
                <w:sz w:val="20"/>
                <w:szCs w:val="20"/>
              </w:rPr>
              <w:t>）：</w:t>
            </w:r>
            <w:r>
              <w:rPr>
                <w:spacing w:val="10"/>
                <w:sz w:val="20"/>
                <w:szCs w:val="20"/>
              </w:rPr>
              <w:t>全部、重症患者、骨科手术</w:t>
            </w:r>
            <w:r>
              <w:rPr>
                <w:spacing w:val="11"/>
                <w:sz w:val="20"/>
                <w:szCs w:val="20"/>
              </w:rPr>
              <w:t>患者、肿瘤手术患者、因急性内科疾病而住院的患者、易栓症患者、</w:t>
            </w:r>
            <w:r>
              <w:rPr>
                <w:spacing w:val="9"/>
                <w:sz w:val="20"/>
                <w:szCs w:val="20"/>
              </w:rPr>
              <w:t>妇科患者、产科患者、住院时间较长、年龄较大患者。</w:t>
            </w:r>
          </w:p>
          <w:p>
            <w:pPr>
              <w:pStyle w:val="6"/>
              <w:spacing w:line="227" w:lineRule="auto"/>
              <w:ind w:left="112"/>
              <w:rPr>
                <w:sz w:val="20"/>
                <w:szCs w:val="20"/>
              </w:rPr>
            </w:pPr>
            <w:r>
              <w:rPr>
                <w:rFonts w:ascii="Times New Roman" w:hAnsi="Times New Roman" w:eastAsia="Times New Roman" w:cs="Times New Roman"/>
                <w:b/>
                <w:bCs/>
                <w:spacing w:val="5"/>
                <w:sz w:val="20"/>
                <w:szCs w:val="20"/>
              </w:rPr>
              <w:t>6.4</w:t>
            </w:r>
            <w:r>
              <w:rPr>
                <w:rFonts w:ascii="Times New Roman" w:hAnsi="Times New Roman" w:eastAsia="Times New Roman" w:cs="Times New Roman"/>
                <w:b/>
                <w:bCs/>
                <w:spacing w:val="32"/>
                <w:sz w:val="20"/>
                <w:szCs w:val="20"/>
              </w:rPr>
              <w:t xml:space="preserve"> </w:t>
            </w:r>
            <w:r>
              <w:rPr>
                <w:b/>
                <w:bCs/>
                <w:spacing w:val="5"/>
                <w:sz w:val="20"/>
                <w:szCs w:val="20"/>
              </w:rPr>
              <w:t>医院相关性</w:t>
            </w:r>
            <w:r>
              <w:rPr>
                <w:spacing w:val="-44"/>
                <w:sz w:val="20"/>
                <w:szCs w:val="20"/>
              </w:rPr>
              <w:t xml:space="preserve">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5"/>
                <w:sz w:val="20"/>
                <w:szCs w:val="20"/>
              </w:rPr>
              <w:t xml:space="preserve"> </w:t>
            </w:r>
            <w:r>
              <w:rPr>
                <w:b/>
                <w:bCs/>
                <w:spacing w:val="5"/>
                <w:sz w:val="20"/>
                <w:szCs w:val="20"/>
              </w:rPr>
              <w:t>主因死亡率</w:t>
            </w:r>
          </w:p>
          <w:p>
            <w:pPr>
              <w:pStyle w:val="6"/>
              <w:spacing w:before="16" w:line="239" w:lineRule="auto"/>
              <w:ind w:left="113" w:right="109"/>
              <w:rPr>
                <w:sz w:val="20"/>
                <w:szCs w:val="20"/>
              </w:rPr>
            </w:pPr>
            <w:r>
              <w:rPr>
                <w:spacing w:val="14"/>
                <w:sz w:val="20"/>
                <w:szCs w:val="20"/>
              </w:rPr>
              <w:t>支持数据统计：医院相关性</w:t>
            </w:r>
            <w:r>
              <w:rPr>
                <w:spacing w:val="-4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4"/>
                <w:sz w:val="20"/>
                <w:szCs w:val="20"/>
              </w:rPr>
              <w:t xml:space="preserve"> </w:t>
            </w:r>
            <w:r>
              <w:rPr>
                <w:spacing w:val="14"/>
                <w:sz w:val="20"/>
                <w:szCs w:val="20"/>
              </w:rPr>
              <w:t>主因死亡率、单</w:t>
            </w:r>
            <w:r>
              <w:rPr>
                <w:spacing w:val="13"/>
                <w:sz w:val="20"/>
                <w:szCs w:val="20"/>
              </w:rPr>
              <w:t>纯医院相关性</w:t>
            </w:r>
            <w:r>
              <w:rPr>
                <w:spacing w:val="-39"/>
                <w:sz w:val="20"/>
                <w:szCs w:val="20"/>
              </w:rPr>
              <w:t xml:space="preserve"> </w:t>
            </w:r>
            <w:r>
              <w:rPr>
                <w:rFonts w:ascii="Times New Roman" w:hAnsi="Times New Roman" w:eastAsia="Times New Roman" w:cs="Times New Roman"/>
                <w:sz w:val="20"/>
                <w:szCs w:val="20"/>
              </w:rPr>
              <w:t>DVT</w:t>
            </w:r>
            <w:r>
              <w:rPr>
                <w:spacing w:val="12"/>
                <w:sz w:val="20"/>
                <w:szCs w:val="20"/>
              </w:rPr>
              <w:t>主因死亡率、单纯医院相关性</w:t>
            </w:r>
            <w:r>
              <w:rPr>
                <w:spacing w:val="-33"/>
                <w:sz w:val="20"/>
                <w:szCs w:val="20"/>
              </w:rPr>
              <w:t xml:space="preserve"> </w:t>
            </w:r>
            <w:r>
              <w:rPr>
                <w:rFonts w:ascii="Times New Roman" w:hAnsi="Times New Roman" w:eastAsia="Times New Roman" w:cs="Times New Roman"/>
                <w:sz w:val="20"/>
                <w:szCs w:val="20"/>
              </w:rPr>
              <w:t>PTE</w:t>
            </w:r>
            <w:r>
              <w:rPr>
                <w:spacing w:val="12"/>
                <w:sz w:val="20"/>
                <w:szCs w:val="20"/>
              </w:rPr>
              <w:t>（或</w:t>
            </w:r>
            <w:r>
              <w:rPr>
                <w:rFonts w:ascii="Times New Roman" w:hAnsi="Times New Roman" w:eastAsia="Times New Roman" w:cs="Times New Roman"/>
                <w:sz w:val="20"/>
                <w:szCs w:val="20"/>
              </w:rPr>
              <w:t>PE</w:t>
            </w:r>
            <w:r>
              <w:rPr>
                <w:spacing w:val="12"/>
                <w:sz w:val="20"/>
                <w:szCs w:val="20"/>
              </w:rPr>
              <w:t>）主因死亡率。</w:t>
            </w:r>
          </w:p>
          <w:p>
            <w:pPr>
              <w:pStyle w:val="6"/>
              <w:spacing w:line="227" w:lineRule="auto"/>
              <w:ind w:left="112"/>
              <w:rPr>
                <w:sz w:val="20"/>
                <w:szCs w:val="20"/>
              </w:rPr>
            </w:pPr>
            <w:r>
              <w:rPr>
                <w:rFonts w:ascii="Times New Roman" w:hAnsi="Times New Roman" w:eastAsia="Times New Roman" w:cs="Times New Roman"/>
                <w:b/>
                <w:bCs/>
                <w:spacing w:val="5"/>
                <w:sz w:val="20"/>
                <w:szCs w:val="20"/>
              </w:rPr>
              <w:t xml:space="preserve">6.5 </w:t>
            </w:r>
            <w:r>
              <w:rPr>
                <w:b/>
                <w:bCs/>
                <w:spacing w:val="5"/>
                <w:sz w:val="20"/>
                <w:szCs w:val="20"/>
              </w:rPr>
              <w:t>所有</w:t>
            </w:r>
            <w:r>
              <w:rPr>
                <w:spacing w:val="-38"/>
                <w:sz w:val="20"/>
                <w:szCs w:val="20"/>
              </w:rPr>
              <w:t xml:space="preserve"> </w:t>
            </w:r>
            <w:r>
              <w:rPr>
                <w:rFonts w:ascii="Times New Roman" w:hAnsi="Times New Roman" w:eastAsia="Times New Roman" w:cs="Times New Roman"/>
                <w:b/>
                <w:bCs/>
                <w:sz w:val="20"/>
                <w:szCs w:val="20"/>
              </w:rPr>
              <w:t>VTE</w:t>
            </w:r>
            <w:r>
              <w:rPr>
                <w:rFonts w:ascii="Times New Roman" w:hAnsi="Times New Roman" w:eastAsia="Times New Roman" w:cs="Times New Roman"/>
                <w:b/>
                <w:bCs/>
                <w:spacing w:val="14"/>
                <w:sz w:val="20"/>
                <w:szCs w:val="20"/>
              </w:rPr>
              <w:t xml:space="preserve"> </w:t>
            </w:r>
            <w:r>
              <w:rPr>
                <w:b/>
                <w:bCs/>
                <w:spacing w:val="5"/>
                <w:sz w:val="20"/>
                <w:szCs w:val="20"/>
              </w:rPr>
              <w:t>患者死亡率</w:t>
            </w:r>
          </w:p>
          <w:p>
            <w:pPr>
              <w:pStyle w:val="6"/>
              <w:spacing w:before="16" w:line="239" w:lineRule="auto"/>
              <w:ind w:left="107" w:right="110" w:firstLine="5"/>
              <w:rPr>
                <w:sz w:val="20"/>
                <w:szCs w:val="20"/>
              </w:rPr>
            </w:pPr>
            <w:r>
              <w:rPr>
                <w:spacing w:val="11"/>
                <w:sz w:val="20"/>
                <w:szCs w:val="20"/>
              </w:rPr>
              <w:t>支持数据统计：所有</w:t>
            </w:r>
            <w:r>
              <w:rPr>
                <w:spacing w:val="-24"/>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1"/>
                <w:sz w:val="20"/>
                <w:szCs w:val="20"/>
              </w:rPr>
              <w:t xml:space="preserve"> </w:t>
            </w:r>
            <w:r>
              <w:rPr>
                <w:spacing w:val="11"/>
                <w:sz w:val="20"/>
                <w:szCs w:val="20"/>
              </w:rPr>
              <w:t>死亡率、单纯</w:t>
            </w:r>
            <w:r>
              <w:rPr>
                <w:spacing w:val="-39"/>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11"/>
                <w:sz w:val="20"/>
                <w:szCs w:val="20"/>
              </w:rPr>
              <w:t xml:space="preserve"> </w:t>
            </w:r>
            <w:r>
              <w:rPr>
                <w:spacing w:val="11"/>
                <w:sz w:val="20"/>
                <w:szCs w:val="20"/>
              </w:rPr>
              <w:t>死亡率、单纯</w:t>
            </w:r>
            <w:r>
              <w:rPr>
                <w:spacing w:val="-39"/>
                <w:sz w:val="20"/>
                <w:szCs w:val="20"/>
              </w:rPr>
              <w:t xml:space="preserve"> </w:t>
            </w:r>
            <w:r>
              <w:rPr>
                <w:rFonts w:ascii="Times New Roman" w:hAnsi="Times New Roman" w:eastAsia="Times New Roman" w:cs="Times New Roman"/>
                <w:sz w:val="20"/>
                <w:szCs w:val="20"/>
              </w:rPr>
              <w:t>PTE</w:t>
            </w:r>
            <w:r>
              <w:rPr>
                <w:spacing w:val="11"/>
                <w:sz w:val="20"/>
                <w:szCs w:val="20"/>
              </w:rPr>
              <w:t>（或</w:t>
            </w:r>
            <w:r>
              <w:rPr>
                <w:rFonts w:ascii="Times New Roman" w:hAnsi="Times New Roman" w:eastAsia="Times New Roman" w:cs="Times New Roman"/>
                <w:sz w:val="20"/>
                <w:szCs w:val="20"/>
              </w:rPr>
              <w:t>PE</w:t>
            </w:r>
            <w:r>
              <w:rPr>
                <w:spacing w:val="10"/>
                <w:sz w:val="20"/>
                <w:szCs w:val="20"/>
              </w:rPr>
              <w:t>）死亡率、</w:t>
            </w:r>
            <w:r>
              <w:rPr>
                <w:rFonts w:ascii="Times New Roman" w:hAnsi="Times New Roman" w:eastAsia="Times New Roman" w:cs="Times New Roman"/>
                <w:sz w:val="20"/>
                <w:szCs w:val="20"/>
              </w:rPr>
              <w:t>DVT</w:t>
            </w:r>
            <w:r>
              <w:rPr>
                <w:rFonts w:ascii="Times New Roman" w:hAnsi="Times New Roman" w:eastAsia="Times New Roman" w:cs="Times New Roman"/>
                <w:spacing w:val="10"/>
                <w:sz w:val="20"/>
                <w:szCs w:val="20"/>
              </w:rPr>
              <w:t xml:space="preserve"> </w:t>
            </w:r>
            <w:r>
              <w:rPr>
                <w:spacing w:val="10"/>
                <w:sz w:val="20"/>
                <w:szCs w:val="20"/>
              </w:rPr>
              <w:t>合并</w:t>
            </w:r>
            <w:r>
              <w:rPr>
                <w:spacing w:val="-28"/>
                <w:sz w:val="20"/>
                <w:szCs w:val="20"/>
              </w:rPr>
              <w:t xml:space="preserve"> </w:t>
            </w:r>
            <w:r>
              <w:rPr>
                <w:rFonts w:ascii="Times New Roman" w:hAnsi="Times New Roman" w:eastAsia="Times New Roman" w:cs="Times New Roman"/>
                <w:sz w:val="20"/>
                <w:szCs w:val="20"/>
              </w:rPr>
              <w:t>PTE</w:t>
            </w:r>
            <w:r>
              <w:rPr>
                <w:spacing w:val="10"/>
                <w:sz w:val="20"/>
                <w:szCs w:val="20"/>
              </w:rPr>
              <w:t>（或</w:t>
            </w:r>
            <w:r>
              <w:rPr>
                <w:spacing w:val="-41"/>
                <w:sz w:val="20"/>
                <w:szCs w:val="20"/>
              </w:rPr>
              <w:t xml:space="preserve"> </w:t>
            </w:r>
            <w:r>
              <w:rPr>
                <w:rFonts w:ascii="Times New Roman" w:hAnsi="Times New Roman" w:eastAsia="Times New Roman" w:cs="Times New Roman"/>
                <w:sz w:val="20"/>
                <w:szCs w:val="20"/>
              </w:rPr>
              <w:t>PE</w:t>
            </w:r>
            <w:r>
              <w:rPr>
                <w:spacing w:val="10"/>
                <w:sz w:val="20"/>
                <w:szCs w:val="20"/>
              </w:rPr>
              <w:t>）死亡率。</w:t>
            </w:r>
          </w:p>
          <w:p>
            <w:pPr>
              <w:pStyle w:val="6"/>
              <w:spacing w:line="228" w:lineRule="auto"/>
              <w:ind w:left="112"/>
              <w:rPr>
                <w:sz w:val="20"/>
                <w:szCs w:val="20"/>
              </w:rPr>
            </w:pPr>
            <w:r>
              <w:rPr>
                <w:rFonts w:ascii="Times New Roman" w:hAnsi="Times New Roman" w:eastAsia="Times New Roman" w:cs="Times New Roman"/>
                <w:b/>
                <w:bCs/>
                <w:spacing w:val="4"/>
                <w:sz w:val="20"/>
                <w:szCs w:val="20"/>
              </w:rPr>
              <w:t>6.6</w:t>
            </w:r>
            <w:r>
              <w:rPr>
                <w:rFonts w:ascii="Times New Roman" w:hAnsi="Times New Roman" w:eastAsia="Times New Roman" w:cs="Times New Roman"/>
                <w:b/>
                <w:bCs/>
                <w:spacing w:val="19"/>
                <w:w w:val="101"/>
                <w:sz w:val="20"/>
                <w:szCs w:val="20"/>
              </w:rPr>
              <w:t xml:space="preserve"> </w:t>
            </w:r>
            <w:r>
              <w:rPr>
                <w:b/>
                <w:bCs/>
                <w:spacing w:val="4"/>
                <w:sz w:val="20"/>
                <w:szCs w:val="20"/>
              </w:rPr>
              <w:t>医疗安全指标</w:t>
            </w:r>
          </w:p>
          <w:p>
            <w:pPr>
              <w:pStyle w:val="6"/>
              <w:spacing w:before="14" w:line="235" w:lineRule="auto"/>
              <w:ind w:left="122" w:right="110" w:hanging="9"/>
              <w:rPr>
                <w:sz w:val="20"/>
                <w:szCs w:val="20"/>
              </w:rPr>
            </w:pPr>
            <w:r>
              <w:rPr>
                <w:spacing w:val="19"/>
                <w:sz w:val="20"/>
                <w:szCs w:val="20"/>
              </w:rPr>
              <w:t>支持数据统计：手术患者肺栓塞</w:t>
            </w:r>
            <w:r>
              <w:rPr>
                <w:rFonts w:ascii="Times New Roman" w:hAnsi="Times New Roman" w:eastAsia="Times New Roman" w:cs="Times New Roman"/>
                <w:spacing w:val="19"/>
                <w:sz w:val="20"/>
                <w:szCs w:val="20"/>
              </w:rPr>
              <w:t>(</w:t>
            </w:r>
            <w:r>
              <w:rPr>
                <w:rFonts w:ascii="Times New Roman" w:hAnsi="Times New Roman" w:eastAsia="Times New Roman" w:cs="Times New Roman"/>
                <w:sz w:val="20"/>
                <w:szCs w:val="20"/>
              </w:rPr>
              <w:t>PE</w:t>
            </w:r>
            <w:r>
              <w:rPr>
                <w:rFonts w:ascii="Times New Roman" w:hAnsi="Times New Roman" w:eastAsia="Times New Roman" w:cs="Times New Roman"/>
                <w:spacing w:val="19"/>
                <w:sz w:val="20"/>
                <w:szCs w:val="20"/>
              </w:rPr>
              <w:t>)</w:t>
            </w:r>
            <w:r>
              <w:rPr>
                <w:spacing w:val="19"/>
                <w:sz w:val="20"/>
                <w:szCs w:val="20"/>
              </w:rPr>
              <w:t>发生率、手术患者深静脉血栓</w:t>
            </w:r>
            <w:r>
              <w:rPr>
                <w:spacing w:val="8"/>
                <w:sz w:val="20"/>
                <w:szCs w:val="20"/>
              </w:rPr>
              <w:t>（</w:t>
            </w:r>
            <w:r>
              <w:rPr>
                <w:rFonts w:ascii="Times New Roman" w:hAnsi="Times New Roman" w:eastAsia="Times New Roman" w:cs="Times New Roman"/>
                <w:sz w:val="20"/>
                <w:szCs w:val="20"/>
              </w:rPr>
              <w:t>DVT</w:t>
            </w:r>
            <w:r>
              <w:rPr>
                <w:spacing w:val="8"/>
                <w:sz w:val="20"/>
                <w:szCs w:val="20"/>
              </w:rPr>
              <w:t>）发生率。</w:t>
            </w:r>
          </w:p>
          <w:p>
            <w:pPr>
              <w:pStyle w:val="6"/>
              <w:spacing w:before="11"/>
              <w:ind w:left="125" w:right="110" w:hanging="12"/>
              <w:rPr>
                <w:sz w:val="20"/>
                <w:szCs w:val="20"/>
              </w:rPr>
            </w:pPr>
            <w:r>
              <w:rPr>
                <w:spacing w:val="12"/>
                <w:sz w:val="20"/>
                <w:szCs w:val="20"/>
              </w:rPr>
              <w:t>本节</w:t>
            </w:r>
            <w:r>
              <w:rPr>
                <w:spacing w:val="-31"/>
                <w:sz w:val="20"/>
                <w:szCs w:val="20"/>
              </w:rPr>
              <w:t xml:space="preserve"> </w:t>
            </w:r>
            <w:r>
              <w:rPr>
                <w:rFonts w:ascii="Times New Roman" w:hAnsi="Times New Roman" w:eastAsia="Times New Roman" w:cs="Times New Roman"/>
                <w:spacing w:val="12"/>
                <w:sz w:val="20"/>
                <w:szCs w:val="20"/>
              </w:rPr>
              <w:t xml:space="preserve">6.1-6.6 </w:t>
            </w:r>
            <w:r>
              <w:rPr>
                <w:spacing w:val="12"/>
                <w:sz w:val="20"/>
                <w:szCs w:val="20"/>
              </w:rPr>
              <w:t>支持多种数据维度统计：年度、季度、</w:t>
            </w:r>
            <w:r>
              <w:rPr>
                <w:spacing w:val="11"/>
                <w:sz w:val="20"/>
                <w:szCs w:val="20"/>
              </w:rPr>
              <w:t>月度、</w:t>
            </w:r>
            <w:r>
              <w:rPr>
                <w:spacing w:val="-59"/>
                <w:sz w:val="20"/>
                <w:szCs w:val="20"/>
              </w:rPr>
              <w:t xml:space="preserve"> </w:t>
            </w:r>
            <w:r>
              <w:rPr>
                <w:spacing w:val="11"/>
                <w:sz w:val="20"/>
                <w:szCs w:val="20"/>
              </w:rPr>
              <w:t>同期、全</w:t>
            </w:r>
            <w:r>
              <w:rPr>
                <w:spacing w:val="7"/>
                <w:sz w:val="20"/>
                <w:szCs w:val="20"/>
              </w:rPr>
              <w:t>院、科室、病区、医疗组等。</w:t>
            </w:r>
          </w:p>
          <w:p>
            <w:pPr>
              <w:pStyle w:val="6"/>
              <w:spacing w:before="1" w:line="232" w:lineRule="auto"/>
              <w:ind w:left="112" w:right="107"/>
              <w:rPr>
                <w:sz w:val="20"/>
                <w:szCs w:val="20"/>
              </w:rPr>
            </w:pPr>
            <w:r>
              <w:rPr>
                <w:spacing w:val="13"/>
                <w:sz w:val="20"/>
                <w:szCs w:val="20"/>
              </w:rPr>
              <w:t>本节</w:t>
            </w:r>
            <w:r>
              <w:rPr>
                <w:spacing w:val="-31"/>
                <w:sz w:val="20"/>
                <w:szCs w:val="20"/>
              </w:rPr>
              <w:t xml:space="preserve"> </w:t>
            </w:r>
            <w:r>
              <w:rPr>
                <w:rFonts w:ascii="Times New Roman" w:hAnsi="Times New Roman" w:eastAsia="Times New Roman" w:cs="Times New Roman"/>
                <w:spacing w:val="13"/>
                <w:sz w:val="20"/>
                <w:szCs w:val="20"/>
              </w:rPr>
              <w:t xml:space="preserve">6.1-6.6 </w:t>
            </w:r>
            <w:r>
              <w:rPr>
                <w:spacing w:val="13"/>
                <w:sz w:val="20"/>
                <w:szCs w:val="20"/>
              </w:rPr>
              <w:t>支持支持按院区、科室、病区、医疗组、出院时间进行</w:t>
            </w:r>
            <w:r>
              <w:rPr>
                <w:spacing w:val="11"/>
                <w:sz w:val="20"/>
                <w:szCs w:val="20"/>
              </w:rPr>
              <w:t>数据筛选。支持柱状图和统计数据列表展示，柱状图数据可切换为统计比率或者具体数据，统计数据和柱状图可下载导出，页面展示统计</w:t>
            </w:r>
            <w:r>
              <w:rPr>
                <w:spacing w:val="9"/>
                <w:sz w:val="20"/>
                <w:szCs w:val="20"/>
              </w:rPr>
              <w:t>比率计算公式。支持查看原始数据、以及导出。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250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228" w:lineRule="auto"/>
              <w:ind w:left="116"/>
              <w:rPr>
                <w:sz w:val="20"/>
                <w:szCs w:val="20"/>
              </w:rPr>
            </w:pPr>
            <w:r>
              <w:rPr>
                <w:rFonts w:ascii="Times New Roman" w:hAnsi="Times New Roman" w:eastAsia="Times New Roman" w:cs="Times New Roman"/>
                <w:spacing w:val="6"/>
                <w:sz w:val="20"/>
                <w:szCs w:val="20"/>
              </w:rPr>
              <w:t>7.</w:t>
            </w:r>
            <w:r>
              <w:rPr>
                <w:spacing w:val="6"/>
                <w:sz w:val="20"/>
                <w:szCs w:val="20"/>
              </w:rPr>
              <w:t>随访指标</w:t>
            </w:r>
          </w:p>
        </w:tc>
        <w:tc>
          <w:tcPr>
            <w:tcW w:w="6558" w:type="dxa"/>
            <w:vAlign w:val="top"/>
          </w:tcPr>
          <w:p>
            <w:pPr>
              <w:pStyle w:val="6"/>
              <w:spacing w:before="28"/>
              <w:ind w:left="112" w:right="468"/>
              <w:rPr>
                <w:sz w:val="20"/>
                <w:szCs w:val="20"/>
              </w:rPr>
            </w:pPr>
            <w:r>
              <w:rPr>
                <w:rFonts w:ascii="Times New Roman" w:hAnsi="Times New Roman" w:eastAsia="Times New Roman" w:cs="Times New Roman"/>
                <w:spacing w:val="6"/>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spacing w:val="6"/>
                <w:sz w:val="20"/>
                <w:szCs w:val="20"/>
              </w:rPr>
              <w:t>支持数据统计：全周期随访率、</w:t>
            </w:r>
            <w:r>
              <w:rPr>
                <w:rFonts w:ascii="Times New Roman" w:hAnsi="Times New Roman" w:eastAsia="Times New Roman" w:cs="Times New Roman"/>
                <w:spacing w:val="6"/>
                <w:sz w:val="20"/>
                <w:szCs w:val="20"/>
              </w:rPr>
              <w:t xml:space="preserve">90 </w:t>
            </w:r>
            <w:r>
              <w:rPr>
                <w:spacing w:val="6"/>
                <w:sz w:val="20"/>
                <w:szCs w:val="20"/>
              </w:rPr>
              <w:t>天内随访率、有效随</w:t>
            </w:r>
            <w:r>
              <w:rPr>
                <w:spacing w:val="5"/>
                <w:sz w:val="20"/>
                <w:szCs w:val="20"/>
              </w:rPr>
              <w:t>访率。</w:t>
            </w:r>
            <w:r>
              <w:rPr>
                <w:sz w:val="20"/>
                <w:szCs w:val="20"/>
              </w:rPr>
              <w:t xml:space="preserve"> </w:t>
            </w:r>
            <w:r>
              <w:rPr>
                <w:rFonts w:ascii="Times New Roman" w:hAnsi="Times New Roman" w:eastAsia="Times New Roman" w:cs="Times New Roman"/>
                <w:spacing w:val="8"/>
                <w:sz w:val="20"/>
                <w:szCs w:val="20"/>
              </w:rPr>
              <w:t xml:space="preserve">7.2 </w:t>
            </w:r>
            <w:r>
              <w:rPr>
                <w:spacing w:val="8"/>
                <w:sz w:val="20"/>
                <w:szCs w:val="20"/>
              </w:rPr>
              <w:t>支持多种数据维度统计：全院、科室、病区、医疗组等。</w:t>
            </w:r>
          </w:p>
          <w:p>
            <w:pPr>
              <w:pStyle w:val="6"/>
              <w:spacing w:line="226" w:lineRule="auto"/>
              <w:ind w:left="112"/>
              <w:rPr>
                <w:sz w:val="20"/>
                <w:szCs w:val="20"/>
              </w:rPr>
            </w:pPr>
            <w:r>
              <w:rPr>
                <w:rFonts w:ascii="Times New Roman" w:hAnsi="Times New Roman" w:eastAsia="Times New Roman" w:cs="Times New Roman"/>
                <w:spacing w:val="8"/>
                <w:sz w:val="20"/>
                <w:szCs w:val="20"/>
              </w:rPr>
              <w:t xml:space="preserve">7.3 </w:t>
            </w:r>
            <w:r>
              <w:rPr>
                <w:spacing w:val="8"/>
                <w:sz w:val="20"/>
                <w:szCs w:val="20"/>
              </w:rPr>
              <w:t>支持按院区、科室、病区、医疗组、出院时间进行数据筛选。</w:t>
            </w:r>
          </w:p>
          <w:p>
            <w:pPr>
              <w:pStyle w:val="6"/>
              <w:spacing w:before="13"/>
              <w:ind w:left="114" w:right="107" w:hanging="2"/>
              <w:rPr>
                <w:sz w:val="20"/>
                <w:szCs w:val="20"/>
              </w:rPr>
            </w:pPr>
            <w:r>
              <w:rPr>
                <w:rFonts w:ascii="Times New Roman" w:hAnsi="Times New Roman" w:eastAsia="Times New Roman" w:cs="Times New Roman"/>
                <w:spacing w:val="13"/>
                <w:sz w:val="20"/>
                <w:szCs w:val="20"/>
              </w:rPr>
              <w:t xml:space="preserve">7.4 </w:t>
            </w:r>
            <w:r>
              <w:rPr>
                <w:spacing w:val="13"/>
                <w:sz w:val="20"/>
                <w:szCs w:val="20"/>
              </w:rPr>
              <w:t>支持柱状图和统计数据列表展示，柱状图数据可切换为统计比率</w:t>
            </w:r>
            <w:r>
              <w:rPr>
                <w:spacing w:val="11"/>
                <w:sz w:val="20"/>
                <w:szCs w:val="20"/>
              </w:rPr>
              <w:t>或者具体数据，统计数据和柱状图可下载导出，页面展示统计比率计</w:t>
            </w:r>
            <w:r>
              <w:rPr>
                <w:spacing w:val="4"/>
                <w:sz w:val="20"/>
                <w:szCs w:val="20"/>
              </w:rPr>
              <w:t>算公式。</w:t>
            </w:r>
          </w:p>
          <w:p>
            <w:pPr>
              <w:pStyle w:val="6"/>
              <w:spacing w:line="209" w:lineRule="auto"/>
              <w:ind w:left="112"/>
              <w:rPr>
                <w:sz w:val="20"/>
                <w:szCs w:val="20"/>
              </w:rPr>
            </w:pPr>
            <w:r>
              <w:rPr>
                <w:rFonts w:ascii="Times New Roman" w:hAnsi="Times New Roman" w:eastAsia="Times New Roman" w:cs="Times New Roman"/>
                <w:spacing w:val="6"/>
                <w:sz w:val="20"/>
                <w:szCs w:val="20"/>
              </w:rPr>
              <w:t xml:space="preserve">7.5 </w:t>
            </w:r>
            <w:r>
              <w:rPr>
                <w:spacing w:val="6"/>
                <w:sz w:val="20"/>
                <w:szCs w:val="20"/>
              </w:rPr>
              <w:t>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2500"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121"/>
              <w:rPr>
                <w:sz w:val="20"/>
                <w:szCs w:val="20"/>
              </w:rPr>
            </w:pPr>
            <w:r>
              <w:rPr>
                <w:rFonts w:ascii="Times New Roman" w:hAnsi="Times New Roman" w:eastAsia="Times New Roman" w:cs="Times New Roman"/>
                <w:spacing w:val="6"/>
                <w:sz w:val="20"/>
                <w:szCs w:val="20"/>
              </w:rPr>
              <w:t>8.</w:t>
            </w:r>
            <w:r>
              <w:rPr>
                <w:spacing w:val="6"/>
                <w:sz w:val="20"/>
                <w:szCs w:val="20"/>
              </w:rPr>
              <w:t>成本效率指标</w:t>
            </w:r>
          </w:p>
        </w:tc>
        <w:tc>
          <w:tcPr>
            <w:tcW w:w="6558" w:type="dxa"/>
            <w:vAlign w:val="top"/>
          </w:tcPr>
          <w:p>
            <w:pPr>
              <w:pStyle w:val="6"/>
              <w:spacing w:before="30" w:line="228" w:lineRule="auto"/>
              <w:ind w:left="111"/>
              <w:rPr>
                <w:sz w:val="20"/>
                <w:szCs w:val="20"/>
              </w:rPr>
            </w:pPr>
            <w:r>
              <w:rPr>
                <w:rFonts w:ascii="Times New Roman" w:hAnsi="Times New Roman" w:eastAsia="Times New Roman" w:cs="Times New Roman"/>
                <w:b/>
                <w:bCs/>
                <w:spacing w:val="5"/>
                <w:sz w:val="20"/>
                <w:szCs w:val="20"/>
              </w:rPr>
              <w:t xml:space="preserve">8.1 </w:t>
            </w:r>
            <w:r>
              <w:rPr>
                <w:b/>
                <w:bCs/>
                <w:spacing w:val="5"/>
                <w:sz w:val="20"/>
                <w:szCs w:val="20"/>
              </w:rPr>
              <w:t>住院费用统计</w:t>
            </w:r>
          </w:p>
          <w:p>
            <w:pPr>
              <w:pStyle w:val="6"/>
              <w:spacing w:before="12" w:line="228" w:lineRule="auto"/>
              <w:ind w:left="111"/>
              <w:rPr>
                <w:sz w:val="20"/>
                <w:szCs w:val="20"/>
              </w:rPr>
            </w:pPr>
            <w:r>
              <w:rPr>
                <w:rFonts w:ascii="Times New Roman" w:hAnsi="Times New Roman" w:eastAsia="Times New Roman" w:cs="Times New Roman"/>
                <w:b/>
                <w:bCs/>
                <w:spacing w:val="5"/>
                <w:sz w:val="20"/>
                <w:szCs w:val="20"/>
              </w:rPr>
              <w:t xml:space="preserve">8.2 </w:t>
            </w:r>
            <w:r>
              <w:rPr>
                <w:b/>
                <w:bCs/>
                <w:spacing w:val="5"/>
                <w:sz w:val="20"/>
                <w:szCs w:val="20"/>
              </w:rPr>
              <w:t>住院时间统计</w:t>
            </w:r>
          </w:p>
          <w:p>
            <w:pPr>
              <w:pStyle w:val="6"/>
              <w:spacing w:before="15" w:line="233" w:lineRule="auto"/>
              <w:ind w:left="112" w:right="107"/>
              <w:jc w:val="both"/>
              <w:rPr>
                <w:sz w:val="20"/>
                <w:szCs w:val="20"/>
              </w:rPr>
            </w:pPr>
            <w:r>
              <w:rPr>
                <w:spacing w:val="16"/>
                <w:sz w:val="20"/>
                <w:szCs w:val="20"/>
              </w:rPr>
              <w:t>本节</w:t>
            </w:r>
            <w:r>
              <w:rPr>
                <w:spacing w:val="-18"/>
                <w:sz w:val="20"/>
                <w:szCs w:val="20"/>
              </w:rPr>
              <w:t xml:space="preserve"> </w:t>
            </w:r>
            <w:r>
              <w:rPr>
                <w:rFonts w:ascii="Times New Roman" w:hAnsi="Times New Roman" w:eastAsia="Times New Roman" w:cs="Times New Roman"/>
                <w:spacing w:val="16"/>
                <w:sz w:val="20"/>
                <w:szCs w:val="20"/>
              </w:rPr>
              <w:t xml:space="preserve">8.1-8.2 </w:t>
            </w:r>
            <w:r>
              <w:rPr>
                <w:spacing w:val="16"/>
                <w:sz w:val="20"/>
                <w:szCs w:val="20"/>
              </w:rPr>
              <w:t>支持支持多种数据维度统计：</w:t>
            </w:r>
            <w:r>
              <w:rPr>
                <w:spacing w:val="-49"/>
                <w:sz w:val="20"/>
                <w:szCs w:val="20"/>
              </w:rPr>
              <w:t xml:space="preserve"> </w:t>
            </w:r>
            <w:r>
              <w:rPr>
                <w:spacing w:val="16"/>
                <w:sz w:val="20"/>
                <w:szCs w:val="20"/>
              </w:rPr>
              <w:t>年度、季度、月度、</w:t>
            </w:r>
            <w:r>
              <w:rPr>
                <w:spacing w:val="-49"/>
                <w:sz w:val="20"/>
                <w:szCs w:val="20"/>
              </w:rPr>
              <w:t xml:space="preserve"> </w:t>
            </w:r>
            <w:r>
              <w:rPr>
                <w:spacing w:val="16"/>
                <w:sz w:val="20"/>
                <w:szCs w:val="20"/>
              </w:rPr>
              <w:t>同</w:t>
            </w:r>
            <w:r>
              <w:rPr>
                <w:spacing w:val="11"/>
                <w:sz w:val="20"/>
                <w:szCs w:val="20"/>
              </w:rPr>
              <w:t>期、全院、科室、病区、医疗组等。支持按院区、科室、病区、医疗组、出院时间进行数据筛选。支持柱状图和统计数据列表展示，柱状图数据以具体数据展示，统计数据和柱状图可下载导出，页面展示统</w:t>
            </w:r>
            <w:r>
              <w:rPr>
                <w:spacing w:val="9"/>
                <w:sz w:val="20"/>
                <w:szCs w:val="20"/>
              </w:rPr>
              <w:t>计比率计算公式。支持查看原始数据、以及导出。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2500" w:type="dxa"/>
            <w:vAlign w:val="top"/>
          </w:tcPr>
          <w:p>
            <w:pPr>
              <w:spacing w:line="305" w:lineRule="auto"/>
              <w:rPr>
                <w:rFonts w:ascii="Arial"/>
                <w:sz w:val="21"/>
              </w:rPr>
            </w:pPr>
          </w:p>
          <w:p>
            <w:pPr>
              <w:spacing w:line="306" w:lineRule="auto"/>
              <w:rPr>
                <w:rFonts w:ascii="Arial"/>
                <w:sz w:val="21"/>
              </w:rPr>
            </w:pPr>
          </w:p>
          <w:p>
            <w:pPr>
              <w:pStyle w:val="6"/>
              <w:spacing w:before="65" w:line="228" w:lineRule="auto"/>
              <w:ind w:left="116"/>
              <w:rPr>
                <w:sz w:val="20"/>
                <w:szCs w:val="20"/>
              </w:rPr>
            </w:pPr>
            <w:r>
              <w:rPr>
                <w:rFonts w:ascii="Times New Roman" w:hAnsi="Times New Roman" w:eastAsia="Times New Roman" w:cs="Times New Roman"/>
                <w:spacing w:val="5"/>
                <w:sz w:val="20"/>
                <w:szCs w:val="20"/>
              </w:rPr>
              <w:t>9.</w:t>
            </w:r>
            <w:r>
              <w:rPr>
                <w:spacing w:val="5"/>
                <w:sz w:val="20"/>
                <w:szCs w:val="20"/>
              </w:rPr>
              <w:t>复诊指标</w:t>
            </w:r>
          </w:p>
        </w:tc>
        <w:tc>
          <w:tcPr>
            <w:tcW w:w="6558" w:type="dxa"/>
            <w:vAlign w:val="top"/>
          </w:tcPr>
          <w:p>
            <w:pPr>
              <w:pStyle w:val="6"/>
              <w:spacing w:before="30"/>
              <w:ind w:left="117" w:right="110" w:hanging="5"/>
              <w:rPr>
                <w:sz w:val="20"/>
                <w:szCs w:val="20"/>
              </w:rPr>
            </w:pPr>
            <w:r>
              <w:rPr>
                <w:rFonts w:ascii="Times New Roman" w:hAnsi="Times New Roman" w:eastAsia="Times New Roman" w:cs="Times New Roman"/>
                <w:spacing w:val="9"/>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9"/>
                <w:sz w:val="20"/>
                <w:szCs w:val="20"/>
              </w:rPr>
              <w:t xml:space="preserve">1 </w:t>
            </w:r>
            <w:r>
              <w:rPr>
                <w:spacing w:val="9"/>
                <w:sz w:val="20"/>
                <w:szCs w:val="20"/>
              </w:rPr>
              <w:t>支持数据统计：</w:t>
            </w:r>
            <w:r>
              <w:rPr>
                <w:spacing w:val="-55"/>
                <w:sz w:val="20"/>
                <w:szCs w:val="20"/>
              </w:rPr>
              <w:t xml:space="preserve"> </w:t>
            </w:r>
            <w:r>
              <w:rPr>
                <w:rFonts w:ascii="Times New Roman" w:hAnsi="Times New Roman" w:eastAsia="Times New Roman" w:cs="Times New Roman"/>
                <w:spacing w:val="9"/>
                <w:sz w:val="20"/>
                <w:szCs w:val="20"/>
              </w:rPr>
              <w:t xml:space="preserve">1 </w:t>
            </w:r>
            <w:r>
              <w:rPr>
                <w:spacing w:val="9"/>
                <w:sz w:val="20"/>
                <w:szCs w:val="20"/>
              </w:rPr>
              <w:t>个月内复诊人数、</w:t>
            </w:r>
            <w:r>
              <w:rPr>
                <w:rFonts w:ascii="Times New Roman" w:hAnsi="Times New Roman" w:eastAsia="Times New Roman" w:cs="Times New Roman"/>
                <w:spacing w:val="8"/>
                <w:sz w:val="20"/>
                <w:szCs w:val="20"/>
              </w:rPr>
              <w:t xml:space="preserve">3 </w:t>
            </w:r>
            <w:r>
              <w:rPr>
                <w:spacing w:val="8"/>
                <w:sz w:val="20"/>
                <w:szCs w:val="20"/>
              </w:rPr>
              <w:t>个月内复诊人数、</w:t>
            </w:r>
            <w:r>
              <w:rPr>
                <w:rFonts w:ascii="Times New Roman" w:hAnsi="Times New Roman" w:eastAsia="Times New Roman" w:cs="Times New Roman"/>
                <w:spacing w:val="8"/>
                <w:sz w:val="20"/>
                <w:szCs w:val="20"/>
              </w:rPr>
              <w:t xml:space="preserve">6 </w:t>
            </w:r>
            <w:r>
              <w:rPr>
                <w:spacing w:val="8"/>
                <w:sz w:val="20"/>
                <w:szCs w:val="20"/>
              </w:rPr>
              <w:t>个月内</w:t>
            </w:r>
            <w:r>
              <w:rPr>
                <w:spacing w:val="6"/>
                <w:sz w:val="20"/>
                <w:szCs w:val="20"/>
              </w:rPr>
              <w:t>复诊人数、</w:t>
            </w:r>
            <w:r>
              <w:rPr>
                <w:rFonts w:ascii="Times New Roman" w:hAnsi="Times New Roman" w:eastAsia="Times New Roman" w:cs="Times New Roman"/>
                <w:spacing w:val="6"/>
                <w:sz w:val="20"/>
                <w:szCs w:val="20"/>
              </w:rPr>
              <w:t xml:space="preserve">12 </w:t>
            </w:r>
            <w:r>
              <w:rPr>
                <w:spacing w:val="6"/>
                <w:sz w:val="20"/>
                <w:szCs w:val="20"/>
              </w:rPr>
              <w:t>个月内复诊人数。</w:t>
            </w:r>
          </w:p>
          <w:p>
            <w:pPr>
              <w:pStyle w:val="6"/>
              <w:ind w:left="115" w:right="107" w:hanging="3"/>
              <w:rPr>
                <w:sz w:val="20"/>
                <w:szCs w:val="20"/>
              </w:rPr>
            </w:pPr>
            <w:r>
              <w:rPr>
                <w:rFonts w:ascii="Times New Roman" w:hAnsi="Times New Roman" w:eastAsia="Times New Roman" w:cs="Times New Roman"/>
                <w:spacing w:val="17"/>
                <w:sz w:val="20"/>
                <w:szCs w:val="20"/>
              </w:rPr>
              <w:t xml:space="preserve">9.2 </w:t>
            </w:r>
            <w:r>
              <w:rPr>
                <w:spacing w:val="17"/>
                <w:sz w:val="20"/>
                <w:szCs w:val="20"/>
              </w:rPr>
              <w:t>支持多种数据维度统计：</w:t>
            </w:r>
            <w:r>
              <w:rPr>
                <w:spacing w:val="-45"/>
                <w:sz w:val="20"/>
                <w:szCs w:val="20"/>
              </w:rPr>
              <w:t xml:space="preserve"> </w:t>
            </w:r>
            <w:r>
              <w:rPr>
                <w:spacing w:val="17"/>
                <w:sz w:val="20"/>
                <w:szCs w:val="20"/>
              </w:rPr>
              <w:t>年度、季度、月度、</w:t>
            </w:r>
            <w:r>
              <w:rPr>
                <w:spacing w:val="-51"/>
                <w:sz w:val="20"/>
                <w:szCs w:val="20"/>
              </w:rPr>
              <w:t xml:space="preserve"> </w:t>
            </w:r>
            <w:r>
              <w:rPr>
                <w:spacing w:val="17"/>
                <w:sz w:val="20"/>
                <w:szCs w:val="20"/>
              </w:rPr>
              <w:t>同期、全院、科</w:t>
            </w:r>
            <w:r>
              <w:rPr>
                <w:spacing w:val="7"/>
                <w:sz w:val="20"/>
                <w:szCs w:val="20"/>
              </w:rPr>
              <w:t>室、病区、医疗组等。</w:t>
            </w:r>
          </w:p>
          <w:p>
            <w:pPr>
              <w:pStyle w:val="6"/>
              <w:spacing w:line="226" w:lineRule="auto"/>
              <w:ind w:left="112"/>
              <w:rPr>
                <w:sz w:val="20"/>
                <w:szCs w:val="20"/>
              </w:rPr>
            </w:pPr>
            <w:r>
              <w:rPr>
                <w:rFonts w:ascii="Times New Roman" w:hAnsi="Times New Roman" w:eastAsia="Times New Roman" w:cs="Times New Roman"/>
                <w:spacing w:val="8"/>
                <w:sz w:val="20"/>
                <w:szCs w:val="20"/>
              </w:rPr>
              <w:t xml:space="preserve">9.3 </w:t>
            </w:r>
            <w:r>
              <w:rPr>
                <w:spacing w:val="8"/>
                <w:sz w:val="20"/>
                <w:szCs w:val="20"/>
              </w:rPr>
              <w:t>支持按院区、科室、病区、医疗组、出院时间进行数据筛选。</w:t>
            </w:r>
          </w:p>
          <w:p>
            <w:pPr>
              <w:pStyle w:val="6"/>
              <w:spacing w:before="13" w:line="209" w:lineRule="auto"/>
              <w:ind w:left="112"/>
              <w:rPr>
                <w:sz w:val="20"/>
                <w:szCs w:val="20"/>
              </w:rPr>
            </w:pPr>
            <w:r>
              <w:rPr>
                <w:rFonts w:ascii="Times New Roman" w:hAnsi="Times New Roman" w:eastAsia="Times New Roman" w:cs="Times New Roman"/>
                <w:spacing w:val="13"/>
                <w:sz w:val="20"/>
                <w:szCs w:val="20"/>
              </w:rPr>
              <w:t xml:space="preserve">9.4 </w:t>
            </w:r>
            <w:r>
              <w:rPr>
                <w:spacing w:val="13"/>
                <w:sz w:val="20"/>
                <w:szCs w:val="20"/>
              </w:rPr>
              <w:t>支持柱状图和统计数据列表展示，柱状图数据可切换为统计比率</w:t>
            </w:r>
          </w:p>
        </w:tc>
      </w:tr>
    </w:tbl>
    <w:p>
      <w:pPr>
        <w:rPr>
          <w:rFonts w:ascii="Arial"/>
          <w:sz w:val="21"/>
        </w:rPr>
      </w:pPr>
    </w:p>
    <w:p>
      <w:pPr>
        <w:rPr>
          <w:rFonts w:ascii="Arial" w:hAnsi="Arial" w:eastAsia="Arial" w:cs="Arial"/>
          <w:sz w:val="21"/>
          <w:szCs w:val="21"/>
        </w:rPr>
        <w:sectPr>
          <w:headerReference r:id="rId75" w:type="default"/>
          <w:footerReference r:id="rId76" w:type="default"/>
          <w:pgSz w:w="12240" w:h="15840"/>
          <w:pgMar w:top="1331" w:right="1588" w:bottom="1177" w:left="1588" w:header="981" w:footer="946" w:gutter="0"/>
        </w:sectPr>
      </w:pPr>
    </w:p>
    <w:p>
      <w:pPr>
        <w:spacing w:before="19"/>
      </w:pPr>
    </w:p>
    <w:p>
      <w:pPr>
        <w:spacing w:before="19"/>
      </w:pPr>
    </w:p>
    <w:p>
      <w:pPr>
        <w:spacing w:before="19"/>
      </w:pPr>
    </w:p>
    <w:p>
      <w:pPr>
        <w:spacing w:before="18"/>
      </w:pPr>
    </w:p>
    <w:p>
      <w:pPr>
        <w:spacing w:before="18"/>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2500" w:type="dxa"/>
            <w:vAlign w:val="top"/>
          </w:tcPr>
          <w:p>
            <w:pPr>
              <w:rPr>
                <w:rFonts w:ascii="Arial"/>
                <w:sz w:val="21"/>
              </w:rPr>
            </w:pPr>
          </w:p>
        </w:tc>
        <w:tc>
          <w:tcPr>
            <w:tcW w:w="6558" w:type="dxa"/>
            <w:vAlign w:val="top"/>
          </w:tcPr>
          <w:p>
            <w:pPr>
              <w:pStyle w:val="6"/>
              <w:spacing w:before="29" w:line="241" w:lineRule="auto"/>
              <w:ind w:left="114" w:right="107"/>
              <w:rPr>
                <w:sz w:val="20"/>
                <w:szCs w:val="20"/>
              </w:rPr>
            </w:pPr>
            <w:r>
              <w:rPr>
                <w:spacing w:val="11"/>
                <w:sz w:val="20"/>
                <w:szCs w:val="20"/>
              </w:rPr>
              <w:t>或者具体数据，统计数据和柱状图可下载导出，页面展示统计比率计</w:t>
            </w:r>
            <w:r>
              <w:rPr>
                <w:spacing w:val="7"/>
                <w:sz w:val="20"/>
                <w:szCs w:val="20"/>
              </w:rPr>
              <w:t>算公式。</w:t>
            </w:r>
            <w:r>
              <w:rPr>
                <w:rFonts w:ascii="Times New Roman" w:hAnsi="Times New Roman" w:eastAsia="Times New Roman" w:cs="Times New Roman"/>
                <w:spacing w:val="7"/>
                <w:sz w:val="20"/>
                <w:szCs w:val="20"/>
              </w:rPr>
              <w:t xml:space="preserve">9.5 </w:t>
            </w:r>
            <w:r>
              <w:rPr>
                <w:spacing w:val="7"/>
                <w:sz w:val="20"/>
                <w:szCs w:val="20"/>
              </w:rPr>
              <w:t>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2500"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3"/>
                <w:sz w:val="20"/>
                <w:szCs w:val="20"/>
              </w:rPr>
              <w:t>10.</w:t>
            </w:r>
            <w:r>
              <w:rPr>
                <w:spacing w:val="3"/>
                <w:sz w:val="20"/>
                <w:szCs w:val="20"/>
              </w:rPr>
              <w:t>其他指标</w:t>
            </w:r>
          </w:p>
        </w:tc>
        <w:tc>
          <w:tcPr>
            <w:tcW w:w="6558" w:type="dxa"/>
            <w:vAlign w:val="top"/>
          </w:tcPr>
          <w:p>
            <w:pPr>
              <w:pStyle w:val="6"/>
              <w:spacing w:before="27" w:line="228" w:lineRule="auto"/>
              <w:ind w:left="118"/>
              <w:rPr>
                <w:sz w:val="20"/>
                <w:szCs w:val="20"/>
              </w:rPr>
            </w:pPr>
            <w:r>
              <w:rPr>
                <w:rFonts w:ascii="Times New Roman" w:hAnsi="Times New Roman" w:eastAsia="Times New Roman" w:cs="Times New Roman"/>
                <w:b/>
                <w:bCs/>
                <w:spacing w:val="5"/>
                <w:sz w:val="20"/>
                <w:szCs w:val="20"/>
              </w:rPr>
              <w:t xml:space="preserve">10.1 </w:t>
            </w:r>
            <w:r>
              <w:rPr>
                <w:b/>
                <w:bCs/>
                <w:spacing w:val="5"/>
                <w:sz w:val="20"/>
                <w:szCs w:val="20"/>
              </w:rPr>
              <w:t>病案首页填写率统计</w:t>
            </w:r>
          </w:p>
          <w:p>
            <w:pPr>
              <w:pStyle w:val="6"/>
              <w:spacing w:before="12" w:line="235" w:lineRule="auto"/>
              <w:ind w:left="111" w:right="107" w:firstLine="1"/>
              <w:jc w:val="both"/>
              <w:rPr>
                <w:sz w:val="20"/>
                <w:szCs w:val="20"/>
              </w:rPr>
            </w:pPr>
            <w:r>
              <w:rPr>
                <w:spacing w:val="11"/>
                <w:sz w:val="20"/>
                <w:szCs w:val="20"/>
              </w:rPr>
              <w:t>支持数据统计：病案首页填写率。支持多种数据维度统计：年度、季</w:t>
            </w:r>
            <w:r>
              <w:rPr>
                <w:spacing w:val="17"/>
                <w:sz w:val="20"/>
                <w:szCs w:val="20"/>
              </w:rPr>
              <w:t>度、月度、</w:t>
            </w:r>
            <w:r>
              <w:rPr>
                <w:spacing w:val="-56"/>
                <w:sz w:val="20"/>
                <w:szCs w:val="20"/>
              </w:rPr>
              <w:t xml:space="preserve"> </w:t>
            </w:r>
            <w:r>
              <w:rPr>
                <w:spacing w:val="17"/>
                <w:sz w:val="20"/>
                <w:szCs w:val="20"/>
              </w:rPr>
              <w:t>同期、全院、科室、病区、医疗组等。支持</w:t>
            </w:r>
            <w:r>
              <w:rPr>
                <w:spacing w:val="16"/>
                <w:sz w:val="20"/>
                <w:szCs w:val="20"/>
              </w:rPr>
              <w:t>按院区、科</w:t>
            </w:r>
            <w:r>
              <w:rPr>
                <w:spacing w:val="11"/>
                <w:sz w:val="20"/>
                <w:szCs w:val="20"/>
              </w:rPr>
              <w:t>室、病区、医疗组、出院时间进行数据筛选。支持柱状图和统计数据列表展示，柱状图数据可切换为统计比率或者具体数据，统计数据和</w:t>
            </w:r>
            <w:r>
              <w:rPr>
                <w:spacing w:val="18"/>
                <w:sz w:val="20"/>
                <w:szCs w:val="20"/>
              </w:rPr>
              <w:t>柱状图可下载导出，页面展示统计比率计算公式。支持查看原始数</w:t>
            </w:r>
            <w:r>
              <w:rPr>
                <w:spacing w:val="7"/>
                <w:sz w:val="20"/>
                <w:szCs w:val="20"/>
              </w:rPr>
              <w:t>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7" w:line="225" w:lineRule="auto"/>
              <w:ind w:left="111" w:right="107" w:firstLine="6"/>
              <w:rPr>
                <w:sz w:val="20"/>
                <w:szCs w:val="20"/>
              </w:rPr>
            </w:pPr>
            <w:r>
              <w:rPr>
                <w:rFonts w:ascii="Times New Roman" w:hAnsi="Times New Roman" w:eastAsia="Times New Roman" w:cs="Times New Roman"/>
                <w:b/>
                <w:bCs/>
                <w:spacing w:val="13"/>
                <w:sz w:val="20"/>
                <w:szCs w:val="20"/>
              </w:rPr>
              <w:t xml:space="preserve">10.2 </w:t>
            </w:r>
            <w:r>
              <w:rPr>
                <w:rFonts w:ascii="Times New Roman" w:hAnsi="Times New Roman" w:eastAsia="Times New Roman" w:cs="Times New Roman"/>
                <w:b/>
                <w:bCs/>
                <w:sz w:val="20"/>
                <w:szCs w:val="20"/>
              </w:rPr>
              <w:t>Caprini</w:t>
            </w:r>
            <w:r>
              <w:rPr>
                <w:rFonts w:ascii="Times New Roman" w:hAnsi="Times New Roman" w:eastAsia="Times New Roman" w:cs="Times New Roman"/>
                <w:b/>
                <w:bCs/>
                <w:spacing w:val="13"/>
                <w:sz w:val="20"/>
                <w:szCs w:val="20"/>
              </w:rPr>
              <w:t xml:space="preserve"> </w:t>
            </w:r>
            <w:r>
              <w:rPr>
                <w:b/>
                <w:bCs/>
                <w:spacing w:val="13"/>
                <w:sz w:val="20"/>
                <w:szCs w:val="20"/>
              </w:rPr>
              <w:t>评分分析：</w:t>
            </w:r>
            <w:r>
              <w:rPr>
                <w:spacing w:val="13"/>
                <w:sz w:val="20"/>
                <w:szCs w:val="20"/>
              </w:rPr>
              <w:t>支持按院区、科室、病区、出院时间进行数</w:t>
            </w:r>
            <w:r>
              <w:rPr>
                <w:spacing w:val="9"/>
                <w:sz w:val="20"/>
                <w:szCs w:val="20"/>
              </w:rPr>
              <w:t>据筛选。支持饼状图展示低危、中高危占比。支持原始数据导出。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7" w:line="225" w:lineRule="auto"/>
              <w:ind w:left="114" w:right="107" w:firstLine="3"/>
              <w:rPr>
                <w:sz w:val="20"/>
                <w:szCs w:val="20"/>
              </w:rPr>
            </w:pPr>
            <w:r>
              <w:rPr>
                <w:rFonts w:ascii="Times New Roman" w:hAnsi="Times New Roman" w:eastAsia="Times New Roman" w:cs="Times New Roman"/>
                <w:b/>
                <w:bCs/>
                <w:spacing w:val="10"/>
                <w:sz w:val="20"/>
                <w:szCs w:val="20"/>
              </w:rPr>
              <w:t xml:space="preserve">10.3 </w:t>
            </w:r>
            <w:r>
              <w:rPr>
                <w:rFonts w:ascii="Times New Roman" w:hAnsi="Times New Roman" w:eastAsia="Times New Roman" w:cs="Times New Roman"/>
                <w:b/>
                <w:bCs/>
                <w:sz w:val="20"/>
                <w:szCs w:val="20"/>
              </w:rPr>
              <w:t>Padua</w:t>
            </w:r>
            <w:r>
              <w:rPr>
                <w:rFonts w:ascii="Times New Roman" w:hAnsi="Times New Roman" w:eastAsia="Times New Roman" w:cs="Times New Roman"/>
                <w:b/>
                <w:bCs/>
                <w:spacing w:val="10"/>
                <w:sz w:val="20"/>
                <w:szCs w:val="20"/>
              </w:rPr>
              <w:t xml:space="preserve"> </w:t>
            </w:r>
            <w:r>
              <w:rPr>
                <w:b/>
                <w:bCs/>
                <w:spacing w:val="10"/>
                <w:sz w:val="20"/>
                <w:szCs w:val="20"/>
              </w:rPr>
              <w:t>评分分析：</w:t>
            </w:r>
            <w:r>
              <w:rPr>
                <w:spacing w:val="10"/>
                <w:sz w:val="20"/>
                <w:szCs w:val="20"/>
              </w:rPr>
              <w:t>支持按院区、科室、病区、出院时间进行数据</w:t>
            </w:r>
            <w:r>
              <w:rPr>
                <w:spacing w:val="9"/>
                <w:sz w:val="20"/>
                <w:szCs w:val="20"/>
              </w:rPr>
              <w:t>筛选。支持饼状图展示低危、中高危占比。支持原始数据导出。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7" w:line="225" w:lineRule="auto"/>
              <w:ind w:left="111" w:right="110" w:firstLine="6"/>
              <w:rPr>
                <w:sz w:val="20"/>
                <w:szCs w:val="20"/>
              </w:rPr>
            </w:pPr>
            <w:r>
              <w:rPr>
                <w:rFonts w:ascii="Times New Roman" w:hAnsi="Times New Roman" w:eastAsia="Times New Roman" w:cs="Times New Roman"/>
                <w:b/>
                <w:bCs/>
                <w:spacing w:val="9"/>
                <w:sz w:val="20"/>
                <w:szCs w:val="20"/>
              </w:rPr>
              <w:t xml:space="preserve">10.4 </w:t>
            </w:r>
            <w:r>
              <w:rPr>
                <w:b/>
                <w:bCs/>
                <w:spacing w:val="9"/>
                <w:sz w:val="20"/>
                <w:szCs w:val="20"/>
              </w:rPr>
              <w:t>产前评分分析：</w:t>
            </w:r>
            <w:r>
              <w:rPr>
                <w:spacing w:val="9"/>
                <w:sz w:val="20"/>
                <w:szCs w:val="20"/>
              </w:rPr>
              <w:t>支持按院区、科室、病区、出院时间进行数据筛选。支持饼状图展示低危、中高危占比。支持原始数据导出。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7" w:line="225" w:lineRule="auto"/>
              <w:ind w:left="111" w:right="110" w:firstLine="6"/>
              <w:rPr>
                <w:sz w:val="20"/>
                <w:szCs w:val="20"/>
              </w:rPr>
            </w:pPr>
            <w:r>
              <w:rPr>
                <w:rFonts w:ascii="Times New Roman" w:hAnsi="Times New Roman" w:eastAsia="Times New Roman" w:cs="Times New Roman"/>
                <w:b/>
                <w:bCs/>
                <w:spacing w:val="9"/>
                <w:sz w:val="20"/>
                <w:szCs w:val="20"/>
              </w:rPr>
              <w:t xml:space="preserve">10.5 </w:t>
            </w:r>
            <w:r>
              <w:rPr>
                <w:b/>
                <w:bCs/>
                <w:spacing w:val="9"/>
                <w:sz w:val="20"/>
                <w:szCs w:val="20"/>
              </w:rPr>
              <w:t>产后评分分析：</w:t>
            </w:r>
            <w:r>
              <w:rPr>
                <w:spacing w:val="9"/>
                <w:sz w:val="20"/>
                <w:szCs w:val="20"/>
              </w:rPr>
              <w:t>支持按院区、科室、病区、出院时间进行数据筛选。支持饼状图展示低危、中高危占比。支持原始数据导出。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7" w:line="225" w:lineRule="auto"/>
              <w:ind w:left="114" w:right="110" w:firstLine="3"/>
              <w:rPr>
                <w:sz w:val="20"/>
                <w:szCs w:val="20"/>
              </w:rPr>
            </w:pPr>
            <w:r>
              <w:rPr>
                <w:rFonts w:ascii="Times New Roman" w:hAnsi="Times New Roman" w:eastAsia="Times New Roman" w:cs="Times New Roman"/>
                <w:b/>
                <w:bCs/>
                <w:spacing w:val="9"/>
                <w:sz w:val="20"/>
                <w:szCs w:val="20"/>
              </w:rPr>
              <w:t xml:space="preserve">10.6 </w:t>
            </w:r>
            <w:r>
              <w:rPr>
                <w:b/>
                <w:bCs/>
                <w:spacing w:val="9"/>
                <w:sz w:val="20"/>
                <w:szCs w:val="20"/>
              </w:rPr>
              <w:t>肿瘤科评分分析：</w:t>
            </w:r>
            <w:r>
              <w:rPr>
                <w:spacing w:val="9"/>
                <w:sz w:val="20"/>
                <w:szCs w:val="20"/>
              </w:rPr>
              <w:t>支持按院区、科室、病区、出院时间进行数据筛选。支持饼状图展示低危、中高危占比。支持原始数据导出。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6" w:line="230" w:lineRule="auto"/>
              <w:ind w:left="114" w:right="107" w:firstLine="3"/>
              <w:jc w:val="both"/>
              <w:rPr>
                <w:sz w:val="20"/>
                <w:szCs w:val="20"/>
              </w:rPr>
            </w:pPr>
            <w:r>
              <w:rPr>
                <w:rFonts w:ascii="Times New Roman" w:hAnsi="Times New Roman" w:eastAsia="Times New Roman" w:cs="Times New Roman"/>
                <w:b/>
                <w:bCs/>
                <w:spacing w:val="12"/>
                <w:sz w:val="20"/>
                <w:szCs w:val="20"/>
              </w:rPr>
              <w:t xml:space="preserve">10.7 </w:t>
            </w:r>
            <w:r>
              <w:rPr>
                <w:rFonts w:ascii="Times New Roman" w:hAnsi="Times New Roman" w:eastAsia="Times New Roman" w:cs="Times New Roman"/>
                <w:b/>
                <w:bCs/>
                <w:sz w:val="20"/>
                <w:szCs w:val="20"/>
              </w:rPr>
              <w:t>Wells</w:t>
            </w:r>
            <w:r>
              <w:rPr>
                <w:rFonts w:ascii="Times New Roman" w:hAnsi="Times New Roman" w:eastAsia="Times New Roman" w:cs="Times New Roman"/>
                <w:b/>
                <w:bCs/>
                <w:spacing w:val="12"/>
                <w:sz w:val="20"/>
                <w:szCs w:val="20"/>
              </w:rPr>
              <w:t xml:space="preserve"> </w:t>
            </w:r>
            <w:r>
              <w:rPr>
                <w:b/>
                <w:bCs/>
                <w:spacing w:val="12"/>
                <w:sz w:val="20"/>
                <w:szCs w:val="20"/>
              </w:rPr>
              <w:t>评分分析：</w:t>
            </w:r>
            <w:r>
              <w:rPr>
                <w:spacing w:val="12"/>
                <w:sz w:val="20"/>
                <w:szCs w:val="20"/>
              </w:rPr>
              <w:t>支持按院区、科室、病区、出院时间进行数据</w:t>
            </w:r>
            <w:r>
              <w:rPr>
                <w:spacing w:val="11"/>
                <w:sz w:val="20"/>
                <w:szCs w:val="20"/>
              </w:rPr>
              <w:t>筛选。支持饼状图展示未评分、低危、中高危占比。支持原始数据导</w:t>
            </w:r>
            <w:r>
              <w:rPr>
                <w:spacing w:val="-1"/>
                <w:sz w:val="20"/>
                <w:szCs w:val="20"/>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2500" w:type="dxa"/>
            <w:vMerge w:val="continue"/>
            <w:tcBorders>
              <w:top w:val="nil"/>
            </w:tcBorders>
            <w:vAlign w:val="top"/>
          </w:tcPr>
          <w:p>
            <w:pPr>
              <w:rPr>
                <w:rFonts w:ascii="Arial"/>
                <w:sz w:val="21"/>
              </w:rPr>
            </w:pPr>
          </w:p>
        </w:tc>
        <w:tc>
          <w:tcPr>
            <w:tcW w:w="6558" w:type="dxa"/>
            <w:vAlign w:val="top"/>
          </w:tcPr>
          <w:p>
            <w:pPr>
              <w:pStyle w:val="6"/>
              <w:spacing w:before="75" w:line="239" w:lineRule="auto"/>
              <w:ind w:left="111" w:right="107" w:firstLine="6"/>
              <w:jc w:val="both"/>
              <w:rPr>
                <w:sz w:val="20"/>
                <w:szCs w:val="20"/>
              </w:rPr>
            </w:pPr>
            <w:r>
              <w:rPr>
                <w:rFonts w:ascii="Times New Roman" w:hAnsi="Times New Roman" w:eastAsia="Times New Roman" w:cs="Times New Roman"/>
                <w:b/>
                <w:bCs/>
                <w:spacing w:val="9"/>
                <w:sz w:val="20"/>
                <w:szCs w:val="20"/>
              </w:rPr>
              <w:t>10.8</w:t>
            </w:r>
            <w:r>
              <w:rPr>
                <w:rFonts w:ascii="Times New Roman" w:hAnsi="Times New Roman" w:eastAsia="Times New Roman" w:cs="Times New Roman"/>
                <w:b/>
                <w:bCs/>
                <w:spacing w:val="32"/>
                <w:w w:val="101"/>
                <w:sz w:val="20"/>
                <w:szCs w:val="20"/>
              </w:rPr>
              <w:t xml:space="preserve"> </w:t>
            </w:r>
            <w:r>
              <w:rPr>
                <w:b/>
                <w:bCs/>
                <w:spacing w:val="9"/>
                <w:sz w:val="20"/>
                <w:szCs w:val="20"/>
              </w:rPr>
              <w:t>中高危分布：</w:t>
            </w:r>
            <w:r>
              <w:rPr>
                <w:spacing w:val="9"/>
                <w:sz w:val="20"/>
                <w:szCs w:val="20"/>
              </w:rPr>
              <w:t>支持数据统计：各科室中高危患者</w:t>
            </w:r>
            <w:r>
              <w:rPr>
                <w:spacing w:val="8"/>
                <w:sz w:val="20"/>
                <w:szCs w:val="20"/>
              </w:rPr>
              <w:t>数统计、各科室</w:t>
            </w:r>
            <w:r>
              <w:rPr>
                <w:spacing w:val="15"/>
                <w:sz w:val="20"/>
                <w:szCs w:val="20"/>
              </w:rPr>
              <w:t>中高危评分分布（</w:t>
            </w:r>
            <w:r>
              <w:rPr>
                <w:rFonts w:ascii="Times New Roman" w:hAnsi="Times New Roman" w:eastAsia="Times New Roman" w:cs="Times New Roman"/>
                <w:sz w:val="20"/>
                <w:szCs w:val="20"/>
              </w:rPr>
              <w:t>Caprini</w:t>
            </w:r>
            <w:r>
              <w:rPr>
                <w:rFonts w:ascii="Times New Roman" w:hAnsi="Times New Roman" w:eastAsia="Times New Roman" w:cs="Times New Roman"/>
                <w:spacing w:val="-19"/>
                <w:sz w:val="20"/>
                <w:szCs w:val="20"/>
              </w:rPr>
              <w:t xml:space="preserve"> </w:t>
            </w:r>
            <w:r>
              <w:rPr>
                <w:spacing w:val="15"/>
                <w:sz w:val="20"/>
                <w:szCs w:val="20"/>
              </w:rPr>
              <w:t>、</w:t>
            </w:r>
            <w:r>
              <w:rPr>
                <w:rFonts w:ascii="Times New Roman" w:hAnsi="Times New Roman" w:eastAsia="Times New Roman" w:cs="Times New Roman"/>
                <w:sz w:val="20"/>
                <w:szCs w:val="20"/>
              </w:rPr>
              <w:t>Padua</w:t>
            </w:r>
            <w:r>
              <w:rPr>
                <w:spacing w:val="15"/>
                <w:sz w:val="20"/>
                <w:szCs w:val="20"/>
              </w:rPr>
              <w:t>）</w:t>
            </w:r>
            <w:r>
              <w:rPr>
                <w:spacing w:val="-48"/>
                <w:sz w:val="20"/>
                <w:szCs w:val="20"/>
              </w:rPr>
              <w:t xml:space="preserve"> </w:t>
            </w:r>
            <w:r>
              <w:rPr>
                <w:spacing w:val="15"/>
                <w:sz w:val="20"/>
                <w:szCs w:val="20"/>
              </w:rPr>
              <w:t>。支持按院区、科室、病区、出</w:t>
            </w:r>
            <w:r>
              <w:rPr>
                <w:spacing w:val="11"/>
                <w:sz w:val="20"/>
                <w:szCs w:val="20"/>
              </w:rPr>
              <w:t>院时间进行数据筛选。支持柱状图和统计数据列表展示，柱状图数据</w:t>
            </w:r>
            <w:r>
              <w:rPr>
                <w:spacing w:val="18"/>
                <w:sz w:val="20"/>
                <w:szCs w:val="20"/>
              </w:rPr>
              <w:t>以具体数据展示，统计数据和柱状图可下载导出。支持查看原始数</w:t>
            </w:r>
            <w:r>
              <w:rPr>
                <w:spacing w:val="7"/>
                <w:sz w:val="20"/>
                <w:szCs w:val="20"/>
              </w:rPr>
              <w:t>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6" w:hRule="atLeast"/>
        </w:trPr>
        <w:tc>
          <w:tcPr>
            <w:tcW w:w="2500"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2"/>
                <w:sz w:val="20"/>
                <w:szCs w:val="20"/>
              </w:rPr>
              <w:t>11.</w:t>
            </w:r>
            <w:r>
              <w:rPr>
                <w:spacing w:val="2"/>
                <w:sz w:val="20"/>
                <w:szCs w:val="20"/>
              </w:rPr>
              <w:t>根因分析</w:t>
            </w:r>
          </w:p>
        </w:tc>
        <w:tc>
          <w:tcPr>
            <w:tcW w:w="6558" w:type="dxa"/>
            <w:vAlign w:val="top"/>
          </w:tcPr>
          <w:p>
            <w:pPr>
              <w:pStyle w:val="6"/>
              <w:spacing w:before="271" w:line="238" w:lineRule="auto"/>
              <w:ind w:left="111" w:right="107" w:firstLine="4"/>
              <w:jc w:val="both"/>
              <w:rPr>
                <w:sz w:val="20"/>
                <w:szCs w:val="20"/>
              </w:rPr>
            </w:pPr>
            <w:r>
              <w:rPr>
                <w:spacing w:val="11"/>
                <w:sz w:val="20"/>
                <w:szCs w:val="20"/>
              </w:rPr>
              <w:t>★</w:t>
            </w:r>
            <w:r>
              <w:rPr>
                <w:rFonts w:ascii="Times New Roman" w:hAnsi="Times New Roman" w:eastAsia="Times New Roman" w:cs="Times New Roman"/>
                <w:spacing w:val="11"/>
                <w:sz w:val="20"/>
                <w:szCs w:val="20"/>
              </w:rPr>
              <w:t>11.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1"/>
                <w:sz w:val="20"/>
                <w:szCs w:val="20"/>
              </w:rPr>
              <w:t xml:space="preserve">1 </w:t>
            </w:r>
            <w:r>
              <w:rPr>
                <w:spacing w:val="11"/>
                <w:sz w:val="20"/>
                <w:szCs w:val="20"/>
              </w:rPr>
              <w:t>支持数据统计：</w:t>
            </w:r>
            <w:r>
              <w:rPr>
                <w:rFonts w:ascii="Times New Roman" w:hAnsi="Times New Roman" w:eastAsia="Times New Roman" w:cs="Times New Roman"/>
                <w:sz w:val="20"/>
                <w:szCs w:val="20"/>
              </w:rPr>
              <w:t>Caprini</w:t>
            </w:r>
            <w:r>
              <w:rPr>
                <w:rFonts w:ascii="Times New Roman" w:hAnsi="Times New Roman" w:eastAsia="Times New Roman" w:cs="Times New Roman"/>
                <w:spacing w:val="11"/>
                <w:sz w:val="20"/>
                <w:szCs w:val="20"/>
              </w:rPr>
              <w:t xml:space="preserve"> </w:t>
            </w:r>
            <w:r>
              <w:rPr>
                <w:spacing w:val="11"/>
                <w:sz w:val="20"/>
                <w:szCs w:val="20"/>
              </w:rPr>
              <w:t>评分分析、</w:t>
            </w:r>
            <w:r>
              <w:rPr>
                <w:rFonts w:ascii="Times New Roman" w:hAnsi="Times New Roman" w:eastAsia="Times New Roman" w:cs="Times New Roman"/>
                <w:sz w:val="20"/>
                <w:szCs w:val="20"/>
              </w:rPr>
              <w:t>Padua</w:t>
            </w:r>
            <w:r>
              <w:rPr>
                <w:rFonts w:ascii="Times New Roman" w:hAnsi="Times New Roman" w:eastAsia="Times New Roman" w:cs="Times New Roman"/>
                <w:spacing w:val="11"/>
                <w:sz w:val="20"/>
                <w:szCs w:val="20"/>
              </w:rPr>
              <w:t xml:space="preserve"> </w:t>
            </w:r>
            <w:r>
              <w:rPr>
                <w:spacing w:val="11"/>
                <w:sz w:val="20"/>
                <w:szCs w:val="20"/>
              </w:rPr>
              <w:t>评分</w:t>
            </w:r>
            <w:r>
              <w:rPr>
                <w:spacing w:val="10"/>
                <w:sz w:val="20"/>
                <w:szCs w:val="20"/>
              </w:rPr>
              <w:t>分析、产前评分</w:t>
            </w:r>
            <w:r>
              <w:rPr>
                <w:spacing w:val="17"/>
                <w:sz w:val="20"/>
                <w:szCs w:val="20"/>
              </w:rPr>
              <w:t>分析、产后评分分析、肿瘤评分分析、出血风险评估、</w:t>
            </w:r>
            <w:r>
              <w:rPr>
                <w:rFonts w:ascii="Times New Roman" w:hAnsi="Times New Roman" w:eastAsia="Times New Roman" w:cs="Times New Roman"/>
                <w:sz w:val="20"/>
                <w:szCs w:val="20"/>
              </w:rPr>
              <w:t>Caprini</w:t>
            </w:r>
            <w:r>
              <w:rPr>
                <w:rFonts w:ascii="Times New Roman" w:hAnsi="Times New Roman" w:eastAsia="Times New Roman" w:cs="Times New Roman"/>
                <w:spacing w:val="38"/>
                <w:sz w:val="20"/>
                <w:szCs w:val="20"/>
              </w:rPr>
              <w:t xml:space="preserve"> </w:t>
            </w:r>
            <w:r>
              <w:rPr>
                <w:spacing w:val="17"/>
                <w:sz w:val="20"/>
                <w:szCs w:val="20"/>
              </w:rPr>
              <w:t>出血</w:t>
            </w:r>
            <w:r>
              <w:rPr>
                <w:spacing w:val="13"/>
                <w:sz w:val="20"/>
                <w:szCs w:val="20"/>
              </w:rPr>
              <w:t>风险评估、</w:t>
            </w:r>
            <w:r>
              <w:rPr>
                <w:rFonts w:ascii="Times New Roman" w:hAnsi="Times New Roman" w:eastAsia="Times New Roman" w:cs="Times New Roman"/>
                <w:sz w:val="20"/>
                <w:szCs w:val="20"/>
              </w:rPr>
              <w:t>Padua</w:t>
            </w:r>
            <w:r>
              <w:rPr>
                <w:rFonts w:ascii="Times New Roman" w:hAnsi="Times New Roman" w:eastAsia="Times New Roman" w:cs="Times New Roman"/>
                <w:spacing w:val="42"/>
                <w:w w:val="101"/>
                <w:sz w:val="20"/>
                <w:szCs w:val="20"/>
              </w:rPr>
              <w:t xml:space="preserve"> </w:t>
            </w:r>
            <w:r>
              <w:rPr>
                <w:spacing w:val="13"/>
                <w:sz w:val="20"/>
                <w:szCs w:val="20"/>
              </w:rPr>
              <w:t>出血风险评估、产前出血风险评估、产后出血风险</w:t>
            </w:r>
            <w:r>
              <w:rPr>
                <w:spacing w:val="9"/>
                <w:sz w:val="20"/>
                <w:szCs w:val="20"/>
              </w:rPr>
              <w:t>评估、肿瘤出血风险评估、机械预防禁忌、</w:t>
            </w:r>
            <w:r>
              <w:rPr>
                <w:rFonts w:ascii="Times New Roman" w:hAnsi="Times New Roman" w:eastAsia="Times New Roman" w:cs="Times New Roman"/>
                <w:sz w:val="20"/>
                <w:szCs w:val="20"/>
              </w:rPr>
              <w:t>Wells</w:t>
            </w:r>
            <w:r>
              <w:rPr>
                <w:rFonts w:ascii="Times New Roman" w:hAnsi="Times New Roman" w:eastAsia="Times New Roman" w:cs="Times New Roman"/>
                <w:spacing w:val="9"/>
                <w:sz w:val="20"/>
                <w:szCs w:val="20"/>
              </w:rPr>
              <w:t xml:space="preserve"> </w:t>
            </w:r>
            <w:r>
              <w:rPr>
                <w:spacing w:val="9"/>
                <w:sz w:val="20"/>
                <w:szCs w:val="20"/>
              </w:rPr>
              <w:t>评分分析。</w:t>
            </w:r>
          </w:p>
          <w:p>
            <w:pPr>
              <w:pStyle w:val="6"/>
              <w:spacing w:before="6" w:line="227" w:lineRule="auto"/>
              <w:ind w:left="128"/>
              <w:rPr>
                <w:sz w:val="20"/>
                <w:szCs w:val="20"/>
              </w:rPr>
            </w:pPr>
            <w:r>
              <w:rPr>
                <w:rFonts w:ascii="Times New Roman" w:hAnsi="Times New Roman" w:eastAsia="Times New Roman" w:cs="Times New Roman"/>
                <w:spacing w:val="7"/>
                <w:sz w:val="20"/>
                <w:szCs w:val="20"/>
              </w:rPr>
              <w:t xml:space="preserve">11.2 </w:t>
            </w:r>
            <w:r>
              <w:rPr>
                <w:spacing w:val="7"/>
                <w:sz w:val="20"/>
                <w:szCs w:val="20"/>
              </w:rPr>
              <w:t>支持按院区、科室、病区、出院时间进行数据筛选。</w:t>
            </w:r>
          </w:p>
          <w:p>
            <w:pPr>
              <w:pStyle w:val="6"/>
              <w:spacing w:before="12" w:line="235" w:lineRule="auto"/>
              <w:ind w:left="114" w:right="107" w:firstLine="14"/>
              <w:rPr>
                <w:sz w:val="20"/>
                <w:szCs w:val="20"/>
              </w:rPr>
            </w:pPr>
            <w:r>
              <w:rPr>
                <w:rFonts w:ascii="Times New Roman" w:hAnsi="Times New Roman" w:eastAsia="Times New Roman" w:cs="Times New Roman"/>
                <w:spacing w:val="16"/>
                <w:sz w:val="20"/>
                <w:szCs w:val="20"/>
              </w:rPr>
              <w:t xml:space="preserve">11.3 </w:t>
            </w:r>
            <w:r>
              <w:rPr>
                <w:spacing w:val="16"/>
                <w:sz w:val="20"/>
                <w:szCs w:val="20"/>
              </w:rPr>
              <w:t>支持柱状图、饼状图和统计数据列表展示各风险因素的命中情</w:t>
            </w:r>
            <w:r>
              <w:rPr>
                <w:spacing w:val="8"/>
                <w:sz w:val="20"/>
                <w:szCs w:val="20"/>
              </w:rPr>
              <w:t>况，统计数据可下载导出。</w:t>
            </w:r>
          </w:p>
        </w:tc>
      </w:tr>
    </w:tbl>
    <w:p>
      <w:pPr>
        <w:rPr>
          <w:rFonts w:ascii="Arial"/>
          <w:sz w:val="21"/>
        </w:rPr>
      </w:pPr>
    </w:p>
    <w:p>
      <w:pPr>
        <w:rPr>
          <w:rFonts w:ascii="Arial" w:hAnsi="Arial" w:eastAsia="Arial" w:cs="Arial"/>
          <w:sz w:val="21"/>
          <w:szCs w:val="21"/>
        </w:rPr>
        <w:sectPr>
          <w:headerReference r:id="rId77" w:type="default"/>
          <w:footerReference r:id="rId78" w:type="default"/>
          <w:pgSz w:w="12240" w:h="15840"/>
          <w:pgMar w:top="400" w:right="1588" w:bottom="1177" w:left="1588" w:header="0" w:footer="946" w:gutter="0"/>
        </w:sectPr>
      </w:pPr>
    </w:p>
    <w:p>
      <w:pPr>
        <w:spacing w:before="127"/>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8" w:hRule="atLeast"/>
        </w:trPr>
        <w:tc>
          <w:tcPr>
            <w:tcW w:w="2500"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27" w:lineRule="auto"/>
              <w:ind w:left="132"/>
              <w:rPr>
                <w:sz w:val="20"/>
                <w:szCs w:val="20"/>
              </w:rPr>
            </w:pPr>
            <w:r>
              <w:rPr>
                <w:rFonts w:ascii="Times New Roman" w:hAnsi="Times New Roman" w:eastAsia="Times New Roman" w:cs="Times New Roman"/>
                <w:spacing w:val="4"/>
                <w:sz w:val="20"/>
                <w:szCs w:val="20"/>
              </w:rPr>
              <w:t>12.</w:t>
            </w:r>
            <w:r>
              <w:rPr>
                <w:spacing w:val="4"/>
                <w:sz w:val="20"/>
                <w:szCs w:val="20"/>
              </w:rPr>
              <w:t>专科指标监控</w:t>
            </w:r>
          </w:p>
        </w:tc>
        <w:tc>
          <w:tcPr>
            <w:tcW w:w="6558" w:type="dxa"/>
            <w:vAlign w:val="top"/>
          </w:tcPr>
          <w:p>
            <w:pPr>
              <w:pStyle w:val="6"/>
              <w:spacing w:before="216"/>
              <w:ind w:left="114" w:right="107" w:firstLine="1"/>
              <w:jc w:val="both"/>
              <w:rPr>
                <w:sz w:val="20"/>
                <w:szCs w:val="20"/>
              </w:rPr>
            </w:pPr>
            <w:r>
              <w:rPr>
                <w:spacing w:val="10"/>
                <w:sz w:val="20"/>
                <w:szCs w:val="20"/>
              </w:rPr>
              <w:t>★</w:t>
            </w:r>
            <w:r>
              <w:rPr>
                <w:rFonts w:ascii="Times New Roman" w:hAnsi="Times New Roman" w:eastAsia="Times New Roman" w:cs="Times New Roman"/>
                <w:spacing w:val="10"/>
                <w:sz w:val="20"/>
                <w:szCs w:val="20"/>
              </w:rPr>
              <w:t>12.</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0"/>
                <w:sz w:val="20"/>
                <w:szCs w:val="20"/>
              </w:rPr>
              <w:t xml:space="preserve">1 </w:t>
            </w:r>
            <w:r>
              <w:rPr>
                <w:rFonts w:ascii="Times New Roman" w:hAnsi="Times New Roman" w:eastAsia="Times New Roman" w:cs="Times New Roman"/>
                <w:sz w:val="20"/>
                <w:szCs w:val="20"/>
              </w:rPr>
              <w:t>ICU</w:t>
            </w:r>
            <w:r>
              <w:rPr>
                <w:rFonts w:ascii="Times New Roman" w:hAnsi="Times New Roman" w:eastAsia="Times New Roman" w:cs="Times New Roman"/>
                <w:spacing w:val="10"/>
                <w:sz w:val="20"/>
                <w:szCs w:val="20"/>
              </w:rPr>
              <w:t xml:space="preserve"> </w:t>
            </w:r>
            <w:r>
              <w:rPr>
                <w:spacing w:val="10"/>
                <w:sz w:val="20"/>
                <w:szCs w:val="20"/>
              </w:rPr>
              <w:t>专科提供</w:t>
            </w:r>
            <w:r>
              <w:rPr>
                <w:spacing w:val="-25"/>
                <w:sz w:val="20"/>
                <w:szCs w:val="20"/>
              </w:rPr>
              <w:t xml:space="preserve"> </w:t>
            </w:r>
            <w:r>
              <w:rPr>
                <w:rFonts w:ascii="Times New Roman" w:hAnsi="Times New Roman" w:eastAsia="Times New Roman" w:cs="Times New Roman"/>
                <w:spacing w:val="10"/>
                <w:sz w:val="20"/>
                <w:szCs w:val="20"/>
              </w:rPr>
              <w:t xml:space="preserve">8 </w:t>
            </w:r>
            <w:r>
              <w:rPr>
                <w:spacing w:val="10"/>
                <w:sz w:val="20"/>
                <w:szCs w:val="20"/>
              </w:rPr>
              <w:t>种以上数据统计：入</w:t>
            </w:r>
            <w:r>
              <w:rPr>
                <w:spacing w:val="-35"/>
                <w:sz w:val="20"/>
                <w:szCs w:val="20"/>
              </w:rPr>
              <w:t xml:space="preserve"> </w:t>
            </w:r>
            <w:r>
              <w:rPr>
                <w:rFonts w:ascii="Times New Roman" w:hAnsi="Times New Roman" w:eastAsia="Times New Roman" w:cs="Times New Roman"/>
                <w:sz w:val="20"/>
                <w:szCs w:val="20"/>
              </w:rPr>
              <w:t>ICU</w:t>
            </w:r>
            <w:r>
              <w:rPr>
                <w:rFonts w:ascii="Times New Roman" w:hAnsi="Times New Roman" w:eastAsia="Times New Roman" w:cs="Times New Roman"/>
                <w:spacing w:val="21"/>
                <w:w w:val="101"/>
                <w:sz w:val="20"/>
                <w:szCs w:val="20"/>
              </w:rPr>
              <w:t xml:space="preserve"> </w:t>
            </w:r>
            <w:r>
              <w:rPr>
                <w:spacing w:val="10"/>
                <w:sz w:val="20"/>
                <w:szCs w:val="20"/>
              </w:rPr>
              <w:t>患者</w:t>
            </w:r>
            <w:r>
              <w:rPr>
                <w:spacing w:val="-39"/>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0"/>
                <w:sz w:val="20"/>
                <w:szCs w:val="20"/>
              </w:rPr>
              <w:t xml:space="preserve"> </w:t>
            </w:r>
            <w:r>
              <w:rPr>
                <w:spacing w:val="10"/>
                <w:sz w:val="20"/>
                <w:szCs w:val="20"/>
              </w:rPr>
              <w:t>风险评估</w:t>
            </w:r>
            <w:r>
              <w:rPr>
                <w:spacing w:val="13"/>
                <w:sz w:val="20"/>
                <w:szCs w:val="20"/>
              </w:rPr>
              <w:t>率、入</w:t>
            </w:r>
            <w:r>
              <w:rPr>
                <w:spacing w:val="-22"/>
                <w:sz w:val="20"/>
                <w:szCs w:val="20"/>
              </w:rPr>
              <w:t xml:space="preserve"> </w:t>
            </w:r>
            <w:r>
              <w:rPr>
                <w:rFonts w:ascii="Times New Roman" w:hAnsi="Times New Roman" w:eastAsia="Times New Roman" w:cs="Times New Roman"/>
                <w:sz w:val="20"/>
                <w:szCs w:val="20"/>
              </w:rPr>
              <w:t>ICU</w:t>
            </w:r>
            <w:r>
              <w:rPr>
                <w:rFonts w:ascii="Times New Roman" w:hAnsi="Times New Roman" w:eastAsia="Times New Roman" w:cs="Times New Roman"/>
                <w:spacing w:val="18"/>
                <w:w w:val="101"/>
                <w:sz w:val="20"/>
                <w:szCs w:val="20"/>
              </w:rPr>
              <w:t xml:space="preserve"> </w:t>
            </w:r>
            <w:r>
              <w:rPr>
                <w:spacing w:val="13"/>
                <w:sz w:val="20"/>
                <w:szCs w:val="20"/>
              </w:rPr>
              <w:t>患者</w:t>
            </w:r>
            <w:r>
              <w:rPr>
                <w:spacing w:val="-38"/>
                <w:sz w:val="20"/>
                <w:szCs w:val="20"/>
              </w:rPr>
              <w:t xml:space="preserve"> </w:t>
            </w:r>
            <w:r>
              <w:rPr>
                <w:rFonts w:ascii="Times New Roman" w:hAnsi="Times New Roman" w:eastAsia="Times New Roman" w:cs="Times New Roman"/>
                <w:spacing w:val="13"/>
                <w:sz w:val="20"/>
                <w:szCs w:val="20"/>
              </w:rPr>
              <w:t xml:space="preserve">24 </w:t>
            </w:r>
            <w:r>
              <w:rPr>
                <w:spacing w:val="13"/>
                <w:sz w:val="20"/>
                <w:szCs w:val="20"/>
              </w:rPr>
              <w:t>小时内</w:t>
            </w:r>
            <w:r>
              <w:rPr>
                <w:rFonts w:ascii="Times New Roman" w:hAnsi="Times New Roman" w:eastAsia="Times New Roman" w:cs="Times New Roman"/>
                <w:sz w:val="20"/>
                <w:szCs w:val="20"/>
              </w:rPr>
              <w:t>VTE</w:t>
            </w:r>
            <w:r>
              <w:rPr>
                <w:rFonts w:ascii="Times New Roman" w:hAnsi="Times New Roman" w:eastAsia="Times New Roman" w:cs="Times New Roman"/>
                <w:spacing w:val="13"/>
                <w:sz w:val="20"/>
                <w:szCs w:val="20"/>
              </w:rPr>
              <w:t xml:space="preserve"> </w:t>
            </w:r>
            <w:r>
              <w:rPr>
                <w:spacing w:val="13"/>
                <w:sz w:val="20"/>
                <w:szCs w:val="20"/>
              </w:rPr>
              <w:t>风险评估率、入</w:t>
            </w:r>
            <w:r>
              <w:rPr>
                <w:spacing w:val="-35"/>
                <w:sz w:val="20"/>
                <w:szCs w:val="20"/>
              </w:rPr>
              <w:t xml:space="preserve"> </w:t>
            </w:r>
            <w:r>
              <w:rPr>
                <w:rFonts w:ascii="Times New Roman" w:hAnsi="Times New Roman" w:eastAsia="Times New Roman" w:cs="Times New Roman"/>
                <w:sz w:val="20"/>
                <w:szCs w:val="20"/>
              </w:rPr>
              <w:t>ICU</w:t>
            </w:r>
            <w:r>
              <w:rPr>
                <w:rFonts w:ascii="Times New Roman" w:hAnsi="Times New Roman" w:eastAsia="Times New Roman" w:cs="Times New Roman"/>
                <w:spacing w:val="16"/>
                <w:w w:val="101"/>
                <w:sz w:val="20"/>
                <w:szCs w:val="20"/>
              </w:rPr>
              <w:t xml:space="preserve"> </w:t>
            </w:r>
            <w:r>
              <w:rPr>
                <w:spacing w:val="13"/>
                <w:sz w:val="20"/>
                <w:szCs w:val="20"/>
              </w:rPr>
              <w:t>患者</w:t>
            </w:r>
            <w:r>
              <w:rPr>
                <w:spacing w:val="-39"/>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3"/>
                <w:sz w:val="20"/>
                <w:szCs w:val="20"/>
              </w:rPr>
              <w:t xml:space="preserve"> </w:t>
            </w:r>
            <w:r>
              <w:rPr>
                <w:spacing w:val="13"/>
                <w:sz w:val="20"/>
                <w:szCs w:val="20"/>
              </w:rPr>
              <w:t>风险</w:t>
            </w:r>
            <w:r>
              <w:rPr>
                <w:spacing w:val="15"/>
                <w:sz w:val="20"/>
                <w:szCs w:val="20"/>
              </w:rPr>
              <w:t>中高危比率、入</w:t>
            </w:r>
            <w:r>
              <w:rPr>
                <w:spacing w:val="-35"/>
                <w:sz w:val="20"/>
                <w:szCs w:val="20"/>
              </w:rPr>
              <w:t xml:space="preserve"> </w:t>
            </w:r>
            <w:r>
              <w:rPr>
                <w:rFonts w:ascii="Times New Roman" w:hAnsi="Times New Roman" w:eastAsia="Times New Roman" w:cs="Times New Roman"/>
                <w:sz w:val="20"/>
                <w:szCs w:val="20"/>
              </w:rPr>
              <w:t>ICU</w:t>
            </w:r>
            <w:r>
              <w:rPr>
                <w:rFonts w:ascii="Times New Roman" w:hAnsi="Times New Roman" w:eastAsia="Times New Roman" w:cs="Times New Roman"/>
                <w:spacing w:val="21"/>
                <w:w w:val="101"/>
                <w:sz w:val="20"/>
                <w:szCs w:val="20"/>
              </w:rPr>
              <w:t xml:space="preserve"> </w:t>
            </w:r>
            <w:r>
              <w:rPr>
                <w:spacing w:val="15"/>
                <w:sz w:val="20"/>
                <w:szCs w:val="20"/>
              </w:rPr>
              <w:t>患者出血风险评估率、入</w:t>
            </w:r>
            <w:r>
              <w:rPr>
                <w:spacing w:val="-38"/>
                <w:sz w:val="20"/>
                <w:szCs w:val="20"/>
              </w:rPr>
              <w:t xml:space="preserve"> </w:t>
            </w:r>
            <w:r>
              <w:rPr>
                <w:rFonts w:ascii="Times New Roman" w:hAnsi="Times New Roman" w:eastAsia="Times New Roman" w:cs="Times New Roman"/>
                <w:sz w:val="20"/>
                <w:szCs w:val="20"/>
              </w:rPr>
              <w:t>ICU</w:t>
            </w:r>
            <w:r>
              <w:rPr>
                <w:rFonts w:ascii="Times New Roman" w:hAnsi="Times New Roman" w:eastAsia="Times New Roman" w:cs="Times New Roman"/>
                <w:spacing w:val="21"/>
                <w:w w:val="101"/>
                <w:sz w:val="20"/>
                <w:szCs w:val="20"/>
              </w:rPr>
              <w:t xml:space="preserve"> </w:t>
            </w:r>
            <w:r>
              <w:rPr>
                <w:spacing w:val="15"/>
                <w:sz w:val="20"/>
                <w:szCs w:val="20"/>
              </w:rPr>
              <w:t>患者出</w:t>
            </w:r>
            <w:r>
              <w:rPr>
                <w:spacing w:val="14"/>
                <w:sz w:val="20"/>
                <w:szCs w:val="20"/>
              </w:rPr>
              <w:t>血风险高</w:t>
            </w:r>
            <w:r>
              <w:rPr>
                <w:spacing w:val="15"/>
                <w:sz w:val="20"/>
                <w:szCs w:val="20"/>
              </w:rPr>
              <w:t>危比率、入</w:t>
            </w:r>
            <w:r>
              <w:rPr>
                <w:spacing w:val="-19"/>
                <w:sz w:val="20"/>
                <w:szCs w:val="20"/>
              </w:rPr>
              <w:t xml:space="preserve"> </w:t>
            </w:r>
            <w:r>
              <w:rPr>
                <w:rFonts w:ascii="Times New Roman" w:hAnsi="Times New Roman" w:eastAsia="Times New Roman" w:cs="Times New Roman"/>
                <w:sz w:val="20"/>
                <w:szCs w:val="20"/>
              </w:rPr>
              <w:t>ICU</w:t>
            </w:r>
            <w:r>
              <w:rPr>
                <w:rFonts w:ascii="Times New Roman" w:hAnsi="Times New Roman" w:eastAsia="Times New Roman" w:cs="Times New Roman"/>
                <w:spacing w:val="19"/>
                <w:sz w:val="20"/>
                <w:szCs w:val="20"/>
              </w:rPr>
              <w:t xml:space="preserve"> </w:t>
            </w:r>
            <w:r>
              <w:rPr>
                <w:spacing w:val="15"/>
                <w:sz w:val="20"/>
                <w:szCs w:val="20"/>
              </w:rPr>
              <w:t>患者药物预防率、入</w:t>
            </w:r>
            <w:r>
              <w:rPr>
                <w:spacing w:val="-35"/>
                <w:sz w:val="20"/>
                <w:szCs w:val="20"/>
              </w:rPr>
              <w:t xml:space="preserve"> </w:t>
            </w:r>
            <w:r>
              <w:rPr>
                <w:rFonts w:ascii="Times New Roman" w:hAnsi="Times New Roman" w:eastAsia="Times New Roman" w:cs="Times New Roman"/>
                <w:sz w:val="20"/>
                <w:szCs w:val="20"/>
              </w:rPr>
              <w:t>ICU</w:t>
            </w:r>
            <w:r>
              <w:rPr>
                <w:rFonts w:ascii="Times New Roman" w:hAnsi="Times New Roman" w:eastAsia="Times New Roman" w:cs="Times New Roman"/>
                <w:spacing w:val="18"/>
                <w:w w:val="101"/>
                <w:sz w:val="20"/>
                <w:szCs w:val="20"/>
              </w:rPr>
              <w:t xml:space="preserve"> </w:t>
            </w:r>
            <w:r>
              <w:rPr>
                <w:spacing w:val="15"/>
                <w:sz w:val="20"/>
                <w:szCs w:val="20"/>
              </w:rPr>
              <w:t>患者机械预防率、入</w:t>
            </w:r>
            <w:r>
              <w:rPr>
                <w:spacing w:val="-35"/>
                <w:sz w:val="20"/>
                <w:szCs w:val="20"/>
              </w:rPr>
              <w:t xml:space="preserve"> </w:t>
            </w:r>
            <w:r>
              <w:rPr>
                <w:rFonts w:ascii="Times New Roman" w:hAnsi="Times New Roman" w:eastAsia="Times New Roman" w:cs="Times New Roman"/>
                <w:sz w:val="20"/>
                <w:szCs w:val="20"/>
              </w:rPr>
              <w:t>ICU</w:t>
            </w:r>
            <w:r>
              <w:rPr>
                <w:spacing w:val="7"/>
                <w:sz w:val="20"/>
                <w:szCs w:val="20"/>
              </w:rPr>
              <w:t>患者联合预防率。</w:t>
            </w:r>
          </w:p>
          <w:p>
            <w:pPr>
              <w:pStyle w:val="6"/>
              <w:spacing w:line="233" w:lineRule="auto"/>
              <w:ind w:left="115" w:right="107" w:firstLine="12"/>
              <w:rPr>
                <w:sz w:val="20"/>
                <w:szCs w:val="20"/>
              </w:rPr>
            </w:pPr>
            <w:r>
              <w:rPr>
                <w:rFonts w:ascii="Times New Roman" w:hAnsi="Times New Roman" w:eastAsia="Times New Roman" w:cs="Times New Roman"/>
                <w:spacing w:val="14"/>
                <w:sz w:val="20"/>
                <w:szCs w:val="20"/>
              </w:rPr>
              <w:t>12.2</w:t>
            </w:r>
            <w:r>
              <w:rPr>
                <w:rFonts w:ascii="Times New Roman" w:hAnsi="Times New Roman" w:eastAsia="Times New Roman" w:cs="Times New Roman"/>
                <w:spacing w:val="37"/>
                <w:sz w:val="20"/>
                <w:szCs w:val="20"/>
              </w:rPr>
              <w:t xml:space="preserve"> </w:t>
            </w:r>
            <w:r>
              <w:rPr>
                <w:spacing w:val="14"/>
                <w:sz w:val="20"/>
                <w:szCs w:val="20"/>
              </w:rPr>
              <w:t>支持多种数据维度统计：年度、季度、月度、</w:t>
            </w:r>
            <w:r>
              <w:rPr>
                <w:spacing w:val="-56"/>
                <w:sz w:val="20"/>
                <w:szCs w:val="20"/>
              </w:rPr>
              <w:t xml:space="preserve"> </w:t>
            </w:r>
            <w:r>
              <w:rPr>
                <w:spacing w:val="14"/>
                <w:sz w:val="20"/>
                <w:szCs w:val="20"/>
              </w:rPr>
              <w:t>同期、全院、科</w:t>
            </w:r>
            <w:r>
              <w:rPr>
                <w:spacing w:val="7"/>
                <w:sz w:val="20"/>
                <w:szCs w:val="20"/>
              </w:rPr>
              <w:t>室、病区、医疗组等。</w:t>
            </w:r>
          </w:p>
          <w:p>
            <w:pPr>
              <w:pStyle w:val="6"/>
              <w:spacing w:before="12" w:line="227" w:lineRule="auto"/>
              <w:ind w:left="128"/>
              <w:rPr>
                <w:sz w:val="20"/>
                <w:szCs w:val="20"/>
              </w:rPr>
            </w:pPr>
            <w:r>
              <w:rPr>
                <w:rFonts w:ascii="Times New Roman" w:hAnsi="Times New Roman" w:eastAsia="Times New Roman" w:cs="Times New Roman"/>
                <w:spacing w:val="8"/>
                <w:sz w:val="20"/>
                <w:szCs w:val="20"/>
              </w:rPr>
              <w:t xml:space="preserve">12.3 </w:t>
            </w:r>
            <w:r>
              <w:rPr>
                <w:spacing w:val="8"/>
                <w:sz w:val="20"/>
                <w:szCs w:val="20"/>
              </w:rPr>
              <w:t>支持按院区、科室、病区、医疗组、出院时间进行数</w:t>
            </w:r>
            <w:r>
              <w:rPr>
                <w:spacing w:val="7"/>
                <w:sz w:val="20"/>
                <w:szCs w:val="20"/>
              </w:rPr>
              <w:t>据筛选。</w:t>
            </w:r>
          </w:p>
          <w:p>
            <w:pPr>
              <w:pStyle w:val="6"/>
              <w:spacing w:before="15" w:line="228" w:lineRule="auto"/>
              <w:ind w:left="128"/>
              <w:rPr>
                <w:sz w:val="20"/>
                <w:szCs w:val="20"/>
              </w:rPr>
            </w:pPr>
            <w:r>
              <w:rPr>
                <w:rFonts w:ascii="Times New Roman" w:hAnsi="Times New Roman" w:eastAsia="Times New Roman" w:cs="Times New Roman"/>
                <w:spacing w:val="6"/>
                <w:sz w:val="20"/>
                <w:szCs w:val="20"/>
              </w:rPr>
              <w:t xml:space="preserve">12.4 </w:t>
            </w:r>
            <w:r>
              <w:rPr>
                <w:spacing w:val="6"/>
                <w:sz w:val="20"/>
                <w:szCs w:val="20"/>
              </w:rPr>
              <w:t>支持含日间和不含日间数据筛选。</w:t>
            </w:r>
          </w:p>
          <w:p>
            <w:pPr>
              <w:pStyle w:val="6"/>
              <w:spacing w:before="13" w:line="236" w:lineRule="auto"/>
              <w:ind w:left="114" w:right="107" w:firstLine="14"/>
              <w:rPr>
                <w:sz w:val="20"/>
                <w:szCs w:val="20"/>
              </w:rPr>
            </w:pPr>
            <w:r>
              <w:rPr>
                <w:rFonts w:ascii="Times New Roman" w:hAnsi="Times New Roman" w:eastAsia="Times New Roman" w:cs="Times New Roman"/>
                <w:spacing w:val="9"/>
                <w:sz w:val="20"/>
                <w:szCs w:val="20"/>
              </w:rPr>
              <w:t xml:space="preserve">12.5 </w:t>
            </w:r>
            <w:r>
              <w:rPr>
                <w:spacing w:val="9"/>
                <w:sz w:val="20"/>
                <w:szCs w:val="20"/>
              </w:rPr>
              <w:t>支持柱状图和统计数据列表展示，柱状图数据支持切换为统计比</w:t>
            </w:r>
            <w:r>
              <w:rPr>
                <w:spacing w:val="11"/>
                <w:sz w:val="20"/>
                <w:szCs w:val="20"/>
              </w:rPr>
              <w:t>率或者具体数据，统计数据和柱状图支持下载导出，页面展示统计比</w:t>
            </w:r>
            <w:r>
              <w:rPr>
                <w:spacing w:val="6"/>
                <w:sz w:val="20"/>
                <w:szCs w:val="20"/>
              </w:rPr>
              <w:t>率计算公式。</w:t>
            </w:r>
          </w:p>
          <w:p>
            <w:pPr>
              <w:pStyle w:val="6"/>
              <w:spacing w:before="12" w:line="228" w:lineRule="auto"/>
              <w:ind w:left="128"/>
              <w:rPr>
                <w:sz w:val="20"/>
                <w:szCs w:val="20"/>
              </w:rPr>
            </w:pPr>
            <w:r>
              <w:rPr>
                <w:rFonts w:ascii="Times New Roman" w:hAnsi="Times New Roman" w:eastAsia="Times New Roman" w:cs="Times New Roman"/>
                <w:spacing w:val="6"/>
                <w:sz w:val="20"/>
                <w:szCs w:val="20"/>
              </w:rPr>
              <w:t xml:space="preserve">12.6 </w:t>
            </w:r>
            <w:r>
              <w:rPr>
                <w:spacing w:val="6"/>
                <w:sz w:val="20"/>
                <w:szCs w:val="20"/>
              </w:rPr>
              <w:t>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58" w:type="dxa"/>
            <w:gridSpan w:val="2"/>
            <w:vAlign w:val="top"/>
          </w:tcPr>
          <w:p>
            <w:pPr>
              <w:pStyle w:val="6"/>
              <w:spacing w:before="179" w:line="228" w:lineRule="auto"/>
              <w:ind w:left="115"/>
              <w:rPr>
                <w:sz w:val="20"/>
                <w:szCs w:val="20"/>
              </w:rPr>
            </w:pPr>
            <w:r>
              <w:rPr>
                <w:b/>
                <w:bCs/>
                <w:spacing w:val="7"/>
                <w:sz w:val="20"/>
                <w:szCs w:val="20"/>
              </w:rPr>
              <w:t>七、质量改进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2500"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3"/>
                <w:sz w:val="20"/>
                <w:szCs w:val="20"/>
              </w:rPr>
              <w:t>1.</w:t>
            </w:r>
            <w:r>
              <w:rPr>
                <w:spacing w:val="3"/>
                <w:sz w:val="20"/>
                <w:szCs w:val="20"/>
              </w:rPr>
              <w:t>评分质量</w:t>
            </w:r>
          </w:p>
        </w:tc>
        <w:tc>
          <w:tcPr>
            <w:tcW w:w="6558" w:type="dxa"/>
            <w:vAlign w:val="top"/>
          </w:tcPr>
          <w:p>
            <w:pPr>
              <w:pStyle w:val="6"/>
              <w:spacing w:before="28" w:line="228" w:lineRule="auto"/>
              <w:ind w:left="128"/>
              <w:rPr>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 xml:space="preserve">1 </w:t>
            </w:r>
            <w:r>
              <w:rPr>
                <w:spacing w:val="4"/>
                <w:sz w:val="20"/>
                <w:szCs w:val="20"/>
              </w:rPr>
              <w:t>在院未评分相关患者数据</w:t>
            </w:r>
          </w:p>
          <w:p>
            <w:pPr>
              <w:pStyle w:val="6"/>
              <w:spacing w:before="12" w:line="228" w:lineRule="auto"/>
              <w:ind w:left="128"/>
              <w:rPr>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27"/>
                <w:w w:val="101"/>
                <w:sz w:val="20"/>
                <w:szCs w:val="20"/>
              </w:rPr>
              <w:t xml:space="preserve"> </w:t>
            </w:r>
            <w:r>
              <w:rPr>
                <w:spacing w:val="5"/>
                <w:sz w:val="20"/>
                <w:szCs w:val="20"/>
              </w:rPr>
              <w:t>出院未评分相关患者数据</w:t>
            </w:r>
          </w:p>
          <w:p>
            <w:pPr>
              <w:pStyle w:val="6"/>
              <w:spacing w:before="12" w:line="228" w:lineRule="auto"/>
              <w:ind w:left="128"/>
              <w:rPr>
                <w:sz w:val="20"/>
                <w:szCs w:val="20"/>
              </w:rPr>
            </w:pPr>
            <w:r>
              <w:rPr>
                <w:rFonts w:ascii="Times New Roman" w:hAnsi="Times New Roman" w:eastAsia="Times New Roman" w:cs="Times New Roman"/>
                <w:spacing w:val="5"/>
                <w:sz w:val="20"/>
                <w:szCs w:val="20"/>
              </w:rPr>
              <w:t>1.3</w:t>
            </w:r>
            <w:r>
              <w:rPr>
                <w:rFonts w:ascii="Times New Roman" w:hAnsi="Times New Roman" w:eastAsia="Times New Roman" w:cs="Times New Roman"/>
                <w:spacing w:val="27"/>
                <w:w w:val="101"/>
                <w:sz w:val="20"/>
                <w:szCs w:val="20"/>
              </w:rPr>
              <w:t xml:space="preserve"> </w:t>
            </w:r>
            <w:r>
              <w:rPr>
                <w:spacing w:val="5"/>
                <w:sz w:val="20"/>
                <w:szCs w:val="20"/>
              </w:rPr>
              <w:t>出血未评分相关患者数据</w:t>
            </w:r>
          </w:p>
          <w:p>
            <w:pPr>
              <w:pStyle w:val="6"/>
              <w:spacing w:before="14" w:line="228" w:lineRule="auto"/>
              <w:ind w:left="128"/>
              <w:rPr>
                <w:sz w:val="20"/>
                <w:szCs w:val="20"/>
              </w:rPr>
            </w:pPr>
            <w:r>
              <w:rPr>
                <w:rFonts w:ascii="Times New Roman" w:hAnsi="Times New Roman" w:eastAsia="Times New Roman" w:cs="Times New Roman"/>
                <w:spacing w:val="5"/>
                <w:sz w:val="20"/>
                <w:szCs w:val="20"/>
              </w:rPr>
              <w:t xml:space="preserve">1.4 </w:t>
            </w:r>
            <w:r>
              <w:rPr>
                <w:spacing w:val="5"/>
                <w:sz w:val="20"/>
                <w:szCs w:val="20"/>
              </w:rPr>
              <w:t>评分未确认相关患者数据</w:t>
            </w:r>
          </w:p>
          <w:p>
            <w:pPr>
              <w:pStyle w:val="6"/>
              <w:spacing w:before="12"/>
              <w:ind w:left="117" w:right="107" w:hanging="4"/>
              <w:jc w:val="both"/>
              <w:rPr>
                <w:sz w:val="20"/>
                <w:szCs w:val="20"/>
              </w:rPr>
            </w:pPr>
            <w:r>
              <w:rPr>
                <w:spacing w:val="6"/>
                <w:sz w:val="20"/>
                <w:szCs w:val="20"/>
              </w:rPr>
              <w:t>本节</w:t>
            </w:r>
            <w:r>
              <w:rPr>
                <w:spacing w:val="-6"/>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1-1.4 </w:t>
            </w:r>
            <w:r>
              <w:rPr>
                <w:spacing w:val="6"/>
                <w:sz w:val="20"/>
                <w:szCs w:val="20"/>
              </w:rPr>
              <w:t>支持数据统计：未评分、入院</w:t>
            </w:r>
            <w:r>
              <w:rPr>
                <w:spacing w:val="-38"/>
                <w:sz w:val="20"/>
                <w:szCs w:val="20"/>
              </w:rPr>
              <w:t xml:space="preserve"> </w:t>
            </w:r>
            <w:r>
              <w:rPr>
                <w:rFonts w:ascii="Times New Roman" w:hAnsi="Times New Roman" w:eastAsia="Times New Roman" w:cs="Times New Roman"/>
                <w:spacing w:val="6"/>
                <w:sz w:val="20"/>
                <w:szCs w:val="20"/>
              </w:rPr>
              <w:t xml:space="preserve">24 </w:t>
            </w:r>
            <w:r>
              <w:rPr>
                <w:spacing w:val="6"/>
                <w:sz w:val="20"/>
                <w:szCs w:val="20"/>
              </w:rPr>
              <w:t>小时内未评分、术后</w:t>
            </w:r>
            <w:r>
              <w:rPr>
                <w:spacing w:val="-40"/>
                <w:sz w:val="20"/>
                <w:szCs w:val="20"/>
              </w:rPr>
              <w:t xml:space="preserve"> </w:t>
            </w:r>
            <w:r>
              <w:rPr>
                <w:rFonts w:ascii="Times New Roman" w:hAnsi="Times New Roman" w:eastAsia="Times New Roman" w:cs="Times New Roman"/>
                <w:spacing w:val="6"/>
                <w:sz w:val="20"/>
                <w:szCs w:val="20"/>
              </w:rPr>
              <w:t>24</w:t>
            </w:r>
            <w:r>
              <w:rPr>
                <w:spacing w:val="9"/>
                <w:sz w:val="20"/>
                <w:szCs w:val="20"/>
              </w:rPr>
              <w:t>小时内未评分、转科后</w:t>
            </w:r>
            <w:r>
              <w:rPr>
                <w:spacing w:val="-33"/>
                <w:sz w:val="20"/>
                <w:szCs w:val="20"/>
              </w:rPr>
              <w:t xml:space="preserve"> </w:t>
            </w:r>
            <w:r>
              <w:rPr>
                <w:rFonts w:ascii="Times New Roman" w:hAnsi="Times New Roman" w:eastAsia="Times New Roman" w:cs="Times New Roman"/>
                <w:spacing w:val="9"/>
                <w:sz w:val="20"/>
                <w:szCs w:val="20"/>
              </w:rPr>
              <w:t xml:space="preserve">24 </w:t>
            </w:r>
            <w:r>
              <w:rPr>
                <w:spacing w:val="9"/>
                <w:sz w:val="20"/>
                <w:szCs w:val="20"/>
              </w:rPr>
              <w:t>小时未评分、出院前</w:t>
            </w:r>
            <w:r>
              <w:rPr>
                <w:spacing w:val="-38"/>
                <w:sz w:val="20"/>
                <w:szCs w:val="20"/>
              </w:rPr>
              <w:t xml:space="preserve"> </w:t>
            </w:r>
            <w:r>
              <w:rPr>
                <w:rFonts w:ascii="Times New Roman" w:hAnsi="Times New Roman" w:eastAsia="Times New Roman" w:cs="Times New Roman"/>
                <w:spacing w:val="9"/>
                <w:sz w:val="20"/>
                <w:szCs w:val="20"/>
              </w:rPr>
              <w:t xml:space="preserve">24 </w:t>
            </w:r>
            <w:r>
              <w:rPr>
                <w:spacing w:val="9"/>
                <w:sz w:val="20"/>
                <w:szCs w:val="20"/>
              </w:rPr>
              <w:t>小时内未评分、在院未评分出院补评分。支持按照医生或护士维度进行统计分析。</w:t>
            </w:r>
          </w:p>
          <w:p>
            <w:pPr>
              <w:pStyle w:val="6"/>
              <w:spacing w:before="2" w:line="229" w:lineRule="auto"/>
              <w:ind w:left="113" w:right="107"/>
              <w:jc w:val="both"/>
              <w:rPr>
                <w:sz w:val="20"/>
                <w:szCs w:val="20"/>
              </w:rPr>
            </w:pPr>
            <w:r>
              <w:rPr>
                <w:spacing w:val="11"/>
                <w:sz w:val="20"/>
                <w:szCs w:val="20"/>
              </w:rPr>
              <w:t>本节</w:t>
            </w:r>
            <w:r>
              <w:rPr>
                <w:spacing w:val="-16"/>
                <w:sz w:val="20"/>
                <w:szCs w:val="20"/>
              </w:rPr>
              <w:t xml:space="preserve"> </w:t>
            </w:r>
            <w:r>
              <w:rPr>
                <w:rFonts w:ascii="Times New Roman" w:hAnsi="Times New Roman" w:eastAsia="Times New Roman" w:cs="Times New Roman"/>
                <w:spacing w:val="11"/>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1"/>
                <w:sz w:val="20"/>
                <w:szCs w:val="20"/>
              </w:rPr>
              <w:t xml:space="preserve">1-1.4 </w:t>
            </w:r>
            <w:r>
              <w:rPr>
                <w:spacing w:val="11"/>
                <w:sz w:val="20"/>
                <w:szCs w:val="20"/>
              </w:rPr>
              <w:t>支持多种数据维度统计：</w:t>
            </w:r>
            <w:r>
              <w:rPr>
                <w:spacing w:val="10"/>
                <w:sz w:val="20"/>
                <w:szCs w:val="20"/>
              </w:rPr>
              <w:t>年度、季度、月度、</w:t>
            </w:r>
            <w:r>
              <w:rPr>
                <w:spacing w:val="-59"/>
                <w:sz w:val="20"/>
                <w:szCs w:val="20"/>
              </w:rPr>
              <w:t xml:space="preserve"> </w:t>
            </w:r>
            <w:r>
              <w:rPr>
                <w:spacing w:val="10"/>
                <w:sz w:val="20"/>
                <w:szCs w:val="20"/>
              </w:rPr>
              <w:t>同期、全</w:t>
            </w:r>
            <w:r>
              <w:rPr>
                <w:spacing w:val="11"/>
                <w:sz w:val="20"/>
                <w:szCs w:val="20"/>
              </w:rPr>
              <w:t>院、科室、病区、医疗组等。支持日间和不含日间的数据筛选。支持</w:t>
            </w:r>
            <w:r>
              <w:rPr>
                <w:spacing w:val="9"/>
                <w:sz w:val="20"/>
                <w:szCs w:val="20"/>
              </w:rPr>
              <w:t>按院区、科室、病区、医疗组、出院时间进行数据筛选。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2500"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65" w:line="228" w:lineRule="auto"/>
              <w:ind w:left="112"/>
              <w:rPr>
                <w:sz w:val="20"/>
                <w:szCs w:val="20"/>
              </w:rPr>
            </w:pPr>
            <w:r>
              <w:rPr>
                <w:rFonts w:ascii="Times New Roman" w:hAnsi="Times New Roman" w:eastAsia="Times New Roman" w:cs="Times New Roman"/>
                <w:spacing w:val="6"/>
                <w:sz w:val="20"/>
                <w:szCs w:val="20"/>
              </w:rPr>
              <w:t>2.</w:t>
            </w:r>
            <w:r>
              <w:rPr>
                <w:spacing w:val="6"/>
                <w:sz w:val="20"/>
                <w:szCs w:val="20"/>
              </w:rPr>
              <w:t>预防质量</w:t>
            </w:r>
          </w:p>
        </w:tc>
        <w:tc>
          <w:tcPr>
            <w:tcW w:w="6558" w:type="dxa"/>
            <w:vAlign w:val="top"/>
          </w:tcPr>
          <w:p>
            <w:pPr>
              <w:pStyle w:val="6"/>
              <w:spacing w:before="28" w:line="228" w:lineRule="auto"/>
              <w:ind w:left="109"/>
              <w:rPr>
                <w:sz w:val="20"/>
                <w:szCs w:val="20"/>
              </w:rPr>
            </w:pPr>
            <w:r>
              <w:rPr>
                <w:rFonts w:ascii="Times New Roman" w:hAnsi="Times New Roman" w:eastAsia="Times New Roman" w:cs="Times New Roman"/>
                <w:b/>
                <w:bCs/>
                <w:spacing w:val="6"/>
                <w:sz w:val="20"/>
                <w:szCs w:val="20"/>
              </w:rPr>
              <w:t xml:space="preserve">2.1 </w:t>
            </w:r>
            <w:r>
              <w:rPr>
                <w:b/>
                <w:bCs/>
                <w:spacing w:val="6"/>
                <w:sz w:val="20"/>
                <w:szCs w:val="20"/>
              </w:rPr>
              <w:t>预防质量（在院患者）</w:t>
            </w:r>
          </w:p>
          <w:p>
            <w:pPr>
              <w:pStyle w:val="6"/>
              <w:spacing w:before="12" w:line="228" w:lineRule="auto"/>
              <w:ind w:left="109"/>
              <w:rPr>
                <w:sz w:val="20"/>
                <w:szCs w:val="20"/>
              </w:rPr>
            </w:pPr>
            <w:r>
              <w:rPr>
                <w:rFonts w:ascii="Times New Roman" w:hAnsi="Times New Roman" w:eastAsia="Times New Roman" w:cs="Times New Roman"/>
                <w:b/>
                <w:bCs/>
                <w:spacing w:val="6"/>
                <w:sz w:val="20"/>
                <w:szCs w:val="20"/>
              </w:rPr>
              <w:t xml:space="preserve">2.2 </w:t>
            </w:r>
            <w:r>
              <w:rPr>
                <w:b/>
                <w:bCs/>
                <w:spacing w:val="6"/>
                <w:sz w:val="20"/>
                <w:szCs w:val="20"/>
              </w:rPr>
              <w:t>预防质量（出院患者）</w:t>
            </w:r>
          </w:p>
          <w:p>
            <w:pPr>
              <w:pStyle w:val="6"/>
              <w:spacing w:before="14"/>
              <w:ind w:left="114" w:right="107" w:hanging="1"/>
              <w:rPr>
                <w:sz w:val="20"/>
                <w:szCs w:val="20"/>
              </w:rPr>
            </w:pPr>
            <w:r>
              <w:rPr>
                <w:spacing w:val="11"/>
                <w:sz w:val="20"/>
                <w:szCs w:val="20"/>
              </w:rPr>
              <w:t>本节</w:t>
            </w:r>
            <w:r>
              <w:rPr>
                <w:spacing w:val="-28"/>
                <w:sz w:val="20"/>
                <w:szCs w:val="20"/>
              </w:rPr>
              <w:t xml:space="preserve"> </w:t>
            </w:r>
            <w:r>
              <w:rPr>
                <w:rFonts w:ascii="Times New Roman" w:hAnsi="Times New Roman" w:eastAsia="Times New Roman" w:cs="Times New Roman"/>
                <w:spacing w:val="11"/>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1"/>
                <w:sz w:val="20"/>
                <w:szCs w:val="20"/>
              </w:rPr>
              <w:t xml:space="preserve">1-2.2 </w:t>
            </w:r>
            <w:r>
              <w:rPr>
                <w:spacing w:val="11"/>
                <w:sz w:val="20"/>
                <w:szCs w:val="20"/>
              </w:rPr>
              <w:t>支持数据统计：未基础预防、</w:t>
            </w:r>
            <w:r>
              <w:rPr>
                <w:spacing w:val="-60"/>
                <w:sz w:val="20"/>
                <w:szCs w:val="20"/>
              </w:rPr>
              <w:t xml:space="preserve"> </w:t>
            </w:r>
            <w:r>
              <w:rPr>
                <w:spacing w:val="11"/>
                <w:sz w:val="20"/>
                <w:szCs w:val="20"/>
              </w:rPr>
              <w:t>中高危未预防（除基础预防）、未药物预防、未机械预防、未机械预防（有出血风险）、不合</w:t>
            </w:r>
            <w:r>
              <w:rPr>
                <w:spacing w:val="9"/>
                <w:sz w:val="20"/>
                <w:szCs w:val="20"/>
              </w:rPr>
              <w:t>理预防、不合理药物预防、不合理机械预防、疑难患者。</w:t>
            </w:r>
          </w:p>
          <w:p>
            <w:pPr>
              <w:pStyle w:val="6"/>
              <w:spacing w:line="239" w:lineRule="auto"/>
              <w:ind w:left="111" w:right="144" w:firstLine="1"/>
              <w:rPr>
                <w:sz w:val="20"/>
                <w:szCs w:val="20"/>
              </w:rPr>
            </w:pPr>
            <w:r>
              <w:rPr>
                <w:spacing w:val="11"/>
                <w:sz w:val="20"/>
                <w:szCs w:val="20"/>
              </w:rPr>
              <w:t>本节</w:t>
            </w:r>
            <w:r>
              <w:rPr>
                <w:spacing w:val="-22"/>
                <w:sz w:val="20"/>
                <w:szCs w:val="20"/>
              </w:rPr>
              <w:t xml:space="preserve"> </w:t>
            </w:r>
            <w:r>
              <w:rPr>
                <w:rFonts w:ascii="Times New Roman" w:hAnsi="Times New Roman" w:eastAsia="Times New Roman" w:cs="Times New Roman"/>
                <w:spacing w:val="11"/>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1"/>
                <w:sz w:val="20"/>
                <w:szCs w:val="20"/>
              </w:rPr>
              <w:t xml:space="preserve">1-2.2 </w:t>
            </w:r>
            <w:r>
              <w:rPr>
                <w:spacing w:val="11"/>
                <w:sz w:val="20"/>
                <w:szCs w:val="20"/>
              </w:rPr>
              <w:t>支持多种数据维度统计：科室、医疗组。支持按科室、</w:t>
            </w:r>
            <w:r>
              <w:rPr>
                <w:spacing w:val="8"/>
                <w:sz w:val="20"/>
                <w:szCs w:val="20"/>
              </w:rPr>
              <w:t>病区、医疗组、入院时间进行数据筛选。</w:t>
            </w:r>
          </w:p>
          <w:p>
            <w:pPr>
              <w:pStyle w:val="6"/>
              <w:spacing w:before="2" w:line="229" w:lineRule="auto"/>
              <w:ind w:left="112" w:right="107"/>
              <w:rPr>
                <w:sz w:val="20"/>
                <w:szCs w:val="20"/>
              </w:rPr>
            </w:pPr>
            <w:r>
              <w:rPr>
                <w:spacing w:val="12"/>
                <w:sz w:val="20"/>
                <w:szCs w:val="20"/>
              </w:rPr>
              <w:t>本节</w:t>
            </w:r>
            <w:r>
              <w:rPr>
                <w:spacing w:val="-22"/>
                <w:sz w:val="20"/>
                <w:szCs w:val="20"/>
              </w:rPr>
              <w:t xml:space="preserve"> </w:t>
            </w:r>
            <w:r>
              <w:rPr>
                <w:rFonts w:ascii="Times New Roman" w:hAnsi="Times New Roman" w:eastAsia="Times New Roman" w:cs="Times New Roman"/>
                <w:spacing w:val="12"/>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2"/>
                <w:sz w:val="20"/>
                <w:szCs w:val="20"/>
              </w:rPr>
              <w:t xml:space="preserve">1-2.2 </w:t>
            </w:r>
            <w:r>
              <w:rPr>
                <w:spacing w:val="12"/>
                <w:sz w:val="20"/>
                <w:szCs w:val="20"/>
              </w:rPr>
              <w:t>支持柱状图和统计数据列表展示，柱状图数据以统计比</w:t>
            </w:r>
            <w:r>
              <w:rPr>
                <w:spacing w:val="11"/>
                <w:sz w:val="20"/>
                <w:szCs w:val="20"/>
              </w:rPr>
              <w:t>率展示，统计数据可下载导出，页面展示统计比率计算公式。支持查</w:t>
            </w:r>
            <w:r>
              <w:rPr>
                <w:spacing w:val="8"/>
                <w:sz w:val="20"/>
                <w:szCs w:val="20"/>
              </w:rPr>
              <w:t>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2500"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65" w:line="228" w:lineRule="auto"/>
              <w:ind w:left="116"/>
              <w:rPr>
                <w:sz w:val="20"/>
                <w:szCs w:val="20"/>
              </w:rPr>
            </w:pPr>
            <w:r>
              <w:rPr>
                <w:rFonts w:ascii="Times New Roman" w:hAnsi="Times New Roman" w:eastAsia="Times New Roman" w:cs="Times New Roman"/>
                <w:spacing w:val="5"/>
                <w:sz w:val="20"/>
                <w:szCs w:val="20"/>
              </w:rPr>
              <w:t>3.</w:t>
            </w:r>
            <w:r>
              <w:rPr>
                <w:spacing w:val="5"/>
                <w:sz w:val="20"/>
                <w:szCs w:val="20"/>
              </w:rPr>
              <w:t>随访质量</w:t>
            </w:r>
          </w:p>
        </w:tc>
        <w:tc>
          <w:tcPr>
            <w:tcW w:w="6558" w:type="dxa"/>
            <w:vAlign w:val="top"/>
          </w:tcPr>
          <w:p>
            <w:pPr>
              <w:pStyle w:val="6"/>
              <w:spacing w:before="31" w:line="239" w:lineRule="auto"/>
              <w:ind w:left="116" w:right="107" w:hanging="4"/>
              <w:rPr>
                <w:sz w:val="20"/>
                <w:szCs w:val="20"/>
              </w:rPr>
            </w:pPr>
            <w:r>
              <w:rPr>
                <w:rFonts w:ascii="Times New Roman" w:hAnsi="Times New Roman" w:eastAsia="Times New Roman" w:cs="Times New Roman"/>
                <w:spacing w:val="10"/>
                <w:sz w:val="20"/>
                <w:szCs w:val="20"/>
              </w:rPr>
              <w:t>3.</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0"/>
                <w:sz w:val="20"/>
                <w:szCs w:val="20"/>
              </w:rPr>
              <w:t xml:space="preserve">1 </w:t>
            </w:r>
            <w:r>
              <w:rPr>
                <w:spacing w:val="10"/>
                <w:sz w:val="20"/>
                <w:szCs w:val="20"/>
              </w:rPr>
              <w:t>支持数据统计：未完成全周期随访率、</w:t>
            </w:r>
            <w:r>
              <w:rPr>
                <w:rFonts w:ascii="Times New Roman" w:hAnsi="Times New Roman" w:eastAsia="Times New Roman" w:cs="Times New Roman"/>
                <w:spacing w:val="10"/>
                <w:sz w:val="20"/>
                <w:szCs w:val="20"/>
              </w:rPr>
              <w:t xml:space="preserve">90 </w:t>
            </w:r>
            <w:r>
              <w:rPr>
                <w:spacing w:val="10"/>
                <w:sz w:val="20"/>
                <w:szCs w:val="20"/>
              </w:rPr>
              <w:t>天内未进行随访率、无</w:t>
            </w:r>
            <w:r>
              <w:rPr>
                <w:spacing w:val="4"/>
                <w:sz w:val="20"/>
                <w:szCs w:val="20"/>
              </w:rPr>
              <w:t>效随访率。</w:t>
            </w:r>
          </w:p>
          <w:p>
            <w:pPr>
              <w:pStyle w:val="6"/>
              <w:spacing w:line="226" w:lineRule="auto"/>
              <w:ind w:left="112"/>
              <w:rPr>
                <w:sz w:val="20"/>
                <w:szCs w:val="20"/>
              </w:rPr>
            </w:pPr>
            <w:r>
              <w:rPr>
                <w:rFonts w:ascii="Times New Roman" w:hAnsi="Times New Roman" w:eastAsia="Times New Roman" w:cs="Times New Roman"/>
                <w:spacing w:val="8"/>
                <w:sz w:val="20"/>
                <w:szCs w:val="20"/>
              </w:rPr>
              <w:t xml:space="preserve">3.2 </w:t>
            </w:r>
            <w:r>
              <w:rPr>
                <w:spacing w:val="8"/>
                <w:sz w:val="20"/>
                <w:szCs w:val="20"/>
              </w:rPr>
              <w:t>支持多种数据维度统计：全院、科室、病区、医疗组等。</w:t>
            </w:r>
          </w:p>
          <w:p>
            <w:pPr>
              <w:pStyle w:val="6"/>
              <w:spacing w:before="15" w:line="227" w:lineRule="auto"/>
              <w:ind w:left="112"/>
              <w:rPr>
                <w:sz w:val="20"/>
                <w:szCs w:val="20"/>
              </w:rPr>
            </w:pPr>
            <w:r>
              <w:rPr>
                <w:rFonts w:ascii="Times New Roman" w:hAnsi="Times New Roman" w:eastAsia="Times New Roman" w:cs="Times New Roman"/>
                <w:spacing w:val="8"/>
                <w:sz w:val="20"/>
                <w:szCs w:val="20"/>
              </w:rPr>
              <w:t xml:space="preserve">3.3 </w:t>
            </w:r>
            <w:r>
              <w:rPr>
                <w:spacing w:val="8"/>
                <w:sz w:val="20"/>
                <w:szCs w:val="20"/>
              </w:rPr>
              <w:t>支持按院区、科室、病区、医疗组、出院时间进行数据筛选。</w:t>
            </w:r>
          </w:p>
          <w:p>
            <w:pPr>
              <w:pStyle w:val="6"/>
              <w:spacing w:before="13"/>
              <w:ind w:left="113" w:right="107" w:hanging="1"/>
              <w:rPr>
                <w:sz w:val="20"/>
                <w:szCs w:val="20"/>
              </w:rPr>
            </w:pPr>
            <w:r>
              <w:rPr>
                <w:rFonts w:ascii="Times New Roman" w:hAnsi="Times New Roman" w:eastAsia="Times New Roman" w:cs="Times New Roman"/>
                <w:spacing w:val="13"/>
                <w:sz w:val="20"/>
                <w:szCs w:val="20"/>
              </w:rPr>
              <w:t xml:space="preserve">3.4 </w:t>
            </w:r>
            <w:r>
              <w:rPr>
                <w:spacing w:val="13"/>
                <w:sz w:val="20"/>
                <w:szCs w:val="20"/>
              </w:rPr>
              <w:t>支持柱状图和统计数据列表展示，柱状图数据可切换为统计比率</w:t>
            </w:r>
            <w:r>
              <w:rPr>
                <w:spacing w:val="11"/>
                <w:sz w:val="20"/>
                <w:szCs w:val="20"/>
              </w:rPr>
              <w:t>或者具体数据，统计数据和柱状图可下载导出，页面展示统计比率计</w:t>
            </w:r>
            <w:r>
              <w:rPr>
                <w:spacing w:val="4"/>
                <w:sz w:val="20"/>
                <w:szCs w:val="20"/>
              </w:rPr>
              <w:t>算公式。</w:t>
            </w:r>
          </w:p>
          <w:p>
            <w:pPr>
              <w:pStyle w:val="6"/>
              <w:spacing w:line="207" w:lineRule="auto"/>
              <w:ind w:left="112"/>
              <w:rPr>
                <w:sz w:val="20"/>
                <w:szCs w:val="20"/>
              </w:rPr>
            </w:pPr>
            <w:r>
              <w:rPr>
                <w:rFonts w:ascii="Times New Roman" w:hAnsi="Times New Roman" w:eastAsia="Times New Roman" w:cs="Times New Roman"/>
                <w:spacing w:val="6"/>
                <w:sz w:val="20"/>
                <w:szCs w:val="20"/>
              </w:rPr>
              <w:t xml:space="preserve">3.5 </w:t>
            </w:r>
            <w:r>
              <w:rPr>
                <w:spacing w:val="6"/>
                <w:sz w:val="20"/>
                <w:szCs w:val="20"/>
              </w:rPr>
              <w:t>支持查看原始数据、以及导出。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2500" w:type="dxa"/>
            <w:vAlign w:val="top"/>
          </w:tcPr>
          <w:p>
            <w:pPr>
              <w:spacing w:line="353" w:lineRule="auto"/>
              <w:rPr>
                <w:rFonts w:ascii="Arial"/>
                <w:sz w:val="21"/>
              </w:rPr>
            </w:pPr>
          </w:p>
          <w:p>
            <w:pPr>
              <w:pStyle w:val="6"/>
              <w:spacing w:before="65" w:line="228" w:lineRule="auto"/>
              <w:ind w:left="111"/>
              <w:rPr>
                <w:sz w:val="20"/>
                <w:szCs w:val="20"/>
              </w:rPr>
            </w:pPr>
            <w:r>
              <w:rPr>
                <w:rFonts w:ascii="Times New Roman" w:hAnsi="Times New Roman" w:eastAsia="Times New Roman" w:cs="Times New Roman"/>
                <w:spacing w:val="7"/>
                <w:sz w:val="20"/>
                <w:szCs w:val="20"/>
              </w:rPr>
              <w:t>4.</w:t>
            </w:r>
            <w:r>
              <w:rPr>
                <w:spacing w:val="7"/>
                <w:sz w:val="20"/>
                <w:szCs w:val="20"/>
              </w:rPr>
              <w:t>项目办数据上报</w:t>
            </w:r>
          </w:p>
        </w:tc>
        <w:tc>
          <w:tcPr>
            <w:tcW w:w="6558" w:type="dxa"/>
            <w:vAlign w:val="top"/>
          </w:tcPr>
          <w:p>
            <w:pPr>
              <w:pStyle w:val="6"/>
              <w:spacing w:before="28" w:line="235" w:lineRule="auto"/>
              <w:ind w:left="128" w:right="110" w:hanging="21"/>
              <w:rPr>
                <w:sz w:val="20"/>
                <w:szCs w:val="20"/>
              </w:rPr>
            </w:pPr>
            <w:r>
              <w:rPr>
                <w:rFonts w:ascii="Times New Roman" w:hAnsi="Times New Roman" w:eastAsia="Times New Roman" w:cs="Times New Roman"/>
                <w:spacing w:val="13"/>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3"/>
                <w:sz w:val="20"/>
                <w:szCs w:val="20"/>
              </w:rPr>
              <w:t xml:space="preserve">1 </w:t>
            </w:r>
            <w:r>
              <w:rPr>
                <w:spacing w:val="13"/>
                <w:sz w:val="20"/>
                <w:szCs w:val="20"/>
              </w:rPr>
              <w:t>按照全国肺栓塞和深静脉血栓形成防治能力建设</w:t>
            </w:r>
            <w:r>
              <w:rPr>
                <w:spacing w:val="12"/>
                <w:sz w:val="20"/>
                <w:szCs w:val="20"/>
              </w:rPr>
              <w:t>项目办公室发布</w:t>
            </w:r>
            <w:r>
              <w:rPr>
                <w:spacing w:val="8"/>
                <w:sz w:val="20"/>
                <w:szCs w:val="20"/>
              </w:rPr>
              <w:t>的</w:t>
            </w:r>
            <w:r>
              <w:rPr>
                <w:spacing w:val="-37"/>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质控数据填报数据要求设计统计项目。</w:t>
            </w:r>
          </w:p>
          <w:p>
            <w:pPr>
              <w:pStyle w:val="6"/>
              <w:spacing w:before="12" w:line="228" w:lineRule="auto"/>
              <w:ind w:left="107"/>
              <w:rPr>
                <w:sz w:val="20"/>
                <w:szCs w:val="20"/>
              </w:rPr>
            </w:pPr>
            <w:r>
              <w:rPr>
                <w:rFonts w:ascii="Times New Roman" w:hAnsi="Times New Roman" w:eastAsia="Times New Roman" w:cs="Times New Roman"/>
                <w:spacing w:val="7"/>
                <w:sz w:val="20"/>
                <w:szCs w:val="20"/>
              </w:rPr>
              <w:t xml:space="preserve">4.2 </w:t>
            </w:r>
            <w:r>
              <w:rPr>
                <w:spacing w:val="7"/>
                <w:sz w:val="20"/>
                <w:szCs w:val="20"/>
              </w:rPr>
              <w:t>支持按出院时间进行数据筛选。</w:t>
            </w:r>
          </w:p>
          <w:p>
            <w:pPr>
              <w:pStyle w:val="6"/>
              <w:spacing w:before="12" w:line="210" w:lineRule="auto"/>
              <w:ind w:left="107"/>
              <w:rPr>
                <w:sz w:val="20"/>
                <w:szCs w:val="20"/>
              </w:rPr>
            </w:pPr>
            <w:r>
              <w:rPr>
                <w:rFonts w:ascii="Times New Roman" w:hAnsi="Times New Roman" w:eastAsia="Times New Roman" w:cs="Times New Roman"/>
                <w:spacing w:val="13"/>
                <w:sz w:val="20"/>
                <w:szCs w:val="20"/>
              </w:rPr>
              <w:t xml:space="preserve">4.3 </w:t>
            </w:r>
            <w:r>
              <w:rPr>
                <w:spacing w:val="13"/>
                <w:sz w:val="20"/>
                <w:szCs w:val="20"/>
              </w:rPr>
              <w:t>支持曲线图展示所有数据变化趋势，可在曲线图上关闭或显示某</w:t>
            </w:r>
          </w:p>
        </w:tc>
      </w:tr>
    </w:tbl>
    <w:p>
      <w:pPr>
        <w:rPr>
          <w:rFonts w:ascii="Arial"/>
          <w:sz w:val="21"/>
        </w:rPr>
      </w:pPr>
    </w:p>
    <w:p>
      <w:pPr>
        <w:rPr>
          <w:rFonts w:ascii="Arial" w:hAnsi="Arial" w:eastAsia="Arial" w:cs="Arial"/>
          <w:sz w:val="21"/>
          <w:szCs w:val="21"/>
        </w:rPr>
        <w:sectPr>
          <w:headerReference r:id="rId79" w:type="default"/>
          <w:footerReference r:id="rId80" w:type="default"/>
          <w:pgSz w:w="12240" w:h="15840"/>
          <w:pgMar w:top="1331" w:right="1588" w:bottom="1177" w:left="1588" w:header="981" w:footer="946" w:gutter="0"/>
        </w:sectPr>
      </w:pPr>
    </w:p>
    <w:p>
      <w:pPr>
        <w:spacing w:before="19"/>
      </w:pPr>
    </w:p>
    <w:p>
      <w:pPr>
        <w:spacing w:before="19"/>
      </w:pPr>
    </w:p>
    <w:p>
      <w:pPr>
        <w:spacing w:before="19"/>
      </w:pPr>
    </w:p>
    <w:p>
      <w:pPr>
        <w:spacing w:before="18"/>
      </w:pPr>
    </w:p>
    <w:p>
      <w:pPr>
        <w:spacing w:before="18"/>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500" w:type="dxa"/>
            <w:vAlign w:val="top"/>
          </w:tcPr>
          <w:p>
            <w:pPr>
              <w:rPr>
                <w:rFonts w:ascii="Arial"/>
                <w:sz w:val="21"/>
              </w:rPr>
            </w:pPr>
          </w:p>
        </w:tc>
        <w:tc>
          <w:tcPr>
            <w:tcW w:w="6558" w:type="dxa"/>
            <w:vAlign w:val="top"/>
          </w:tcPr>
          <w:p>
            <w:pPr>
              <w:pStyle w:val="6"/>
              <w:spacing w:before="30" w:line="228" w:lineRule="auto"/>
              <w:ind w:left="112"/>
              <w:rPr>
                <w:sz w:val="20"/>
                <w:szCs w:val="20"/>
              </w:rPr>
            </w:pPr>
            <w:r>
              <w:rPr>
                <w:spacing w:val="6"/>
                <w:sz w:val="20"/>
                <w:szCs w:val="20"/>
              </w:rPr>
              <w:t>个统计数据。</w:t>
            </w:r>
          </w:p>
          <w:p>
            <w:pPr>
              <w:pStyle w:val="6"/>
              <w:spacing w:before="11" w:line="245" w:lineRule="auto"/>
              <w:ind w:left="129" w:right="107" w:hanging="22"/>
              <w:rPr>
                <w:sz w:val="20"/>
                <w:szCs w:val="20"/>
              </w:rPr>
            </w:pPr>
            <w:r>
              <w:rPr>
                <w:rFonts w:ascii="Times New Roman" w:hAnsi="Times New Roman" w:eastAsia="Times New Roman" w:cs="Times New Roman"/>
                <w:spacing w:val="17"/>
                <w:sz w:val="20"/>
                <w:szCs w:val="20"/>
              </w:rPr>
              <w:t xml:space="preserve">4.4 </w:t>
            </w:r>
            <w:r>
              <w:rPr>
                <w:spacing w:val="17"/>
                <w:sz w:val="20"/>
                <w:szCs w:val="20"/>
              </w:rPr>
              <w:t>支持和统计数据列表展示所有统计数据</w:t>
            </w:r>
            <w:r>
              <w:rPr>
                <w:spacing w:val="-44"/>
                <w:sz w:val="20"/>
                <w:szCs w:val="20"/>
              </w:rPr>
              <w:t xml:space="preserve"> </w:t>
            </w:r>
            <w:r>
              <w:rPr>
                <w:spacing w:val="17"/>
                <w:sz w:val="20"/>
                <w:szCs w:val="20"/>
              </w:rPr>
              <w:t>，</w:t>
            </w:r>
            <w:r>
              <w:rPr>
                <w:spacing w:val="-47"/>
                <w:sz w:val="20"/>
                <w:szCs w:val="20"/>
              </w:rPr>
              <w:t xml:space="preserve"> </w:t>
            </w:r>
            <w:r>
              <w:rPr>
                <w:spacing w:val="17"/>
                <w:sz w:val="20"/>
                <w:szCs w:val="20"/>
              </w:rPr>
              <w:t>以及所有统计数据导</w:t>
            </w:r>
            <w:r>
              <w:rPr>
                <w:spacing w:val="-9"/>
                <w:sz w:val="20"/>
                <w:szCs w:val="20"/>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058" w:type="dxa"/>
            <w:gridSpan w:val="2"/>
            <w:vAlign w:val="top"/>
          </w:tcPr>
          <w:p>
            <w:pPr>
              <w:pStyle w:val="6"/>
              <w:spacing w:before="218" w:line="226" w:lineRule="auto"/>
              <w:ind w:left="119"/>
              <w:rPr>
                <w:sz w:val="20"/>
                <w:szCs w:val="20"/>
              </w:rPr>
            </w:pPr>
            <w:r>
              <w:rPr>
                <w:b/>
                <w:bCs/>
                <w:spacing w:val="6"/>
                <w:sz w:val="20"/>
                <w:szCs w:val="20"/>
              </w:rPr>
              <w:t>八、医疗事件报告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2500"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VTE</w:t>
            </w:r>
            <w:r>
              <w:rPr>
                <w:rFonts w:ascii="Times New Roman" w:hAnsi="Times New Roman" w:eastAsia="Times New Roman" w:cs="Times New Roman"/>
                <w:spacing w:val="4"/>
                <w:sz w:val="20"/>
                <w:szCs w:val="20"/>
              </w:rPr>
              <w:t xml:space="preserve"> </w:t>
            </w:r>
            <w:r>
              <w:rPr>
                <w:spacing w:val="4"/>
                <w:sz w:val="20"/>
                <w:szCs w:val="20"/>
              </w:rPr>
              <w:t>不良事件</w:t>
            </w:r>
          </w:p>
        </w:tc>
        <w:tc>
          <w:tcPr>
            <w:tcW w:w="6558" w:type="dxa"/>
            <w:vAlign w:val="top"/>
          </w:tcPr>
          <w:p>
            <w:pPr>
              <w:pStyle w:val="6"/>
              <w:spacing w:before="26" w:line="236" w:lineRule="auto"/>
              <w:ind w:left="107" w:right="267" w:firstLine="20"/>
              <w:rPr>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spacing w:val="6"/>
                <w:sz w:val="20"/>
                <w:szCs w:val="20"/>
              </w:rPr>
              <w:t>支持上报事件：</w:t>
            </w:r>
            <w:r>
              <w:rPr>
                <w:rFonts w:ascii="Times New Roman" w:hAnsi="Times New Roman" w:eastAsia="Times New Roman" w:cs="Times New Roman"/>
                <w:spacing w:val="6"/>
                <w:sz w:val="20"/>
                <w:szCs w:val="20"/>
              </w:rPr>
              <w:t>A.</w:t>
            </w:r>
            <w:r>
              <w:rPr>
                <w:spacing w:val="6"/>
                <w:sz w:val="20"/>
                <w:szCs w:val="20"/>
              </w:rPr>
              <w:t>大出血、</w:t>
            </w:r>
            <w:r>
              <w:rPr>
                <w:rFonts w:ascii="Times New Roman" w:hAnsi="Times New Roman" w:eastAsia="Times New Roman" w:cs="Times New Roman"/>
                <w:spacing w:val="6"/>
                <w:sz w:val="20"/>
                <w:szCs w:val="20"/>
              </w:rPr>
              <w:t>B.</w:t>
            </w:r>
            <w:r>
              <w:rPr>
                <w:rFonts w:ascii="Times New Roman" w:hAnsi="Times New Roman" w:eastAsia="Times New Roman" w:cs="Times New Roman"/>
                <w:spacing w:val="-28"/>
                <w:sz w:val="20"/>
                <w:szCs w:val="20"/>
              </w:rPr>
              <w:t xml:space="preserve"> </w:t>
            </w:r>
            <w:r>
              <w:rPr>
                <w:spacing w:val="6"/>
                <w:sz w:val="20"/>
                <w:szCs w:val="20"/>
              </w:rPr>
              <w:t>临床相关非大出</w:t>
            </w:r>
            <w:r>
              <w:rPr>
                <w:spacing w:val="5"/>
                <w:sz w:val="20"/>
                <w:szCs w:val="20"/>
              </w:rPr>
              <w:t>血、</w:t>
            </w:r>
            <w:r>
              <w:rPr>
                <w:rFonts w:ascii="Times New Roman" w:hAnsi="Times New Roman" w:eastAsia="Times New Roman" w:cs="Times New Roman"/>
                <w:spacing w:val="5"/>
                <w:sz w:val="20"/>
                <w:szCs w:val="20"/>
              </w:rPr>
              <w:t>C.</w:t>
            </w:r>
            <w:r>
              <w:rPr>
                <w:spacing w:val="5"/>
                <w:sz w:val="20"/>
                <w:szCs w:val="20"/>
              </w:rPr>
              <w:t>小出血是</w:t>
            </w:r>
            <w:r>
              <w:rPr>
                <w:sz w:val="20"/>
                <w:szCs w:val="20"/>
              </w:rPr>
              <w:t xml:space="preserve"> </w:t>
            </w:r>
            <w:r>
              <w:rPr>
                <w:spacing w:val="7"/>
                <w:sz w:val="20"/>
                <w:szCs w:val="20"/>
              </w:rPr>
              <w:t>指、</w:t>
            </w:r>
            <w:r>
              <w:rPr>
                <w:rFonts w:ascii="Times New Roman" w:hAnsi="Times New Roman" w:eastAsia="Times New Roman" w:cs="Times New Roman"/>
                <w:spacing w:val="7"/>
                <w:sz w:val="20"/>
                <w:szCs w:val="20"/>
              </w:rPr>
              <w:t>D.</w:t>
            </w:r>
            <w:r>
              <w:rPr>
                <w:spacing w:val="7"/>
                <w:sz w:val="20"/>
                <w:szCs w:val="20"/>
              </w:rPr>
              <w:t>过敏反应、</w:t>
            </w:r>
            <w:r>
              <w:rPr>
                <w:rFonts w:ascii="Times New Roman" w:hAnsi="Times New Roman" w:eastAsia="Times New Roman" w:cs="Times New Roman"/>
                <w:spacing w:val="7"/>
                <w:sz w:val="20"/>
                <w:szCs w:val="20"/>
              </w:rPr>
              <w:t>E.</w:t>
            </w:r>
            <w:r>
              <w:rPr>
                <w:spacing w:val="7"/>
                <w:sz w:val="20"/>
                <w:szCs w:val="20"/>
              </w:rPr>
              <w:t>肝功能异常、</w:t>
            </w:r>
            <w:r>
              <w:rPr>
                <w:rFonts w:ascii="Times New Roman" w:hAnsi="Times New Roman" w:eastAsia="Times New Roman" w:cs="Times New Roman"/>
                <w:spacing w:val="7"/>
                <w:sz w:val="20"/>
                <w:szCs w:val="20"/>
              </w:rPr>
              <w:t>F.</w:t>
            </w:r>
            <w:r>
              <w:rPr>
                <w:rFonts w:ascii="Times New Roman" w:hAnsi="Times New Roman" w:eastAsia="Times New Roman" w:cs="Times New Roman"/>
                <w:spacing w:val="-23"/>
                <w:sz w:val="20"/>
                <w:szCs w:val="20"/>
              </w:rPr>
              <w:t xml:space="preserve"> </w:t>
            </w:r>
            <w:r>
              <w:rPr>
                <w:spacing w:val="7"/>
                <w:sz w:val="20"/>
                <w:szCs w:val="20"/>
              </w:rPr>
              <w:t>肾功能异</w:t>
            </w:r>
            <w:r>
              <w:rPr>
                <w:spacing w:val="6"/>
                <w:sz w:val="20"/>
                <w:szCs w:val="20"/>
              </w:rPr>
              <w:t>常、</w:t>
            </w:r>
            <w:r>
              <w:rPr>
                <w:rFonts w:ascii="Times New Roman" w:hAnsi="Times New Roman" w:eastAsia="Times New Roman" w:cs="Times New Roman"/>
                <w:spacing w:val="6"/>
                <w:sz w:val="20"/>
                <w:szCs w:val="20"/>
              </w:rPr>
              <w:t>G.</w:t>
            </w:r>
            <w:r>
              <w:rPr>
                <w:spacing w:val="6"/>
                <w:sz w:val="20"/>
                <w:szCs w:val="20"/>
              </w:rPr>
              <w:t>血红蛋白异常、</w:t>
            </w:r>
            <w:r>
              <w:rPr>
                <w:sz w:val="20"/>
                <w:szCs w:val="20"/>
              </w:rPr>
              <w:t xml:space="preserve"> </w:t>
            </w:r>
            <w:r>
              <w:rPr>
                <w:rFonts w:ascii="Times New Roman" w:hAnsi="Times New Roman" w:eastAsia="Times New Roman" w:cs="Times New Roman"/>
                <w:spacing w:val="7"/>
                <w:sz w:val="20"/>
                <w:szCs w:val="20"/>
              </w:rPr>
              <w:t>H.</w:t>
            </w:r>
            <w:r>
              <w:rPr>
                <w:spacing w:val="7"/>
                <w:sz w:val="20"/>
                <w:szCs w:val="20"/>
              </w:rPr>
              <w:t>血小板异常、</w:t>
            </w:r>
            <w:r>
              <w:rPr>
                <w:rFonts w:ascii="Times New Roman" w:hAnsi="Times New Roman" w:eastAsia="Times New Roman" w:cs="Times New Roman"/>
                <w:spacing w:val="7"/>
                <w:sz w:val="20"/>
                <w:szCs w:val="20"/>
              </w:rPr>
              <w:t>I.</w:t>
            </w:r>
            <w:r>
              <w:rPr>
                <w:spacing w:val="7"/>
                <w:sz w:val="20"/>
                <w:szCs w:val="20"/>
              </w:rPr>
              <w:t>肢体变化。</w:t>
            </w:r>
          </w:p>
          <w:p>
            <w:pPr>
              <w:pStyle w:val="6"/>
              <w:spacing w:before="13" w:line="233" w:lineRule="auto"/>
              <w:ind w:left="107" w:right="341" w:firstLine="20"/>
              <w:rPr>
                <w:sz w:val="20"/>
                <w:szCs w:val="20"/>
              </w:rPr>
            </w:pPr>
            <w:r>
              <w:rPr>
                <w:rFonts w:ascii="Times New Roman" w:hAnsi="Times New Roman" w:eastAsia="Times New Roman" w:cs="Times New Roman"/>
                <w:spacing w:val="6"/>
                <w:sz w:val="20"/>
                <w:szCs w:val="20"/>
              </w:rPr>
              <w:t xml:space="preserve">1.2 </w:t>
            </w:r>
            <w:r>
              <w:rPr>
                <w:spacing w:val="6"/>
                <w:sz w:val="20"/>
                <w:szCs w:val="20"/>
              </w:rPr>
              <w:t>支持上报事件原因：</w:t>
            </w:r>
            <w:r>
              <w:rPr>
                <w:rFonts w:ascii="Times New Roman" w:hAnsi="Times New Roman" w:eastAsia="Times New Roman" w:cs="Times New Roman"/>
                <w:spacing w:val="6"/>
                <w:sz w:val="20"/>
                <w:szCs w:val="20"/>
              </w:rPr>
              <w:t>A.</w:t>
            </w:r>
            <w:r>
              <w:rPr>
                <w:spacing w:val="6"/>
                <w:sz w:val="20"/>
                <w:szCs w:val="20"/>
              </w:rPr>
              <w:t>药物抗凝、</w:t>
            </w:r>
            <w:r>
              <w:rPr>
                <w:rFonts w:ascii="Times New Roman" w:hAnsi="Times New Roman" w:eastAsia="Times New Roman" w:cs="Times New Roman"/>
                <w:spacing w:val="6"/>
                <w:sz w:val="20"/>
                <w:szCs w:val="20"/>
              </w:rPr>
              <w:t>B.</w:t>
            </w:r>
            <w:r>
              <w:rPr>
                <w:spacing w:val="6"/>
                <w:sz w:val="20"/>
                <w:szCs w:val="20"/>
              </w:rPr>
              <w:t>药物溶栓、</w:t>
            </w:r>
            <w:r>
              <w:rPr>
                <w:rFonts w:ascii="Times New Roman" w:hAnsi="Times New Roman" w:eastAsia="Times New Roman" w:cs="Times New Roman"/>
                <w:spacing w:val="6"/>
                <w:sz w:val="20"/>
                <w:szCs w:val="20"/>
              </w:rPr>
              <w:t>C.</w:t>
            </w:r>
            <w:r>
              <w:rPr>
                <w:spacing w:val="6"/>
                <w:sz w:val="20"/>
                <w:szCs w:val="20"/>
              </w:rPr>
              <w:t>气压泵预防、</w:t>
            </w:r>
            <w:r>
              <w:rPr>
                <w:spacing w:val="10"/>
                <w:sz w:val="20"/>
                <w:szCs w:val="20"/>
              </w:rPr>
              <w:t xml:space="preserve"> </w:t>
            </w:r>
            <w:r>
              <w:rPr>
                <w:rFonts w:ascii="Times New Roman" w:hAnsi="Times New Roman" w:eastAsia="Times New Roman" w:cs="Times New Roman"/>
                <w:spacing w:val="7"/>
                <w:sz w:val="20"/>
                <w:szCs w:val="20"/>
              </w:rPr>
              <w:t>D.</w:t>
            </w:r>
            <w:r>
              <w:rPr>
                <w:spacing w:val="7"/>
                <w:sz w:val="20"/>
                <w:szCs w:val="20"/>
              </w:rPr>
              <w:t>弹力袜预防、</w:t>
            </w:r>
            <w:r>
              <w:rPr>
                <w:rFonts w:ascii="Times New Roman" w:hAnsi="Times New Roman" w:eastAsia="Times New Roman" w:cs="Times New Roman"/>
                <w:spacing w:val="7"/>
                <w:sz w:val="20"/>
                <w:szCs w:val="20"/>
              </w:rPr>
              <w:t>E.</w:t>
            </w:r>
            <w:r>
              <w:rPr>
                <w:spacing w:val="7"/>
                <w:sz w:val="20"/>
                <w:szCs w:val="20"/>
              </w:rPr>
              <w:t>介入取栓、</w:t>
            </w:r>
            <w:r>
              <w:rPr>
                <w:rFonts w:ascii="Times New Roman" w:hAnsi="Times New Roman" w:eastAsia="Times New Roman" w:cs="Times New Roman"/>
                <w:spacing w:val="7"/>
                <w:sz w:val="20"/>
                <w:szCs w:val="20"/>
              </w:rPr>
              <w:t>F.</w:t>
            </w:r>
            <w:r>
              <w:rPr>
                <w:spacing w:val="7"/>
                <w:sz w:val="20"/>
                <w:szCs w:val="20"/>
              </w:rPr>
              <w:t>手术取栓。</w:t>
            </w:r>
          </w:p>
          <w:p>
            <w:pPr>
              <w:pStyle w:val="6"/>
              <w:spacing w:before="15" w:line="228" w:lineRule="auto"/>
              <w:ind w:left="128"/>
              <w:rPr>
                <w:sz w:val="20"/>
                <w:szCs w:val="20"/>
              </w:rPr>
            </w:pPr>
            <w:r>
              <w:rPr>
                <w:rFonts w:ascii="Times New Roman" w:hAnsi="Times New Roman" w:eastAsia="Times New Roman" w:cs="Times New Roman"/>
                <w:spacing w:val="8"/>
                <w:sz w:val="20"/>
                <w:szCs w:val="20"/>
              </w:rPr>
              <w:t xml:space="preserve">1.3 </w:t>
            </w:r>
            <w:r>
              <w:rPr>
                <w:spacing w:val="8"/>
                <w:sz w:val="20"/>
                <w:szCs w:val="20"/>
              </w:rPr>
              <w:t>支持上报事件发生时间。支持全部、抗凝出血</w:t>
            </w:r>
            <w:r>
              <w:rPr>
                <w:spacing w:val="7"/>
                <w:sz w:val="20"/>
                <w:szCs w:val="20"/>
              </w:rPr>
              <w:t>、溶栓出血筛选。</w:t>
            </w:r>
          </w:p>
          <w:p>
            <w:pPr>
              <w:pStyle w:val="6"/>
              <w:spacing w:before="12" w:line="210" w:lineRule="auto"/>
              <w:ind w:left="128"/>
              <w:rPr>
                <w:sz w:val="20"/>
                <w:szCs w:val="20"/>
              </w:rPr>
            </w:pPr>
            <w:r>
              <w:rPr>
                <w:rFonts w:ascii="Times New Roman" w:hAnsi="Times New Roman" w:eastAsia="Times New Roman" w:cs="Times New Roman"/>
                <w:spacing w:val="6"/>
                <w:sz w:val="20"/>
                <w:szCs w:val="20"/>
              </w:rPr>
              <w:t xml:space="preserve">1.4 </w:t>
            </w:r>
            <w:r>
              <w:rPr>
                <w:spacing w:val="6"/>
                <w:sz w:val="20"/>
                <w:szCs w:val="20"/>
              </w:rPr>
              <w:t>支持按姓名、住院号、床号查找患者。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500" w:type="dxa"/>
            <w:vAlign w:val="top"/>
          </w:tcPr>
          <w:p>
            <w:pPr>
              <w:spacing w:line="478" w:lineRule="auto"/>
              <w:rPr>
                <w:rFonts w:ascii="Arial"/>
                <w:sz w:val="21"/>
              </w:rPr>
            </w:pPr>
          </w:p>
          <w:p>
            <w:pPr>
              <w:pStyle w:val="6"/>
              <w:spacing w:before="65" w:line="228" w:lineRule="auto"/>
              <w:ind w:left="112"/>
              <w:rPr>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z w:val="20"/>
                <w:szCs w:val="20"/>
              </w:rPr>
              <w:t>VTE</w:t>
            </w:r>
            <w:r>
              <w:rPr>
                <w:rFonts w:ascii="Times New Roman" w:hAnsi="Times New Roman" w:eastAsia="Times New Roman" w:cs="Times New Roman"/>
                <w:spacing w:val="7"/>
                <w:sz w:val="20"/>
                <w:szCs w:val="20"/>
              </w:rPr>
              <w:t xml:space="preserve"> </w:t>
            </w:r>
            <w:r>
              <w:rPr>
                <w:spacing w:val="7"/>
                <w:sz w:val="20"/>
                <w:szCs w:val="20"/>
              </w:rPr>
              <w:t>死亡事件</w:t>
            </w:r>
          </w:p>
        </w:tc>
        <w:tc>
          <w:tcPr>
            <w:tcW w:w="6558" w:type="dxa"/>
            <w:vAlign w:val="top"/>
          </w:tcPr>
          <w:p>
            <w:pPr>
              <w:pStyle w:val="6"/>
              <w:spacing w:before="27"/>
              <w:ind w:left="113" w:right="130" w:hanging="5"/>
              <w:rPr>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7"/>
                <w:sz w:val="20"/>
                <w:szCs w:val="20"/>
              </w:rPr>
              <w:t xml:space="preserve">1 </w:t>
            </w:r>
            <w:r>
              <w:rPr>
                <w:spacing w:val="7"/>
                <w:sz w:val="20"/>
                <w:szCs w:val="20"/>
              </w:rPr>
              <w:t>支持上报</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7"/>
                <w:sz w:val="20"/>
                <w:szCs w:val="20"/>
              </w:rPr>
              <w:t xml:space="preserve"> </w:t>
            </w:r>
            <w:r>
              <w:rPr>
                <w:spacing w:val="7"/>
                <w:sz w:val="20"/>
                <w:szCs w:val="20"/>
              </w:rPr>
              <w:t>主因死亡事件：</w:t>
            </w:r>
            <w:r>
              <w:rPr>
                <w:rFonts w:ascii="Times New Roman" w:hAnsi="Times New Roman" w:eastAsia="Times New Roman" w:cs="Times New Roman"/>
                <w:spacing w:val="7"/>
                <w:sz w:val="20"/>
                <w:szCs w:val="20"/>
              </w:rPr>
              <w:t>A.</w:t>
            </w:r>
            <w:r>
              <w:rPr>
                <w:rFonts w:ascii="Times New Roman" w:hAnsi="Times New Roman" w:eastAsia="Times New Roman" w:cs="Times New Roman"/>
                <w:sz w:val="20"/>
                <w:szCs w:val="20"/>
              </w:rPr>
              <w:t>DVT</w:t>
            </w:r>
            <w:r>
              <w:rPr>
                <w:rFonts w:ascii="Times New Roman" w:hAnsi="Times New Roman" w:eastAsia="Times New Roman" w:cs="Times New Roman"/>
                <w:spacing w:val="7"/>
                <w:sz w:val="20"/>
                <w:szCs w:val="20"/>
              </w:rPr>
              <w:t xml:space="preserve"> </w:t>
            </w:r>
            <w:r>
              <w:rPr>
                <w:spacing w:val="7"/>
                <w:sz w:val="20"/>
                <w:szCs w:val="20"/>
              </w:rPr>
              <w:t>主因死亡、</w:t>
            </w:r>
            <w:r>
              <w:rPr>
                <w:rFonts w:ascii="Times New Roman" w:hAnsi="Times New Roman" w:eastAsia="Times New Roman" w:cs="Times New Roman"/>
                <w:spacing w:val="7"/>
                <w:sz w:val="20"/>
                <w:szCs w:val="20"/>
              </w:rPr>
              <w:t>B.</w:t>
            </w:r>
            <w:r>
              <w:rPr>
                <w:rFonts w:ascii="Times New Roman" w:hAnsi="Times New Roman" w:eastAsia="Times New Roman" w:cs="Times New Roman"/>
                <w:sz w:val="20"/>
                <w:szCs w:val="20"/>
              </w:rPr>
              <w:t>PTE</w:t>
            </w:r>
            <w:r>
              <w:rPr>
                <w:spacing w:val="7"/>
                <w:sz w:val="20"/>
                <w:szCs w:val="20"/>
              </w:rPr>
              <w:t>（或</w:t>
            </w:r>
            <w:r>
              <w:rPr>
                <w:spacing w:val="-44"/>
                <w:sz w:val="20"/>
                <w:szCs w:val="20"/>
              </w:rPr>
              <w:t xml:space="preserve"> </w:t>
            </w:r>
            <w:r>
              <w:rPr>
                <w:rFonts w:ascii="Times New Roman" w:hAnsi="Times New Roman" w:eastAsia="Times New Roman" w:cs="Times New Roman"/>
                <w:sz w:val="20"/>
                <w:szCs w:val="20"/>
              </w:rPr>
              <w:t>PE</w:t>
            </w:r>
            <w:r>
              <w:rPr>
                <w:spacing w:val="7"/>
                <w:sz w:val="20"/>
                <w:szCs w:val="20"/>
              </w:rPr>
              <w:t>）</w:t>
            </w:r>
            <w:r>
              <w:rPr>
                <w:spacing w:val="9"/>
                <w:sz w:val="20"/>
                <w:szCs w:val="20"/>
              </w:rPr>
              <w:t>主因死亡。（注意：</w:t>
            </w:r>
            <w:r>
              <w:rPr>
                <w:rFonts w:ascii="Times New Roman" w:hAnsi="Times New Roman" w:eastAsia="Times New Roman" w:cs="Times New Roman"/>
                <w:sz w:val="20"/>
                <w:szCs w:val="20"/>
              </w:rPr>
              <w:t>VTE</w:t>
            </w:r>
            <w:r>
              <w:rPr>
                <w:rFonts w:ascii="Times New Roman" w:hAnsi="Times New Roman" w:eastAsia="Times New Roman" w:cs="Times New Roman"/>
                <w:spacing w:val="9"/>
                <w:sz w:val="20"/>
                <w:szCs w:val="20"/>
              </w:rPr>
              <w:t xml:space="preserve"> </w:t>
            </w:r>
            <w:r>
              <w:rPr>
                <w:spacing w:val="9"/>
                <w:sz w:val="20"/>
                <w:szCs w:val="20"/>
              </w:rPr>
              <w:t>相关死亡患者，系统通过病案首页抓取）</w:t>
            </w:r>
          </w:p>
          <w:p>
            <w:pPr>
              <w:pStyle w:val="6"/>
              <w:spacing w:line="227" w:lineRule="auto"/>
              <w:ind w:left="108"/>
              <w:rPr>
                <w:sz w:val="20"/>
                <w:szCs w:val="20"/>
              </w:rPr>
            </w:pPr>
            <w:r>
              <w:rPr>
                <w:rFonts w:ascii="Times New Roman" w:hAnsi="Times New Roman" w:eastAsia="Times New Roman" w:cs="Times New Roman"/>
                <w:spacing w:val="6"/>
                <w:sz w:val="20"/>
                <w:szCs w:val="20"/>
              </w:rPr>
              <w:t xml:space="preserve">2.2 </w:t>
            </w:r>
            <w:r>
              <w:rPr>
                <w:spacing w:val="6"/>
                <w:sz w:val="20"/>
                <w:szCs w:val="20"/>
              </w:rPr>
              <w:t>支持上报事件发生时间。</w:t>
            </w:r>
          </w:p>
          <w:p>
            <w:pPr>
              <w:pStyle w:val="6"/>
              <w:spacing w:before="12" w:line="223" w:lineRule="auto"/>
              <w:ind w:left="108"/>
              <w:rPr>
                <w:sz w:val="20"/>
                <w:szCs w:val="20"/>
              </w:rPr>
            </w:pPr>
            <w:r>
              <w:rPr>
                <w:rFonts w:ascii="Times New Roman" w:hAnsi="Times New Roman" w:eastAsia="Times New Roman" w:cs="Times New Roman"/>
                <w:spacing w:val="8"/>
                <w:sz w:val="20"/>
                <w:szCs w:val="20"/>
              </w:rPr>
              <w:t xml:space="preserve">2.3 </w:t>
            </w:r>
            <w:r>
              <w:rPr>
                <w:spacing w:val="8"/>
                <w:sz w:val="20"/>
                <w:szCs w:val="20"/>
              </w:rPr>
              <w:t>支持全部、</w:t>
            </w:r>
            <w:r>
              <w:rPr>
                <w:rFonts w:ascii="Times New Roman" w:hAnsi="Times New Roman" w:eastAsia="Times New Roman" w:cs="Times New Roman"/>
                <w:sz w:val="20"/>
                <w:szCs w:val="20"/>
              </w:rPr>
              <w:t>DVT</w:t>
            </w:r>
            <w:r>
              <w:rPr>
                <w:rFonts w:ascii="Times New Roman" w:hAnsi="Times New Roman" w:eastAsia="Times New Roman" w:cs="Times New Roman"/>
                <w:spacing w:val="8"/>
                <w:sz w:val="20"/>
                <w:szCs w:val="20"/>
              </w:rPr>
              <w:t xml:space="preserve"> </w:t>
            </w:r>
            <w:r>
              <w:rPr>
                <w:spacing w:val="8"/>
                <w:sz w:val="20"/>
                <w:szCs w:val="20"/>
              </w:rPr>
              <w:t>主因死亡、</w:t>
            </w:r>
            <w:r>
              <w:rPr>
                <w:rFonts w:ascii="Times New Roman" w:hAnsi="Times New Roman" w:eastAsia="Times New Roman" w:cs="Times New Roman"/>
                <w:sz w:val="20"/>
                <w:szCs w:val="20"/>
              </w:rPr>
              <w:t>PTE</w:t>
            </w:r>
            <w:r>
              <w:rPr>
                <w:rFonts w:ascii="Times New Roman" w:hAnsi="Times New Roman" w:eastAsia="Times New Roman" w:cs="Times New Roman"/>
                <w:spacing w:val="8"/>
                <w:sz w:val="20"/>
                <w:szCs w:val="20"/>
              </w:rPr>
              <w:t>(</w:t>
            </w:r>
            <w:r>
              <w:rPr>
                <w:spacing w:val="8"/>
                <w:sz w:val="20"/>
                <w:szCs w:val="20"/>
              </w:rPr>
              <w:t>或</w:t>
            </w:r>
            <w:r>
              <w:rPr>
                <w:spacing w:val="-31"/>
                <w:sz w:val="20"/>
                <w:szCs w:val="20"/>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pacing w:val="8"/>
                <w:sz w:val="20"/>
                <w:szCs w:val="20"/>
              </w:rPr>
              <w:t>)</w:t>
            </w:r>
            <w:r>
              <w:rPr>
                <w:spacing w:val="8"/>
                <w:sz w:val="20"/>
                <w:szCs w:val="20"/>
              </w:rPr>
              <w:t>主因死亡筛选。</w:t>
            </w:r>
          </w:p>
          <w:p>
            <w:pPr>
              <w:pStyle w:val="6"/>
              <w:spacing w:before="19" w:line="209" w:lineRule="auto"/>
              <w:ind w:left="108"/>
              <w:rPr>
                <w:sz w:val="20"/>
                <w:szCs w:val="20"/>
              </w:rPr>
            </w:pPr>
            <w:r>
              <w:rPr>
                <w:rFonts w:ascii="Times New Roman" w:hAnsi="Times New Roman" w:eastAsia="Times New Roman" w:cs="Times New Roman"/>
                <w:spacing w:val="7"/>
                <w:sz w:val="20"/>
                <w:szCs w:val="20"/>
              </w:rPr>
              <w:t xml:space="preserve">2.4 </w:t>
            </w:r>
            <w:r>
              <w:rPr>
                <w:spacing w:val="7"/>
                <w:sz w:val="20"/>
                <w:szCs w:val="20"/>
              </w:rPr>
              <w:t>支持按姓名、住院号、床号查找患者。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058" w:type="dxa"/>
            <w:gridSpan w:val="2"/>
            <w:vAlign w:val="top"/>
          </w:tcPr>
          <w:p>
            <w:pPr>
              <w:pStyle w:val="6"/>
              <w:spacing w:before="207" w:line="228" w:lineRule="auto"/>
              <w:ind w:left="121"/>
              <w:rPr>
                <w:sz w:val="20"/>
                <w:szCs w:val="20"/>
              </w:rPr>
            </w:pPr>
            <w:r>
              <w:rPr>
                <w:b/>
                <w:bCs/>
                <w:spacing w:val="6"/>
                <w:sz w:val="20"/>
                <w:szCs w:val="20"/>
              </w:rPr>
              <w:t>九、患者数据库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2500"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65" w:line="229" w:lineRule="auto"/>
              <w:ind w:left="132"/>
              <w:rPr>
                <w:sz w:val="20"/>
                <w:szCs w:val="20"/>
              </w:rPr>
            </w:pPr>
            <w:r>
              <w:rPr>
                <w:rFonts w:ascii="Times New Roman" w:hAnsi="Times New Roman" w:eastAsia="Times New Roman" w:cs="Times New Roman"/>
                <w:spacing w:val="3"/>
                <w:sz w:val="20"/>
                <w:szCs w:val="20"/>
              </w:rPr>
              <w:t>1.</w:t>
            </w:r>
            <w:r>
              <w:rPr>
                <w:spacing w:val="3"/>
                <w:sz w:val="20"/>
                <w:szCs w:val="20"/>
              </w:rPr>
              <w:t>患者列表</w:t>
            </w:r>
          </w:p>
        </w:tc>
        <w:tc>
          <w:tcPr>
            <w:tcW w:w="6558" w:type="dxa"/>
            <w:vAlign w:val="top"/>
          </w:tcPr>
          <w:p>
            <w:pPr>
              <w:pStyle w:val="6"/>
              <w:spacing w:before="28" w:line="228" w:lineRule="auto"/>
              <w:ind w:left="128"/>
              <w:rPr>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5"/>
                <w:sz w:val="20"/>
                <w:szCs w:val="20"/>
              </w:rPr>
              <w:t xml:space="preserve">1 </w:t>
            </w:r>
            <w:r>
              <w:rPr>
                <w:spacing w:val="5"/>
                <w:sz w:val="20"/>
                <w:szCs w:val="20"/>
              </w:rPr>
              <w:t>支持查看所有在院、出院患者列表。</w:t>
            </w:r>
          </w:p>
          <w:p>
            <w:pPr>
              <w:pStyle w:val="6"/>
              <w:spacing w:before="13" w:line="233" w:lineRule="auto"/>
              <w:ind w:left="117" w:right="110" w:firstLine="11"/>
              <w:rPr>
                <w:sz w:val="20"/>
                <w:szCs w:val="20"/>
              </w:rPr>
            </w:pPr>
            <w:r>
              <w:rPr>
                <w:rFonts w:ascii="Times New Roman" w:hAnsi="Times New Roman" w:eastAsia="Times New Roman" w:cs="Times New Roman"/>
                <w:spacing w:val="13"/>
                <w:sz w:val="20"/>
                <w:szCs w:val="20"/>
              </w:rPr>
              <w:t xml:space="preserve">1.2 </w:t>
            </w:r>
            <w:r>
              <w:rPr>
                <w:spacing w:val="13"/>
                <w:sz w:val="20"/>
                <w:szCs w:val="20"/>
              </w:rPr>
              <w:t>支持按科室、病区、医疗组、入院时间、患者信息（姓名</w:t>
            </w:r>
            <w:r>
              <w:rPr>
                <w:spacing w:val="12"/>
                <w:sz w:val="20"/>
                <w:szCs w:val="20"/>
              </w:rPr>
              <w:t>、住院</w:t>
            </w:r>
            <w:r>
              <w:rPr>
                <w:spacing w:val="7"/>
                <w:sz w:val="20"/>
                <w:szCs w:val="20"/>
              </w:rPr>
              <w:t>号）进行数据筛选。</w:t>
            </w:r>
          </w:p>
          <w:p>
            <w:pPr>
              <w:pStyle w:val="6"/>
              <w:spacing w:before="15" w:line="233" w:lineRule="auto"/>
              <w:ind w:left="122" w:right="107" w:firstLine="6"/>
              <w:rPr>
                <w:sz w:val="20"/>
                <w:szCs w:val="20"/>
              </w:rPr>
            </w:pPr>
            <w:r>
              <w:rPr>
                <w:rFonts w:ascii="Times New Roman" w:hAnsi="Times New Roman" w:eastAsia="Times New Roman" w:cs="Times New Roman"/>
                <w:spacing w:val="12"/>
                <w:sz w:val="20"/>
                <w:szCs w:val="20"/>
              </w:rPr>
              <w:t xml:space="preserve">1.3 </w:t>
            </w:r>
            <w:r>
              <w:rPr>
                <w:spacing w:val="12"/>
                <w:sz w:val="20"/>
                <w:szCs w:val="20"/>
              </w:rPr>
              <w:t>支持出院患者按照</w:t>
            </w:r>
            <w:r>
              <w:rPr>
                <w:rFonts w:ascii="Times New Roman" w:hAnsi="Times New Roman" w:eastAsia="Times New Roman" w:cs="Times New Roman"/>
                <w:sz w:val="20"/>
                <w:szCs w:val="20"/>
              </w:rPr>
              <w:t>VTE</w:t>
            </w:r>
            <w:r>
              <w:rPr>
                <w:rFonts w:ascii="Times New Roman" w:hAnsi="Times New Roman" w:eastAsia="Times New Roman" w:cs="Times New Roman"/>
                <w:spacing w:val="12"/>
                <w:sz w:val="20"/>
                <w:szCs w:val="20"/>
              </w:rPr>
              <w:t xml:space="preserve"> </w:t>
            </w:r>
            <w:r>
              <w:rPr>
                <w:spacing w:val="12"/>
                <w:sz w:val="20"/>
                <w:szCs w:val="20"/>
              </w:rPr>
              <w:t>确诊状态进行查询，包含以下状态：全部</w:t>
            </w:r>
            <w:r>
              <w:rPr>
                <w:spacing w:val="8"/>
                <w:sz w:val="20"/>
                <w:szCs w:val="20"/>
              </w:rPr>
              <w:t>患者、未确诊、全部确诊、入院确诊、在院确诊。</w:t>
            </w:r>
          </w:p>
          <w:p>
            <w:pPr>
              <w:pStyle w:val="6"/>
              <w:spacing w:before="13" w:line="235" w:lineRule="auto"/>
              <w:ind w:left="114" w:right="110" w:firstLine="14"/>
              <w:rPr>
                <w:sz w:val="20"/>
                <w:szCs w:val="20"/>
              </w:rPr>
            </w:pPr>
            <w:r>
              <w:rPr>
                <w:rFonts w:ascii="Times New Roman" w:hAnsi="Times New Roman" w:eastAsia="Times New Roman" w:cs="Times New Roman"/>
                <w:spacing w:val="13"/>
                <w:sz w:val="20"/>
                <w:szCs w:val="20"/>
              </w:rPr>
              <w:t xml:space="preserve">1.4 </w:t>
            </w:r>
            <w:r>
              <w:rPr>
                <w:spacing w:val="13"/>
                <w:sz w:val="20"/>
                <w:szCs w:val="20"/>
              </w:rPr>
              <w:t>支持患者基础信息显示是否预防例外、原因、七类人群（</w:t>
            </w:r>
            <w:r>
              <w:rPr>
                <w:spacing w:val="12"/>
                <w:sz w:val="20"/>
                <w:szCs w:val="20"/>
              </w:rPr>
              <w:t>出院患</w:t>
            </w:r>
            <w:r>
              <w:rPr>
                <w:spacing w:val="-1"/>
                <w:sz w:val="20"/>
                <w:szCs w:val="20"/>
              </w:rPr>
              <w:t>者）。</w:t>
            </w:r>
          </w:p>
          <w:p>
            <w:pPr>
              <w:pStyle w:val="6"/>
              <w:spacing w:before="10" w:line="209" w:lineRule="auto"/>
              <w:ind w:left="128"/>
              <w:rPr>
                <w:sz w:val="20"/>
                <w:szCs w:val="20"/>
              </w:rPr>
            </w:pPr>
            <w:r>
              <w:rPr>
                <w:rFonts w:ascii="Times New Roman" w:hAnsi="Times New Roman" w:eastAsia="Times New Roman" w:cs="Times New Roman"/>
                <w:spacing w:val="4"/>
                <w:sz w:val="20"/>
                <w:szCs w:val="20"/>
              </w:rPr>
              <w:t xml:space="preserve">1.5 </w:t>
            </w:r>
            <w:r>
              <w:rPr>
                <w:spacing w:val="4"/>
                <w:sz w:val="20"/>
                <w:szCs w:val="20"/>
              </w:rPr>
              <w:t>支持查看患者详情。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2500"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65" w:line="228" w:lineRule="auto"/>
              <w:ind w:left="112"/>
              <w:rPr>
                <w:sz w:val="20"/>
                <w:szCs w:val="20"/>
              </w:rPr>
            </w:pPr>
            <w:r>
              <w:rPr>
                <w:rFonts w:ascii="Times New Roman" w:hAnsi="Times New Roman" w:eastAsia="Times New Roman" w:cs="Times New Roman"/>
                <w:spacing w:val="6"/>
                <w:sz w:val="20"/>
                <w:szCs w:val="20"/>
              </w:rPr>
              <w:t>2.</w:t>
            </w:r>
            <w:r>
              <w:rPr>
                <w:spacing w:val="6"/>
                <w:sz w:val="20"/>
                <w:szCs w:val="20"/>
              </w:rPr>
              <w:t>患者详情</w:t>
            </w:r>
          </w:p>
        </w:tc>
        <w:tc>
          <w:tcPr>
            <w:tcW w:w="6558" w:type="dxa"/>
            <w:vAlign w:val="top"/>
          </w:tcPr>
          <w:p>
            <w:pPr>
              <w:pStyle w:val="6"/>
              <w:spacing w:before="30" w:line="227" w:lineRule="auto"/>
              <w:ind w:left="108"/>
              <w:rPr>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7"/>
                <w:sz w:val="20"/>
                <w:szCs w:val="20"/>
              </w:rPr>
              <w:t xml:space="preserve">1 </w:t>
            </w:r>
            <w:r>
              <w:rPr>
                <w:spacing w:val="7"/>
                <w:sz w:val="20"/>
                <w:szCs w:val="20"/>
              </w:rPr>
              <w:t>支持显示患者基本信息，如住院号、床号、姓名等。</w:t>
            </w:r>
          </w:p>
          <w:p>
            <w:pPr>
              <w:pStyle w:val="6"/>
              <w:spacing w:before="12"/>
              <w:ind w:left="110" w:right="107" w:hanging="2"/>
              <w:rPr>
                <w:sz w:val="20"/>
                <w:szCs w:val="20"/>
              </w:rPr>
            </w:pPr>
            <w:r>
              <w:rPr>
                <w:rFonts w:ascii="Times New Roman" w:hAnsi="Times New Roman" w:eastAsia="Times New Roman" w:cs="Times New Roman"/>
                <w:spacing w:val="9"/>
                <w:sz w:val="20"/>
                <w:szCs w:val="20"/>
              </w:rPr>
              <w:t xml:space="preserve">2.2 </w:t>
            </w:r>
            <w:r>
              <w:rPr>
                <w:spacing w:val="9"/>
                <w:sz w:val="20"/>
                <w:szCs w:val="20"/>
              </w:rPr>
              <w:t>支持以全息图（多维曲线）</w:t>
            </w:r>
            <w:r>
              <w:rPr>
                <w:spacing w:val="-50"/>
                <w:sz w:val="20"/>
                <w:szCs w:val="20"/>
              </w:rPr>
              <w:t xml:space="preserve"> </w:t>
            </w:r>
            <w:r>
              <w:rPr>
                <w:spacing w:val="9"/>
                <w:sz w:val="20"/>
                <w:szCs w:val="20"/>
              </w:rPr>
              <w:t>的形式展示患者</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9"/>
                <w:w w:val="101"/>
                <w:sz w:val="20"/>
                <w:szCs w:val="20"/>
              </w:rPr>
              <w:t xml:space="preserve"> </w:t>
            </w:r>
            <w:r>
              <w:rPr>
                <w:spacing w:val="9"/>
                <w:sz w:val="20"/>
                <w:szCs w:val="20"/>
              </w:rPr>
              <w:t>防治过程，其中</w:t>
            </w:r>
            <w:r>
              <w:rPr>
                <w:spacing w:val="10"/>
                <w:sz w:val="20"/>
                <w:szCs w:val="20"/>
              </w:rPr>
              <w:t>包含数据曲线：住院进程、</w:t>
            </w:r>
            <w:r>
              <w:rPr>
                <w:rFonts w:ascii="Times New Roman" w:hAnsi="Times New Roman" w:eastAsia="Times New Roman" w:cs="Times New Roman"/>
                <w:sz w:val="20"/>
                <w:szCs w:val="20"/>
              </w:rPr>
              <w:t>VTE</w:t>
            </w:r>
            <w:r>
              <w:rPr>
                <w:rFonts w:ascii="Times New Roman" w:hAnsi="Times New Roman" w:eastAsia="Times New Roman" w:cs="Times New Roman"/>
                <w:spacing w:val="10"/>
                <w:sz w:val="20"/>
                <w:szCs w:val="20"/>
              </w:rPr>
              <w:t xml:space="preserve"> </w:t>
            </w:r>
            <w:r>
              <w:rPr>
                <w:spacing w:val="10"/>
                <w:sz w:val="20"/>
                <w:szCs w:val="20"/>
              </w:rPr>
              <w:t>风险评估、出血风险评估、机械预防禁忌、基础预防、药物预防、机械预防、超声检查、</w:t>
            </w:r>
            <w:r>
              <w:rPr>
                <w:rFonts w:ascii="Times New Roman" w:hAnsi="Times New Roman" w:eastAsia="Times New Roman" w:cs="Times New Roman"/>
                <w:spacing w:val="10"/>
                <w:sz w:val="20"/>
                <w:szCs w:val="20"/>
              </w:rPr>
              <w:t>D-</w:t>
            </w:r>
            <w:r>
              <w:rPr>
                <w:spacing w:val="10"/>
                <w:sz w:val="20"/>
                <w:szCs w:val="20"/>
              </w:rPr>
              <w:t>二聚体、静脉</w:t>
            </w:r>
            <w:r>
              <w:rPr>
                <w:spacing w:val="8"/>
                <w:sz w:val="20"/>
                <w:szCs w:val="20"/>
              </w:rPr>
              <w:t>超声、肺动脉造影、介入、手术。</w:t>
            </w:r>
          </w:p>
          <w:p>
            <w:pPr>
              <w:pStyle w:val="6"/>
              <w:spacing w:line="227" w:lineRule="auto"/>
              <w:ind w:left="108"/>
              <w:rPr>
                <w:sz w:val="20"/>
                <w:szCs w:val="20"/>
              </w:rPr>
            </w:pPr>
            <w:r>
              <w:rPr>
                <w:rFonts w:ascii="Times New Roman" w:hAnsi="Times New Roman" w:eastAsia="Times New Roman" w:cs="Times New Roman"/>
                <w:spacing w:val="7"/>
                <w:sz w:val="20"/>
                <w:szCs w:val="20"/>
              </w:rPr>
              <w:t xml:space="preserve">2.3 </w:t>
            </w:r>
            <w:r>
              <w:rPr>
                <w:spacing w:val="7"/>
                <w:sz w:val="20"/>
                <w:szCs w:val="20"/>
              </w:rPr>
              <w:t>支持显示或者关闭具体某个数据曲线。</w:t>
            </w:r>
          </w:p>
          <w:p>
            <w:pPr>
              <w:pStyle w:val="6"/>
              <w:spacing w:before="14" w:line="227" w:lineRule="auto"/>
              <w:ind w:left="108"/>
              <w:rPr>
                <w:sz w:val="20"/>
                <w:szCs w:val="20"/>
              </w:rPr>
            </w:pPr>
            <w:r>
              <w:rPr>
                <w:rFonts w:ascii="Times New Roman" w:hAnsi="Times New Roman" w:eastAsia="Times New Roman" w:cs="Times New Roman"/>
                <w:spacing w:val="7"/>
                <w:sz w:val="20"/>
                <w:szCs w:val="20"/>
              </w:rPr>
              <w:t xml:space="preserve">2.4 </w:t>
            </w:r>
            <w:r>
              <w:rPr>
                <w:spacing w:val="7"/>
                <w:sz w:val="20"/>
                <w:szCs w:val="20"/>
              </w:rPr>
              <w:t>支持拖动底部操作条，拉伸或缩短时间轴。</w:t>
            </w:r>
          </w:p>
          <w:p>
            <w:pPr>
              <w:pStyle w:val="6"/>
              <w:spacing w:before="13" w:line="207" w:lineRule="auto"/>
              <w:ind w:left="108"/>
              <w:rPr>
                <w:sz w:val="20"/>
                <w:szCs w:val="20"/>
              </w:rPr>
            </w:pPr>
            <w:r>
              <w:rPr>
                <w:rFonts w:ascii="Times New Roman" w:hAnsi="Times New Roman" w:eastAsia="Times New Roman" w:cs="Times New Roman"/>
                <w:spacing w:val="7"/>
                <w:sz w:val="20"/>
                <w:szCs w:val="20"/>
              </w:rPr>
              <w:t xml:space="preserve">2.5 </w:t>
            </w:r>
            <w:r>
              <w:rPr>
                <w:spacing w:val="7"/>
                <w:sz w:val="20"/>
                <w:szCs w:val="20"/>
              </w:rPr>
              <w:t>支持切换时间轴样式展示患者</w:t>
            </w:r>
            <w:r>
              <w:rPr>
                <w:spacing w:val="-40"/>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7"/>
                <w:sz w:val="20"/>
                <w:szCs w:val="20"/>
              </w:rPr>
              <w:t xml:space="preserve"> </w:t>
            </w:r>
            <w:r>
              <w:rPr>
                <w:spacing w:val="7"/>
                <w:sz w:val="20"/>
                <w:szCs w:val="20"/>
              </w:rPr>
              <w:t>防治过程。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058" w:type="dxa"/>
            <w:gridSpan w:val="2"/>
            <w:vAlign w:val="top"/>
          </w:tcPr>
          <w:p>
            <w:pPr>
              <w:pStyle w:val="6"/>
              <w:spacing w:before="199" w:line="228" w:lineRule="auto"/>
              <w:ind w:left="117"/>
              <w:rPr>
                <w:sz w:val="20"/>
                <w:szCs w:val="20"/>
              </w:rPr>
            </w:pPr>
            <w:r>
              <w:rPr>
                <w:b/>
                <w:bCs/>
                <w:spacing w:val="6"/>
                <w:sz w:val="20"/>
                <w:szCs w:val="20"/>
              </w:rPr>
              <w:t>十、知识库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500" w:type="dxa"/>
            <w:vAlign w:val="top"/>
          </w:tcPr>
          <w:p>
            <w:pPr>
              <w:pStyle w:val="6"/>
              <w:spacing w:before="30" w:line="207" w:lineRule="auto"/>
              <w:ind w:left="118"/>
              <w:rPr>
                <w:sz w:val="20"/>
                <w:szCs w:val="20"/>
              </w:rPr>
            </w:pPr>
            <w:r>
              <w:rPr>
                <w:spacing w:val="6"/>
                <w:sz w:val="20"/>
                <w:szCs w:val="20"/>
              </w:rPr>
              <w:t>文献管理</w:t>
            </w:r>
          </w:p>
        </w:tc>
        <w:tc>
          <w:tcPr>
            <w:tcW w:w="6558" w:type="dxa"/>
            <w:vAlign w:val="top"/>
          </w:tcPr>
          <w:p>
            <w:pPr>
              <w:pStyle w:val="6"/>
              <w:spacing w:before="30" w:line="207" w:lineRule="auto"/>
              <w:ind w:left="113"/>
              <w:rPr>
                <w:sz w:val="20"/>
                <w:szCs w:val="20"/>
              </w:rPr>
            </w:pPr>
            <w:r>
              <w:rPr>
                <w:spacing w:val="9"/>
                <w:sz w:val="20"/>
                <w:szCs w:val="20"/>
              </w:rPr>
              <w:t>支持文档下载和可以根据中文名称、文献年份和专业进行搜索。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9058" w:type="dxa"/>
            <w:gridSpan w:val="2"/>
            <w:vAlign w:val="top"/>
          </w:tcPr>
          <w:p>
            <w:pPr>
              <w:pStyle w:val="6"/>
              <w:spacing w:before="224" w:line="228" w:lineRule="auto"/>
              <w:ind w:left="117"/>
              <w:rPr>
                <w:sz w:val="20"/>
                <w:szCs w:val="20"/>
              </w:rPr>
            </w:pPr>
            <w:r>
              <w:rPr>
                <w:b/>
                <w:bCs/>
                <w:spacing w:val="7"/>
                <w:sz w:val="20"/>
                <w:szCs w:val="20"/>
              </w:rPr>
              <w:t>十一、护理措施记录功能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2500" w:type="dxa"/>
            <w:vAlign w:val="top"/>
          </w:tcPr>
          <w:p>
            <w:pPr>
              <w:spacing w:line="354"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5"/>
                <w:sz w:val="20"/>
                <w:szCs w:val="20"/>
              </w:rPr>
              <w:t>1.</w:t>
            </w:r>
            <w:r>
              <w:rPr>
                <w:spacing w:val="5"/>
                <w:sz w:val="20"/>
                <w:szCs w:val="20"/>
              </w:rPr>
              <w:t>护理措施记录功能</w:t>
            </w:r>
          </w:p>
        </w:tc>
        <w:tc>
          <w:tcPr>
            <w:tcW w:w="6558" w:type="dxa"/>
            <w:vAlign w:val="top"/>
          </w:tcPr>
          <w:p>
            <w:pPr>
              <w:pStyle w:val="6"/>
              <w:spacing w:before="29" w:line="228" w:lineRule="auto"/>
              <w:ind w:left="128"/>
              <w:rPr>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5"/>
                <w:sz w:val="20"/>
                <w:szCs w:val="20"/>
              </w:rPr>
              <w:t xml:space="preserve">1 </w:t>
            </w:r>
            <w:r>
              <w:rPr>
                <w:spacing w:val="5"/>
                <w:sz w:val="20"/>
                <w:szCs w:val="20"/>
              </w:rPr>
              <w:t>支持根据床号、姓名、病历号查询患者。</w:t>
            </w:r>
          </w:p>
          <w:p>
            <w:pPr>
              <w:pStyle w:val="6"/>
              <w:spacing w:before="12" w:line="227" w:lineRule="auto"/>
              <w:ind w:left="128"/>
              <w:rPr>
                <w:sz w:val="20"/>
                <w:szCs w:val="20"/>
              </w:rPr>
            </w:pPr>
            <w:r>
              <w:rPr>
                <w:rFonts w:ascii="Times New Roman" w:hAnsi="Times New Roman" w:eastAsia="Times New Roman" w:cs="Times New Roman"/>
                <w:spacing w:val="7"/>
                <w:sz w:val="20"/>
                <w:szCs w:val="20"/>
              </w:rPr>
              <w:t xml:space="preserve">1.2 </w:t>
            </w:r>
            <w:r>
              <w:rPr>
                <w:spacing w:val="7"/>
                <w:sz w:val="20"/>
                <w:szCs w:val="20"/>
              </w:rPr>
              <w:t>支持选择患者后填写静脉血栓栓塞症预防护理措施。</w:t>
            </w:r>
          </w:p>
          <w:p>
            <w:pPr>
              <w:pStyle w:val="6"/>
              <w:spacing w:before="15" w:line="227" w:lineRule="auto"/>
              <w:ind w:left="128"/>
              <w:rPr>
                <w:sz w:val="20"/>
                <w:szCs w:val="20"/>
              </w:rPr>
            </w:pPr>
            <w:r>
              <w:rPr>
                <w:rFonts w:ascii="Times New Roman" w:hAnsi="Times New Roman" w:eastAsia="Times New Roman" w:cs="Times New Roman"/>
                <w:spacing w:val="7"/>
                <w:sz w:val="20"/>
                <w:szCs w:val="20"/>
              </w:rPr>
              <w:t xml:space="preserve">1.3 </w:t>
            </w:r>
            <w:r>
              <w:rPr>
                <w:spacing w:val="7"/>
                <w:sz w:val="20"/>
                <w:szCs w:val="20"/>
              </w:rPr>
              <w:t>支持静脉血栓栓塞症预防护理措施相关措施打印。</w:t>
            </w:r>
          </w:p>
          <w:p>
            <w:pPr>
              <w:pStyle w:val="6"/>
              <w:spacing w:before="13" w:line="207" w:lineRule="auto"/>
              <w:ind w:left="128"/>
              <w:rPr>
                <w:sz w:val="20"/>
                <w:szCs w:val="20"/>
              </w:rPr>
            </w:pPr>
            <w:r>
              <w:rPr>
                <w:rFonts w:ascii="Times New Roman" w:hAnsi="Times New Roman" w:eastAsia="Times New Roman" w:cs="Times New Roman"/>
                <w:spacing w:val="6"/>
                <w:sz w:val="20"/>
                <w:szCs w:val="20"/>
              </w:rPr>
              <w:t xml:space="preserve">1.4 </w:t>
            </w:r>
            <w:r>
              <w:rPr>
                <w:spacing w:val="6"/>
                <w:sz w:val="20"/>
                <w:szCs w:val="20"/>
              </w:rPr>
              <w:t>支持记录患者护理措施记录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058" w:type="dxa"/>
            <w:gridSpan w:val="2"/>
            <w:vAlign w:val="top"/>
          </w:tcPr>
          <w:p>
            <w:pPr>
              <w:pStyle w:val="6"/>
              <w:spacing w:before="156" w:line="228" w:lineRule="auto"/>
              <w:ind w:left="117"/>
              <w:rPr>
                <w:sz w:val="20"/>
                <w:szCs w:val="20"/>
              </w:rPr>
            </w:pPr>
            <w:r>
              <w:rPr>
                <w:b/>
                <w:bCs/>
                <w:spacing w:val="7"/>
                <w:sz w:val="20"/>
                <w:szCs w:val="20"/>
              </w:rPr>
              <w:t>十二、医护端小助手</w:t>
            </w:r>
          </w:p>
        </w:tc>
      </w:tr>
    </w:tbl>
    <w:p>
      <w:pPr>
        <w:rPr>
          <w:rFonts w:ascii="Arial"/>
          <w:sz w:val="21"/>
        </w:rPr>
      </w:pPr>
    </w:p>
    <w:p>
      <w:pPr>
        <w:rPr>
          <w:rFonts w:ascii="Arial" w:hAnsi="Arial" w:eastAsia="Arial" w:cs="Arial"/>
          <w:sz w:val="21"/>
          <w:szCs w:val="21"/>
        </w:rPr>
        <w:sectPr>
          <w:headerReference r:id="rId81" w:type="default"/>
          <w:footerReference r:id="rId82" w:type="default"/>
          <w:pgSz w:w="12240" w:h="15840"/>
          <w:pgMar w:top="400" w:right="1588" w:bottom="1177" w:left="1588" w:header="0" w:footer="946" w:gutter="0"/>
        </w:sectPr>
      </w:pPr>
    </w:p>
    <w:p>
      <w:pPr>
        <w:spacing w:before="127"/>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8" w:hRule="atLeast"/>
        </w:trPr>
        <w:tc>
          <w:tcPr>
            <w:tcW w:w="2500"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5" w:line="228" w:lineRule="auto"/>
              <w:ind w:left="132"/>
              <w:rPr>
                <w:sz w:val="20"/>
                <w:szCs w:val="20"/>
              </w:rPr>
            </w:pPr>
            <w:r>
              <w:rPr>
                <w:rFonts w:ascii="Times New Roman" w:hAnsi="Times New Roman" w:eastAsia="Times New Roman" w:cs="Times New Roman"/>
                <w:spacing w:val="4"/>
                <w:sz w:val="20"/>
                <w:szCs w:val="20"/>
              </w:rPr>
              <w:t>1.</w:t>
            </w:r>
            <w:r>
              <w:rPr>
                <w:spacing w:val="4"/>
                <w:sz w:val="20"/>
                <w:szCs w:val="20"/>
              </w:rPr>
              <w:t>在院患者列表</w:t>
            </w:r>
          </w:p>
        </w:tc>
        <w:tc>
          <w:tcPr>
            <w:tcW w:w="6558" w:type="dxa"/>
            <w:vAlign w:val="top"/>
          </w:tcPr>
          <w:p>
            <w:pPr>
              <w:pStyle w:val="6"/>
              <w:spacing w:before="31" w:line="233" w:lineRule="auto"/>
              <w:ind w:left="111" w:right="142" w:firstLine="17"/>
              <w:rPr>
                <w:sz w:val="20"/>
                <w:szCs w:val="20"/>
              </w:rPr>
            </w:pPr>
            <w:r>
              <w:rPr>
                <w:rFonts w:ascii="Times New Roman" w:hAnsi="Times New Roman" w:eastAsia="Times New Roman" w:cs="Times New Roman"/>
                <w:spacing w:val="13"/>
                <w:sz w:val="20"/>
                <w:szCs w:val="20"/>
              </w:rPr>
              <w:t>1.</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3"/>
                <w:sz w:val="20"/>
                <w:szCs w:val="20"/>
              </w:rPr>
              <w:t xml:space="preserve">1 </w:t>
            </w:r>
            <w:r>
              <w:rPr>
                <w:spacing w:val="13"/>
                <w:sz w:val="20"/>
                <w:szCs w:val="20"/>
              </w:rPr>
              <w:t>支持列表显示患者</w:t>
            </w:r>
            <w:r>
              <w:rPr>
                <w:spacing w:val="-32"/>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3"/>
                <w:sz w:val="20"/>
                <w:szCs w:val="20"/>
              </w:rPr>
              <w:t xml:space="preserve"> </w:t>
            </w:r>
            <w:r>
              <w:rPr>
                <w:spacing w:val="13"/>
                <w:sz w:val="20"/>
                <w:szCs w:val="20"/>
              </w:rPr>
              <w:t>风险等级以标签形式显示，</w:t>
            </w:r>
            <w:r>
              <w:rPr>
                <w:spacing w:val="-53"/>
                <w:sz w:val="20"/>
                <w:szCs w:val="20"/>
              </w:rPr>
              <w:t xml:space="preserve"> </w:t>
            </w:r>
            <w:r>
              <w:rPr>
                <w:spacing w:val="13"/>
                <w:sz w:val="20"/>
                <w:szCs w:val="20"/>
              </w:rPr>
              <w:t>同时以红、</w:t>
            </w:r>
            <w:r>
              <w:rPr>
                <w:spacing w:val="8"/>
                <w:sz w:val="20"/>
                <w:szCs w:val="20"/>
              </w:rPr>
              <w:t>黄、绿作为颜色区分。</w:t>
            </w:r>
          </w:p>
          <w:p>
            <w:pPr>
              <w:pStyle w:val="6"/>
              <w:spacing w:before="15" w:line="234" w:lineRule="auto"/>
              <w:ind w:left="117" w:right="107" w:firstLine="11"/>
              <w:rPr>
                <w:sz w:val="20"/>
                <w:szCs w:val="20"/>
              </w:rPr>
            </w:pPr>
            <w:r>
              <w:rPr>
                <w:rFonts w:ascii="Times New Roman" w:hAnsi="Times New Roman" w:eastAsia="Times New Roman" w:cs="Times New Roman"/>
                <w:spacing w:val="18"/>
                <w:sz w:val="20"/>
                <w:szCs w:val="20"/>
              </w:rPr>
              <w:t xml:space="preserve">1.2 </w:t>
            </w:r>
            <w:r>
              <w:rPr>
                <w:spacing w:val="18"/>
                <w:sz w:val="20"/>
                <w:szCs w:val="20"/>
              </w:rPr>
              <w:t>支持列表显示患者基本信息：</w:t>
            </w:r>
            <w:r>
              <w:rPr>
                <w:spacing w:val="-43"/>
                <w:sz w:val="20"/>
                <w:szCs w:val="20"/>
              </w:rPr>
              <w:t xml:space="preserve"> </w:t>
            </w:r>
            <w:r>
              <w:rPr>
                <w:spacing w:val="18"/>
                <w:sz w:val="20"/>
                <w:szCs w:val="20"/>
              </w:rPr>
              <w:t>床号、姓名、性别、年龄、住院</w:t>
            </w:r>
            <w:r>
              <w:rPr>
                <w:spacing w:val="-3"/>
                <w:sz w:val="20"/>
                <w:szCs w:val="20"/>
              </w:rPr>
              <w:t>号。</w:t>
            </w:r>
          </w:p>
          <w:p>
            <w:pPr>
              <w:pStyle w:val="6"/>
              <w:spacing w:before="10" w:line="228" w:lineRule="auto"/>
              <w:ind w:left="128"/>
              <w:rPr>
                <w:sz w:val="20"/>
                <w:szCs w:val="20"/>
              </w:rPr>
            </w:pPr>
            <w:r>
              <w:rPr>
                <w:rFonts w:ascii="Times New Roman" w:hAnsi="Times New Roman" w:eastAsia="Times New Roman" w:cs="Times New Roman"/>
                <w:spacing w:val="5"/>
                <w:sz w:val="20"/>
                <w:szCs w:val="20"/>
              </w:rPr>
              <w:t xml:space="preserve">1.3 </w:t>
            </w:r>
            <w:r>
              <w:rPr>
                <w:spacing w:val="5"/>
                <w:sz w:val="20"/>
                <w:szCs w:val="20"/>
              </w:rPr>
              <w:t>支持列表显示患者</w:t>
            </w:r>
            <w:r>
              <w:rPr>
                <w:spacing w:val="-32"/>
                <w:sz w:val="20"/>
                <w:szCs w:val="20"/>
              </w:rPr>
              <w:t xml:space="preserve"> </w:t>
            </w:r>
            <w:r>
              <w:rPr>
                <w:rFonts w:ascii="Times New Roman" w:hAnsi="Times New Roman" w:eastAsia="Times New Roman" w:cs="Times New Roman"/>
                <w:spacing w:val="5"/>
                <w:sz w:val="20"/>
                <w:szCs w:val="20"/>
              </w:rPr>
              <w:t xml:space="preserve">D </w:t>
            </w:r>
            <w:r>
              <w:rPr>
                <w:spacing w:val="5"/>
                <w:sz w:val="20"/>
                <w:szCs w:val="20"/>
              </w:rPr>
              <w:t>二聚体升高警示。</w:t>
            </w:r>
          </w:p>
          <w:p>
            <w:pPr>
              <w:pStyle w:val="6"/>
              <w:spacing w:before="15" w:line="233" w:lineRule="auto"/>
              <w:ind w:left="117" w:right="107" w:firstLine="11"/>
              <w:rPr>
                <w:sz w:val="20"/>
                <w:szCs w:val="20"/>
              </w:rPr>
            </w:pPr>
            <w:r>
              <w:rPr>
                <w:rFonts w:ascii="Times New Roman" w:hAnsi="Times New Roman" w:eastAsia="Times New Roman" w:cs="Times New Roman"/>
                <w:spacing w:val="18"/>
                <w:sz w:val="20"/>
                <w:szCs w:val="20"/>
              </w:rPr>
              <w:t xml:space="preserve">1.4 </w:t>
            </w:r>
            <w:r>
              <w:rPr>
                <w:spacing w:val="18"/>
                <w:sz w:val="20"/>
                <w:szCs w:val="20"/>
              </w:rPr>
              <w:t>支持列表显示患者当前执行的预防措施</w:t>
            </w:r>
            <w:r>
              <w:rPr>
                <w:spacing w:val="-43"/>
                <w:sz w:val="20"/>
                <w:szCs w:val="20"/>
              </w:rPr>
              <w:t xml:space="preserve"> </w:t>
            </w:r>
            <w:r>
              <w:rPr>
                <w:spacing w:val="18"/>
                <w:sz w:val="20"/>
                <w:szCs w:val="20"/>
              </w:rPr>
              <w:t>，如患者有相关预防禁</w:t>
            </w:r>
            <w:r>
              <w:rPr>
                <w:spacing w:val="8"/>
                <w:sz w:val="20"/>
                <w:szCs w:val="20"/>
              </w:rPr>
              <w:t>忌，执行的措施会显示为红色作为警示。</w:t>
            </w:r>
          </w:p>
          <w:p>
            <w:pPr>
              <w:pStyle w:val="6"/>
              <w:spacing w:before="13" w:line="228" w:lineRule="auto"/>
              <w:ind w:left="128"/>
              <w:rPr>
                <w:sz w:val="20"/>
                <w:szCs w:val="20"/>
              </w:rPr>
            </w:pPr>
            <w:r>
              <w:rPr>
                <w:rFonts w:ascii="Times New Roman" w:hAnsi="Times New Roman" w:eastAsia="Times New Roman" w:cs="Times New Roman"/>
                <w:spacing w:val="6"/>
                <w:sz w:val="20"/>
                <w:szCs w:val="20"/>
              </w:rPr>
              <w:t xml:space="preserve">1.5 </w:t>
            </w:r>
            <w:r>
              <w:rPr>
                <w:spacing w:val="6"/>
                <w:sz w:val="20"/>
                <w:szCs w:val="20"/>
              </w:rPr>
              <w:t>支持列表显示患者预防禁忌图标。</w:t>
            </w:r>
          </w:p>
          <w:p>
            <w:pPr>
              <w:pStyle w:val="6"/>
              <w:spacing w:before="14" w:line="228" w:lineRule="auto"/>
              <w:ind w:left="128"/>
              <w:rPr>
                <w:sz w:val="20"/>
                <w:szCs w:val="20"/>
              </w:rPr>
            </w:pPr>
            <w:r>
              <w:rPr>
                <w:rFonts w:ascii="Times New Roman" w:hAnsi="Times New Roman" w:eastAsia="Times New Roman" w:cs="Times New Roman"/>
                <w:spacing w:val="5"/>
                <w:sz w:val="20"/>
                <w:szCs w:val="20"/>
              </w:rPr>
              <w:t xml:space="preserve">1.6 </w:t>
            </w:r>
            <w:r>
              <w:rPr>
                <w:spacing w:val="5"/>
                <w:sz w:val="20"/>
                <w:szCs w:val="20"/>
              </w:rPr>
              <w:t>支持列表图标鼠标焦点释意。</w:t>
            </w:r>
          </w:p>
          <w:p>
            <w:pPr>
              <w:pStyle w:val="6"/>
              <w:spacing w:before="13" w:line="236" w:lineRule="auto"/>
              <w:ind w:left="115" w:right="108" w:firstLine="12"/>
              <w:rPr>
                <w:sz w:val="20"/>
                <w:szCs w:val="20"/>
              </w:rPr>
            </w:pPr>
            <w:r>
              <w:rPr>
                <w:rFonts w:ascii="Times New Roman" w:hAnsi="Times New Roman" w:eastAsia="Times New Roman" w:cs="Times New Roman"/>
                <w:spacing w:val="13"/>
                <w:sz w:val="20"/>
                <w:szCs w:val="20"/>
              </w:rPr>
              <w:t xml:space="preserve">1.7 </w:t>
            </w:r>
            <w:r>
              <w:rPr>
                <w:spacing w:val="13"/>
                <w:sz w:val="20"/>
                <w:szCs w:val="20"/>
              </w:rPr>
              <w:t>支持显示选中患者的部分诊疗信息：最新的</w:t>
            </w:r>
            <w:r>
              <w:rPr>
                <w:spacing w:val="12"/>
                <w:sz w:val="20"/>
                <w:szCs w:val="20"/>
              </w:rPr>
              <w:t>评分信息、最新的</w:t>
            </w:r>
            <w:r>
              <w:rPr>
                <w:spacing w:val="-37"/>
                <w:sz w:val="20"/>
                <w:szCs w:val="20"/>
              </w:rPr>
              <w:t xml:space="preserve"> </w:t>
            </w:r>
            <w:r>
              <w:rPr>
                <w:rFonts w:ascii="Times New Roman" w:hAnsi="Times New Roman" w:eastAsia="Times New Roman" w:cs="Times New Roman"/>
                <w:spacing w:val="12"/>
                <w:sz w:val="20"/>
                <w:szCs w:val="20"/>
              </w:rPr>
              <w:t>D</w:t>
            </w:r>
            <w:r>
              <w:rPr>
                <w:spacing w:val="9"/>
                <w:sz w:val="20"/>
                <w:szCs w:val="20"/>
              </w:rPr>
              <w:t>二聚体检验信息、最新的</w:t>
            </w:r>
            <w:r>
              <w:rPr>
                <w:spacing w:val="-30"/>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9"/>
                <w:sz w:val="20"/>
                <w:szCs w:val="20"/>
              </w:rPr>
              <w:t xml:space="preserve"> </w:t>
            </w:r>
            <w:r>
              <w:rPr>
                <w:spacing w:val="9"/>
                <w:sz w:val="20"/>
                <w:szCs w:val="20"/>
              </w:rPr>
              <w:t>影像报告、最新的</w:t>
            </w:r>
            <w:r>
              <w:rPr>
                <w:spacing w:val="-41"/>
                <w:sz w:val="20"/>
                <w:szCs w:val="20"/>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pacing w:val="9"/>
                <w:sz w:val="20"/>
                <w:szCs w:val="20"/>
              </w:rPr>
              <w:t xml:space="preserve"> </w:t>
            </w:r>
            <w:r>
              <w:rPr>
                <w:spacing w:val="9"/>
                <w:sz w:val="20"/>
                <w:szCs w:val="20"/>
              </w:rPr>
              <w:t>影像报告、最新</w:t>
            </w:r>
            <w:r>
              <w:rPr>
                <w:spacing w:val="8"/>
                <w:sz w:val="20"/>
                <w:szCs w:val="20"/>
              </w:rPr>
              <w:t>的</w:t>
            </w:r>
            <w:r>
              <w:rPr>
                <w:spacing w:val="-37"/>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相关医嘱、最新的出血事件记录。</w:t>
            </w:r>
          </w:p>
          <w:p>
            <w:pPr>
              <w:pStyle w:val="6"/>
              <w:spacing w:before="12" w:line="228" w:lineRule="auto"/>
              <w:ind w:left="128"/>
              <w:rPr>
                <w:sz w:val="20"/>
                <w:szCs w:val="20"/>
              </w:rPr>
            </w:pPr>
            <w:r>
              <w:rPr>
                <w:rFonts w:ascii="Times New Roman" w:hAnsi="Times New Roman" w:eastAsia="Times New Roman" w:cs="Times New Roman"/>
                <w:spacing w:val="7"/>
                <w:sz w:val="20"/>
                <w:szCs w:val="20"/>
              </w:rPr>
              <w:t xml:space="preserve">1.8 </w:t>
            </w:r>
            <w:r>
              <w:rPr>
                <w:spacing w:val="7"/>
                <w:sz w:val="20"/>
                <w:szCs w:val="20"/>
              </w:rPr>
              <w:t>支持点击</w:t>
            </w:r>
            <w:r>
              <w:rPr>
                <w:rFonts w:ascii="Times New Roman" w:hAnsi="Times New Roman" w:eastAsia="Times New Roman" w:cs="Times New Roman"/>
                <w:spacing w:val="7"/>
                <w:sz w:val="20"/>
                <w:szCs w:val="20"/>
              </w:rPr>
              <w:t>“</w:t>
            </w:r>
            <w:r>
              <w:rPr>
                <w:spacing w:val="7"/>
                <w:sz w:val="20"/>
                <w:szCs w:val="20"/>
              </w:rPr>
              <w:t>查看详情</w:t>
            </w:r>
            <w:r>
              <w:rPr>
                <w:rFonts w:ascii="Times New Roman" w:hAnsi="Times New Roman" w:eastAsia="Times New Roman" w:cs="Times New Roman"/>
                <w:spacing w:val="7"/>
                <w:sz w:val="20"/>
                <w:szCs w:val="20"/>
              </w:rPr>
              <w:t>”</w:t>
            </w:r>
            <w:r>
              <w:rPr>
                <w:spacing w:val="7"/>
                <w:sz w:val="20"/>
                <w:szCs w:val="20"/>
              </w:rPr>
              <w:t>跳转到后台患者评分记录页面。</w:t>
            </w:r>
          </w:p>
          <w:p>
            <w:pPr>
              <w:pStyle w:val="6"/>
              <w:spacing w:before="12" w:line="228" w:lineRule="auto"/>
              <w:ind w:left="128"/>
              <w:rPr>
                <w:sz w:val="20"/>
                <w:szCs w:val="20"/>
              </w:rPr>
            </w:pPr>
            <w:r>
              <w:rPr>
                <w:rFonts w:ascii="Times New Roman" w:hAnsi="Times New Roman" w:eastAsia="Times New Roman" w:cs="Times New Roman"/>
                <w:spacing w:val="6"/>
                <w:sz w:val="20"/>
                <w:szCs w:val="20"/>
              </w:rPr>
              <w:t xml:space="preserve">1.9 </w:t>
            </w:r>
            <w:r>
              <w:rPr>
                <w:spacing w:val="6"/>
                <w:sz w:val="20"/>
                <w:szCs w:val="20"/>
              </w:rPr>
              <w:t>支持点击</w:t>
            </w:r>
            <w:r>
              <w:rPr>
                <w:rFonts w:ascii="Times New Roman" w:hAnsi="Times New Roman" w:eastAsia="Times New Roman" w:cs="Times New Roman"/>
                <w:spacing w:val="6"/>
                <w:sz w:val="20"/>
                <w:szCs w:val="20"/>
              </w:rPr>
              <w:t>“</w:t>
            </w:r>
            <w:r>
              <w:rPr>
                <w:spacing w:val="6"/>
                <w:sz w:val="20"/>
                <w:szCs w:val="20"/>
              </w:rPr>
              <w:t>创建评分</w:t>
            </w:r>
            <w:r>
              <w:rPr>
                <w:rFonts w:ascii="Times New Roman" w:hAnsi="Times New Roman" w:eastAsia="Times New Roman" w:cs="Times New Roman"/>
                <w:spacing w:val="6"/>
                <w:sz w:val="20"/>
                <w:szCs w:val="20"/>
              </w:rPr>
              <w:t>”</w:t>
            </w:r>
            <w:r>
              <w:rPr>
                <w:spacing w:val="6"/>
                <w:sz w:val="20"/>
                <w:szCs w:val="20"/>
              </w:rPr>
              <w:t>跳转到新建评分页面。</w:t>
            </w:r>
          </w:p>
          <w:p>
            <w:pPr>
              <w:pStyle w:val="6"/>
              <w:spacing w:before="15" w:line="228" w:lineRule="auto"/>
              <w:ind w:left="128"/>
              <w:rPr>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5"/>
                <w:sz w:val="20"/>
                <w:szCs w:val="20"/>
              </w:rPr>
              <w:t xml:space="preserve">10 </w:t>
            </w:r>
            <w:r>
              <w:rPr>
                <w:spacing w:val="5"/>
                <w:sz w:val="20"/>
                <w:szCs w:val="20"/>
              </w:rPr>
              <w:t>支持以床号、姓名、住院号进行患者查找。</w:t>
            </w:r>
          </w:p>
          <w:p>
            <w:pPr>
              <w:pStyle w:val="6"/>
              <w:spacing w:before="12" w:line="210" w:lineRule="auto"/>
              <w:ind w:left="128"/>
              <w:rPr>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4"/>
                <w:sz w:val="20"/>
                <w:szCs w:val="20"/>
              </w:rPr>
              <w:t xml:space="preserve">11 </w:t>
            </w:r>
            <w:r>
              <w:rPr>
                <w:spacing w:val="4"/>
                <w:sz w:val="20"/>
                <w:szCs w:val="20"/>
              </w:rPr>
              <w:t>支持气泡提醒评分未确认条数。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500" w:type="dxa"/>
            <w:vAlign w:val="top"/>
          </w:tcPr>
          <w:p>
            <w:pPr>
              <w:spacing w:line="479" w:lineRule="auto"/>
              <w:rPr>
                <w:rFonts w:ascii="Arial"/>
                <w:sz w:val="21"/>
              </w:rPr>
            </w:pPr>
          </w:p>
          <w:p>
            <w:pPr>
              <w:pStyle w:val="6"/>
              <w:spacing w:before="65" w:line="228" w:lineRule="auto"/>
              <w:ind w:left="112"/>
              <w:rPr>
                <w:sz w:val="20"/>
                <w:szCs w:val="20"/>
              </w:rPr>
            </w:pPr>
            <w:r>
              <w:rPr>
                <w:rFonts w:ascii="Times New Roman" w:hAnsi="Times New Roman" w:eastAsia="Times New Roman" w:cs="Times New Roman"/>
                <w:spacing w:val="7"/>
                <w:sz w:val="20"/>
                <w:szCs w:val="20"/>
              </w:rPr>
              <w:t>2.</w:t>
            </w:r>
            <w:r>
              <w:rPr>
                <w:spacing w:val="7"/>
                <w:sz w:val="20"/>
                <w:szCs w:val="20"/>
              </w:rPr>
              <w:t>评分未确认患者</w:t>
            </w:r>
          </w:p>
        </w:tc>
        <w:tc>
          <w:tcPr>
            <w:tcW w:w="6558" w:type="dxa"/>
            <w:vAlign w:val="top"/>
          </w:tcPr>
          <w:p>
            <w:pPr>
              <w:pStyle w:val="6"/>
              <w:spacing w:before="27"/>
              <w:ind w:left="111" w:right="107" w:firstLine="4"/>
              <w:rPr>
                <w:sz w:val="20"/>
                <w:szCs w:val="20"/>
              </w:rPr>
            </w:pPr>
            <w:r>
              <w:rPr>
                <w:spacing w:val="13"/>
                <w:sz w:val="20"/>
                <w:szCs w:val="20"/>
              </w:rPr>
              <w:t>★</w:t>
            </w:r>
            <w:r>
              <w:rPr>
                <w:rFonts w:ascii="Times New Roman" w:hAnsi="Times New Roman" w:eastAsia="Times New Roman" w:cs="Times New Roman"/>
                <w:spacing w:val="13"/>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3"/>
                <w:sz w:val="20"/>
                <w:szCs w:val="20"/>
              </w:rPr>
              <w:t xml:space="preserve">1 </w:t>
            </w:r>
            <w:r>
              <w:rPr>
                <w:spacing w:val="13"/>
                <w:sz w:val="20"/>
                <w:szCs w:val="20"/>
              </w:rPr>
              <w:t>支持列表显示未确认评分的患者</w:t>
            </w:r>
            <w:r>
              <w:rPr>
                <w:spacing w:val="12"/>
                <w:sz w:val="20"/>
                <w:szCs w:val="20"/>
              </w:rPr>
              <w:t>信息：床号、姓名、性别、年</w:t>
            </w:r>
            <w:r>
              <w:rPr>
                <w:spacing w:val="9"/>
                <w:sz w:val="20"/>
                <w:szCs w:val="20"/>
              </w:rPr>
              <w:t>龄、住院号、未确认评分、修改评分的信息来源。</w:t>
            </w:r>
          </w:p>
          <w:p>
            <w:pPr>
              <w:pStyle w:val="6"/>
              <w:spacing w:line="227" w:lineRule="auto"/>
              <w:ind w:left="108"/>
              <w:rPr>
                <w:sz w:val="20"/>
                <w:szCs w:val="20"/>
              </w:rPr>
            </w:pPr>
            <w:r>
              <w:rPr>
                <w:rFonts w:ascii="Times New Roman" w:hAnsi="Times New Roman" w:eastAsia="Times New Roman" w:cs="Times New Roman"/>
                <w:spacing w:val="7"/>
                <w:sz w:val="20"/>
                <w:szCs w:val="20"/>
              </w:rPr>
              <w:t xml:space="preserve">2.2 </w:t>
            </w:r>
            <w:r>
              <w:rPr>
                <w:spacing w:val="7"/>
                <w:sz w:val="20"/>
                <w:szCs w:val="20"/>
              </w:rPr>
              <w:t>支持点击</w:t>
            </w:r>
            <w:r>
              <w:rPr>
                <w:rFonts w:ascii="Times New Roman" w:hAnsi="Times New Roman" w:eastAsia="Times New Roman" w:cs="Times New Roman"/>
                <w:spacing w:val="7"/>
                <w:sz w:val="20"/>
                <w:szCs w:val="20"/>
              </w:rPr>
              <w:t>“</w:t>
            </w:r>
            <w:r>
              <w:rPr>
                <w:spacing w:val="7"/>
                <w:sz w:val="20"/>
                <w:szCs w:val="20"/>
              </w:rPr>
              <w:t>点击确认</w:t>
            </w:r>
            <w:r>
              <w:rPr>
                <w:rFonts w:ascii="Times New Roman" w:hAnsi="Times New Roman" w:eastAsia="Times New Roman" w:cs="Times New Roman"/>
                <w:spacing w:val="7"/>
                <w:sz w:val="20"/>
                <w:szCs w:val="20"/>
              </w:rPr>
              <w:t>”</w:t>
            </w:r>
            <w:r>
              <w:rPr>
                <w:spacing w:val="7"/>
                <w:sz w:val="20"/>
                <w:szCs w:val="20"/>
              </w:rPr>
              <w:t>跳转评分详情。</w:t>
            </w:r>
          </w:p>
          <w:p>
            <w:pPr>
              <w:pStyle w:val="6"/>
              <w:spacing w:before="12" w:line="227" w:lineRule="auto"/>
              <w:ind w:left="108"/>
              <w:rPr>
                <w:sz w:val="20"/>
                <w:szCs w:val="20"/>
              </w:rPr>
            </w:pPr>
            <w:r>
              <w:rPr>
                <w:rFonts w:ascii="Times New Roman" w:hAnsi="Times New Roman" w:eastAsia="Times New Roman" w:cs="Times New Roman"/>
                <w:spacing w:val="7"/>
                <w:sz w:val="20"/>
                <w:szCs w:val="20"/>
              </w:rPr>
              <w:t xml:space="preserve">2.3 </w:t>
            </w:r>
            <w:r>
              <w:rPr>
                <w:spacing w:val="7"/>
                <w:sz w:val="20"/>
                <w:szCs w:val="20"/>
              </w:rPr>
              <w:t>支持点击</w:t>
            </w:r>
            <w:r>
              <w:rPr>
                <w:rFonts w:ascii="Times New Roman" w:hAnsi="Times New Roman" w:eastAsia="Times New Roman" w:cs="Times New Roman"/>
                <w:spacing w:val="7"/>
                <w:sz w:val="20"/>
                <w:szCs w:val="20"/>
              </w:rPr>
              <w:t>“</w:t>
            </w:r>
            <w:r>
              <w:rPr>
                <w:spacing w:val="7"/>
                <w:sz w:val="20"/>
                <w:szCs w:val="20"/>
              </w:rPr>
              <w:t>点击已知晓</w:t>
            </w:r>
            <w:r>
              <w:rPr>
                <w:rFonts w:ascii="Times New Roman" w:hAnsi="Times New Roman" w:eastAsia="Times New Roman" w:cs="Times New Roman"/>
                <w:spacing w:val="7"/>
                <w:sz w:val="20"/>
                <w:szCs w:val="20"/>
              </w:rPr>
              <w:t>”</w:t>
            </w:r>
            <w:r>
              <w:rPr>
                <w:spacing w:val="7"/>
                <w:sz w:val="20"/>
                <w:szCs w:val="20"/>
              </w:rPr>
              <w:t>此刻消息就会消失。</w:t>
            </w:r>
          </w:p>
          <w:p>
            <w:pPr>
              <w:pStyle w:val="6"/>
              <w:spacing w:before="15" w:line="209" w:lineRule="auto"/>
              <w:ind w:left="108"/>
              <w:rPr>
                <w:sz w:val="20"/>
                <w:szCs w:val="20"/>
              </w:rPr>
            </w:pPr>
            <w:r>
              <w:rPr>
                <w:rFonts w:ascii="Times New Roman" w:hAnsi="Times New Roman" w:eastAsia="Times New Roman" w:cs="Times New Roman"/>
                <w:spacing w:val="7"/>
                <w:sz w:val="20"/>
                <w:szCs w:val="20"/>
              </w:rPr>
              <w:t xml:space="preserve">2.4 </w:t>
            </w:r>
            <w:r>
              <w:rPr>
                <w:spacing w:val="7"/>
                <w:sz w:val="20"/>
                <w:szCs w:val="20"/>
              </w:rPr>
              <w:t>支持以床号、姓名、住院号进行患者查找。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3" w:hRule="atLeast"/>
        </w:trPr>
        <w:tc>
          <w:tcPr>
            <w:tcW w:w="250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16"/>
              <w:rPr>
                <w:sz w:val="20"/>
                <w:szCs w:val="20"/>
              </w:rPr>
            </w:pPr>
            <w:r>
              <w:rPr>
                <w:rFonts w:ascii="Times New Roman" w:hAnsi="Times New Roman" w:eastAsia="Times New Roman" w:cs="Times New Roman"/>
                <w:spacing w:val="6"/>
                <w:sz w:val="20"/>
                <w:szCs w:val="20"/>
              </w:rPr>
              <w:t>3.</w:t>
            </w:r>
            <w:r>
              <w:rPr>
                <w:spacing w:val="6"/>
                <w:sz w:val="20"/>
                <w:szCs w:val="20"/>
              </w:rPr>
              <w:t>科室在院患者</w:t>
            </w:r>
          </w:p>
        </w:tc>
        <w:tc>
          <w:tcPr>
            <w:tcW w:w="6558" w:type="dxa"/>
            <w:vAlign w:val="top"/>
          </w:tcPr>
          <w:p>
            <w:pPr>
              <w:pStyle w:val="6"/>
              <w:spacing w:before="28"/>
              <w:ind w:left="111" w:right="142" w:firstLine="1"/>
              <w:rPr>
                <w:sz w:val="20"/>
                <w:szCs w:val="20"/>
              </w:rPr>
            </w:pPr>
            <w:r>
              <w:rPr>
                <w:rFonts w:ascii="Times New Roman" w:hAnsi="Times New Roman" w:eastAsia="Times New Roman" w:cs="Times New Roman"/>
                <w:spacing w:val="14"/>
                <w:sz w:val="20"/>
                <w:szCs w:val="20"/>
              </w:rPr>
              <w:t>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4"/>
                <w:sz w:val="20"/>
                <w:szCs w:val="20"/>
              </w:rPr>
              <w:t xml:space="preserve">1 </w:t>
            </w:r>
            <w:r>
              <w:rPr>
                <w:spacing w:val="14"/>
                <w:sz w:val="20"/>
                <w:szCs w:val="20"/>
              </w:rPr>
              <w:t>支持列表显示患者</w:t>
            </w:r>
            <w:r>
              <w:rPr>
                <w:spacing w:val="-3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4"/>
                <w:sz w:val="20"/>
                <w:szCs w:val="20"/>
              </w:rPr>
              <w:t xml:space="preserve"> </w:t>
            </w:r>
            <w:r>
              <w:rPr>
                <w:spacing w:val="14"/>
                <w:sz w:val="20"/>
                <w:szCs w:val="20"/>
              </w:rPr>
              <w:t>风险等级以标签形式显示，</w:t>
            </w:r>
            <w:r>
              <w:rPr>
                <w:spacing w:val="-53"/>
                <w:sz w:val="20"/>
                <w:szCs w:val="20"/>
              </w:rPr>
              <w:t xml:space="preserve"> </w:t>
            </w:r>
            <w:r>
              <w:rPr>
                <w:spacing w:val="14"/>
                <w:sz w:val="20"/>
                <w:szCs w:val="20"/>
              </w:rPr>
              <w:t>同</w:t>
            </w:r>
            <w:r>
              <w:rPr>
                <w:spacing w:val="13"/>
                <w:sz w:val="20"/>
                <w:szCs w:val="20"/>
              </w:rPr>
              <w:t>时以红、</w:t>
            </w:r>
            <w:r>
              <w:rPr>
                <w:spacing w:val="8"/>
                <w:sz w:val="20"/>
                <w:szCs w:val="20"/>
              </w:rPr>
              <w:t>黄、绿作为颜色区分。</w:t>
            </w:r>
          </w:p>
          <w:p>
            <w:pPr>
              <w:pStyle w:val="6"/>
              <w:ind w:left="116" w:right="107" w:hanging="4"/>
              <w:rPr>
                <w:sz w:val="20"/>
                <w:szCs w:val="20"/>
              </w:rPr>
            </w:pPr>
            <w:r>
              <w:rPr>
                <w:rFonts w:ascii="Times New Roman" w:hAnsi="Times New Roman" w:eastAsia="Times New Roman" w:cs="Times New Roman"/>
                <w:spacing w:val="19"/>
                <w:sz w:val="20"/>
                <w:szCs w:val="20"/>
              </w:rPr>
              <w:t xml:space="preserve">3.2 </w:t>
            </w:r>
            <w:r>
              <w:rPr>
                <w:spacing w:val="19"/>
                <w:sz w:val="20"/>
                <w:szCs w:val="20"/>
              </w:rPr>
              <w:t>支持列表显示患者基本信息：</w:t>
            </w:r>
            <w:r>
              <w:rPr>
                <w:spacing w:val="-56"/>
                <w:sz w:val="20"/>
                <w:szCs w:val="20"/>
              </w:rPr>
              <w:t xml:space="preserve"> </w:t>
            </w:r>
            <w:r>
              <w:rPr>
                <w:spacing w:val="19"/>
                <w:sz w:val="20"/>
                <w:szCs w:val="20"/>
              </w:rPr>
              <w:t>床号、姓名、性别、年龄、</w:t>
            </w:r>
            <w:r>
              <w:rPr>
                <w:spacing w:val="18"/>
                <w:sz w:val="20"/>
                <w:szCs w:val="20"/>
              </w:rPr>
              <w:t>住院</w:t>
            </w:r>
            <w:r>
              <w:rPr>
                <w:spacing w:val="-3"/>
                <w:sz w:val="20"/>
                <w:szCs w:val="20"/>
              </w:rPr>
              <w:t>号。</w:t>
            </w:r>
          </w:p>
          <w:p>
            <w:pPr>
              <w:pStyle w:val="6"/>
              <w:spacing w:line="227" w:lineRule="auto"/>
              <w:ind w:left="112"/>
              <w:rPr>
                <w:sz w:val="20"/>
                <w:szCs w:val="20"/>
              </w:rPr>
            </w:pPr>
            <w:r>
              <w:rPr>
                <w:rFonts w:ascii="Times New Roman" w:hAnsi="Times New Roman" w:eastAsia="Times New Roman" w:cs="Times New Roman"/>
                <w:spacing w:val="7"/>
                <w:sz w:val="20"/>
                <w:szCs w:val="20"/>
              </w:rPr>
              <w:t xml:space="preserve">3.3 </w:t>
            </w:r>
            <w:r>
              <w:rPr>
                <w:spacing w:val="7"/>
                <w:sz w:val="20"/>
                <w:szCs w:val="20"/>
              </w:rPr>
              <w:t>支持列表显示患者</w:t>
            </w:r>
            <w:r>
              <w:rPr>
                <w:spacing w:val="-36"/>
                <w:sz w:val="20"/>
                <w:szCs w:val="20"/>
              </w:rPr>
              <w:t xml:space="preserve"> </w:t>
            </w:r>
            <w:r>
              <w:rPr>
                <w:rFonts w:ascii="Times New Roman" w:hAnsi="Times New Roman" w:eastAsia="Times New Roman" w:cs="Times New Roman"/>
                <w:spacing w:val="7"/>
                <w:sz w:val="20"/>
                <w:szCs w:val="20"/>
              </w:rPr>
              <w:t xml:space="preserve">D </w:t>
            </w:r>
            <w:r>
              <w:rPr>
                <w:spacing w:val="7"/>
                <w:sz w:val="20"/>
                <w:szCs w:val="20"/>
              </w:rPr>
              <w:t>二聚体升高警示并且提醒去做影像。</w:t>
            </w:r>
          </w:p>
          <w:p>
            <w:pPr>
              <w:pStyle w:val="6"/>
              <w:spacing w:before="13"/>
              <w:ind w:left="116" w:right="107" w:hanging="4"/>
              <w:rPr>
                <w:sz w:val="20"/>
                <w:szCs w:val="20"/>
              </w:rPr>
            </w:pPr>
            <w:r>
              <w:rPr>
                <w:rFonts w:ascii="Times New Roman" w:hAnsi="Times New Roman" w:eastAsia="Times New Roman" w:cs="Times New Roman"/>
                <w:spacing w:val="19"/>
                <w:sz w:val="20"/>
                <w:szCs w:val="20"/>
              </w:rPr>
              <w:t xml:space="preserve">3.4 </w:t>
            </w:r>
            <w:r>
              <w:rPr>
                <w:spacing w:val="19"/>
                <w:sz w:val="20"/>
                <w:szCs w:val="20"/>
              </w:rPr>
              <w:t>支持列表显示患者当前执行的预防措施</w:t>
            </w:r>
            <w:r>
              <w:rPr>
                <w:spacing w:val="-58"/>
                <w:sz w:val="20"/>
                <w:szCs w:val="20"/>
              </w:rPr>
              <w:t xml:space="preserve"> </w:t>
            </w:r>
            <w:r>
              <w:rPr>
                <w:spacing w:val="19"/>
                <w:sz w:val="20"/>
                <w:szCs w:val="20"/>
              </w:rPr>
              <w:t>，如患者有相关预防禁</w:t>
            </w:r>
            <w:r>
              <w:rPr>
                <w:spacing w:val="8"/>
                <w:sz w:val="20"/>
                <w:szCs w:val="20"/>
              </w:rPr>
              <w:t>忌，执行的措施会显示为红色作为警示。</w:t>
            </w:r>
          </w:p>
          <w:p>
            <w:pPr>
              <w:pStyle w:val="6"/>
              <w:spacing w:before="1" w:line="227" w:lineRule="auto"/>
              <w:ind w:left="112"/>
              <w:rPr>
                <w:sz w:val="20"/>
                <w:szCs w:val="20"/>
              </w:rPr>
            </w:pPr>
            <w:r>
              <w:rPr>
                <w:rFonts w:ascii="Times New Roman" w:hAnsi="Times New Roman" w:eastAsia="Times New Roman" w:cs="Times New Roman"/>
                <w:spacing w:val="6"/>
                <w:sz w:val="20"/>
                <w:szCs w:val="20"/>
              </w:rPr>
              <w:t xml:space="preserve">3.5 </w:t>
            </w:r>
            <w:r>
              <w:rPr>
                <w:spacing w:val="6"/>
                <w:sz w:val="20"/>
                <w:szCs w:val="20"/>
              </w:rPr>
              <w:t>支持列表显示患者防禁忌图标。</w:t>
            </w:r>
          </w:p>
          <w:p>
            <w:pPr>
              <w:pStyle w:val="6"/>
              <w:spacing w:before="12" w:line="228" w:lineRule="auto"/>
              <w:ind w:left="112"/>
              <w:rPr>
                <w:sz w:val="20"/>
                <w:szCs w:val="20"/>
              </w:rPr>
            </w:pPr>
            <w:r>
              <w:rPr>
                <w:rFonts w:ascii="Times New Roman" w:hAnsi="Times New Roman" w:eastAsia="Times New Roman" w:cs="Times New Roman"/>
                <w:spacing w:val="6"/>
                <w:sz w:val="20"/>
                <w:szCs w:val="20"/>
              </w:rPr>
              <w:t xml:space="preserve">3.6 </w:t>
            </w:r>
            <w:r>
              <w:rPr>
                <w:spacing w:val="6"/>
                <w:sz w:val="20"/>
                <w:szCs w:val="20"/>
              </w:rPr>
              <w:t>支持列表图标鼠标焦点释意。</w:t>
            </w:r>
          </w:p>
          <w:p>
            <w:pPr>
              <w:pStyle w:val="6"/>
              <w:spacing w:before="13"/>
              <w:ind w:left="114" w:right="108" w:hanging="2"/>
              <w:rPr>
                <w:sz w:val="20"/>
                <w:szCs w:val="20"/>
              </w:rPr>
            </w:pPr>
            <w:r>
              <w:rPr>
                <w:rFonts w:ascii="Times New Roman" w:hAnsi="Times New Roman" w:eastAsia="Times New Roman" w:cs="Times New Roman"/>
                <w:spacing w:val="13"/>
                <w:sz w:val="20"/>
                <w:szCs w:val="20"/>
              </w:rPr>
              <w:t xml:space="preserve">3.7 </w:t>
            </w:r>
            <w:r>
              <w:rPr>
                <w:spacing w:val="13"/>
                <w:sz w:val="20"/>
                <w:szCs w:val="20"/>
              </w:rPr>
              <w:t>支持显示选中患者的部分诊疗信息：最新的评分信息、最新的</w:t>
            </w:r>
            <w:r>
              <w:rPr>
                <w:spacing w:val="-30"/>
                <w:sz w:val="20"/>
                <w:szCs w:val="20"/>
              </w:rPr>
              <w:t xml:space="preserve"> </w:t>
            </w:r>
            <w:r>
              <w:rPr>
                <w:rFonts w:ascii="Times New Roman" w:hAnsi="Times New Roman" w:eastAsia="Times New Roman" w:cs="Times New Roman"/>
                <w:spacing w:val="13"/>
                <w:sz w:val="20"/>
                <w:szCs w:val="20"/>
              </w:rPr>
              <w:t>D</w:t>
            </w:r>
            <w:r>
              <w:rPr>
                <w:spacing w:val="9"/>
                <w:sz w:val="20"/>
                <w:szCs w:val="20"/>
              </w:rPr>
              <w:t>二聚体检验信息、最新的</w:t>
            </w:r>
            <w:r>
              <w:rPr>
                <w:spacing w:val="-30"/>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9"/>
                <w:sz w:val="20"/>
                <w:szCs w:val="20"/>
              </w:rPr>
              <w:t xml:space="preserve"> </w:t>
            </w:r>
            <w:r>
              <w:rPr>
                <w:spacing w:val="9"/>
                <w:sz w:val="20"/>
                <w:szCs w:val="20"/>
              </w:rPr>
              <w:t>影像报告、最新的</w:t>
            </w:r>
            <w:r>
              <w:rPr>
                <w:spacing w:val="-41"/>
                <w:sz w:val="20"/>
                <w:szCs w:val="20"/>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pacing w:val="9"/>
                <w:sz w:val="20"/>
                <w:szCs w:val="20"/>
              </w:rPr>
              <w:t xml:space="preserve"> </w:t>
            </w:r>
            <w:r>
              <w:rPr>
                <w:spacing w:val="9"/>
                <w:sz w:val="20"/>
                <w:szCs w:val="20"/>
              </w:rPr>
              <w:t>影像报告、最新</w:t>
            </w:r>
            <w:r>
              <w:rPr>
                <w:spacing w:val="8"/>
                <w:sz w:val="20"/>
                <w:szCs w:val="20"/>
              </w:rPr>
              <w:t>的</w:t>
            </w:r>
            <w:r>
              <w:rPr>
                <w:spacing w:val="-37"/>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相关医嘱、最新的出血事件记录。</w:t>
            </w:r>
          </w:p>
          <w:p>
            <w:pPr>
              <w:pStyle w:val="6"/>
              <w:spacing w:line="227" w:lineRule="auto"/>
              <w:ind w:left="112"/>
              <w:rPr>
                <w:sz w:val="20"/>
                <w:szCs w:val="20"/>
              </w:rPr>
            </w:pPr>
            <w:r>
              <w:rPr>
                <w:rFonts w:ascii="Times New Roman" w:hAnsi="Times New Roman" w:eastAsia="Times New Roman" w:cs="Times New Roman"/>
                <w:spacing w:val="7"/>
                <w:sz w:val="20"/>
                <w:szCs w:val="20"/>
              </w:rPr>
              <w:t xml:space="preserve">3.8 </w:t>
            </w:r>
            <w:r>
              <w:rPr>
                <w:spacing w:val="7"/>
                <w:sz w:val="20"/>
                <w:szCs w:val="20"/>
              </w:rPr>
              <w:t>支持点击</w:t>
            </w:r>
            <w:r>
              <w:rPr>
                <w:rFonts w:ascii="Times New Roman" w:hAnsi="Times New Roman" w:eastAsia="Times New Roman" w:cs="Times New Roman"/>
                <w:spacing w:val="7"/>
                <w:sz w:val="20"/>
                <w:szCs w:val="20"/>
              </w:rPr>
              <w:t>“</w:t>
            </w:r>
            <w:r>
              <w:rPr>
                <w:spacing w:val="7"/>
                <w:sz w:val="20"/>
                <w:szCs w:val="20"/>
              </w:rPr>
              <w:t>查看详情</w:t>
            </w:r>
            <w:r>
              <w:rPr>
                <w:rFonts w:ascii="Times New Roman" w:hAnsi="Times New Roman" w:eastAsia="Times New Roman" w:cs="Times New Roman"/>
                <w:spacing w:val="7"/>
                <w:sz w:val="20"/>
                <w:szCs w:val="20"/>
              </w:rPr>
              <w:t>”</w:t>
            </w:r>
            <w:r>
              <w:rPr>
                <w:spacing w:val="7"/>
                <w:sz w:val="20"/>
                <w:szCs w:val="20"/>
              </w:rPr>
              <w:t>跳转到后台患者评分记录页面。</w:t>
            </w:r>
          </w:p>
          <w:p>
            <w:pPr>
              <w:pStyle w:val="6"/>
              <w:spacing w:before="15" w:line="228" w:lineRule="auto"/>
              <w:ind w:left="112"/>
              <w:rPr>
                <w:sz w:val="20"/>
                <w:szCs w:val="20"/>
              </w:rPr>
            </w:pPr>
            <w:r>
              <w:rPr>
                <w:rFonts w:ascii="Times New Roman" w:hAnsi="Times New Roman" w:eastAsia="Times New Roman" w:cs="Times New Roman"/>
                <w:spacing w:val="7"/>
                <w:sz w:val="20"/>
                <w:szCs w:val="20"/>
              </w:rPr>
              <w:t xml:space="preserve">3.9 </w:t>
            </w:r>
            <w:r>
              <w:rPr>
                <w:spacing w:val="7"/>
                <w:sz w:val="20"/>
                <w:szCs w:val="20"/>
              </w:rPr>
              <w:t>支持点击</w:t>
            </w:r>
            <w:r>
              <w:rPr>
                <w:rFonts w:ascii="Times New Roman" w:hAnsi="Times New Roman" w:eastAsia="Times New Roman" w:cs="Times New Roman"/>
                <w:spacing w:val="7"/>
                <w:sz w:val="20"/>
                <w:szCs w:val="20"/>
              </w:rPr>
              <w:t>“</w:t>
            </w:r>
            <w:r>
              <w:rPr>
                <w:spacing w:val="7"/>
                <w:sz w:val="20"/>
                <w:szCs w:val="20"/>
              </w:rPr>
              <w:t>创建评分</w:t>
            </w:r>
            <w:r>
              <w:rPr>
                <w:rFonts w:ascii="Times New Roman" w:hAnsi="Times New Roman" w:eastAsia="Times New Roman" w:cs="Times New Roman"/>
                <w:spacing w:val="7"/>
                <w:sz w:val="20"/>
                <w:szCs w:val="20"/>
              </w:rPr>
              <w:t>”</w:t>
            </w:r>
            <w:r>
              <w:rPr>
                <w:spacing w:val="7"/>
                <w:sz w:val="20"/>
                <w:szCs w:val="20"/>
              </w:rPr>
              <w:t>跳转到新建评分页面。</w:t>
            </w:r>
          </w:p>
          <w:p>
            <w:pPr>
              <w:pStyle w:val="6"/>
              <w:spacing w:before="12" w:line="207" w:lineRule="auto"/>
              <w:ind w:left="112"/>
              <w:rPr>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6"/>
                <w:sz w:val="20"/>
                <w:szCs w:val="20"/>
              </w:rPr>
              <w:t xml:space="preserve">10 </w:t>
            </w:r>
            <w:r>
              <w:rPr>
                <w:spacing w:val="6"/>
                <w:sz w:val="20"/>
                <w:szCs w:val="20"/>
              </w:rPr>
              <w:t>支持以床号、姓名、住院号进行患者查找。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2500" w:type="dxa"/>
            <w:vAlign w:val="top"/>
          </w:tcPr>
          <w:p>
            <w:pPr>
              <w:spacing w:line="354" w:lineRule="auto"/>
              <w:rPr>
                <w:rFonts w:ascii="Arial"/>
                <w:sz w:val="21"/>
              </w:rPr>
            </w:pPr>
          </w:p>
          <w:p>
            <w:pPr>
              <w:pStyle w:val="6"/>
              <w:spacing w:before="65" w:line="241" w:lineRule="auto"/>
              <w:ind w:left="117" w:right="248" w:hanging="6"/>
              <w:rPr>
                <w:sz w:val="20"/>
                <w:szCs w:val="20"/>
              </w:rPr>
            </w:pPr>
            <w:r>
              <w:rPr>
                <w:rFonts w:ascii="Times New Roman" w:hAnsi="Times New Roman" w:eastAsia="Times New Roman" w:cs="Times New Roman"/>
                <w:spacing w:val="5"/>
                <w:sz w:val="20"/>
                <w:szCs w:val="20"/>
              </w:rPr>
              <w:t>4.</w:t>
            </w:r>
            <w:r>
              <w:rPr>
                <w:spacing w:val="5"/>
                <w:sz w:val="20"/>
                <w:szCs w:val="20"/>
              </w:rPr>
              <w:t>科室</w:t>
            </w:r>
            <w:r>
              <w:rPr>
                <w:spacing w:val="-31"/>
                <w:sz w:val="20"/>
                <w:szCs w:val="20"/>
              </w:rPr>
              <w:t xml:space="preserve"> </w:t>
            </w:r>
            <w:r>
              <w:rPr>
                <w:rFonts w:ascii="Times New Roman" w:hAnsi="Times New Roman" w:eastAsia="Times New Roman" w:cs="Times New Roman"/>
                <w:spacing w:val="5"/>
                <w:sz w:val="20"/>
                <w:szCs w:val="20"/>
              </w:rPr>
              <w:t xml:space="preserve">72 </w:t>
            </w:r>
            <w:r>
              <w:rPr>
                <w:spacing w:val="5"/>
                <w:sz w:val="20"/>
                <w:szCs w:val="20"/>
              </w:rPr>
              <w:t>小时内出院患</w:t>
            </w:r>
            <w:r>
              <w:rPr>
                <w:sz w:val="20"/>
                <w:szCs w:val="20"/>
              </w:rPr>
              <w:t>者</w:t>
            </w:r>
          </w:p>
        </w:tc>
        <w:tc>
          <w:tcPr>
            <w:tcW w:w="6558" w:type="dxa"/>
            <w:vAlign w:val="top"/>
          </w:tcPr>
          <w:p>
            <w:pPr>
              <w:pStyle w:val="6"/>
              <w:spacing w:before="30"/>
              <w:ind w:left="121" w:right="110" w:hanging="14"/>
              <w:rPr>
                <w:sz w:val="20"/>
                <w:szCs w:val="20"/>
              </w:rPr>
            </w:pPr>
            <w:r>
              <w:rPr>
                <w:rFonts w:ascii="Times New Roman" w:hAnsi="Times New Roman" w:eastAsia="Times New Roman" w:cs="Times New Roman"/>
                <w:spacing w:val="13"/>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3"/>
                <w:sz w:val="20"/>
                <w:szCs w:val="20"/>
              </w:rPr>
              <w:t xml:space="preserve">1 </w:t>
            </w:r>
            <w:r>
              <w:rPr>
                <w:spacing w:val="13"/>
                <w:sz w:val="20"/>
                <w:szCs w:val="20"/>
              </w:rPr>
              <w:t>支持列表显示患者基本信息：姓名、性别、年龄</w:t>
            </w:r>
            <w:r>
              <w:rPr>
                <w:spacing w:val="12"/>
                <w:sz w:val="20"/>
                <w:szCs w:val="20"/>
              </w:rPr>
              <w:t>、住院号、出院</w:t>
            </w:r>
            <w:r>
              <w:rPr>
                <w:spacing w:val="-1"/>
                <w:sz w:val="20"/>
                <w:szCs w:val="20"/>
              </w:rPr>
              <w:t>时间。</w:t>
            </w:r>
          </w:p>
          <w:p>
            <w:pPr>
              <w:pStyle w:val="6"/>
              <w:spacing w:line="227" w:lineRule="auto"/>
              <w:ind w:left="107"/>
              <w:rPr>
                <w:sz w:val="20"/>
                <w:szCs w:val="20"/>
              </w:rPr>
            </w:pPr>
            <w:r>
              <w:rPr>
                <w:rFonts w:ascii="Times New Roman" w:hAnsi="Times New Roman" w:eastAsia="Times New Roman" w:cs="Times New Roman"/>
                <w:spacing w:val="8"/>
                <w:sz w:val="20"/>
                <w:szCs w:val="20"/>
              </w:rPr>
              <w:t xml:space="preserve">4.2 </w:t>
            </w:r>
            <w:r>
              <w:rPr>
                <w:spacing w:val="8"/>
                <w:sz w:val="20"/>
                <w:szCs w:val="20"/>
              </w:rPr>
              <w:t>支持点击患者查看详情，跳转评分记录</w:t>
            </w:r>
            <w:r>
              <w:rPr>
                <w:spacing w:val="7"/>
                <w:sz w:val="20"/>
                <w:szCs w:val="20"/>
              </w:rPr>
              <w:t>页面。</w:t>
            </w:r>
          </w:p>
          <w:p>
            <w:pPr>
              <w:pStyle w:val="6"/>
              <w:spacing w:before="12" w:line="228" w:lineRule="auto"/>
              <w:ind w:left="107"/>
              <w:rPr>
                <w:sz w:val="20"/>
                <w:szCs w:val="20"/>
              </w:rPr>
            </w:pPr>
            <w:r>
              <w:rPr>
                <w:rFonts w:ascii="Times New Roman" w:hAnsi="Times New Roman" w:eastAsia="Times New Roman" w:cs="Times New Roman"/>
                <w:spacing w:val="8"/>
                <w:sz w:val="20"/>
                <w:szCs w:val="20"/>
              </w:rPr>
              <w:t xml:space="preserve">4.3 </w:t>
            </w:r>
            <w:r>
              <w:rPr>
                <w:spacing w:val="8"/>
                <w:sz w:val="20"/>
                <w:szCs w:val="20"/>
              </w:rPr>
              <w:t>支持点击患者创建评分，跳转新建评分</w:t>
            </w:r>
            <w:r>
              <w:rPr>
                <w:spacing w:val="7"/>
                <w:sz w:val="20"/>
                <w:szCs w:val="20"/>
              </w:rPr>
              <w:t>页面。</w:t>
            </w:r>
          </w:p>
          <w:p>
            <w:pPr>
              <w:pStyle w:val="6"/>
              <w:spacing w:before="14" w:line="207" w:lineRule="auto"/>
              <w:ind w:left="107"/>
              <w:rPr>
                <w:sz w:val="20"/>
                <w:szCs w:val="20"/>
              </w:rPr>
            </w:pPr>
            <w:r>
              <w:rPr>
                <w:rFonts w:ascii="Times New Roman" w:hAnsi="Times New Roman" w:eastAsia="Times New Roman" w:cs="Times New Roman"/>
                <w:spacing w:val="7"/>
                <w:sz w:val="20"/>
                <w:szCs w:val="20"/>
              </w:rPr>
              <w:t xml:space="preserve">4.4 </w:t>
            </w:r>
            <w:r>
              <w:rPr>
                <w:spacing w:val="7"/>
                <w:sz w:val="20"/>
                <w:szCs w:val="20"/>
              </w:rPr>
              <w:t>支持以床号、姓名、住院号进行患者查找。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250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8"/>
              <w:rPr>
                <w:sz w:val="20"/>
                <w:szCs w:val="20"/>
              </w:rPr>
            </w:pPr>
            <w:r>
              <w:rPr>
                <w:rFonts w:ascii="Times New Roman" w:hAnsi="Times New Roman" w:eastAsia="Times New Roman" w:cs="Times New Roman"/>
                <w:spacing w:val="6"/>
                <w:sz w:val="20"/>
                <w:szCs w:val="20"/>
              </w:rPr>
              <w:t>5.</w:t>
            </w:r>
            <w:r>
              <w:rPr>
                <w:spacing w:val="6"/>
                <w:sz w:val="20"/>
                <w:szCs w:val="20"/>
              </w:rPr>
              <w:t>病区在院患者</w:t>
            </w:r>
          </w:p>
        </w:tc>
        <w:tc>
          <w:tcPr>
            <w:tcW w:w="6558" w:type="dxa"/>
            <w:vAlign w:val="top"/>
          </w:tcPr>
          <w:p>
            <w:pPr>
              <w:pStyle w:val="6"/>
              <w:spacing w:before="52"/>
              <w:ind w:left="111" w:right="142" w:firstLine="2"/>
              <w:rPr>
                <w:sz w:val="20"/>
                <w:szCs w:val="20"/>
              </w:rPr>
            </w:pPr>
            <w:r>
              <w:rPr>
                <w:rFonts w:ascii="Times New Roman" w:hAnsi="Times New Roman" w:eastAsia="Times New Roman" w:cs="Times New Roman"/>
                <w:spacing w:val="14"/>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4"/>
                <w:sz w:val="20"/>
                <w:szCs w:val="20"/>
              </w:rPr>
              <w:t xml:space="preserve">1 </w:t>
            </w:r>
            <w:r>
              <w:rPr>
                <w:spacing w:val="14"/>
                <w:sz w:val="20"/>
                <w:szCs w:val="20"/>
              </w:rPr>
              <w:t>支持列表显示患者</w:t>
            </w:r>
            <w:r>
              <w:rPr>
                <w:spacing w:val="-31"/>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4"/>
                <w:sz w:val="20"/>
                <w:szCs w:val="20"/>
              </w:rPr>
              <w:t xml:space="preserve"> </w:t>
            </w:r>
            <w:r>
              <w:rPr>
                <w:spacing w:val="14"/>
                <w:sz w:val="20"/>
                <w:szCs w:val="20"/>
              </w:rPr>
              <w:t>风险等级以标签形式显示，</w:t>
            </w:r>
            <w:r>
              <w:rPr>
                <w:spacing w:val="-53"/>
                <w:sz w:val="20"/>
                <w:szCs w:val="20"/>
              </w:rPr>
              <w:t xml:space="preserve"> </w:t>
            </w:r>
            <w:r>
              <w:rPr>
                <w:spacing w:val="13"/>
                <w:sz w:val="20"/>
                <w:szCs w:val="20"/>
              </w:rPr>
              <w:t>同时以红、</w:t>
            </w:r>
            <w:r>
              <w:rPr>
                <w:spacing w:val="8"/>
                <w:sz w:val="20"/>
                <w:szCs w:val="20"/>
              </w:rPr>
              <w:t>黄、绿作为颜色区分。</w:t>
            </w:r>
          </w:p>
          <w:p>
            <w:pPr>
              <w:pStyle w:val="6"/>
              <w:ind w:left="117" w:right="107" w:hanging="3"/>
              <w:rPr>
                <w:sz w:val="20"/>
                <w:szCs w:val="20"/>
              </w:rPr>
            </w:pPr>
            <w:r>
              <w:rPr>
                <w:rFonts w:ascii="Times New Roman" w:hAnsi="Times New Roman" w:eastAsia="Times New Roman" w:cs="Times New Roman"/>
                <w:spacing w:val="19"/>
                <w:sz w:val="20"/>
                <w:szCs w:val="20"/>
              </w:rPr>
              <w:t xml:space="preserve">5.2 </w:t>
            </w:r>
            <w:r>
              <w:rPr>
                <w:spacing w:val="19"/>
                <w:sz w:val="20"/>
                <w:szCs w:val="20"/>
              </w:rPr>
              <w:t>支持列表显示患者基本信息：</w:t>
            </w:r>
            <w:r>
              <w:rPr>
                <w:spacing w:val="-56"/>
                <w:sz w:val="20"/>
                <w:szCs w:val="20"/>
              </w:rPr>
              <w:t xml:space="preserve"> </w:t>
            </w:r>
            <w:r>
              <w:rPr>
                <w:spacing w:val="19"/>
                <w:sz w:val="20"/>
                <w:szCs w:val="20"/>
              </w:rPr>
              <w:t>床号、姓名、性别、年</w:t>
            </w:r>
            <w:r>
              <w:rPr>
                <w:spacing w:val="18"/>
                <w:sz w:val="20"/>
                <w:szCs w:val="20"/>
              </w:rPr>
              <w:t>龄、住院</w:t>
            </w:r>
            <w:r>
              <w:rPr>
                <w:spacing w:val="-3"/>
                <w:sz w:val="20"/>
                <w:szCs w:val="20"/>
              </w:rPr>
              <w:t>号。</w:t>
            </w:r>
          </w:p>
          <w:p>
            <w:pPr>
              <w:pStyle w:val="6"/>
              <w:spacing w:line="227" w:lineRule="auto"/>
              <w:ind w:left="114"/>
              <w:rPr>
                <w:sz w:val="20"/>
                <w:szCs w:val="20"/>
              </w:rPr>
            </w:pPr>
            <w:r>
              <w:rPr>
                <w:rFonts w:ascii="Times New Roman" w:hAnsi="Times New Roman" w:eastAsia="Times New Roman" w:cs="Times New Roman"/>
                <w:spacing w:val="6"/>
                <w:sz w:val="20"/>
                <w:szCs w:val="20"/>
              </w:rPr>
              <w:t xml:space="preserve">5.3 </w:t>
            </w:r>
            <w:r>
              <w:rPr>
                <w:spacing w:val="6"/>
                <w:sz w:val="20"/>
                <w:szCs w:val="20"/>
              </w:rPr>
              <w:t>支持列表显示患者</w:t>
            </w:r>
            <w:r>
              <w:rPr>
                <w:spacing w:val="-39"/>
                <w:sz w:val="20"/>
                <w:szCs w:val="20"/>
              </w:rPr>
              <w:t xml:space="preserve"> </w:t>
            </w:r>
            <w:r>
              <w:rPr>
                <w:rFonts w:ascii="Times New Roman" w:hAnsi="Times New Roman" w:eastAsia="Times New Roman" w:cs="Times New Roman"/>
                <w:spacing w:val="6"/>
                <w:sz w:val="20"/>
                <w:szCs w:val="20"/>
              </w:rPr>
              <w:t xml:space="preserve">D </w:t>
            </w:r>
            <w:r>
              <w:rPr>
                <w:spacing w:val="6"/>
                <w:sz w:val="20"/>
                <w:szCs w:val="20"/>
              </w:rPr>
              <w:t>二聚体升高警示。</w:t>
            </w:r>
          </w:p>
          <w:p>
            <w:pPr>
              <w:pStyle w:val="6"/>
              <w:spacing w:before="13" w:line="235" w:lineRule="auto"/>
              <w:ind w:left="117" w:right="107" w:hanging="3"/>
              <w:rPr>
                <w:sz w:val="20"/>
                <w:szCs w:val="20"/>
              </w:rPr>
            </w:pPr>
            <w:r>
              <w:rPr>
                <w:rFonts w:ascii="Times New Roman" w:hAnsi="Times New Roman" w:eastAsia="Times New Roman" w:cs="Times New Roman"/>
                <w:spacing w:val="19"/>
                <w:sz w:val="20"/>
                <w:szCs w:val="20"/>
              </w:rPr>
              <w:t xml:space="preserve">5.4 </w:t>
            </w:r>
            <w:r>
              <w:rPr>
                <w:spacing w:val="19"/>
                <w:sz w:val="20"/>
                <w:szCs w:val="20"/>
              </w:rPr>
              <w:t>支持列表显示患者当前执行的预防措施</w:t>
            </w:r>
            <w:r>
              <w:rPr>
                <w:spacing w:val="-58"/>
                <w:sz w:val="20"/>
                <w:szCs w:val="20"/>
              </w:rPr>
              <w:t xml:space="preserve"> </w:t>
            </w:r>
            <w:r>
              <w:rPr>
                <w:spacing w:val="19"/>
                <w:sz w:val="20"/>
                <w:szCs w:val="20"/>
              </w:rPr>
              <w:t>，如患者有相关预</w:t>
            </w:r>
            <w:r>
              <w:rPr>
                <w:spacing w:val="18"/>
                <w:sz w:val="20"/>
                <w:szCs w:val="20"/>
              </w:rPr>
              <w:t>防禁</w:t>
            </w:r>
            <w:r>
              <w:rPr>
                <w:spacing w:val="8"/>
                <w:sz w:val="20"/>
                <w:szCs w:val="20"/>
              </w:rPr>
              <w:t>忌，执行的措施会显示为红色作为警示。</w:t>
            </w:r>
          </w:p>
        </w:tc>
      </w:tr>
    </w:tbl>
    <w:p>
      <w:pPr>
        <w:rPr>
          <w:rFonts w:ascii="Arial"/>
          <w:sz w:val="21"/>
        </w:rPr>
      </w:pPr>
    </w:p>
    <w:p>
      <w:pPr>
        <w:rPr>
          <w:rFonts w:ascii="Arial" w:hAnsi="Arial" w:eastAsia="Arial" w:cs="Arial"/>
          <w:sz w:val="21"/>
          <w:szCs w:val="21"/>
        </w:rPr>
        <w:sectPr>
          <w:headerReference r:id="rId83" w:type="default"/>
          <w:footerReference r:id="rId84" w:type="default"/>
          <w:pgSz w:w="12240" w:h="15840"/>
          <w:pgMar w:top="1331" w:right="1588" w:bottom="1177" w:left="1588" w:header="981" w:footer="946" w:gutter="0"/>
        </w:sectPr>
      </w:pPr>
    </w:p>
    <w:p>
      <w:pPr>
        <w:spacing w:before="19"/>
      </w:pPr>
    </w:p>
    <w:p>
      <w:pPr>
        <w:spacing w:before="19"/>
      </w:pPr>
    </w:p>
    <w:p>
      <w:pPr>
        <w:spacing w:before="19"/>
      </w:pPr>
    </w:p>
    <w:p>
      <w:pPr>
        <w:spacing w:before="18"/>
      </w:pPr>
    </w:p>
    <w:p>
      <w:pPr>
        <w:spacing w:before="18"/>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2500" w:type="dxa"/>
            <w:vAlign w:val="top"/>
          </w:tcPr>
          <w:p>
            <w:pPr>
              <w:rPr>
                <w:rFonts w:ascii="Arial"/>
                <w:sz w:val="21"/>
              </w:rPr>
            </w:pPr>
          </w:p>
        </w:tc>
        <w:tc>
          <w:tcPr>
            <w:tcW w:w="6558" w:type="dxa"/>
            <w:vAlign w:val="top"/>
          </w:tcPr>
          <w:p>
            <w:pPr>
              <w:pStyle w:val="6"/>
              <w:spacing w:before="30" w:line="228" w:lineRule="auto"/>
              <w:ind w:left="114"/>
              <w:rPr>
                <w:sz w:val="20"/>
                <w:szCs w:val="20"/>
              </w:rPr>
            </w:pPr>
            <w:r>
              <w:rPr>
                <w:rFonts w:ascii="Times New Roman" w:hAnsi="Times New Roman" w:eastAsia="Times New Roman" w:cs="Times New Roman"/>
                <w:spacing w:val="6"/>
                <w:sz w:val="20"/>
                <w:szCs w:val="20"/>
              </w:rPr>
              <w:t xml:space="preserve">5.5 </w:t>
            </w:r>
            <w:r>
              <w:rPr>
                <w:spacing w:val="6"/>
                <w:sz w:val="20"/>
                <w:szCs w:val="20"/>
              </w:rPr>
              <w:t>支持列表显示患者预防禁忌图标。</w:t>
            </w:r>
          </w:p>
          <w:p>
            <w:pPr>
              <w:pStyle w:val="6"/>
              <w:spacing w:before="12" w:line="228" w:lineRule="auto"/>
              <w:ind w:left="114"/>
              <w:rPr>
                <w:sz w:val="20"/>
                <w:szCs w:val="20"/>
              </w:rPr>
            </w:pPr>
            <w:r>
              <w:rPr>
                <w:rFonts w:ascii="Times New Roman" w:hAnsi="Times New Roman" w:eastAsia="Times New Roman" w:cs="Times New Roman"/>
                <w:spacing w:val="6"/>
                <w:sz w:val="20"/>
                <w:szCs w:val="20"/>
              </w:rPr>
              <w:t xml:space="preserve">5.6 </w:t>
            </w:r>
            <w:r>
              <w:rPr>
                <w:spacing w:val="6"/>
                <w:sz w:val="20"/>
                <w:szCs w:val="20"/>
              </w:rPr>
              <w:t>支持列表图标鼠标焦点释意。</w:t>
            </w:r>
          </w:p>
          <w:p>
            <w:pPr>
              <w:pStyle w:val="6"/>
              <w:spacing w:before="14"/>
              <w:ind w:left="115" w:right="108" w:hanging="1"/>
              <w:rPr>
                <w:sz w:val="20"/>
                <w:szCs w:val="20"/>
              </w:rPr>
            </w:pPr>
            <w:r>
              <w:rPr>
                <w:rFonts w:ascii="Times New Roman" w:hAnsi="Times New Roman" w:eastAsia="Times New Roman" w:cs="Times New Roman"/>
                <w:spacing w:val="13"/>
                <w:sz w:val="20"/>
                <w:szCs w:val="20"/>
              </w:rPr>
              <w:t xml:space="preserve">5.7 </w:t>
            </w:r>
            <w:r>
              <w:rPr>
                <w:spacing w:val="13"/>
                <w:sz w:val="20"/>
                <w:szCs w:val="20"/>
              </w:rPr>
              <w:t>支持显示选中患者的部分诊疗信息：最新的评分信息、最新的</w:t>
            </w:r>
            <w:r>
              <w:rPr>
                <w:spacing w:val="-31"/>
                <w:sz w:val="20"/>
                <w:szCs w:val="20"/>
              </w:rPr>
              <w:t xml:space="preserve"> </w:t>
            </w:r>
            <w:r>
              <w:rPr>
                <w:rFonts w:ascii="Times New Roman" w:hAnsi="Times New Roman" w:eastAsia="Times New Roman" w:cs="Times New Roman"/>
                <w:spacing w:val="13"/>
                <w:sz w:val="20"/>
                <w:szCs w:val="20"/>
              </w:rPr>
              <w:t>D</w:t>
            </w:r>
            <w:r>
              <w:rPr>
                <w:spacing w:val="9"/>
                <w:sz w:val="20"/>
                <w:szCs w:val="20"/>
              </w:rPr>
              <w:t>二聚体检验信息、最新的</w:t>
            </w:r>
            <w:r>
              <w:rPr>
                <w:spacing w:val="-30"/>
                <w:sz w:val="20"/>
                <w:szCs w:val="20"/>
              </w:rPr>
              <w:t xml:space="preserve"> </w:t>
            </w:r>
            <w:r>
              <w:rPr>
                <w:rFonts w:ascii="Times New Roman" w:hAnsi="Times New Roman" w:eastAsia="Times New Roman" w:cs="Times New Roman"/>
                <w:sz w:val="20"/>
                <w:szCs w:val="20"/>
              </w:rPr>
              <w:t>DVT</w:t>
            </w:r>
            <w:r>
              <w:rPr>
                <w:rFonts w:ascii="Times New Roman" w:hAnsi="Times New Roman" w:eastAsia="Times New Roman" w:cs="Times New Roman"/>
                <w:spacing w:val="9"/>
                <w:sz w:val="20"/>
                <w:szCs w:val="20"/>
              </w:rPr>
              <w:t xml:space="preserve"> </w:t>
            </w:r>
            <w:r>
              <w:rPr>
                <w:spacing w:val="9"/>
                <w:sz w:val="20"/>
                <w:szCs w:val="20"/>
              </w:rPr>
              <w:t>影像报告、最新的</w:t>
            </w:r>
            <w:r>
              <w:rPr>
                <w:spacing w:val="-41"/>
                <w:sz w:val="20"/>
                <w:szCs w:val="20"/>
              </w:rPr>
              <w:t xml:space="preserve"> </w:t>
            </w:r>
            <w:r>
              <w:rPr>
                <w:rFonts w:ascii="Times New Roman" w:hAnsi="Times New Roman" w:eastAsia="Times New Roman" w:cs="Times New Roman"/>
                <w:sz w:val="20"/>
                <w:szCs w:val="20"/>
              </w:rPr>
              <w:t>PE</w:t>
            </w:r>
            <w:r>
              <w:rPr>
                <w:rFonts w:ascii="Times New Roman" w:hAnsi="Times New Roman" w:eastAsia="Times New Roman" w:cs="Times New Roman"/>
                <w:spacing w:val="9"/>
                <w:sz w:val="20"/>
                <w:szCs w:val="20"/>
              </w:rPr>
              <w:t xml:space="preserve"> </w:t>
            </w:r>
            <w:r>
              <w:rPr>
                <w:spacing w:val="9"/>
                <w:sz w:val="20"/>
                <w:szCs w:val="20"/>
              </w:rPr>
              <w:t>影像报告、最新</w:t>
            </w:r>
            <w:r>
              <w:rPr>
                <w:spacing w:val="8"/>
                <w:sz w:val="20"/>
                <w:szCs w:val="20"/>
              </w:rPr>
              <w:t>的</w:t>
            </w:r>
            <w:r>
              <w:rPr>
                <w:spacing w:val="-37"/>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8"/>
                <w:sz w:val="20"/>
                <w:szCs w:val="20"/>
              </w:rPr>
              <w:t xml:space="preserve"> </w:t>
            </w:r>
            <w:r>
              <w:rPr>
                <w:spacing w:val="8"/>
                <w:sz w:val="20"/>
                <w:szCs w:val="20"/>
              </w:rPr>
              <w:t>相关医嘱、最新的出血事件记录。</w:t>
            </w:r>
          </w:p>
          <w:p>
            <w:pPr>
              <w:pStyle w:val="6"/>
              <w:spacing w:line="227" w:lineRule="auto"/>
              <w:ind w:left="114"/>
              <w:rPr>
                <w:sz w:val="20"/>
                <w:szCs w:val="20"/>
              </w:rPr>
            </w:pPr>
            <w:r>
              <w:rPr>
                <w:rFonts w:ascii="Times New Roman" w:hAnsi="Times New Roman" w:eastAsia="Times New Roman" w:cs="Times New Roman"/>
                <w:spacing w:val="7"/>
                <w:sz w:val="20"/>
                <w:szCs w:val="20"/>
              </w:rPr>
              <w:t xml:space="preserve">5.8 </w:t>
            </w:r>
            <w:r>
              <w:rPr>
                <w:spacing w:val="7"/>
                <w:sz w:val="20"/>
                <w:szCs w:val="20"/>
              </w:rPr>
              <w:t>支持点击</w:t>
            </w:r>
            <w:r>
              <w:rPr>
                <w:rFonts w:ascii="Times New Roman" w:hAnsi="Times New Roman" w:eastAsia="Times New Roman" w:cs="Times New Roman"/>
                <w:spacing w:val="7"/>
                <w:sz w:val="20"/>
                <w:szCs w:val="20"/>
              </w:rPr>
              <w:t>“</w:t>
            </w:r>
            <w:r>
              <w:rPr>
                <w:spacing w:val="7"/>
                <w:sz w:val="20"/>
                <w:szCs w:val="20"/>
              </w:rPr>
              <w:t>查看详情</w:t>
            </w:r>
            <w:r>
              <w:rPr>
                <w:rFonts w:ascii="Times New Roman" w:hAnsi="Times New Roman" w:eastAsia="Times New Roman" w:cs="Times New Roman"/>
                <w:spacing w:val="7"/>
                <w:sz w:val="20"/>
                <w:szCs w:val="20"/>
              </w:rPr>
              <w:t>”</w:t>
            </w:r>
            <w:r>
              <w:rPr>
                <w:spacing w:val="7"/>
                <w:sz w:val="20"/>
                <w:szCs w:val="20"/>
              </w:rPr>
              <w:t>跳转到后台患者评分记录页面。</w:t>
            </w:r>
          </w:p>
          <w:p>
            <w:pPr>
              <w:pStyle w:val="6"/>
              <w:spacing w:before="12" w:line="228" w:lineRule="auto"/>
              <w:ind w:left="114"/>
              <w:rPr>
                <w:sz w:val="20"/>
                <w:szCs w:val="20"/>
              </w:rPr>
            </w:pPr>
            <w:r>
              <w:rPr>
                <w:rFonts w:ascii="Times New Roman" w:hAnsi="Times New Roman" w:eastAsia="Times New Roman" w:cs="Times New Roman"/>
                <w:spacing w:val="7"/>
                <w:sz w:val="20"/>
                <w:szCs w:val="20"/>
              </w:rPr>
              <w:t xml:space="preserve">5.9 </w:t>
            </w:r>
            <w:r>
              <w:rPr>
                <w:spacing w:val="7"/>
                <w:sz w:val="20"/>
                <w:szCs w:val="20"/>
              </w:rPr>
              <w:t>支持点击</w:t>
            </w:r>
            <w:r>
              <w:rPr>
                <w:rFonts w:ascii="Times New Roman" w:hAnsi="Times New Roman" w:eastAsia="Times New Roman" w:cs="Times New Roman"/>
                <w:spacing w:val="7"/>
                <w:sz w:val="20"/>
                <w:szCs w:val="20"/>
              </w:rPr>
              <w:t>“</w:t>
            </w:r>
            <w:r>
              <w:rPr>
                <w:spacing w:val="7"/>
                <w:sz w:val="20"/>
                <w:szCs w:val="20"/>
              </w:rPr>
              <w:t>创建评分</w:t>
            </w:r>
            <w:r>
              <w:rPr>
                <w:rFonts w:ascii="Times New Roman" w:hAnsi="Times New Roman" w:eastAsia="Times New Roman" w:cs="Times New Roman"/>
                <w:spacing w:val="7"/>
                <w:sz w:val="20"/>
                <w:szCs w:val="20"/>
              </w:rPr>
              <w:t>”</w:t>
            </w:r>
            <w:r>
              <w:rPr>
                <w:spacing w:val="7"/>
                <w:sz w:val="20"/>
                <w:szCs w:val="20"/>
              </w:rPr>
              <w:t>跳转到新建评分页面。</w:t>
            </w:r>
          </w:p>
          <w:p>
            <w:pPr>
              <w:pStyle w:val="6"/>
              <w:spacing w:before="12" w:line="212" w:lineRule="auto"/>
              <w:ind w:left="114"/>
              <w:rPr>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6"/>
                <w:sz w:val="20"/>
                <w:szCs w:val="20"/>
              </w:rPr>
              <w:t xml:space="preserve">10 </w:t>
            </w:r>
            <w:r>
              <w:rPr>
                <w:spacing w:val="6"/>
                <w:sz w:val="20"/>
                <w:szCs w:val="20"/>
              </w:rPr>
              <w:t>支持以床号、姓名、住院号进行患者查找。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500" w:type="dxa"/>
            <w:vAlign w:val="top"/>
          </w:tcPr>
          <w:p>
            <w:pPr>
              <w:spacing w:line="347" w:lineRule="auto"/>
              <w:rPr>
                <w:rFonts w:ascii="Arial"/>
                <w:sz w:val="21"/>
              </w:rPr>
            </w:pPr>
          </w:p>
          <w:p>
            <w:pPr>
              <w:pStyle w:val="6"/>
              <w:spacing w:before="65" w:line="244" w:lineRule="auto"/>
              <w:ind w:left="117" w:right="248"/>
              <w:rPr>
                <w:sz w:val="20"/>
                <w:szCs w:val="20"/>
              </w:rPr>
            </w:pPr>
            <w:r>
              <w:rPr>
                <w:rFonts w:ascii="Times New Roman" w:hAnsi="Times New Roman" w:eastAsia="Times New Roman" w:cs="Times New Roman"/>
                <w:spacing w:val="5"/>
                <w:sz w:val="20"/>
                <w:szCs w:val="20"/>
              </w:rPr>
              <w:t>6.</w:t>
            </w:r>
            <w:r>
              <w:rPr>
                <w:spacing w:val="5"/>
                <w:sz w:val="20"/>
                <w:szCs w:val="20"/>
              </w:rPr>
              <w:t>病区</w:t>
            </w:r>
            <w:r>
              <w:rPr>
                <w:spacing w:val="-37"/>
                <w:sz w:val="20"/>
                <w:szCs w:val="20"/>
              </w:rPr>
              <w:t xml:space="preserve"> </w:t>
            </w:r>
            <w:r>
              <w:rPr>
                <w:rFonts w:ascii="Times New Roman" w:hAnsi="Times New Roman" w:eastAsia="Times New Roman" w:cs="Times New Roman"/>
                <w:spacing w:val="5"/>
                <w:sz w:val="20"/>
                <w:szCs w:val="20"/>
              </w:rPr>
              <w:t xml:space="preserve">72 </w:t>
            </w:r>
            <w:r>
              <w:rPr>
                <w:spacing w:val="5"/>
                <w:sz w:val="20"/>
                <w:szCs w:val="20"/>
              </w:rPr>
              <w:t>小时内出院患</w:t>
            </w:r>
            <w:r>
              <w:rPr>
                <w:sz w:val="20"/>
                <w:szCs w:val="20"/>
              </w:rPr>
              <w:t>者</w:t>
            </w:r>
          </w:p>
        </w:tc>
        <w:tc>
          <w:tcPr>
            <w:tcW w:w="6558" w:type="dxa"/>
            <w:vAlign w:val="top"/>
          </w:tcPr>
          <w:p>
            <w:pPr>
              <w:pStyle w:val="6"/>
              <w:spacing w:before="27" w:line="239" w:lineRule="auto"/>
              <w:ind w:left="121" w:right="110" w:hanging="8"/>
              <w:rPr>
                <w:sz w:val="20"/>
                <w:szCs w:val="20"/>
              </w:rPr>
            </w:pPr>
            <w:r>
              <w:rPr>
                <w:rFonts w:ascii="Times New Roman" w:hAnsi="Times New Roman" w:eastAsia="Times New Roman" w:cs="Times New Roman"/>
                <w:spacing w:val="1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3"/>
                <w:sz w:val="20"/>
                <w:szCs w:val="20"/>
              </w:rPr>
              <w:t xml:space="preserve">1 </w:t>
            </w:r>
            <w:r>
              <w:rPr>
                <w:spacing w:val="13"/>
                <w:sz w:val="20"/>
                <w:szCs w:val="20"/>
              </w:rPr>
              <w:t>支持列表显示患者基本信息：姓名</w:t>
            </w:r>
            <w:r>
              <w:rPr>
                <w:spacing w:val="12"/>
                <w:sz w:val="20"/>
                <w:szCs w:val="20"/>
              </w:rPr>
              <w:t>、性别、年龄、住院号、出院</w:t>
            </w:r>
            <w:r>
              <w:rPr>
                <w:spacing w:val="-1"/>
                <w:sz w:val="20"/>
                <w:szCs w:val="20"/>
              </w:rPr>
              <w:t>时间。</w:t>
            </w:r>
          </w:p>
          <w:p>
            <w:pPr>
              <w:pStyle w:val="6"/>
              <w:spacing w:line="227" w:lineRule="auto"/>
              <w:ind w:left="113"/>
              <w:rPr>
                <w:sz w:val="20"/>
                <w:szCs w:val="20"/>
              </w:rPr>
            </w:pPr>
            <w:r>
              <w:rPr>
                <w:rFonts w:ascii="Times New Roman" w:hAnsi="Times New Roman" w:eastAsia="Times New Roman" w:cs="Times New Roman"/>
                <w:spacing w:val="7"/>
                <w:sz w:val="20"/>
                <w:szCs w:val="20"/>
              </w:rPr>
              <w:t xml:space="preserve">6.2 </w:t>
            </w:r>
            <w:r>
              <w:rPr>
                <w:spacing w:val="7"/>
                <w:sz w:val="20"/>
                <w:szCs w:val="20"/>
              </w:rPr>
              <w:t>支持点击患者查看详情，跳转评分记录页面。</w:t>
            </w:r>
          </w:p>
          <w:p>
            <w:pPr>
              <w:pStyle w:val="6"/>
              <w:spacing w:before="14" w:line="228" w:lineRule="auto"/>
              <w:ind w:left="113"/>
              <w:rPr>
                <w:sz w:val="20"/>
                <w:szCs w:val="20"/>
              </w:rPr>
            </w:pPr>
            <w:r>
              <w:rPr>
                <w:rFonts w:ascii="Times New Roman" w:hAnsi="Times New Roman" w:eastAsia="Times New Roman" w:cs="Times New Roman"/>
                <w:spacing w:val="7"/>
                <w:sz w:val="20"/>
                <w:szCs w:val="20"/>
              </w:rPr>
              <w:t xml:space="preserve">6.3 </w:t>
            </w:r>
            <w:r>
              <w:rPr>
                <w:spacing w:val="7"/>
                <w:sz w:val="20"/>
                <w:szCs w:val="20"/>
              </w:rPr>
              <w:t>支持点击患者创建评分，跳转新建评分页面。</w:t>
            </w:r>
          </w:p>
          <w:p>
            <w:pPr>
              <w:pStyle w:val="6"/>
              <w:spacing w:before="12" w:line="210" w:lineRule="auto"/>
              <w:ind w:left="113"/>
              <w:rPr>
                <w:sz w:val="20"/>
                <w:szCs w:val="20"/>
              </w:rPr>
            </w:pPr>
            <w:r>
              <w:rPr>
                <w:rFonts w:ascii="Times New Roman" w:hAnsi="Times New Roman" w:eastAsia="Times New Roman" w:cs="Times New Roman"/>
                <w:spacing w:val="7"/>
                <w:sz w:val="20"/>
                <w:szCs w:val="20"/>
              </w:rPr>
              <w:t xml:space="preserve">6.4 </w:t>
            </w:r>
            <w:r>
              <w:rPr>
                <w:spacing w:val="7"/>
                <w:sz w:val="20"/>
                <w:szCs w:val="20"/>
              </w:rPr>
              <w:t>支持以床号、姓名、住院号进行患者查找。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9058" w:type="dxa"/>
            <w:gridSpan w:val="2"/>
            <w:vAlign w:val="top"/>
          </w:tcPr>
          <w:p>
            <w:pPr>
              <w:pStyle w:val="6"/>
              <w:spacing w:before="229" w:line="228" w:lineRule="auto"/>
              <w:ind w:left="117"/>
              <w:rPr>
                <w:sz w:val="20"/>
                <w:szCs w:val="20"/>
              </w:rPr>
            </w:pPr>
            <w:r>
              <w:rPr>
                <w:b/>
                <w:bCs/>
                <w:spacing w:val="7"/>
                <w:sz w:val="20"/>
                <w:szCs w:val="20"/>
              </w:rPr>
              <w:t>十三、患者随访模块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500" w:type="dxa"/>
            <w:vAlign w:val="top"/>
          </w:tcPr>
          <w:p>
            <w:pPr>
              <w:pStyle w:val="6"/>
              <w:spacing w:before="287" w:line="228" w:lineRule="auto"/>
              <w:ind w:left="132"/>
              <w:rPr>
                <w:sz w:val="20"/>
                <w:szCs w:val="20"/>
              </w:rPr>
            </w:pPr>
            <w:r>
              <w:rPr>
                <w:rFonts w:ascii="Times New Roman" w:hAnsi="Times New Roman" w:eastAsia="Times New Roman" w:cs="Times New Roman"/>
                <w:spacing w:val="4"/>
                <w:sz w:val="20"/>
                <w:szCs w:val="20"/>
              </w:rPr>
              <w:t>1.</w:t>
            </w:r>
            <w:r>
              <w:rPr>
                <w:spacing w:val="4"/>
                <w:sz w:val="20"/>
                <w:szCs w:val="20"/>
              </w:rPr>
              <w:t>随访问卷模版</w:t>
            </w:r>
          </w:p>
        </w:tc>
        <w:tc>
          <w:tcPr>
            <w:tcW w:w="6558" w:type="dxa"/>
            <w:vAlign w:val="top"/>
          </w:tcPr>
          <w:p>
            <w:pPr>
              <w:pStyle w:val="6"/>
              <w:spacing w:before="29" w:line="229" w:lineRule="auto"/>
              <w:ind w:left="115" w:right="107" w:hanging="3"/>
              <w:jc w:val="both"/>
              <w:rPr>
                <w:sz w:val="20"/>
                <w:szCs w:val="20"/>
              </w:rPr>
            </w:pPr>
            <w:r>
              <w:rPr>
                <w:spacing w:val="13"/>
                <w:sz w:val="20"/>
                <w:szCs w:val="20"/>
              </w:rPr>
              <w:t>根据</w:t>
            </w:r>
            <w:r>
              <w:rPr>
                <w:rFonts w:ascii="Times New Roman" w:hAnsi="Times New Roman" w:eastAsia="Times New Roman" w:cs="Times New Roman"/>
                <w:spacing w:val="13"/>
                <w:sz w:val="20"/>
                <w:szCs w:val="20"/>
              </w:rPr>
              <w:t>“</w:t>
            </w:r>
            <w:r>
              <w:rPr>
                <w:spacing w:val="13"/>
                <w:sz w:val="20"/>
                <w:szCs w:val="20"/>
              </w:rPr>
              <w:t>全国肺栓塞和深静脉血栓形成防治能力建设办公室</w:t>
            </w:r>
            <w:r>
              <w:rPr>
                <w:rFonts w:ascii="Times New Roman" w:hAnsi="Times New Roman" w:eastAsia="Times New Roman" w:cs="Times New Roman"/>
                <w:spacing w:val="13"/>
                <w:sz w:val="20"/>
                <w:szCs w:val="20"/>
              </w:rPr>
              <w:t>”</w:t>
            </w:r>
            <w:r>
              <w:rPr>
                <w:spacing w:val="13"/>
                <w:sz w:val="20"/>
                <w:szCs w:val="20"/>
              </w:rPr>
              <w:t>于</w:t>
            </w:r>
            <w:r>
              <w:rPr>
                <w:spacing w:val="-25"/>
                <w:sz w:val="20"/>
                <w:szCs w:val="20"/>
              </w:rPr>
              <w:t xml:space="preserve"> </w:t>
            </w:r>
            <w:r>
              <w:rPr>
                <w:rFonts w:ascii="Times New Roman" w:hAnsi="Times New Roman" w:eastAsia="Times New Roman" w:cs="Times New Roman"/>
                <w:spacing w:val="13"/>
                <w:sz w:val="20"/>
                <w:szCs w:val="20"/>
              </w:rPr>
              <w:t xml:space="preserve">2019 </w:t>
            </w:r>
            <w:r>
              <w:rPr>
                <w:spacing w:val="13"/>
                <w:sz w:val="20"/>
                <w:szCs w:val="20"/>
              </w:rPr>
              <w:t>年</w:t>
            </w:r>
            <w:r>
              <w:rPr>
                <w:spacing w:val="11"/>
                <w:sz w:val="20"/>
                <w:szCs w:val="20"/>
              </w:rPr>
              <w:t>发行的《全国肺栓塞和深静脉栓形成防治能建设项目作册》所推</w:t>
            </w:r>
            <w:r>
              <w:rPr>
                <w:spacing w:val="10"/>
                <w:sz w:val="20"/>
                <w:szCs w:val="20"/>
              </w:rPr>
              <w:t>荐的</w:t>
            </w:r>
            <w:r>
              <w:rPr>
                <w:spacing w:val="7"/>
                <w:sz w:val="20"/>
                <w:szCs w:val="20"/>
              </w:rPr>
              <w:t>随访问卷要求进行配置。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250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228" w:lineRule="auto"/>
              <w:ind w:left="112"/>
              <w:rPr>
                <w:sz w:val="20"/>
                <w:szCs w:val="20"/>
              </w:rPr>
            </w:pPr>
            <w:r>
              <w:rPr>
                <w:rFonts w:ascii="Times New Roman" w:hAnsi="Times New Roman" w:eastAsia="Times New Roman" w:cs="Times New Roman"/>
                <w:spacing w:val="6"/>
                <w:sz w:val="20"/>
                <w:szCs w:val="20"/>
              </w:rPr>
              <w:t>2.</w:t>
            </w:r>
            <w:r>
              <w:rPr>
                <w:spacing w:val="6"/>
                <w:sz w:val="20"/>
                <w:szCs w:val="20"/>
              </w:rPr>
              <w:t>随访任务</w:t>
            </w:r>
          </w:p>
        </w:tc>
        <w:tc>
          <w:tcPr>
            <w:tcW w:w="6558" w:type="dxa"/>
            <w:vAlign w:val="top"/>
          </w:tcPr>
          <w:p>
            <w:pPr>
              <w:pStyle w:val="6"/>
              <w:spacing w:before="31" w:line="235" w:lineRule="auto"/>
              <w:ind w:left="110" w:right="107" w:hanging="4"/>
              <w:rPr>
                <w:sz w:val="20"/>
                <w:szCs w:val="20"/>
              </w:rPr>
            </w:pPr>
            <w:r>
              <w:rPr>
                <w:rFonts w:ascii="Times New Roman" w:hAnsi="Times New Roman" w:eastAsia="Times New Roman" w:cs="Times New Roman"/>
                <w:sz w:val="20"/>
                <w:szCs w:val="20"/>
              </w:rPr>
              <w:t>VTE</w:t>
            </w:r>
            <w:r>
              <w:rPr>
                <w:rFonts w:ascii="Times New Roman" w:hAnsi="Times New Roman" w:eastAsia="Times New Roman" w:cs="Times New Roman"/>
                <w:spacing w:val="11"/>
                <w:sz w:val="20"/>
                <w:szCs w:val="20"/>
              </w:rPr>
              <w:t xml:space="preserve"> </w:t>
            </w:r>
            <w:r>
              <w:rPr>
                <w:spacing w:val="11"/>
                <w:sz w:val="20"/>
                <w:szCs w:val="20"/>
              </w:rPr>
              <w:t>系统自动根据患者的</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1"/>
                <w:sz w:val="20"/>
                <w:szCs w:val="20"/>
              </w:rPr>
              <w:t xml:space="preserve"> </w:t>
            </w:r>
            <w:r>
              <w:rPr>
                <w:spacing w:val="11"/>
                <w:sz w:val="20"/>
                <w:szCs w:val="20"/>
              </w:rPr>
              <w:t>状态（</w:t>
            </w:r>
            <w:r>
              <w:rPr>
                <w:rFonts w:ascii="Times New Roman" w:hAnsi="Times New Roman" w:eastAsia="Times New Roman" w:cs="Times New Roman"/>
                <w:sz w:val="20"/>
                <w:szCs w:val="20"/>
              </w:rPr>
              <w:t>VTE</w:t>
            </w:r>
            <w:r>
              <w:rPr>
                <w:rFonts w:ascii="Times New Roman" w:hAnsi="Times New Roman" w:eastAsia="Times New Roman" w:cs="Times New Roman"/>
                <w:spacing w:val="11"/>
                <w:sz w:val="20"/>
                <w:szCs w:val="20"/>
              </w:rPr>
              <w:t xml:space="preserve"> </w:t>
            </w:r>
            <w:r>
              <w:rPr>
                <w:spacing w:val="11"/>
                <w:sz w:val="20"/>
                <w:szCs w:val="20"/>
              </w:rPr>
              <w:t>高风险以</w:t>
            </w:r>
            <w:r>
              <w:rPr>
                <w:spacing w:val="10"/>
                <w:sz w:val="20"/>
                <w:szCs w:val="20"/>
              </w:rPr>
              <w:t>及</w:t>
            </w:r>
            <w:r>
              <w:rPr>
                <w:spacing w:val="-43"/>
                <w:sz w:val="20"/>
                <w:szCs w:val="20"/>
              </w:rPr>
              <w:t xml:space="preserve"> </w:t>
            </w:r>
            <w:r>
              <w:rPr>
                <w:rFonts w:ascii="Times New Roman" w:hAnsi="Times New Roman" w:eastAsia="Times New Roman" w:cs="Times New Roman"/>
                <w:sz w:val="20"/>
                <w:szCs w:val="20"/>
              </w:rPr>
              <w:t>VTE</w:t>
            </w:r>
            <w:r>
              <w:rPr>
                <w:rFonts w:ascii="Times New Roman" w:hAnsi="Times New Roman" w:eastAsia="Times New Roman" w:cs="Times New Roman"/>
                <w:spacing w:val="10"/>
                <w:sz w:val="20"/>
                <w:szCs w:val="20"/>
              </w:rPr>
              <w:t xml:space="preserve"> </w:t>
            </w:r>
            <w:r>
              <w:rPr>
                <w:spacing w:val="10"/>
                <w:sz w:val="20"/>
                <w:szCs w:val="20"/>
              </w:rPr>
              <w:t>确诊）、</w:t>
            </w:r>
            <w:r>
              <w:rPr>
                <w:spacing w:val="21"/>
                <w:sz w:val="20"/>
                <w:szCs w:val="20"/>
              </w:rPr>
              <w:t>出院时间生成随访任务</w:t>
            </w:r>
            <w:r>
              <w:rPr>
                <w:spacing w:val="-53"/>
                <w:sz w:val="20"/>
                <w:szCs w:val="20"/>
              </w:rPr>
              <w:t xml:space="preserve"> </w:t>
            </w:r>
            <w:r>
              <w:rPr>
                <w:spacing w:val="21"/>
                <w:sz w:val="20"/>
                <w:szCs w:val="20"/>
              </w:rPr>
              <w:t>。系统支持自定义随访周期（如出院后</w:t>
            </w:r>
            <w:r>
              <w:rPr>
                <w:spacing w:val="-24"/>
                <w:sz w:val="20"/>
                <w:szCs w:val="20"/>
              </w:rPr>
              <w:t xml:space="preserve"> </w:t>
            </w:r>
            <w:r>
              <w:rPr>
                <w:rFonts w:ascii="Times New Roman" w:hAnsi="Times New Roman" w:eastAsia="Times New Roman" w:cs="Times New Roman"/>
                <w:spacing w:val="21"/>
                <w:sz w:val="20"/>
                <w:szCs w:val="20"/>
              </w:rPr>
              <w:t>30</w:t>
            </w:r>
            <w:r>
              <w:rPr>
                <w:spacing w:val="11"/>
                <w:sz w:val="20"/>
                <w:szCs w:val="20"/>
              </w:rPr>
              <w:t>天、</w:t>
            </w:r>
            <w:r>
              <w:rPr>
                <w:rFonts w:ascii="Times New Roman" w:hAnsi="Times New Roman" w:eastAsia="Times New Roman" w:cs="Times New Roman"/>
                <w:spacing w:val="11"/>
                <w:sz w:val="20"/>
                <w:szCs w:val="20"/>
              </w:rPr>
              <w:t xml:space="preserve">60 </w:t>
            </w:r>
            <w:r>
              <w:rPr>
                <w:spacing w:val="11"/>
                <w:sz w:val="20"/>
                <w:szCs w:val="20"/>
              </w:rPr>
              <w:t>天、</w:t>
            </w:r>
            <w:r>
              <w:rPr>
                <w:rFonts w:ascii="Times New Roman" w:hAnsi="Times New Roman" w:eastAsia="Times New Roman" w:cs="Times New Roman"/>
                <w:spacing w:val="11"/>
                <w:sz w:val="20"/>
                <w:szCs w:val="20"/>
              </w:rPr>
              <w:t xml:space="preserve">90 </w:t>
            </w:r>
            <w:r>
              <w:rPr>
                <w:spacing w:val="11"/>
                <w:sz w:val="20"/>
                <w:szCs w:val="20"/>
              </w:rPr>
              <w:t>天多次随访</w:t>
            </w:r>
            <w:r>
              <w:rPr>
                <w:spacing w:val="5"/>
                <w:sz w:val="20"/>
                <w:szCs w:val="20"/>
              </w:rPr>
              <w:t>）</w:t>
            </w:r>
            <w:r>
              <w:rPr>
                <w:spacing w:val="-49"/>
                <w:sz w:val="20"/>
                <w:szCs w:val="20"/>
              </w:rPr>
              <w:t xml:space="preserve"> </w:t>
            </w:r>
            <w:r>
              <w:rPr>
                <w:spacing w:val="5"/>
                <w:sz w:val="20"/>
                <w:szCs w:val="20"/>
              </w:rPr>
              <w:t>，</w:t>
            </w:r>
            <w:r>
              <w:rPr>
                <w:spacing w:val="11"/>
                <w:sz w:val="20"/>
                <w:szCs w:val="20"/>
              </w:rPr>
              <w:t>推荐出院后</w:t>
            </w:r>
            <w:r>
              <w:rPr>
                <w:spacing w:val="-30"/>
                <w:sz w:val="20"/>
                <w:szCs w:val="20"/>
              </w:rPr>
              <w:t xml:space="preserve"> </w:t>
            </w:r>
            <w:r>
              <w:rPr>
                <w:rFonts w:ascii="Times New Roman" w:hAnsi="Times New Roman" w:eastAsia="Times New Roman" w:cs="Times New Roman"/>
                <w:spacing w:val="11"/>
                <w:sz w:val="20"/>
                <w:szCs w:val="20"/>
              </w:rPr>
              <w:t xml:space="preserve">90 </w:t>
            </w:r>
            <w:r>
              <w:rPr>
                <w:spacing w:val="11"/>
                <w:sz w:val="20"/>
                <w:szCs w:val="20"/>
              </w:rPr>
              <w:t>天进行随访（</w:t>
            </w:r>
            <w:r>
              <w:rPr>
                <w:rFonts w:ascii="Times New Roman" w:hAnsi="Times New Roman" w:eastAsia="Times New Roman" w:cs="Times New Roman"/>
                <w:spacing w:val="11"/>
                <w:sz w:val="20"/>
                <w:szCs w:val="20"/>
              </w:rPr>
              <w:t>“</w:t>
            </w:r>
            <w:r>
              <w:rPr>
                <w:spacing w:val="11"/>
                <w:sz w:val="20"/>
                <w:szCs w:val="20"/>
              </w:rPr>
              <w:t>全国肺</w:t>
            </w:r>
            <w:r>
              <w:rPr>
                <w:spacing w:val="15"/>
                <w:sz w:val="20"/>
                <w:szCs w:val="20"/>
              </w:rPr>
              <w:t>栓塞和深静脉血栓形成防治能力建设办公室</w:t>
            </w:r>
            <w:r>
              <w:rPr>
                <w:rFonts w:ascii="Times New Roman" w:hAnsi="Times New Roman" w:eastAsia="Times New Roman" w:cs="Times New Roman"/>
                <w:spacing w:val="15"/>
                <w:sz w:val="20"/>
                <w:szCs w:val="20"/>
              </w:rPr>
              <w:t>”</w:t>
            </w:r>
            <w:r>
              <w:rPr>
                <w:spacing w:val="15"/>
                <w:sz w:val="20"/>
                <w:szCs w:val="20"/>
              </w:rPr>
              <w:t>建议要求</w:t>
            </w:r>
            <w:r>
              <w:rPr>
                <w:spacing w:val="14"/>
                <w:sz w:val="20"/>
                <w:szCs w:val="20"/>
              </w:rPr>
              <w:t>追踪至出院后</w:t>
            </w:r>
            <w:r>
              <w:rPr>
                <w:rFonts w:ascii="Times New Roman" w:hAnsi="Times New Roman" w:eastAsia="Times New Roman" w:cs="Times New Roman"/>
                <w:spacing w:val="8"/>
                <w:sz w:val="20"/>
                <w:szCs w:val="20"/>
              </w:rPr>
              <w:t xml:space="preserve">90 </w:t>
            </w:r>
            <w:r>
              <w:rPr>
                <w:spacing w:val="8"/>
                <w:sz w:val="20"/>
                <w:szCs w:val="20"/>
              </w:rPr>
              <w:t>天）</w:t>
            </w:r>
            <w:r>
              <w:rPr>
                <w:spacing w:val="-41"/>
                <w:sz w:val="20"/>
                <w:szCs w:val="20"/>
              </w:rPr>
              <w:t xml:space="preserve"> </w:t>
            </w:r>
            <w:r>
              <w:rPr>
                <w:spacing w:val="8"/>
                <w:sz w:val="20"/>
                <w:szCs w:val="20"/>
              </w:rPr>
              <w:t>。系统同时支持自定义随访有效期，</w:t>
            </w:r>
            <w:r>
              <w:rPr>
                <w:spacing w:val="-56"/>
                <w:sz w:val="20"/>
                <w:szCs w:val="20"/>
              </w:rPr>
              <w:t xml:space="preserve"> </w:t>
            </w:r>
            <w:r>
              <w:rPr>
                <w:spacing w:val="8"/>
                <w:sz w:val="20"/>
                <w:szCs w:val="20"/>
              </w:rPr>
              <w:t>比如出院后</w:t>
            </w:r>
            <w:r>
              <w:rPr>
                <w:spacing w:val="-34"/>
                <w:sz w:val="20"/>
                <w:szCs w:val="20"/>
              </w:rPr>
              <w:t xml:space="preserve"> </w:t>
            </w:r>
            <w:r>
              <w:rPr>
                <w:rFonts w:ascii="Times New Roman" w:hAnsi="Times New Roman" w:eastAsia="Times New Roman" w:cs="Times New Roman"/>
                <w:spacing w:val="8"/>
                <w:sz w:val="20"/>
                <w:szCs w:val="20"/>
              </w:rPr>
              <w:t xml:space="preserve">90 </w:t>
            </w:r>
            <w:r>
              <w:rPr>
                <w:spacing w:val="8"/>
                <w:sz w:val="20"/>
                <w:szCs w:val="20"/>
              </w:rPr>
              <w:t>天生成随</w:t>
            </w:r>
            <w:r>
              <w:rPr>
                <w:spacing w:val="10"/>
                <w:sz w:val="20"/>
                <w:szCs w:val="20"/>
              </w:rPr>
              <w:t>访任务，医护人员需要在</w:t>
            </w:r>
            <w:r>
              <w:rPr>
                <w:spacing w:val="-30"/>
                <w:sz w:val="20"/>
                <w:szCs w:val="20"/>
              </w:rPr>
              <w:t xml:space="preserve"> </w:t>
            </w:r>
            <w:r>
              <w:rPr>
                <w:rFonts w:ascii="Times New Roman" w:hAnsi="Times New Roman" w:eastAsia="Times New Roman" w:cs="Times New Roman"/>
                <w:spacing w:val="10"/>
                <w:sz w:val="20"/>
                <w:szCs w:val="20"/>
              </w:rPr>
              <w:t xml:space="preserve">7 </w:t>
            </w:r>
            <w:r>
              <w:rPr>
                <w:spacing w:val="10"/>
                <w:sz w:val="20"/>
                <w:szCs w:val="20"/>
              </w:rPr>
              <w:t>天内（可自定义）完成随访。当有效期不</w:t>
            </w:r>
            <w:r>
              <w:rPr>
                <w:spacing w:val="7"/>
                <w:sz w:val="20"/>
                <w:szCs w:val="20"/>
              </w:rPr>
              <w:t>足</w:t>
            </w:r>
            <w:r>
              <w:rPr>
                <w:spacing w:val="-32"/>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天时，系统将对医护人员进行提醒。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500" w:type="dxa"/>
            <w:vAlign w:val="top"/>
          </w:tcPr>
          <w:p>
            <w:pPr>
              <w:pStyle w:val="6"/>
              <w:spacing w:before="289" w:line="228" w:lineRule="auto"/>
              <w:ind w:left="116"/>
              <w:rPr>
                <w:sz w:val="20"/>
                <w:szCs w:val="20"/>
              </w:rPr>
            </w:pPr>
            <w:r>
              <w:rPr>
                <w:rFonts w:ascii="Times New Roman" w:hAnsi="Times New Roman" w:eastAsia="Times New Roman" w:cs="Times New Roman"/>
                <w:spacing w:val="5"/>
                <w:sz w:val="20"/>
                <w:szCs w:val="20"/>
              </w:rPr>
              <w:t>3.</w:t>
            </w:r>
            <w:r>
              <w:rPr>
                <w:spacing w:val="5"/>
                <w:sz w:val="20"/>
                <w:szCs w:val="20"/>
              </w:rPr>
              <w:t>开始随访</w:t>
            </w:r>
          </w:p>
        </w:tc>
        <w:tc>
          <w:tcPr>
            <w:tcW w:w="6558" w:type="dxa"/>
            <w:vAlign w:val="top"/>
          </w:tcPr>
          <w:p>
            <w:pPr>
              <w:pStyle w:val="6"/>
              <w:spacing w:before="29"/>
              <w:ind w:left="116" w:right="107" w:hanging="5"/>
              <w:rPr>
                <w:sz w:val="20"/>
                <w:szCs w:val="20"/>
              </w:rPr>
            </w:pPr>
            <w:r>
              <w:rPr>
                <w:spacing w:val="11"/>
                <w:sz w:val="20"/>
                <w:szCs w:val="20"/>
              </w:rPr>
              <w:t>在随访开始页面，提供患者基础信息、最近一次出院小结、历史检验</w:t>
            </w:r>
            <w:r>
              <w:rPr>
                <w:spacing w:val="9"/>
                <w:sz w:val="20"/>
                <w:szCs w:val="20"/>
              </w:rPr>
              <w:t>结果、历史住院记录及随访记录、此次随访</w:t>
            </w:r>
            <w:r>
              <w:rPr>
                <w:spacing w:val="8"/>
                <w:sz w:val="20"/>
                <w:szCs w:val="20"/>
              </w:rPr>
              <w:t>信息等。</w:t>
            </w:r>
          </w:p>
          <w:p>
            <w:pPr>
              <w:pStyle w:val="6"/>
              <w:spacing w:line="208" w:lineRule="auto"/>
              <w:ind w:left="113"/>
              <w:rPr>
                <w:sz w:val="20"/>
                <w:szCs w:val="20"/>
              </w:rPr>
            </w:pPr>
            <w:r>
              <w:rPr>
                <w:spacing w:val="9"/>
                <w:sz w:val="20"/>
                <w:szCs w:val="20"/>
              </w:rPr>
              <w:t>开始随访后，医护人员根据提示完成随访表</w:t>
            </w:r>
            <w:r>
              <w:rPr>
                <w:spacing w:val="8"/>
                <w:sz w:val="20"/>
                <w:szCs w:val="20"/>
              </w:rPr>
              <w:t>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500" w:type="dxa"/>
            <w:vAlign w:val="top"/>
          </w:tcPr>
          <w:p>
            <w:pPr>
              <w:pStyle w:val="6"/>
              <w:spacing w:before="289" w:line="228" w:lineRule="auto"/>
              <w:ind w:left="111"/>
              <w:rPr>
                <w:sz w:val="20"/>
                <w:szCs w:val="20"/>
              </w:rPr>
            </w:pPr>
            <w:r>
              <w:rPr>
                <w:rFonts w:ascii="Times New Roman" w:hAnsi="Times New Roman" w:eastAsia="Times New Roman" w:cs="Times New Roman"/>
                <w:spacing w:val="6"/>
                <w:sz w:val="20"/>
                <w:szCs w:val="20"/>
              </w:rPr>
              <w:t>4.</w:t>
            </w:r>
            <w:r>
              <w:rPr>
                <w:spacing w:val="6"/>
                <w:sz w:val="20"/>
                <w:szCs w:val="20"/>
              </w:rPr>
              <w:t>随访记录</w:t>
            </w:r>
          </w:p>
        </w:tc>
        <w:tc>
          <w:tcPr>
            <w:tcW w:w="6558" w:type="dxa"/>
            <w:vAlign w:val="top"/>
          </w:tcPr>
          <w:p>
            <w:pPr>
              <w:pStyle w:val="6"/>
              <w:spacing w:before="27" w:line="230" w:lineRule="auto"/>
              <w:ind w:left="115" w:right="107" w:hanging="3"/>
              <w:jc w:val="both"/>
              <w:rPr>
                <w:sz w:val="20"/>
                <w:szCs w:val="20"/>
              </w:rPr>
            </w:pPr>
            <w:r>
              <w:rPr>
                <w:spacing w:val="11"/>
                <w:sz w:val="20"/>
                <w:szCs w:val="20"/>
              </w:rPr>
              <w:t>所有随访记录均可查看，可以根据患者个人信息、住院所在科室、住院所在病区、被随访时间进行筛选查找。同时随访记录详情表单</w:t>
            </w:r>
            <w:r>
              <w:rPr>
                <w:spacing w:val="10"/>
                <w:sz w:val="20"/>
                <w:szCs w:val="20"/>
              </w:rPr>
              <w:t>支持</w:t>
            </w:r>
            <w:r>
              <w:rPr>
                <w:spacing w:val="2"/>
                <w:sz w:val="20"/>
                <w:szCs w:val="20"/>
              </w:rPr>
              <w:t>打印。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500" w:type="dxa"/>
            <w:vAlign w:val="top"/>
          </w:tcPr>
          <w:p>
            <w:pPr>
              <w:pStyle w:val="6"/>
              <w:spacing w:before="181" w:line="228" w:lineRule="auto"/>
              <w:ind w:left="118"/>
              <w:rPr>
                <w:sz w:val="20"/>
                <w:szCs w:val="20"/>
              </w:rPr>
            </w:pPr>
            <w:r>
              <w:rPr>
                <w:rFonts w:ascii="Times New Roman" w:hAnsi="Times New Roman" w:eastAsia="Times New Roman" w:cs="Times New Roman"/>
                <w:spacing w:val="7"/>
                <w:sz w:val="20"/>
                <w:szCs w:val="20"/>
              </w:rPr>
              <w:t>5.</w:t>
            </w:r>
            <w:r>
              <w:rPr>
                <w:spacing w:val="7"/>
                <w:sz w:val="20"/>
                <w:szCs w:val="20"/>
              </w:rPr>
              <w:t>单次随访有效计时配置</w:t>
            </w:r>
          </w:p>
        </w:tc>
        <w:tc>
          <w:tcPr>
            <w:tcW w:w="6558" w:type="dxa"/>
            <w:vAlign w:val="top"/>
          </w:tcPr>
          <w:p>
            <w:pPr>
              <w:pStyle w:val="6"/>
              <w:spacing w:before="50" w:line="235" w:lineRule="auto"/>
              <w:ind w:left="114" w:right="151" w:firstLine="2"/>
              <w:rPr>
                <w:sz w:val="20"/>
                <w:szCs w:val="20"/>
              </w:rPr>
            </w:pPr>
            <w:r>
              <w:rPr>
                <w:spacing w:val="9"/>
                <w:sz w:val="20"/>
                <w:szCs w:val="20"/>
              </w:rPr>
              <w:t>系统支持随访有效计时功能，当单次随访的时间达不到要求时无法完</w:t>
            </w:r>
            <w:r>
              <w:rPr>
                <w:spacing w:val="8"/>
                <w:sz w:val="20"/>
                <w:szCs w:val="20"/>
              </w:rPr>
              <w:t>成该次随访。默认计时功能为关闭状态。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058" w:type="dxa"/>
            <w:gridSpan w:val="2"/>
            <w:vAlign w:val="top"/>
          </w:tcPr>
          <w:p>
            <w:pPr>
              <w:pStyle w:val="6"/>
              <w:spacing w:before="199" w:line="227" w:lineRule="auto"/>
              <w:ind w:left="117"/>
              <w:rPr>
                <w:sz w:val="20"/>
                <w:szCs w:val="20"/>
              </w:rPr>
            </w:pPr>
            <w:r>
              <w:rPr>
                <w:b/>
                <w:bCs/>
                <w:spacing w:val="7"/>
                <w:sz w:val="20"/>
                <w:szCs w:val="20"/>
              </w:rPr>
              <w:t>十四、机械预防执行管理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250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27" w:lineRule="auto"/>
              <w:ind w:left="132"/>
              <w:rPr>
                <w:sz w:val="20"/>
                <w:szCs w:val="20"/>
              </w:rPr>
            </w:pPr>
            <w:r>
              <w:rPr>
                <w:rFonts w:ascii="Times New Roman" w:hAnsi="Times New Roman" w:eastAsia="Times New Roman" w:cs="Times New Roman"/>
                <w:spacing w:val="4"/>
                <w:sz w:val="20"/>
                <w:szCs w:val="20"/>
              </w:rPr>
              <w:t>1.</w:t>
            </w:r>
            <w:r>
              <w:rPr>
                <w:spacing w:val="4"/>
                <w:sz w:val="20"/>
                <w:szCs w:val="20"/>
              </w:rPr>
              <w:t>弹力袜预防</w:t>
            </w:r>
          </w:p>
        </w:tc>
        <w:tc>
          <w:tcPr>
            <w:tcW w:w="6558" w:type="dxa"/>
            <w:vAlign w:val="top"/>
          </w:tcPr>
          <w:p>
            <w:pPr>
              <w:pStyle w:val="6"/>
              <w:spacing w:before="147" w:line="241" w:lineRule="auto"/>
              <w:ind w:left="113" w:right="107" w:firstLine="4"/>
              <w:jc w:val="both"/>
              <w:rPr>
                <w:sz w:val="20"/>
                <w:szCs w:val="20"/>
              </w:rPr>
            </w:pPr>
            <w:r>
              <w:rPr>
                <w:rFonts w:ascii="Times New Roman" w:hAnsi="Times New Roman" w:eastAsia="Times New Roman" w:cs="Times New Roman"/>
                <w:b/>
                <w:bCs/>
                <w:spacing w:val="11"/>
                <w:sz w:val="20"/>
                <w:szCs w:val="20"/>
              </w:rPr>
              <w:t xml:space="preserve">1.1 </w:t>
            </w:r>
            <w:r>
              <w:rPr>
                <w:b/>
                <w:bCs/>
                <w:spacing w:val="11"/>
                <w:sz w:val="20"/>
                <w:szCs w:val="20"/>
              </w:rPr>
              <w:t>在院执行队列：</w:t>
            </w:r>
            <w:r>
              <w:rPr>
                <w:spacing w:val="11"/>
                <w:sz w:val="20"/>
                <w:szCs w:val="20"/>
              </w:rPr>
              <w:t>弹力袜系统后台展示患者执行队列，</w:t>
            </w:r>
            <w:r>
              <w:rPr>
                <w:spacing w:val="-41"/>
                <w:sz w:val="20"/>
                <w:szCs w:val="20"/>
              </w:rPr>
              <w:t xml:space="preserve"> </w:t>
            </w:r>
            <w:r>
              <w:rPr>
                <w:spacing w:val="11"/>
                <w:sz w:val="20"/>
                <w:szCs w:val="20"/>
              </w:rPr>
              <w:t>以卡片形式展示患者的基础信息、执行状态、医嘱内容、执行等待时长、腿围变</w:t>
            </w:r>
            <w:r>
              <w:rPr>
                <w:spacing w:val="8"/>
                <w:sz w:val="20"/>
                <w:szCs w:val="20"/>
              </w:rPr>
              <w:t>化信息、上次巡检时间、终止原因等。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30" w:line="229" w:lineRule="auto"/>
              <w:ind w:left="112" w:right="107" w:firstLine="5"/>
              <w:jc w:val="both"/>
              <w:rPr>
                <w:sz w:val="20"/>
                <w:szCs w:val="20"/>
              </w:rPr>
            </w:pPr>
            <w:r>
              <w:rPr>
                <w:rFonts w:ascii="Times New Roman" w:hAnsi="Times New Roman" w:eastAsia="Times New Roman" w:cs="Times New Roman"/>
                <w:b/>
                <w:bCs/>
                <w:spacing w:val="13"/>
                <w:sz w:val="20"/>
                <w:szCs w:val="20"/>
              </w:rPr>
              <w:t xml:space="preserve">1.2 </w:t>
            </w:r>
            <w:r>
              <w:rPr>
                <w:b/>
                <w:bCs/>
                <w:spacing w:val="13"/>
                <w:sz w:val="20"/>
                <w:szCs w:val="20"/>
              </w:rPr>
              <w:t>执行记录：</w:t>
            </w:r>
            <w:r>
              <w:rPr>
                <w:spacing w:val="13"/>
                <w:sz w:val="20"/>
                <w:szCs w:val="20"/>
              </w:rPr>
              <w:t>支持执行记录列表，展示患者基础信息，点击患者住</w:t>
            </w:r>
            <w:r>
              <w:rPr>
                <w:spacing w:val="11"/>
                <w:sz w:val="20"/>
                <w:szCs w:val="20"/>
              </w:rPr>
              <w:t>院号后可查看患者执行记录详情，包含时间轴及相应执行参数、腿围</w:t>
            </w:r>
            <w:r>
              <w:rPr>
                <w:spacing w:val="9"/>
                <w:sz w:val="20"/>
                <w:szCs w:val="20"/>
              </w:rPr>
              <w:t>变化折线图等。支持对历史腿围数据及弹力袜型号、备注等修改。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Merge w:val="continue"/>
            <w:tcBorders>
              <w:top w:val="nil"/>
            </w:tcBorders>
            <w:vAlign w:val="top"/>
          </w:tcPr>
          <w:p>
            <w:pPr>
              <w:rPr>
                <w:rFonts w:ascii="Arial"/>
                <w:sz w:val="21"/>
              </w:rPr>
            </w:pPr>
          </w:p>
        </w:tc>
        <w:tc>
          <w:tcPr>
            <w:tcW w:w="6558" w:type="dxa"/>
            <w:vAlign w:val="top"/>
          </w:tcPr>
          <w:p>
            <w:pPr>
              <w:pStyle w:val="6"/>
              <w:spacing w:before="29" w:line="224" w:lineRule="auto"/>
              <w:ind w:left="110" w:right="107" w:firstLine="7"/>
              <w:rPr>
                <w:sz w:val="20"/>
                <w:szCs w:val="20"/>
              </w:rPr>
            </w:pPr>
            <w:r>
              <w:rPr>
                <w:rFonts w:ascii="Times New Roman" w:hAnsi="Times New Roman" w:eastAsia="Times New Roman" w:cs="Times New Roman"/>
                <w:b/>
                <w:bCs/>
                <w:spacing w:val="12"/>
                <w:sz w:val="20"/>
                <w:szCs w:val="20"/>
              </w:rPr>
              <w:t>1.3</w:t>
            </w:r>
            <w:r>
              <w:rPr>
                <w:rFonts w:ascii="Times New Roman" w:hAnsi="Times New Roman" w:eastAsia="Times New Roman" w:cs="Times New Roman"/>
                <w:b/>
                <w:bCs/>
                <w:spacing w:val="41"/>
                <w:w w:val="101"/>
                <w:sz w:val="20"/>
                <w:szCs w:val="20"/>
              </w:rPr>
              <w:t xml:space="preserve"> </w:t>
            </w:r>
            <w:r>
              <w:rPr>
                <w:b/>
                <w:bCs/>
                <w:spacing w:val="12"/>
                <w:sz w:val="20"/>
                <w:szCs w:val="20"/>
              </w:rPr>
              <w:t>自定义配置：</w:t>
            </w:r>
            <w:r>
              <w:rPr>
                <w:spacing w:val="12"/>
                <w:sz w:val="20"/>
                <w:szCs w:val="20"/>
              </w:rPr>
              <w:t>支持跳过型号验证配置。支持巡检任务生成周期配</w:t>
            </w:r>
            <w:r>
              <w:rPr>
                <w:spacing w:val="1"/>
                <w:sz w:val="20"/>
                <w:szCs w:val="20"/>
              </w:rPr>
              <w:t>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500" w:type="dxa"/>
            <w:vAlign w:val="top"/>
          </w:tcPr>
          <w:p>
            <w:pPr>
              <w:pStyle w:val="6"/>
              <w:spacing w:before="289" w:line="227" w:lineRule="auto"/>
              <w:ind w:left="112"/>
              <w:rPr>
                <w:sz w:val="20"/>
                <w:szCs w:val="20"/>
              </w:rPr>
            </w:pPr>
            <w:r>
              <w:rPr>
                <w:rFonts w:ascii="Times New Roman" w:hAnsi="Times New Roman" w:eastAsia="Times New Roman" w:cs="Times New Roman"/>
                <w:spacing w:val="7"/>
                <w:sz w:val="20"/>
                <w:szCs w:val="20"/>
              </w:rPr>
              <w:t>2.</w:t>
            </w:r>
            <w:r>
              <w:rPr>
                <w:spacing w:val="7"/>
                <w:sz w:val="20"/>
                <w:szCs w:val="20"/>
              </w:rPr>
              <w:t>机械泵预防</w:t>
            </w:r>
          </w:p>
        </w:tc>
        <w:tc>
          <w:tcPr>
            <w:tcW w:w="6558" w:type="dxa"/>
            <w:vAlign w:val="top"/>
          </w:tcPr>
          <w:p>
            <w:pPr>
              <w:pStyle w:val="6"/>
              <w:spacing w:before="29" w:line="230" w:lineRule="auto"/>
              <w:ind w:left="112" w:right="107" w:hanging="3"/>
              <w:jc w:val="both"/>
              <w:rPr>
                <w:sz w:val="20"/>
                <w:szCs w:val="20"/>
              </w:rPr>
            </w:pPr>
            <w:r>
              <w:rPr>
                <w:rFonts w:ascii="Times New Roman" w:hAnsi="Times New Roman" w:eastAsia="Times New Roman" w:cs="Times New Roman"/>
                <w:b/>
                <w:bCs/>
                <w:spacing w:val="12"/>
                <w:sz w:val="20"/>
                <w:szCs w:val="20"/>
              </w:rPr>
              <w:t>2.1</w:t>
            </w:r>
            <w:r>
              <w:rPr>
                <w:rFonts w:ascii="Times New Roman" w:hAnsi="Times New Roman" w:eastAsia="Times New Roman" w:cs="Times New Roman"/>
                <w:b/>
                <w:bCs/>
                <w:spacing w:val="49"/>
                <w:sz w:val="20"/>
                <w:szCs w:val="20"/>
              </w:rPr>
              <w:t xml:space="preserve"> </w:t>
            </w:r>
            <w:r>
              <w:rPr>
                <w:b/>
                <w:bCs/>
                <w:spacing w:val="12"/>
                <w:sz w:val="20"/>
                <w:szCs w:val="20"/>
              </w:rPr>
              <w:t>自动追踪预防医嘱：</w:t>
            </w:r>
            <w:r>
              <w:rPr>
                <w:spacing w:val="12"/>
                <w:sz w:val="20"/>
                <w:szCs w:val="20"/>
              </w:rPr>
              <w:t>系统自动执行医嘱匹配，发现有</w:t>
            </w:r>
            <w:r>
              <w:rPr>
                <w:spacing w:val="11"/>
                <w:sz w:val="20"/>
                <w:szCs w:val="20"/>
              </w:rPr>
              <w:t>机械泵预防</w:t>
            </w:r>
            <w:r>
              <w:rPr>
                <w:spacing w:val="18"/>
                <w:sz w:val="20"/>
                <w:szCs w:val="20"/>
              </w:rPr>
              <w:t>相关医嘱后，系统根据医嘱描述生成相关预防任务，并提醒护士执</w:t>
            </w:r>
            <w:r>
              <w:rPr>
                <w:sz w:val="20"/>
                <w:szCs w:val="20"/>
              </w:rPr>
              <w:t>行。</w:t>
            </w:r>
          </w:p>
        </w:tc>
      </w:tr>
    </w:tbl>
    <w:p>
      <w:pPr>
        <w:rPr>
          <w:rFonts w:ascii="Arial"/>
          <w:sz w:val="21"/>
        </w:rPr>
      </w:pPr>
    </w:p>
    <w:p>
      <w:pPr>
        <w:rPr>
          <w:rFonts w:ascii="Arial" w:hAnsi="Arial" w:eastAsia="Arial" w:cs="Arial"/>
          <w:sz w:val="21"/>
          <w:szCs w:val="21"/>
        </w:rPr>
        <w:sectPr>
          <w:headerReference r:id="rId85" w:type="default"/>
          <w:footerReference r:id="rId86" w:type="default"/>
          <w:pgSz w:w="12240" w:h="15840"/>
          <w:pgMar w:top="400" w:right="1588" w:bottom="1177" w:left="1588" w:header="0" w:footer="946" w:gutter="0"/>
        </w:sectPr>
      </w:pPr>
    </w:p>
    <w:p>
      <w:pPr>
        <w:spacing w:before="127"/>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6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500" w:type="dxa"/>
            <w:vMerge w:val="restart"/>
            <w:tcBorders>
              <w:bottom w:val="nil"/>
            </w:tcBorders>
            <w:vAlign w:val="top"/>
          </w:tcPr>
          <w:p>
            <w:pPr>
              <w:rPr>
                <w:rFonts w:ascii="Arial"/>
                <w:sz w:val="21"/>
              </w:rPr>
            </w:pPr>
          </w:p>
        </w:tc>
        <w:tc>
          <w:tcPr>
            <w:tcW w:w="6558" w:type="dxa"/>
            <w:vAlign w:val="top"/>
          </w:tcPr>
          <w:p>
            <w:pPr>
              <w:pStyle w:val="6"/>
              <w:spacing w:before="31" w:line="225" w:lineRule="auto"/>
              <w:ind w:left="146" w:right="158" w:hanging="37"/>
              <w:rPr>
                <w:sz w:val="20"/>
                <w:szCs w:val="20"/>
              </w:rPr>
            </w:pPr>
            <w:r>
              <w:rPr>
                <w:rFonts w:ascii="Times New Roman" w:hAnsi="Times New Roman" w:eastAsia="Times New Roman" w:cs="Times New Roman"/>
                <w:b/>
                <w:bCs/>
                <w:spacing w:val="11"/>
                <w:sz w:val="20"/>
                <w:szCs w:val="20"/>
              </w:rPr>
              <w:t xml:space="preserve">2.2 </w:t>
            </w:r>
            <w:r>
              <w:rPr>
                <w:b/>
                <w:bCs/>
                <w:spacing w:val="11"/>
                <w:sz w:val="20"/>
                <w:szCs w:val="20"/>
              </w:rPr>
              <w:t>机械泵自动同步预防任务：</w:t>
            </w:r>
            <w:r>
              <w:rPr>
                <w:spacing w:val="11"/>
                <w:sz w:val="20"/>
                <w:szCs w:val="20"/>
              </w:rPr>
              <w:t>机械泵开机后根据归属科室等信息，</w:t>
            </w:r>
            <w:r>
              <w:rPr>
                <w:spacing w:val="5"/>
                <w:sz w:val="20"/>
                <w:szCs w:val="20"/>
              </w:rPr>
              <w:t>自动同步后台预防任务。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6" w:line="230" w:lineRule="auto"/>
              <w:ind w:left="111" w:right="107" w:hanging="2"/>
              <w:jc w:val="both"/>
              <w:rPr>
                <w:sz w:val="20"/>
                <w:szCs w:val="20"/>
              </w:rPr>
            </w:pPr>
            <w:r>
              <w:rPr>
                <w:rFonts w:ascii="Times New Roman" w:hAnsi="Times New Roman" w:eastAsia="Times New Roman" w:cs="Times New Roman"/>
                <w:b/>
                <w:bCs/>
                <w:spacing w:val="13"/>
                <w:sz w:val="20"/>
                <w:szCs w:val="20"/>
              </w:rPr>
              <w:t xml:space="preserve">2.3 </w:t>
            </w:r>
            <w:r>
              <w:rPr>
                <w:b/>
                <w:bCs/>
                <w:spacing w:val="13"/>
                <w:sz w:val="20"/>
                <w:szCs w:val="20"/>
              </w:rPr>
              <w:t>机械泵一键执行任务：</w:t>
            </w:r>
            <w:r>
              <w:rPr>
                <w:spacing w:val="13"/>
                <w:sz w:val="20"/>
                <w:szCs w:val="20"/>
              </w:rPr>
              <w:t>在机械泵任务列表选择任务一键执</w:t>
            </w:r>
            <w:r>
              <w:rPr>
                <w:spacing w:val="12"/>
                <w:sz w:val="20"/>
                <w:szCs w:val="20"/>
              </w:rPr>
              <w:t>行，根</w:t>
            </w:r>
            <w:r>
              <w:rPr>
                <w:spacing w:val="11"/>
                <w:sz w:val="20"/>
                <w:szCs w:val="20"/>
              </w:rPr>
              <w:t>据实时医嘱自动调节机器参数。同时医护人员对特殊患者可手动调节</w:t>
            </w:r>
            <w:r>
              <w:rPr>
                <w:spacing w:val="9"/>
                <w:sz w:val="20"/>
                <w:szCs w:val="20"/>
              </w:rPr>
              <w:t>参数：执行压力值、充放气间隔、执行时长等。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6" w:line="230" w:lineRule="auto"/>
              <w:ind w:left="111" w:right="107" w:hanging="2"/>
              <w:jc w:val="both"/>
              <w:rPr>
                <w:sz w:val="20"/>
                <w:szCs w:val="20"/>
              </w:rPr>
            </w:pPr>
            <w:r>
              <w:rPr>
                <w:rFonts w:ascii="Times New Roman" w:hAnsi="Times New Roman" w:eastAsia="Times New Roman" w:cs="Times New Roman"/>
                <w:b/>
                <w:bCs/>
                <w:spacing w:val="12"/>
                <w:sz w:val="20"/>
                <w:szCs w:val="20"/>
              </w:rPr>
              <w:t xml:space="preserve">2.4 </w:t>
            </w:r>
            <w:r>
              <w:rPr>
                <w:b/>
                <w:bCs/>
                <w:spacing w:val="12"/>
                <w:sz w:val="20"/>
                <w:szCs w:val="20"/>
              </w:rPr>
              <w:t>后台监控执行任务：</w:t>
            </w:r>
            <w:r>
              <w:rPr>
                <w:spacing w:val="12"/>
                <w:sz w:val="20"/>
                <w:szCs w:val="20"/>
              </w:rPr>
              <w:t>后台展示待执行</w:t>
            </w:r>
            <w:r>
              <w:rPr>
                <w:spacing w:val="11"/>
                <w:sz w:val="20"/>
                <w:szCs w:val="20"/>
              </w:rPr>
              <w:t>、执行中、</w:t>
            </w:r>
            <w:r>
              <w:rPr>
                <w:spacing w:val="-56"/>
                <w:sz w:val="20"/>
                <w:szCs w:val="20"/>
              </w:rPr>
              <w:t xml:space="preserve"> </w:t>
            </w:r>
            <w:r>
              <w:rPr>
                <w:spacing w:val="11"/>
                <w:sz w:val="20"/>
                <w:szCs w:val="20"/>
              </w:rPr>
              <w:t>已完成的任务列表，用于监控气压预防医嘱执行状态，可查看患者历史执行记录等详</w:t>
            </w:r>
            <w:r>
              <w:rPr>
                <w:spacing w:val="5"/>
                <w:sz w:val="20"/>
                <w:szCs w:val="20"/>
              </w:rPr>
              <w:t>细信息。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7" w:line="225" w:lineRule="auto"/>
              <w:ind w:left="111" w:right="107" w:hanging="2"/>
              <w:rPr>
                <w:sz w:val="20"/>
                <w:szCs w:val="20"/>
              </w:rPr>
            </w:pPr>
            <w:r>
              <w:rPr>
                <w:rFonts w:ascii="Times New Roman" w:hAnsi="Times New Roman" w:eastAsia="Times New Roman" w:cs="Times New Roman"/>
                <w:b/>
                <w:bCs/>
                <w:spacing w:val="13"/>
                <w:sz w:val="20"/>
                <w:szCs w:val="20"/>
              </w:rPr>
              <w:t xml:space="preserve">2.5 </w:t>
            </w:r>
            <w:r>
              <w:rPr>
                <w:b/>
                <w:bCs/>
                <w:spacing w:val="13"/>
                <w:sz w:val="20"/>
                <w:szCs w:val="20"/>
              </w:rPr>
              <w:t>后台监控设备状态：</w:t>
            </w:r>
            <w:r>
              <w:rPr>
                <w:spacing w:val="13"/>
                <w:sz w:val="20"/>
                <w:szCs w:val="20"/>
              </w:rPr>
              <w:t>后台展示设备列表，用于设备的执行状态监</w:t>
            </w:r>
            <w:r>
              <w:rPr>
                <w:spacing w:val="9"/>
                <w:sz w:val="20"/>
                <w:szCs w:val="20"/>
              </w:rPr>
              <w:t>控及取用，可查看机器的使用记录等详细信息。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9" w:line="229" w:lineRule="auto"/>
              <w:ind w:left="112" w:right="107" w:hanging="3"/>
              <w:jc w:val="both"/>
              <w:rPr>
                <w:sz w:val="20"/>
                <w:szCs w:val="20"/>
              </w:rPr>
            </w:pPr>
            <w:r>
              <w:rPr>
                <w:rFonts w:ascii="Times New Roman" w:hAnsi="Times New Roman" w:eastAsia="Times New Roman" w:cs="Times New Roman"/>
                <w:b/>
                <w:bCs/>
                <w:spacing w:val="13"/>
                <w:sz w:val="20"/>
                <w:szCs w:val="20"/>
              </w:rPr>
              <w:t xml:space="preserve">2.6 </w:t>
            </w:r>
            <w:r>
              <w:rPr>
                <w:b/>
                <w:bCs/>
                <w:spacing w:val="13"/>
                <w:sz w:val="20"/>
                <w:szCs w:val="20"/>
              </w:rPr>
              <w:t>后台记录预防任务历史记录：</w:t>
            </w:r>
            <w:r>
              <w:rPr>
                <w:spacing w:val="13"/>
                <w:sz w:val="20"/>
                <w:szCs w:val="20"/>
              </w:rPr>
              <w:t>对患者信</w:t>
            </w:r>
            <w:r>
              <w:rPr>
                <w:spacing w:val="12"/>
                <w:sz w:val="20"/>
                <w:szCs w:val="20"/>
              </w:rPr>
              <w:t>息、执行开始时间、执行</w:t>
            </w:r>
            <w:r>
              <w:rPr>
                <w:spacing w:val="11"/>
                <w:sz w:val="20"/>
                <w:szCs w:val="20"/>
              </w:rPr>
              <w:t>结束时间、执行设备编号、执行内容、执行时患者快照等信息进行统</w:t>
            </w:r>
            <w:r>
              <w:rPr>
                <w:spacing w:val="5"/>
                <w:sz w:val="20"/>
                <w:szCs w:val="20"/>
              </w:rPr>
              <w:t>计展示。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9" w:line="229" w:lineRule="auto"/>
              <w:ind w:left="113" w:right="107" w:hanging="4"/>
              <w:jc w:val="both"/>
              <w:rPr>
                <w:sz w:val="20"/>
                <w:szCs w:val="20"/>
              </w:rPr>
            </w:pPr>
            <w:r>
              <w:rPr>
                <w:rFonts w:ascii="Times New Roman" w:hAnsi="Times New Roman" w:eastAsia="Times New Roman" w:cs="Times New Roman"/>
                <w:b/>
                <w:bCs/>
                <w:spacing w:val="13"/>
                <w:sz w:val="20"/>
                <w:szCs w:val="20"/>
              </w:rPr>
              <w:t xml:space="preserve">2.7 </w:t>
            </w:r>
            <w:r>
              <w:rPr>
                <w:b/>
                <w:bCs/>
                <w:spacing w:val="13"/>
                <w:sz w:val="20"/>
                <w:szCs w:val="20"/>
              </w:rPr>
              <w:t>后台统计设备使用情况：</w:t>
            </w:r>
            <w:r>
              <w:rPr>
                <w:spacing w:val="13"/>
                <w:sz w:val="20"/>
                <w:szCs w:val="20"/>
              </w:rPr>
              <w:t>对设备日均使用时长、单次</w:t>
            </w:r>
            <w:r>
              <w:rPr>
                <w:spacing w:val="12"/>
                <w:sz w:val="20"/>
                <w:szCs w:val="20"/>
              </w:rPr>
              <w:t>预防人均等</w:t>
            </w:r>
            <w:r>
              <w:rPr>
                <w:spacing w:val="11"/>
                <w:sz w:val="20"/>
                <w:szCs w:val="20"/>
              </w:rPr>
              <w:t>待时长、单次预防人均使用时长、医嘱下达规范率、医嘱执行规范率</w:t>
            </w:r>
            <w:r>
              <w:rPr>
                <w:spacing w:val="8"/>
                <w:sz w:val="20"/>
                <w:szCs w:val="20"/>
              </w:rPr>
              <w:t>等进行统计及可视化展示。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500" w:type="dxa"/>
            <w:vMerge w:val="continue"/>
            <w:tcBorders>
              <w:top w:val="nil"/>
              <w:bottom w:val="nil"/>
            </w:tcBorders>
            <w:vAlign w:val="top"/>
          </w:tcPr>
          <w:p>
            <w:pPr>
              <w:rPr>
                <w:rFonts w:ascii="Arial"/>
                <w:sz w:val="21"/>
              </w:rPr>
            </w:pPr>
          </w:p>
        </w:tc>
        <w:tc>
          <w:tcPr>
            <w:tcW w:w="6558" w:type="dxa"/>
            <w:vAlign w:val="top"/>
          </w:tcPr>
          <w:p>
            <w:pPr>
              <w:pStyle w:val="6"/>
              <w:spacing w:before="29" w:line="208" w:lineRule="auto"/>
              <w:ind w:left="109"/>
              <w:rPr>
                <w:sz w:val="20"/>
                <w:szCs w:val="20"/>
              </w:rPr>
            </w:pPr>
            <w:r>
              <w:rPr>
                <w:rFonts w:ascii="Times New Roman" w:hAnsi="Times New Roman" w:eastAsia="Times New Roman" w:cs="Times New Roman"/>
                <w:b/>
                <w:bCs/>
                <w:spacing w:val="8"/>
                <w:sz w:val="20"/>
                <w:szCs w:val="20"/>
              </w:rPr>
              <w:t xml:space="preserve">2.8 </w:t>
            </w:r>
            <w:r>
              <w:rPr>
                <w:b/>
                <w:bCs/>
                <w:spacing w:val="8"/>
                <w:sz w:val="20"/>
                <w:szCs w:val="20"/>
              </w:rPr>
              <w:t>设备管理：</w:t>
            </w:r>
            <w:r>
              <w:rPr>
                <w:spacing w:val="8"/>
                <w:sz w:val="20"/>
                <w:szCs w:val="20"/>
              </w:rPr>
              <w:t>对设备进行增删改上下线等操作。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500" w:type="dxa"/>
            <w:vMerge w:val="continue"/>
            <w:tcBorders>
              <w:top w:val="nil"/>
            </w:tcBorders>
            <w:vAlign w:val="top"/>
          </w:tcPr>
          <w:p>
            <w:pPr>
              <w:rPr>
                <w:rFonts w:ascii="Arial"/>
                <w:sz w:val="21"/>
              </w:rPr>
            </w:pPr>
          </w:p>
        </w:tc>
        <w:tc>
          <w:tcPr>
            <w:tcW w:w="6558" w:type="dxa"/>
            <w:vAlign w:val="top"/>
          </w:tcPr>
          <w:p>
            <w:pPr>
              <w:pStyle w:val="6"/>
              <w:spacing w:before="31" w:line="225" w:lineRule="auto"/>
              <w:ind w:left="120" w:right="110" w:hanging="11"/>
              <w:rPr>
                <w:sz w:val="20"/>
                <w:szCs w:val="20"/>
              </w:rPr>
            </w:pPr>
            <w:r>
              <w:rPr>
                <w:rFonts w:ascii="Times New Roman" w:hAnsi="Times New Roman" w:eastAsia="Times New Roman" w:cs="Times New Roman"/>
                <w:b/>
                <w:bCs/>
                <w:spacing w:val="11"/>
                <w:sz w:val="20"/>
                <w:szCs w:val="20"/>
              </w:rPr>
              <w:t>2.9</w:t>
            </w:r>
            <w:r>
              <w:rPr>
                <w:rFonts w:ascii="Times New Roman" w:hAnsi="Times New Roman" w:eastAsia="Times New Roman" w:cs="Times New Roman"/>
                <w:b/>
                <w:bCs/>
                <w:spacing w:val="18"/>
                <w:w w:val="101"/>
                <w:sz w:val="20"/>
                <w:szCs w:val="20"/>
              </w:rPr>
              <w:t xml:space="preserve"> </w:t>
            </w:r>
            <w:r>
              <w:rPr>
                <w:b/>
                <w:bCs/>
                <w:spacing w:val="11"/>
                <w:sz w:val="20"/>
                <w:szCs w:val="20"/>
              </w:rPr>
              <w:t>非智能泵兼容（非智能泵二维码管理</w:t>
            </w:r>
            <w:r>
              <w:rPr>
                <w:b/>
                <w:bCs/>
                <w:spacing w:val="4"/>
                <w:sz w:val="20"/>
                <w:szCs w:val="20"/>
              </w:rPr>
              <w:t>）</w:t>
            </w:r>
            <w:r>
              <w:rPr>
                <w:spacing w:val="-51"/>
                <w:sz w:val="20"/>
                <w:szCs w:val="20"/>
              </w:rPr>
              <w:t xml:space="preserve"> </w:t>
            </w:r>
            <w:r>
              <w:rPr>
                <w:b/>
                <w:bCs/>
                <w:spacing w:val="4"/>
                <w:sz w:val="20"/>
                <w:szCs w:val="20"/>
              </w:rPr>
              <w:t>：</w:t>
            </w:r>
            <w:r>
              <w:rPr>
                <w:spacing w:val="11"/>
                <w:sz w:val="20"/>
                <w:szCs w:val="20"/>
              </w:rPr>
              <w:t>支持后台自助添加非智</w:t>
            </w:r>
            <w:r>
              <w:rPr>
                <w:spacing w:val="3"/>
                <w:sz w:val="20"/>
                <w:szCs w:val="20"/>
              </w:rPr>
              <w:t>能设备，</w:t>
            </w:r>
            <w:r>
              <w:rPr>
                <w:spacing w:val="-39"/>
                <w:sz w:val="20"/>
                <w:szCs w:val="20"/>
              </w:rPr>
              <w:t xml:space="preserve"> </w:t>
            </w:r>
            <w:r>
              <w:rPr>
                <w:spacing w:val="3"/>
                <w:sz w:val="20"/>
                <w:szCs w:val="20"/>
              </w:rPr>
              <w:t>自动生成设备编号。</w:t>
            </w:r>
          </w:p>
        </w:tc>
      </w:tr>
    </w:tbl>
    <w:p>
      <w:pPr>
        <w:spacing w:before="255" w:line="224" w:lineRule="auto"/>
        <w:ind w:left="750" w:right="115" w:hanging="626"/>
        <w:rPr>
          <w:rFonts w:ascii="宋体" w:hAnsi="宋体" w:eastAsia="宋体" w:cs="宋体"/>
          <w:sz w:val="20"/>
          <w:szCs w:val="20"/>
        </w:rPr>
      </w:pPr>
      <w:r>
        <w:rPr>
          <w:rFonts w:ascii="宋体" w:hAnsi="宋体" w:eastAsia="宋体" w:cs="宋体"/>
          <w:b/>
          <w:bCs/>
          <w:spacing w:val="12"/>
          <w:sz w:val="20"/>
          <w:szCs w:val="20"/>
        </w:rPr>
        <w:t>备注：</w:t>
      </w:r>
      <w:r>
        <w:rPr>
          <w:rFonts w:ascii="宋体" w:hAnsi="宋体" w:eastAsia="宋体" w:cs="宋体"/>
          <w:spacing w:val="-46"/>
          <w:sz w:val="20"/>
          <w:szCs w:val="20"/>
        </w:rPr>
        <w:t xml:space="preserve"> </w:t>
      </w:r>
      <w:r>
        <w:rPr>
          <w:rFonts w:ascii="宋体" w:hAnsi="宋体" w:eastAsia="宋体" w:cs="宋体"/>
          <w:b/>
          <w:bCs/>
          <w:spacing w:val="12"/>
          <w:sz w:val="20"/>
          <w:szCs w:val="20"/>
        </w:rPr>
        <w:t>以上技术参数中的</w:t>
      </w:r>
      <w:r>
        <w:rPr>
          <w:rFonts w:ascii="Times New Roman" w:hAnsi="Times New Roman" w:eastAsia="Times New Roman" w:cs="Times New Roman"/>
          <w:b/>
          <w:bCs/>
          <w:spacing w:val="12"/>
          <w:sz w:val="20"/>
          <w:szCs w:val="20"/>
        </w:rPr>
        <w:t>“</w:t>
      </w:r>
      <w:r>
        <w:rPr>
          <w:rFonts w:ascii="宋体" w:hAnsi="宋体" w:eastAsia="宋体" w:cs="宋体"/>
          <w:b/>
          <w:bCs/>
          <w:spacing w:val="12"/>
          <w:sz w:val="20"/>
          <w:szCs w:val="20"/>
        </w:rPr>
        <w:t>★</w:t>
      </w:r>
      <w:r>
        <w:rPr>
          <w:rFonts w:ascii="Times New Roman" w:hAnsi="Times New Roman" w:eastAsia="Times New Roman" w:cs="Times New Roman"/>
          <w:b/>
          <w:bCs/>
          <w:spacing w:val="12"/>
          <w:sz w:val="20"/>
          <w:szCs w:val="20"/>
        </w:rPr>
        <w:t>”</w:t>
      </w:r>
      <w:r>
        <w:rPr>
          <w:rFonts w:ascii="宋体" w:hAnsi="宋体" w:eastAsia="宋体" w:cs="宋体"/>
          <w:b/>
          <w:bCs/>
          <w:spacing w:val="12"/>
          <w:sz w:val="20"/>
          <w:szCs w:val="20"/>
        </w:rPr>
        <w:t>号条款为实质性条</w:t>
      </w:r>
      <w:r>
        <w:rPr>
          <w:rFonts w:ascii="宋体" w:hAnsi="宋体" w:eastAsia="宋体" w:cs="宋体"/>
          <w:b/>
          <w:bCs/>
          <w:spacing w:val="11"/>
          <w:sz w:val="20"/>
          <w:szCs w:val="20"/>
        </w:rPr>
        <w:t>款，须提供承诺函并加盖投标人公章（承诺函</w:t>
      </w:r>
      <w:r>
        <w:rPr>
          <w:rFonts w:ascii="宋体" w:hAnsi="宋体" w:eastAsia="宋体" w:cs="宋体"/>
          <w:b/>
          <w:bCs/>
          <w:spacing w:val="3"/>
          <w:sz w:val="20"/>
          <w:szCs w:val="20"/>
        </w:rPr>
        <w:t>格式自拟）。</w:t>
      </w:r>
    </w:p>
    <w:p>
      <w:pPr>
        <w:spacing w:before="253" w:line="228" w:lineRule="auto"/>
        <w:ind w:left="544"/>
        <w:rPr>
          <w:rFonts w:ascii="宋体" w:hAnsi="宋体" w:eastAsia="宋体" w:cs="宋体"/>
          <w:sz w:val="20"/>
          <w:szCs w:val="20"/>
        </w:rPr>
      </w:pPr>
      <w:r>
        <w:rPr>
          <w:rFonts w:ascii="宋体" w:hAnsi="宋体" w:eastAsia="宋体" w:cs="宋体"/>
          <w:spacing w:val="7"/>
          <w:sz w:val="20"/>
          <w:szCs w:val="20"/>
        </w:rPr>
        <w:t>二、其他要求</w:t>
      </w:r>
    </w:p>
    <w:p>
      <w:pPr>
        <w:spacing w:before="25" w:line="251" w:lineRule="auto"/>
        <w:ind w:left="121" w:right="113" w:firstLine="422"/>
        <w:rPr>
          <w:rFonts w:ascii="宋体" w:hAnsi="宋体" w:eastAsia="宋体" w:cs="宋体"/>
          <w:sz w:val="20"/>
          <w:szCs w:val="20"/>
        </w:rPr>
      </w:pPr>
      <w:r>
        <w:rPr>
          <w:rFonts w:ascii="宋体" w:hAnsi="宋体" w:eastAsia="宋体" w:cs="宋体"/>
          <w:spacing w:val="10"/>
          <w:sz w:val="20"/>
          <w:szCs w:val="20"/>
        </w:rPr>
        <w:t>投标人结合本项目采购需求须提供的项目实施方案，方案内容应包括：①项目需求分析与总</w:t>
      </w:r>
      <w:r>
        <w:rPr>
          <w:rFonts w:ascii="宋体" w:hAnsi="宋体" w:eastAsia="宋体" w:cs="宋体"/>
          <w:spacing w:val="9"/>
          <w:sz w:val="20"/>
          <w:szCs w:val="20"/>
        </w:rPr>
        <w:t>体规划、②进度保障措施、③质量保障措施、④信息安全保障措施、⑤技术人员配备等。</w:t>
      </w:r>
    </w:p>
    <w:p>
      <w:pPr>
        <w:spacing w:line="251" w:lineRule="auto"/>
        <w:rPr>
          <w:rFonts w:ascii="宋体" w:hAnsi="宋体" w:eastAsia="宋体" w:cs="宋体"/>
          <w:sz w:val="20"/>
          <w:szCs w:val="20"/>
        </w:rPr>
        <w:sectPr>
          <w:headerReference r:id="rId87" w:type="default"/>
          <w:footerReference r:id="rId88" w:type="default"/>
          <w:pgSz w:w="12240" w:h="15840"/>
          <w:pgMar w:top="1331" w:right="1588" w:bottom="1177" w:left="1588"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98" w:line="219" w:lineRule="auto"/>
        <w:ind w:left="3180"/>
        <w:rPr>
          <w:rFonts w:ascii="宋体" w:hAnsi="宋体" w:eastAsia="宋体" w:cs="宋体"/>
          <w:sz w:val="30"/>
          <w:szCs w:val="30"/>
        </w:rPr>
      </w:pPr>
      <w:r>
        <w:rPr>
          <w:rFonts w:ascii="宋体" w:hAnsi="宋体" w:eastAsia="宋体" w:cs="宋体"/>
          <w:b/>
          <w:bCs/>
          <w:spacing w:val="14"/>
          <w:sz w:val="30"/>
          <w:szCs w:val="30"/>
        </w:rPr>
        <w:t>第二节</w:t>
      </w:r>
      <w:r>
        <w:rPr>
          <w:rFonts w:ascii="宋体" w:hAnsi="宋体" w:eastAsia="宋体" w:cs="宋体"/>
          <w:spacing w:val="84"/>
          <w:sz w:val="30"/>
          <w:szCs w:val="30"/>
        </w:rPr>
        <w:t xml:space="preserve"> </w:t>
      </w:r>
      <w:r>
        <w:rPr>
          <w:rFonts w:ascii="宋体" w:hAnsi="宋体" w:eastAsia="宋体" w:cs="宋体"/>
          <w:b/>
          <w:bCs/>
          <w:spacing w:val="14"/>
          <w:sz w:val="30"/>
          <w:szCs w:val="30"/>
        </w:rPr>
        <w:t>商务要求</w:t>
      </w:r>
    </w:p>
    <w:p>
      <w:pPr>
        <w:spacing w:before="297" w:line="219" w:lineRule="auto"/>
        <w:ind w:left="613"/>
        <w:rPr>
          <w:rFonts w:ascii="宋体" w:hAnsi="宋体" w:eastAsia="宋体" w:cs="宋体"/>
          <w:sz w:val="24"/>
          <w:szCs w:val="24"/>
        </w:rPr>
      </w:pPr>
      <w:r>
        <w:rPr>
          <w:rFonts w:ascii="宋体" w:hAnsi="宋体" w:eastAsia="宋体" w:cs="宋体"/>
          <w:b/>
          <w:bCs/>
          <w:spacing w:val="17"/>
          <w:sz w:val="24"/>
          <w:szCs w:val="24"/>
        </w:rPr>
        <w:t>一</w:t>
      </w:r>
      <w:r>
        <w:rPr>
          <w:rFonts w:ascii="宋体" w:hAnsi="宋体" w:eastAsia="宋体" w:cs="宋体"/>
          <w:spacing w:val="-63"/>
          <w:sz w:val="24"/>
          <w:szCs w:val="24"/>
        </w:rPr>
        <w:t xml:space="preserve"> </w:t>
      </w:r>
      <w:r>
        <w:rPr>
          <w:rFonts w:ascii="宋体" w:hAnsi="宋体" w:eastAsia="宋体" w:cs="宋体"/>
          <w:b/>
          <w:bCs/>
          <w:spacing w:val="17"/>
          <w:sz w:val="24"/>
          <w:szCs w:val="24"/>
        </w:rPr>
        <w:t>、主要商务要求</w:t>
      </w:r>
    </w:p>
    <w:p>
      <w:pPr>
        <w:spacing w:line="146" w:lineRule="exact"/>
      </w:pPr>
    </w:p>
    <w:tbl>
      <w:tblPr>
        <w:tblStyle w:val="5"/>
        <w:tblW w:w="8506"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9"/>
        <w:gridCol w:w="4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4259" w:type="dxa"/>
            <w:vAlign w:val="top"/>
          </w:tcPr>
          <w:p>
            <w:pPr>
              <w:spacing w:line="363" w:lineRule="auto"/>
              <w:rPr>
                <w:rFonts w:ascii="Arial"/>
                <w:sz w:val="21"/>
              </w:rPr>
            </w:pPr>
          </w:p>
          <w:p>
            <w:pPr>
              <w:pStyle w:val="6"/>
              <w:spacing w:before="78" w:line="220" w:lineRule="auto"/>
              <w:ind w:left="579"/>
            </w:pPr>
            <w:r>
              <w:rPr>
                <w:spacing w:val="-2"/>
              </w:rPr>
              <w:t>履行合同的时间、地点及方式</w:t>
            </w:r>
          </w:p>
        </w:tc>
        <w:tc>
          <w:tcPr>
            <w:tcW w:w="4247" w:type="dxa"/>
            <w:vAlign w:val="top"/>
          </w:tcPr>
          <w:p>
            <w:pPr>
              <w:pStyle w:val="6"/>
              <w:spacing w:before="48" w:line="243" w:lineRule="auto"/>
              <w:ind w:left="112" w:right="105" w:firstLine="16"/>
              <w:rPr>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11"/>
                <w:sz w:val="20"/>
                <w:szCs w:val="20"/>
              </w:rPr>
              <w:t xml:space="preserve"> </w:t>
            </w:r>
            <w:r>
              <w:rPr>
                <w:spacing w:val="7"/>
                <w:sz w:val="20"/>
                <w:szCs w:val="20"/>
              </w:rPr>
              <w:t>、采购合同签订之日起</w:t>
            </w:r>
            <w:r>
              <w:rPr>
                <w:spacing w:val="-35"/>
                <w:sz w:val="20"/>
                <w:szCs w:val="20"/>
              </w:rPr>
              <w:t xml:space="preserve"> </w:t>
            </w:r>
            <w:r>
              <w:rPr>
                <w:rFonts w:ascii="Times New Roman" w:hAnsi="Times New Roman" w:eastAsia="Times New Roman" w:cs="Times New Roman"/>
                <w:spacing w:val="7"/>
                <w:sz w:val="20"/>
                <w:szCs w:val="20"/>
              </w:rPr>
              <w:t xml:space="preserve">90 </w:t>
            </w:r>
            <w:r>
              <w:rPr>
                <w:spacing w:val="7"/>
                <w:sz w:val="20"/>
                <w:szCs w:val="20"/>
              </w:rPr>
              <w:t>天内完成安装调</w:t>
            </w:r>
            <w:r>
              <w:rPr>
                <w:spacing w:val="8"/>
                <w:sz w:val="20"/>
                <w:szCs w:val="20"/>
              </w:rPr>
              <w:t>试并验收合格交付使用。</w:t>
            </w:r>
          </w:p>
          <w:p>
            <w:pPr>
              <w:pStyle w:val="6"/>
              <w:spacing w:before="32" w:line="237" w:lineRule="auto"/>
              <w:ind w:left="112" w:right="105" w:hanging="4"/>
              <w:rPr>
                <w:sz w:val="20"/>
                <w:szCs w:val="20"/>
              </w:rPr>
            </w:pPr>
            <w:r>
              <w:rPr>
                <w:rFonts w:ascii="Times New Roman" w:hAnsi="Times New Roman" w:eastAsia="Times New Roman" w:cs="Times New Roman"/>
                <w:spacing w:val="23"/>
                <w:sz w:val="20"/>
                <w:szCs w:val="20"/>
              </w:rPr>
              <w:t>2</w:t>
            </w:r>
            <w:r>
              <w:rPr>
                <w:rFonts w:ascii="Times New Roman" w:hAnsi="Times New Roman" w:eastAsia="Times New Roman" w:cs="Times New Roman"/>
                <w:spacing w:val="-7"/>
                <w:sz w:val="20"/>
                <w:szCs w:val="20"/>
              </w:rPr>
              <w:t xml:space="preserve"> </w:t>
            </w:r>
            <w:r>
              <w:rPr>
                <w:spacing w:val="23"/>
                <w:sz w:val="20"/>
                <w:szCs w:val="20"/>
              </w:rPr>
              <w:t>、地点：</w:t>
            </w:r>
            <w:r>
              <w:rPr>
                <w:spacing w:val="-36"/>
                <w:sz w:val="20"/>
                <w:szCs w:val="20"/>
              </w:rPr>
              <w:t xml:space="preserve"> </w:t>
            </w:r>
            <w:r>
              <w:rPr>
                <w:spacing w:val="23"/>
                <w:sz w:val="20"/>
                <w:szCs w:val="20"/>
              </w:rPr>
              <w:t>南华大学附属第二医院指定地</w:t>
            </w:r>
            <w:r>
              <w:rPr>
                <w:sz w:val="20"/>
                <w:szCs w:val="20"/>
              </w:rPr>
              <w:t>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259" w:type="dxa"/>
            <w:vAlign w:val="top"/>
          </w:tcPr>
          <w:p>
            <w:pPr>
              <w:pStyle w:val="6"/>
              <w:spacing w:before="217" w:line="220" w:lineRule="auto"/>
              <w:ind w:left="1536"/>
            </w:pPr>
            <w:r>
              <w:rPr>
                <w:spacing w:val="-3"/>
              </w:rPr>
              <w:t>质量保证期</w:t>
            </w:r>
          </w:p>
        </w:tc>
        <w:tc>
          <w:tcPr>
            <w:tcW w:w="4247" w:type="dxa"/>
            <w:vAlign w:val="top"/>
          </w:tcPr>
          <w:p>
            <w:pPr>
              <w:pStyle w:val="6"/>
              <w:spacing w:before="101" w:line="260" w:lineRule="auto"/>
              <w:ind w:left="114" w:right="105" w:hanging="3"/>
              <w:rPr>
                <w:sz w:val="20"/>
                <w:szCs w:val="20"/>
              </w:rPr>
            </w:pPr>
            <w:r>
              <w:rPr>
                <w:spacing w:val="11"/>
                <w:sz w:val="20"/>
                <w:szCs w:val="20"/>
              </w:rPr>
              <w:t>验收合格之日起算，质保期三年，质保期内</w:t>
            </w:r>
            <w:r>
              <w:rPr>
                <w:spacing w:val="8"/>
                <w:sz w:val="20"/>
                <w:szCs w:val="20"/>
              </w:rPr>
              <w:t>软件迭代升级费用包含在投标报价中。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trPr>
        <w:tc>
          <w:tcPr>
            <w:tcW w:w="425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78" w:line="221" w:lineRule="auto"/>
              <w:ind w:left="1667"/>
            </w:pPr>
            <w:r>
              <w:rPr>
                <w:spacing w:val="-6"/>
              </w:rPr>
              <w:t>响应时间</w:t>
            </w:r>
          </w:p>
        </w:tc>
        <w:tc>
          <w:tcPr>
            <w:tcW w:w="4247" w:type="dxa"/>
            <w:vAlign w:val="top"/>
          </w:tcPr>
          <w:p>
            <w:pPr>
              <w:pStyle w:val="6"/>
              <w:spacing w:before="44" w:line="242" w:lineRule="auto"/>
              <w:ind w:left="113" w:right="105" w:firstLine="14"/>
              <w:rPr>
                <w:sz w:val="20"/>
                <w:szCs w:val="20"/>
              </w:rPr>
            </w:pPr>
            <w:r>
              <w:rPr>
                <w:rFonts w:ascii="Times New Roman" w:hAnsi="Times New Roman" w:eastAsia="Times New Roman" w:cs="Times New Roman"/>
                <w:spacing w:val="7"/>
                <w:sz w:val="20"/>
                <w:szCs w:val="20"/>
              </w:rPr>
              <w:t>1</w:t>
            </w:r>
            <w:r>
              <w:rPr>
                <w:spacing w:val="7"/>
                <w:sz w:val="20"/>
                <w:szCs w:val="20"/>
              </w:rPr>
              <w:t>）提供</w:t>
            </w:r>
            <w:r>
              <w:rPr>
                <w:spacing w:val="-26"/>
                <w:sz w:val="20"/>
                <w:szCs w:val="20"/>
              </w:rPr>
              <w:t xml:space="preserve"> </w:t>
            </w:r>
            <w:r>
              <w:rPr>
                <w:rFonts w:ascii="Times New Roman" w:hAnsi="Times New Roman" w:eastAsia="Times New Roman" w:cs="Times New Roman"/>
                <w:spacing w:val="7"/>
                <w:sz w:val="20"/>
                <w:szCs w:val="20"/>
              </w:rPr>
              <w:t>7×24</w:t>
            </w:r>
            <w:r>
              <w:rPr>
                <w:rFonts w:ascii="Times New Roman" w:hAnsi="Times New Roman" w:eastAsia="Times New Roman" w:cs="Times New Roman"/>
                <w:spacing w:val="18"/>
                <w:sz w:val="20"/>
                <w:szCs w:val="20"/>
              </w:rPr>
              <w:t xml:space="preserve"> </w:t>
            </w:r>
            <w:r>
              <w:rPr>
                <w:spacing w:val="7"/>
                <w:sz w:val="20"/>
                <w:szCs w:val="20"/>
              </w:rPr>
              <w:t>小时的技术咨询服务和故障服</w:t>
            </w:r>
            <w:r>
              <w:rPr>
                <w:spacing w:val="4"/>
                <w:sz w:val="20"/>
                <w:szCs w:val="20"/>
              </w:rPr>
              <w:t>务受理。</w:t>
            </w:r>
          </w:p>
          <w:p>
            <w:pPr>
              <w:pStyle w:val="6"/>
              <w:spacing w:before="33" w:line="249" w:lineRule="auto"/>
              <w:ind w:left="111" w:right="105" w:hanging="3"/>
              <w:rPr>
                <w:sz w:val="20"/>
                <w:szCs w:val="20"/>
              </w:rPr>
            </w:pPr>
            <w:r>
              <w:rPr>
                <w:rFonts w:ascii="Times New Roman" w:hAnsi="Times New Roman" w:eastAsia="Times New Roman" w:cs="Times New Roman"/>
                <w:spacing w:val="14"/>
                <w:sz w:val="20"/>
                <w:szCs w:val="20"/>
              </w:rPr>
              <w:t>2</w:t>
            </w:r>
            <w:r>
              <w:rPr>
                <w:spacing w:val="14"/>
                <w:sz w:val="20"/>
                <w:szCs w:val="20"/>
              </w:rPr>
              <w:t>）</w:t>
            </w:r>
            <w:r>
              <w:rPr>
                <w:spacing w:val="-45"/>
                <w:sz w:val="20"/>
                <w:szCs w:val="20"/>
              </w:rPr>
              <w:t xml:space="preserve"> </w:t>
            </w:r>
            <w:r>
              <w:rPr>
                <w:spacing w:val="14"/>
                <w:sz w:val="20"/>
                <w:szCs w:val="20"/>
              </w:rPr>
              <w:t>中标人接到采购人需要维护的电话后，</w:t>
            </w:r>
            <w:r>
              <w:rPr>
                <w:spacing w:val="9"/>
                <w:sz w:val="20"/>
                <w:szCs w:val="20"/>
              </w:rPr>
              <w:t>紧急故障，</w:t>
            </w:r>
            <w:r>
              <w:rPr>
                <w:rFonts w:ascii="Times New Roman" w:hAnsi="Times New Roman" w:eastAsia="Times New Roman" w:cs="Times New Roman"/>
                <w:spacing w:val="9"/>
                <w:sz w:val="20"/>
                <w:szCs w:val="20"/>
              </w:rPr>
              <w:t xml:space="preserve">10 </w:t>
            </w:r>
            <w:r>
              <w:rPr>
                <w:spacing w:val="9"/>
                <w:sz w:val="20"/>
                <w:szCs w:val="20"/>
              </w:rPr>
              <w:t>分钟内响应，</w:t>
            </w:r>
            <w:r>
              <w:rPr>
                <w:rFonts w:ascii="Times New Roman" w:hAnsi="Times New Roman" w:eastAsia="Times New Roman" w:cs="Times New Roman"/>
                <w:spacing w:val="9"/>
                <w:sz w:val="20"/>
                <w:szCs w:val="20"/>
              </w:rPr>
              <w:t xml:space="preserve">2 </w:t>
            </w:r>
            <w:r>
              <w:rPr>
                <w:spacing w:val="9"/>
                <w:sz w:val="20"/>
                <w:szCs w:val="20"/>
              </w:rPr>
              <w:t>小时内解决问</w:t>
            </w:r>
            <w:r>
              <w:rPr>
                <w:spacing w:val="6"/>
                <w:sz w:val="20"/>
                <w:szCs w:val="20"/>
              </w:rPr>
              <w:t>题；重大故障</w:t>
            </w:r>
            <w:r>
              <w:rPr>
                <w:spacing w:val="-14"/>
                <w:sz w:val="20"/>
                <w:szCs w:val="20"/>
              </w:rPr>
              <w:t xml:space="preserve"> </w:t>
            </w:r>
            <w:r>
              <w:rPr>
                <w:rFonts w:ascii="Times New Roman" w:hAnsi="Times New Roman" w:eastAsia="Times New Roman" w:cs="Times New Roman"/>
                <w:spacing w:val="6"/>
                <w:sz w:val="20"/>
                <w:szCs w:val="20"/>
              </w:rPr>
              <w:t xml:space="preserve">15 </w:t>
            </w:r>
            <w:r>
              <w:rPr>
                <w:spacing w:val="6"/>
                <w:sz w:val="20"/>
                <w:szCs w:val="20"/>
              </w:rPr>
              <w:t>分钟以内响应，</w:t>
            </w:r>
            <w:r>
              <w:rPr>
                <w:rFonts w:ascii="Times New Roman" w:hAnsi="Times New Roman" w:eastAsia="Times New Roman" w:cs="Times New Roman"/>
                <w:spacing w:val="6"/>
                <w:sz w:val="20"/>
                <w:szCs w:val="20"/>
              </w:rPr>
              <w:t xml:space="preserve">4 </w:t>
            </w:r>
            <w:r>
              <w:rPr>
                <w:spacing w:val="6"/>
                <w:sz w:val="20"/>
                <w:szCs w:val="20"/>
              </w:rPr>
              <w:t>小时内解</w:t>
            </w:r>
            <w:r>
              <w:rPr>
                <w:spacing w:val="10"/>
                <w:sz w:val="20"/>
                <w:szCs w:val="20"/>
              </w:rPr>
              <w:t>决问题；一般故障，</w:t>
            </w:r>
            <w:r>
              <w:rPr>
                <w:rFonts w:ascii="Times New Roman" w:hAnsi="Times New Roman" w:eastAsia="Times New Roman" w:cs="Times New Roman"/>
                <w:spacing w:val="10"/>
                <w:sz w:val="20"/>
                <w:szCs w:val="20"/>
              </w:rPr>
              <w:t xml:space="preserve">30 </w:t>
            </w:r>
            <w:r>
              <w:rPr>
                <w:spacing w:val="10"/>
                <w:sz w:val="20"/>
                <w:szCs w:val="20"/>
              </w:rPr>
              <w:t>分钟以内响应，</w:t>
            </w:r>
            <w:r>
              <w:rPr>
                <w:rFonts w:ascii="Times New Roman" w:hAnsi="Times New Roman" w:eastAsia="Times New Roman" w:cs="Times New Roman"/>
                <w:spacing w:val="10"/>
                <w:sz w:val="20"/>
                <w:szCs w:val="20"/>
              </w:rPr>
              <w:t>4</w:t>
            </w:r>
            <w:r>
              <w:rPr>
                <w:rFonts w:ascii="Times New Roman" w:hAnsi="Times New Roman" w:eastAsia="Times New Roman" w:cs="Times New Roman"/>
                <w:spacing w:val="9"/>
                <w:sz w:val="20"/>
                <w:szCs w:val="20"/>
              </w:rPr>
              <w:t xml:space="preserve"> </w:t>
            </w:r>
            <w:r>
              <w:rPr>
                <w:spacing w:val="9"/>
                <w:sz w:val="20"/>
                <w:szCs w:val="20"/>
              </w:rPr>
              <w:t>小</w:t>
            </w:r>
            <w:r>
              <w:rPr>
                <w:spacing w:val="7"/>
                <w:sz w:val="20"/>
                <w:szCs w:val="20"/>
              </w:rPr>
              <w:t>时内解决问题。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1" w:hRule="atLeast"/>
        </w:trPr>
        <w:tc>
          <w:tcPr>
            <w:tcW w:w="4259"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8" w:line="218" w:lineRule="auto"/>
              <w:ind w:left="816"/>
            </w:pPr>
            <w:r>
              <w:rPr>
                <w:spacing w:val="-1"/>
              </w:rPr>
              <w:t>合同价款支付方式和条件</w:t>
            </w:r>
          </w:p>
        </w:tc>
        <w:tc>
          <w:tcPr>
            <w:tcW w:w="4247" w:type="dxa"/>
            <w:vAlign w:val="top"/>
          </w:tcPr>
          <w:p>
            <w:pPr>
              <w:pStyle w:val="6"/>
              <w:spacing w:before="47" w:line="258" w:lineRule="auto"/>
              <w:ind w:left="112" w:right="105"/>
              <w:rPr>
                <w:sz w:val="20"/>
                <w:szCs w:val="20"/>
              </w:rPr>
            </w:pPr>
            <w:r>
              <w:rPr>
                <w:spacing w:val="11"/>
                <w:sz w:val="20"/>
                <w:szCs w:val="20"/>
              </w:rPr>
              <w:t>支付方式：南华大学附属第二医院支付合同</w:t>
            </w:r>
            <w:r>
              <w:rPr>
                <w:sz w:val="20"/>
                <w:szCs w:val="20"/>
              </w:rPr>
              <w:t>款。</w:t>
            </w:r>
          </w:p>
          <w:p>
            <w:pPr>
              <w:pStyle w:val="6"/>
              <w:spacing w:before="3" w:line="253" w:lineRule="auto"/>
              <w:ind w:left="110" w:right="105" w:firstLine="1"/>
              <w:rPr>
                <w:sz w:val="20"/>
                <w:szCs w:val="20"/>
              </w:rPr>
            </w:pPr>
            <w:r>
              <w:rPr>
                <w:spacing w:val="11"/>
                <w:sz w:val="20"/>
                <w:szCs w:val="20"/>
              </w:rPr>
              <w:t>付款条件：货到安装调试并验收合格后三个</w:t>
            </w:r>
            <w:r>
              <w:rPr>
                <w:spacing w:val="14"/>
                <w:sz w:val="20"/>
                <w:szCs w:val="20"/>
              </w:rPr>
              <w:t>月</w:t>
            </w:r>
            <w:r>
              <w:rPr>
                <w:spacing w:val="-48"/>
                <w:sz w:val="20"/>
                <w:szCs w:val="20"/>
              </w:rPr>
              <w:t xml:space="preserve"> </w:t>
            </w:r>
            <w:r>
              <w:rPr>
                <w:spacing w:val="14"/>
                <w:sz w:val="20"/>
                <w:szCs w:val="20"/>
              </w:rPr>
              <w:t>内，</w:t>
            </w:r>
            <w:r>
              <w:rPr>
                <w:spacing w:val="-43"/>
                <w:sz w:val="20"/>
                <w:szCs w:val="20"/>
              </w:rPr>
              <w:t xml:space="preserve"> </w:t>
            </w:r>
            <w:r>
              <w:rPr>
                <w:spacing w:val="14"/>
                <w:sz w:val="20"/>
                <w:szCs w:val="20"/>
              </w:rPr>
              <w:t>由采购人向中标人支付</w:t>
            </w:r>
            <w:r>
              <w:rPr>
                <w:spacing w:val="-22"/>
                <w:sz w:val="20"/>
                <w:szCs w:val="20"/>
              </w:rPr>
              <w:t xml:space="preserve"> </w:t>
            </w:r>
            <w:r>
              <w:rPr>
                <w:rFonts w:ascii="Times New Roman" w:hAnsi="Times New Roman" w:eastAsia="Times New Roman" w:cs="Times New Roman"/>
                <w:spacing w:val="14"/>
                <w:sz w:val="20"/>
                <w:szCs w:val="20"/>
              </w:rPr>
              <w:t>97%</w:t>
            </w:r>
            <w:r>
              <w:rPr>
                <w:spacing w:val="14"/>
                <w:sz w:val="20"/>
                <w:szCs w:val="20"/>
              </w:rPr>
              <w:t>的合同款；余款</w:t>
            </w:r>
            <w:r>
              <w:rPr>
                <w:spacing w:val="-16"/>
                <w:sz w:val="20"/>
                <w:szCs w:val="20"/>
              </w:rPr>
              <w:t xml:space="preserve"> </w:t>
            </w:r>
            <w:r>
              <w:rPr>
                <w:rFonts w:ascii="Times New Roman" w:hAnsi="Times New Roman" w:eastAsia="Times New Roman" w:cs="Times New Roman"/>
                <w:spacing w:val="14"/>
                <w:sz w:val="20"/>
                <w:szCs w:val="20"/>
              </w:rPr>
              <w:t>3%</w:t>
            </w:r>
            <w:r>
              <w:rPr>
                <w:spacing w:val="14"/>
                <w:sz w:val="20"/>
                <w:szCs w:val="20"/>
              </w:rPr>
              <w:t>在系统正常使用三年后（无质</w:t>
            </w:r>
            <w:r>
              <w:rPr>
                <w:spacing w:val="11"/>
                <w:sz w:val="20"/>
                <w:szCs w:val="20"/>
              </w:rPr>
              <w:t>量问题、售后服务纠纷以及其他经济法律纠纷等）一次性无息付清。严格按照采购人财务制度要求付款，付款前中标人应按照采购人的要求提供相应的增值税发票并自行承担相应的税费，如因中标人延迟开具发票，采</w:t>
            </w:r>
            <w:r>
              <w:rPr>
                <w:spacing w:val="9"/>
                <w:sz w:val="20"/>
                <w:szCs w:val="20"/>
              </w:rPr>
              <w:t>购人有权延迟付款，</w:t>
            </w:r>
            <w:r>
              <w:rPr>
                <w:spacing w:val="-52"/>
                <w:sz w:val="20"/>
                <w:szCs w:val="20"/>
              </w:rPr>
              <w:t xml:space="preserve"> </w:t>
            </w:r>
            <w:r>
              <w:rPr>
                <w:spacing w:val="9"/>
                <w:sz w:val="20"/>
                <w:szCs w:val="20"/>
              </w:rPr>
              <w:t>由此造成的损失由中标</w:t>
            </w:r>
            <w:r>
              <w:rPr>
                <w:spacing w:val="5"/>
                <w:sz w:val="20"/>
                <w:szCs w:val="20"/>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4259" w:type="dxa"/>
            <w:vAlign w:val="top"/>
          </w:tcPr>
          <w:p>
            <w:pPr>
              <w:pStyle w:val="6"/>
              <w:spacing w:before="252" w:line="219" w:lineRule="auto"/>
              <w:ind w:left="1189"/>
            </w:pPr>
            <w:r>
              <w:rPr>
                <w:spacing w:val="17"/>
              </w:rPr>
              <w:t>解决争议</w:t>
            </w:r>
            <w:r>
              <w:rPr>
                <w:spacing w:val="-55"/>
              </w:rPr>
              <w:t xml:space="preserve"> </w:t>
            </w:r>
            <w:r>
              <w:rPr>
                <w:spacing w:val="17"/>
              </w:rPr>
              <w:t>的方式</w:t>
            </w:r>
          </w:p>
        </w:tc>
        <w:tc>
          <w:tcPr>
            <w:tcW w:w="4247" w:type="dxa"/>
            <w:vAlign w:val="top"/>
          </w:tcPr>
          <w:p>
            <w:pPr>
              <w:pStyle w:val="6"/>
              <w:spacing w:before="252" w:line="219" w:lineRule="auto"/>
              <w:ind w:left="137"/>
            </w:pPr>
            <w:r>
              <w:rPr>
                <w:spacing w:val="-9"/>
              </w:rPr>
              <w:t>□仲裁</w:t>
            </w:r>
            <w:r>
              <w:rPr>
                <w:spacing w:val="9"/>
              </w:rPr>
              <w:t xml:space="preserve">  </w:t>
            </w:r>
            <w:r>
              <w:rPr>
                <w:rFonts w:ascii="MS Gothic" w:hAnsi="MS Gothic" w:eastAsia="MS Gothic" w:cs="MS Gothic"/>
                <w:spacing w:val="-9"/>
              </w:rPr>
              <w:t>☑</w:t>
            </w:r>
            <w:r>
              <w:rPr>
                <w:spacing w:val="-9"/>
              </w:rPr>
              <w:t>诉讼</w:t>
            </w:r>
          </w:p>
        </w:tc>
      </w:tr>
    </w:tbl>
    <w:p>
      <w:pPr>
        <w:spacing w:line="442" w:lineRule="auto"/>
        <w:rPr>
          <w:rFonts w:ascii="Arial"/>
          <w:sz w:val="21"/>
        </w:rPr>
      </w:pPr>
    </w:p>
    <w:p>
      <w:pPr>
        <w:spacing w:before="65" w:line="227" w:lineRule="auto"/>
        <w:ind w:left="432"/>
        <w:rPr>
          <w:rFonts w:ascii="宋体" w:hAnsi="宋体" w:eastAsia="宋体" w:cs="宋体"/>
          <w:sz w:val="20"/>
          <w:szCs w:val="20"/>
        </w:rPr>
      </w:pPr>
      <w:r>
        <w:rPr>
          <w:rFonts w:ascii="宋体" w:hAnsi="宋体" w:eastAsia="宋体" w:cs="宋体"/>
          <w:b/>
          <w:bCs/>
          <w:spacing w:val="7"/>
          <w:sz w:val="20"/>
          <w:szCs w:val="20"/>
        </w:rPr>
        <w:t>二、交货与安装调试</w:t>
      </w:r>
    </w:p>
    <w:p>
      <w:pPr>
        <w:spacing w:before="36" w:line="243" w:lineRule="auto"/>
        <w:ind w:left="12" w:right="37" w:firstLine="432"/>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11"/>
          <w:sz w:val="20"/>
          <w:szCs w:val="20"/>
        </w:rPr>
        <w:t>、中标人负责货物免费驻场安装调试并负责其派出的安装、</w:t>
      </w:r>
      <w:r>
        <w:rPr>
          <w:rFonts w:ascii="宋体" w:hAnsi="宋体" w:eastAsia="宋体" w:cs="宋体"/>
          <w:spacing w:val="10"/>
          <w:sz w:val="20"/>
          <w:szCs w:val="20"/>
        </w:rPr>
        <w:t>服务等人员的人身意外保险。</w:t>
      </w:r>
      <w:r>
        <w:rPr>
          <w:rFonts w:ascii="宋体" w:hAnsi="宋体" w:eastAsia="宋体" w:cs="宋体"/>
          <w:spacing w:val="9"/>
          <w:sz w:val="20"/>
          <w:szCs w:val="20"/>
        </w:rPr>
        <w:t>安装调试期间所发生一切安全和质量事故及费用均由中标人负担。</w:t>
      </w:r>
    </w:p>
    <w:p>
      <w:pPr>
        <w:spacing w:before="31" w:line="227" w:lineRule="auto"/>
        <w:ind w:left="424"/>
        <w:rPr>
          <w:rFonts w:ascii="宋体" w:hAnsi="宋体" w:eastAsia="宋体" w:cs="宋体"/>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9"/>
          <w:sz w:val="20"/>
          <w:szCs w:val="20"/>
        </w:rPr>
        <w:t>、安装调试期间中标人人员的食宿由中标人负责，采购人尽可能的为中标</w:t>
      </w:r>
      <w:r>
        <w:rPr>
          <w:rFonts w:ascii="宋体" w:hAnsi="宋体" w:eastAsia="宋体" w:cs="宋体"/>
          <w:spacing w:val="8"/>
          <w:sz w:val="20"/>
          <w:szCs w:val="20"/>
        </w:rPr>
        <w:t>人提供方便。</w:t>
      </w:r>
    </w:p>
    <w:p>
      <w:pPr>
        <w:spacing w:before="36" w:line="243" w:lineRule="auto"/>
        <w:ind w:left="13" w:firstLine="415"/>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Times New Roman" w:hAnsi="Times New Roman" w:eastAsia="Times New Roman" w:cs="Times New Roman"/>
          <w:spacing w:val="-23"/>
          <w:sz w:val="20"/>
          <w:szCs w:val="20"/>
        </w:rPr>
        <w:t xml:space="preserve"> </w:t>
      </w:r>
      <w:r>
        <w:rPr>
          <w:rFonts w:ascii="宋体" w:hAnsi="宋体" w:eastAsia="宋体" w:cs="宋体"/>
          <w:spacing w:val="12"/>
          <w:sz w:val="20"/>
          <w:szCs w:val="20"/>
        </w:rPr>
        <w:t>、安装调试期间，中标人须委派一名项目经理，负责系统安装调试管理、及时与采购人日</w:t>
      </w:r>
      <w:r>
        <w:rPr>
          <w:rFonts w:ascii="宋体" w:hAnsi="宋体" w:eastAsia="宋体" w:cs="宋体"/>
          <w:spacing w:val="9"/>
          <w:sz w:val="20"/>
          <w:szCs w:val="20"/>
        </w:rPr>
        <w:t>常联系等有关工作，积极配合采购人的工作，圆满解决安装和试用中的所有问题。</w:t>
      </w:r>
    </w:p>
    <w:p>
      <w:pPr>
        <w:spacing w:before="33" w:line="228" w:lineRule="auto"/>
        <w:ind w:left="423"/>
        <w:rPr>
          <w:rFonts w:ascii="宋体" w:hAnsi="宋体" w:eastAsia="宋体" w:cs="宋体"/>
          <w:sz w:val="20"/>
          <w:szCs w:val="20"/>
        </w:rPr>
      </w:pPr>
      <w:r>
        <w:rPr>
          <w:rFonts w:ascii="Times New Roman" w:hAnsi="Times New Roman" w:eastAsia="Times New Roman" w:cs="Times New Roman"/>
          <w:spacing w:val="4"/>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、安装要求</w:t>
      </w:r>
    </w:p>
    <w:p>
      <w:pPr>
        <w:spacing w:before="32" w:line="243" w:lineRule="auto"/>
        <w:ind w:left="28" w:firstLine="410"/>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w:t>
      </w:r>
      <w:r>
        <w:rPr>
          <w:rFonts w:ascii="宋体" w:hAnsi="宋体" w:eastAsia="宋体" w:cs="宋体"/>
          <w:spacing w:val="-43"/>
          <w:sz w:val="20"/>
          <w:szCs w:val="20"/>
        </w:rPr>
        <w:t xml:space="preserve"> </w:t>
      </w:r>
      <w:r>
        <w:rPr>
          <w:rFonts w:ascii="宋体" w:hAnsi="宋体" w:eastAsia="宋体" w:cs="宋体"/>
          <w:spacing w:val="11"/>
          <w:sz w:val="20"/>
          <w:szCs w:val="20"/>
        </w:rPr>
        <w:t>中标人应派有经验的技术人员到现场安装，经调试合格直到系统正常运行，其费用由</w:t>
      </w:r>
      <w:r>
        <w:rPr>
          <w:rFonts w:ascii="宋体" w:hAnsi="宋体" w:eastAsia="宋体" w:cs="宋体"/>
          <w:spacing w:val="7"/>
          <w:sz w:val="20"/>
          <w:szCs w:val="20"/>
        </w:rPr>
        <w:t>中标人负担，费用计入投标总价。</w:t>
      </w:r>
    </w:p>
    <w:p>
      <w:pPr>
        <w:spacing w:before="34" w:line="227" w:lineRule="auto"/>
        <w:ind w:left="438"/>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）在开始安装以前，所有相关资料必须提供完整。</w:t>
      </w:r>
    </w:p>
    <w:p>
      <w:pPr>
        <w:spacing w:line="227" w:lineRule="auto"/>
        <w:rPr>
          <w:rFonts w:ascii="宋体" w:hAnsi="宋体" w:eastAsia="宋体" w:cs="宋体"/>
          <w:sz w:val="20"/>
          <w:szCs w:val="20"/>
        </w:rPr>
        <w:sectPr>
          <w:headerReference r:id="rId89" w:type="default"/>
          <w:footerReference r:id="rId90" w:type="default"/>
          <w:pgSz w:w="12240" w:h="15840"/>
          <w:pgMar w:top="400" w:right="1700" w:bottom="1177" w:left="1701" w:header="0" w:footer="946" w:gutter="0"/>
        </w:sectPr>
      </w:pPr>
    </w:p>
    <w:p>
      <w:pPr>
        <w:spacing w:line="347" w:lineRule="auto"/>
        <w:rPr>
          <w:rFonts w:ascii="Arial"/>
          <w:sz w:val="21"/>
        </w:rPr>
      </w:pPr>
    </w:p>
    <w:p>
      <w:pPr>
        <w:spacing w:before="65" w:line="258" w:lineRule="auto"/>
        <w:ind w:left="7" w:firstLine="430"/>
        <w:jc w:val="both"/>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5"/>
          <w:sz w:val="20"/>
          <w:szCs w:val="20"/>
        </w:rPr>
        <w:t xml:space="preserve"> </w:t>
      </w:r>
      <w:r>
        <w:rPr>
          <w:rFonts w:ascii="宋体" w:hAnsi="宋体" w:eastAsia="宋体" w:cs="宋体"/>
          <w:spacing w:val="11"/>
          <w:sz w:val="20"/>
          <w:szCs w:val="20"/>
        </w:rPr>
        <w:t>中标人应遵守安全生产有关管理规定，建立安全责任制，持证上岗。中标人严格按安</w:t>
      </w:r>
      <w:r>
        <w:rPr>
          <w:rFonts w:ascii="宋体" w:hAnsi="宋体" w:eastAsia="宋体" w:cs="宋体"/>
          <w:spacing w:val="10"/>
          <w:sz w:val="20"/>
          <w:szCs w:val="20"/>
        </w:rPr>
        <w:t>全标准组织安装、调试，并随时接受安全检查人员依法实施的监督检查，采取必要的安全防护措</w:t>
      </w:r>
      <w:r>
        <w:rPr>
          <w:rFonts w:ascii="宋体" w:hAnsi="宋体" w:eastAsia="宋体" w:cs="宋体"/>
          <w:spacing w:val="9"/>
          <w:sz w:val="20"/>
          <w:szCs w:val="20"/>
        </w:rPr>
        <w:t>施，消除事故隐患。</w:t>
      </w:r>
      <w:r>
        <w:rPr>
          <w:rFonts w:ascii="宋体" w:hAnsi="宋体" w:eastAsia="宋体" w:cs="宋体"/>
          <w:spacing w:val="-50"/>
          <w:sz w:val="20"/>
          <w:szCs w:val="20"/>
        </w:rPr>
        <w:t xml:space="preserve"> </w:t>
      </w:r>
      <w:r>
        <w:rPr>
          <w:rFonts w:ascii="宋体" w:hAnsi="宋体" w:eastAsia="宋体" w:cs="宋体"/>
          <w:spacing w:val="9"/>
          <w:sz w:val="20"/>
          <w:szCs w:val="20"/>
        </w:rPr>
        <w:t>由于中标人安全措施不力造成人身安全、火灾和设备损坏等事故的责任和因此发生的费用，由中标人负全责并承担由此而引起的一切损失。</w:t>
      </w:r>
    </w:p>
    <w:p>
      <w:pPr>
        <w:spacing w:line="228" w:lineRule="auto"/>
        <w:ind w:left="430"/>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29"/>
          <w:sz w:val="20"/>
          <w:szCs w:val="20"/>
        </w:rPr>
        <w:t xml:space="preserve"> </w:t>
      </w:r>
      <w:r>
        <w:rPr>
          <w:rFonts w:ascii="宋体" w:hAnsi="宋体" w:eastAsia="宋体" w:cs="宋体"/>
          <w:spacing w:val="5"/>
          <w:sz w:val="20"/>
          <w:szCs w:val="20"/>
        </w:rPr>
        <w:t>、调试与试运行</w:t>
      </w:r>
    </w:p>
    <w:p>
      <w:pPr>
        <w:spacing w:before="32" w:line="244" w:lineRule="auto"/>
        <w:ind w:left="9" w:right="3" w:firstLine="429"/>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r>
        <w:rPr>
          <w:rFonts w:ascii="宋体" w:hAnsi="宋体" w:eastAsia="宋体" w:cs="宋体"/>
          <w:spacing w:val="-48"/>
          <w:sz w:val="20"/>
          <w:szCs w:val="20"/>
        </w:rPr>
        <w:t xml:space="preserve"> </w:t>
      </w:r>
      <w:r>
        <w:rPr>
          <w:rFonts w:ascii="宋体" w:hAnsi="宋体" w:eastAsia="宋体" w:cs="宋体"/>
          <w:spacing w:val="10"/>
          <w:sz w:val="20"/>
          <w:szCs w:val="20"/>
        </w:rPr>
        <w:t>中标人应在现场对系统进行调试和试运行，</w:t>
      </w:r>
      <w:r>
        <w:rPr>
          <w:rFonts w:ascii="宋体" w:hAnsi="宋体" w:eastAsia="宋体" w:cs="宋体"/>
          <w:spacing w:val="-57"/>
          <w:sz w:val="20"/>
          <w:szCs w:val="20"/>
        </w:rPr>
        <w:t xml:space="preserve"> </w:t>
      </w:r>
      <w:r>
        <w:rPr>
          <w:rFonts w:ascii="宋体" w:hAnsi="宋体" w:eastAsia="宋体" w:cs="宋体"/>
          <w:spacing w:val="10"/>
          <w:sz w:val="20"/>
          <w:szCs w:val="20"/>
        </w:rPr>
        <w:t>以便采购人检验其操作性和功能等方面的</w:t>
      </w:r>
      <w:r>
        <w:rPr>
          <w:rFonts w:ascii="宋体" w:hAnsi="宋体" w:eastAsia="宋体" w:cs="宋体"/>
          <w:spacing w:val="2"/>
          <w:sz w:val="20"/>
          <w:szCs w:val="20"/>
        </w:rPr>
        <w:t>情况。</w:t>
      </w:r>
    </w:p>
    <w:p>
      <w:pPr>
        <w:spacing w:before="31" w:line="227" w:lineRule="auto"/>
        <w:ind w:left="438"/>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）系统安装完毕，应在采购人的监督下进行测试，</w:t>
      </w:r>
      <w:r>
        <w:rPr>
          <w:rFonts w:ascii="宋体" w:hAnsi="宋体" w:eastAsia="宋体" w:cs="宋体"/>
          <w:spacing w:val="-60"/>
          <w:sz w:val="20"/>
          <w:szCs w:val="20"/>
        </w:rPr>
        <w:t xml:space="preserve"> </w:t>
      </w:r>
      <w:r>
        <w:rPr>
          <w:rFonts w:ascii="宋体" w:hAnsi="宋体" w:eastAsia="宋体" w:cs="宋体"/>
          <w:spacing w:val="8"/>
          <w:sz w:val="20"/>
          <w:szCs w:val="20"/>
        </w:rPr>
        <w:t>以证明</w:t>
      </w:r>
      <w:r>
        <w:rPr>
          <w:rFonts w:ascii="宋体" w:hAnsi="宋体" w:eastAsia="宋体" w:cs="宋体"/>
          <w:spacing w:val="7"/>
          <w:sz w:val="20"/>
          <w:szCs w:val="20"/>
        </w:rPr>
        <w:t>其可以正常运行。</w:t>
      </w:r>
    </w:p>
    <w:p>
      <w:pPr>
        <w:spacing w:before="35" w:line="243" w:lineRule="auto"/>
        <w:ind w:left="8" w:right="3" w:firstLine="430"/>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5"/>
          <w:sz w:val="20"/>
          <w:szCs w:val="20"/>
        </w:rPr>
        <w:t xml:space="preserve"> </w:t>
      </w:r>
      <w:r>
        <w:rPr>
          <w:rFonts w:ascii="宋体" w:hAnsi="宋体" w:eastAsia="宋体" w:cs="宋体"/>
          <w:spacing w:val="11"/>
          <w:sz w:val="20"/>
          <w:szCs w:val="20"/>
        </w:rPr>
        <w:t>中标人安装调试及维护人员应具备相应资质，具备相应的专业知识及技术水平，熟悉</w:t>
      </w:r>
      <w:r>
        <w:rPr>
          <w:rFonts w:ascii="宋体" w:hAnsi="宋体" w:eastAsia="宋体" w:cs="宋体"/>
          <w:spacing w:val="8"/>
          <w:sz w:val="20"/>
          <w:szCs w:val="20"/>
        </w:rPr>
        <w:t>所提供系统的技术性能、指标、维护知识。</w:t>
      </w:r>
    </w:p>
    <w:p>
      <w:pPr>
        <w:spacing w:before="32" w:line="243" w:lineRule="auto"/>
        <w:ind w:left="12" w:right="3" w:firstLine="425"/>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6"/>
          <w:sz w:val="20"/>
          <w:szCs w:val="20"/>
        </w:rPr>
        <w:t>4</w:t>
      </w:r>
      <w:r>
        <w:rPr>
          <w:rFonts w:ascii="宋体" w:hAnsi="宋体" w:eastAsia="宋体" w:cs="宋体"/>
          <w:spacing w:val="16"/>
          <w:sz w:val="20"/>
          <w:szCs w:val="20"/>
        </w:rPr>
        <w:t>）</w:t>
      </w:r>
      <w:r>
        <w:rPr>
          <w:rFonts w:ascii="宋体" w:hAnsi="宋体" w:eastAsia="宋体" w:cs="宋体"/>
          <w:spacing w:val="-29"/>
          <w:sz w:val="20"/>
          <w:szCs w:val="20"/>
        </w:rPr>
        <w:t xml:space="preserve"> </w:t>
      </w:r>
      <w:r>
        <w:rPr>
          <w:rFonts w:ascii="宋体" w:hAnsi="宋体" w:eastAsia="宋体" w:cs="宋体"/>
          <w:spacing w:val="16"/>
          <w:sz w:val="20"/>
          <w:szCs w:val="20"/>
        </w:rPr>
        <w:t>中标人必须提供完整的技术支持资料，包括但不限于系统使用说明、详细设计说明</w:t>
      </w:r>
      <w:r>
        <w:rPr>
          <w:rFonts w:ascii="宋体" w:hAnsi="宋体" w:eastAsia="宋体" w:cs="宋体"/>
          <w:spacing w:val="8"/>
          <w:sz w:val="20"/>
          <w:szCs w:val="20"/>
        </w:rPr>
        <w:t>书、功能测试报告、数据库表结构等。</w:t>
      </w:r>
    </w:p>
    <w:p>
      <w:pPr>
        <w:spacing w:before="35" w:line="228" w:lineRule="auto"/>
        <w:ind w:left="428"/>
        <w:rPr>
          <w:rFonts w:ascii="宋体" w:hAnsi="宋体" w:eastAsia="宋体" w:cs="宋体"/>
          <w:sz w:val="20"/>
          <w:szCs w:val="20"/>
        </w:rPr>
      </w:pPr>
      <w:r>
        <w:rPr>
          <w:rFonts w:ascii="宋体" w:hAnsi="宋体" w:eastAsia="宋体" w:cs="宋体"/>
          <w:b/>
          <w:bCs/>
          <w:spacing w:val="5"/>
          <w:sz w:val="20"/>
          <w:szCs w:val="20"/>
        </w:rPr>
        <w:t>三、验收</w:t>
      </w:r>
    </w:p>
    <w:p>
      <w:pPr>
        <w:spacing w:before="32" w:line="227" w:lineRule="auto"/>
        <w:ind w:left="445"/>
        <w:rPr>
          <w:rFonts w:ascii="宋体" w:hAnsi="宋体" w:eastAsia="宋体" w:cs="宋体"/>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6"/>
          <w:sz w:val="20"/>
          <w:szCs w:val="20"/>
        </w:rPr>
        <w:t>、投标人对所提供的货物等的合法性负责。</w:t>
      </w:r>
    </w:p>
    <w:p>
      <w:pPr>
        <w:spacing w:before="34" w:line="244" w:lineRule="auto"/>
        <w:ind w:left="9" w:firstLine="415"/>
        <w:rPr>
          <w:rFonts w:ascii="宋体" w:hAnsi="宋体" w:eastAsia="宋体" w:cs="宋体"/>
          <w:sz w:val="20"/>
          <w:szCs w:val="20"/>
        </w:rPr>
      </w:pPr>
      <w:r>
        <w:rPr>
          <w:rFonts w:ascii="Times New Roman" w:hAnsi="Times New Roman" w:eastAsia="Times New Roman" w:cs="Times New Roman"/>
          <w:spacing w:val="12"/>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12"/>
          <w:sz w:val="20"/>
          <w:szCs w:val="20"/>
        </w:rPr>
        <w:t>、验收的标准和依据：包括本采购项目的招标文件、中标人的投标文件、政府采购合同和</w:t>
      </w:r>
      <w:r>
        <w:rPr>
          <w:rFonts w:ascii="宋体" w:hAnsi="宋体" w:eastAsia="宋体" w:cs="宋体"/>
          <w:spacing w:val="8"/>
          <w:sz w:val="20"/>
          <w:szCs w:val="20"/>
        </w:rPr>
        <w:t>有关国家标准与行业规范。</w:t>
      </w:r>
    </w:p>
    <w:p>
      <w:pPr>
        <w:spacing w:before="34" w:line="252" w:lineRule="auto"/>
        <w:ind w:left="7" w:firstLine="421"/>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Times New Roman" w:hAnsi="Times New Roman" w:eastAsia="Times New Roman" w:cs="Times New Roman"/>
          <w:spacing w:val="-23"/>
          <w:sz w:val="20"/>
          <w:szCs w:val="20"/>
        </w:rPr>
        <w:t xml:space="preserve"> </w:t>
      </w:r>
      <w:r>
        <w:rPr>
          <w:rFonts w:ascii="宋体" w:hAnsi="宋体" w:eastAsia="宋体" w:cs="宋体"/>
          <w:spacing w:val="12"/>
          <w:sz w:val="20"/>
          <w:szCs w:val="20"/>
        </w:rPr>
        <w:t>、采购人代表组织项目验收。系统软件安装调试完成并正常运行三个月，且运行稳定无故</w:t>
      </w:r>
      <w:r>
        <w:rPr>
          <w:rFonts w:ascii="宋体" w:hAnsi="宋体" w:eastAsia="宋体" w:cs="宋体"/>
          <w:spacing w:val="14"/>
          <w:sz w:val="20"/>
          <w:szCs w:val="20"/>
        </w:rPr>
        <w:t>障，</w:t>
      </w:r>
      <w:r>
        <w:rPr>
          <w:rFonts w:ascii="宋体" w:hAnsi="宋体" w:eastAsia="宋体" w:cs="宋体"/>
          <w:spacing w:val="-46"/>
          <w:sz w:val="20"/>
          <w:szCs w:val="20"/>
        </w:rPr>
        <w:t xml:space="preserve"> </w:t>
      </w:r>
      <w:r>
        <w:rPr>
          <w:rFonts w:ascii="宋体" w:hAnsi="宋体" w:eastAsia="宋体" w:cs="宋体"/>
          <w:spacing w:val="14"/>
          <w:sz w:val="20"/>
          <w:szCs w:val="20"/>
        </w:rPr>
        <w:t>中标人应向采购人验收代表提交验收申请。如验收不合格，中标人重新调试，直至验收合</w:t>
      </w:r>
      <w:r>
        <w:rPr>
          <w:rFonts w:ascii="宋体" w:hAnsi="宋体" w:eastAsia="宋体" w:cs="宋体"/>
          <w:spacing w:val="10"/>
          <w:sz w:val="20"/>
          <w:szCs w:val="20"/>
        </w:rPr>
        <w:t>格。如两次验收不合格，采购人有权终止与中标人签订的政府采购合同，另行选择供应商承担本采购项目的供货和相关服务。因验收不合格造成的一切损失和因此给采购人造成的一切损失等费</w:t>
      </w:r>
      <w:r>
        <w:rPr>
          <w:rFonts w:ascii="宋体" w:hAnsi="宋体" w:eastAsia="宋体" w:cs="宋体"/>
          <w:spacing w:val="7"/>
          <w:sz w:val="20"/>
          <w:szCs w:val="20"/>
        </w:rPr>
        <w:t>用由中标人承担。</w:t>
      </w:r>
    </w:p>
    <w:p>
      <w:pPr>
        <w:spacing w:before="34" w:line="242" w:lineRule="auto"/>
        <w:ind w:left="13" w:right="2" w:firstLine="410"/>
        <w:rPr>
          <w:rFonts w:ascii="宋体" w:hAnsi="宋体" w:eastAsia="宋体" w:cs="宋体"/>
          <w:sz w:val="20"/>
          <w:szCs w:val="20"/>
        </w:rPr>
      </w:pPr>
      <w:r>
        <w:rPr>
          <w:rFonts w:ascii="Times New Roman" w:hAnsi="Times New Roman" w:eastAsia="Times New Roman" w:cs="Times New Roman"/>
          <w:spacing w:val="10"/>
          <w:sz w:val="20"/>
          <w:szCs w:val="20"/>
        </w:rPr>
        <w:t>4</w:t>
      </w:r>
      <w:r>
        <w:rPr>
          <w:rFonts w:ascii="Times New Roman" w:hAnsi="Times New Roman" w:eastAsia="Times New Roman" w:cs="Times New Roman"/>
          <w:spacing w:val="-26"/>
          <w:sz w:val="20"/>
          <w:szCs w:val="20"/>
        </w:rPr>
        <w:t xml:space="preserve"> </w:t>
      </w:r>
      <w:r>
        <w:rPr>
          <w:rFonts w:ascii="宋体" w:hAnsi="宋体" w:eastAsia="宋体" w:cs="宋体"/>
          <w:spacing w:val="10"/>
          <w:sz w:val="20"/>
          <w:szCs w:val="20"/>
        </w:rPr>
        <w:t>、验收过程中产生纠纷的，</w:t>
      </w:r>
      <w:r>
        <w:rPr>
          <w:rFonts w:ascii="宋体" w:hAnsi="宋体" w:eastAsia="宋体" w:cs="宋体"/>
          <w:spacing w:val="-55"/>
          <w:sz w:val="20"/>
          <w:szCs w:val="20"/>
        </w:rPr>
        <w:t xml:space="preserve"> </w:t>
      </w:r>
      <w:r>
        <w:rPr>
          <w:rFonts w:ascii="宋体" w:hAnsi="宋体" w:eastAsia="宋体" w:cs="宋体"/>
          <w:spacing w:val="10"/>
          <w:sz w:val="20"/>
          <w:szCs w:val="20"/>
        </w:rPr>
        <w:t>由市场监督管理部门</w:t>
      </w:r>
      <w:r>
        <w:rPr>
          <w:rFonts w:ascii="宋体" w:hAnsi="宋体" w:eastAsia="宋体" w:cs="宋体"/>
          <w:spacing w:val="9"/>
          <w:sz w:val="20"/>
          <w:szCs w:val="20"/>
        </w:rPr>
        <w:t>或其认定的检测机构进行检测</w:t>
      </w:r>
      <w:r>
        <w:rPr>
          <w:rFonts w:ascii="Times New Roman" w:hAnsi="Times New Roman" w:eastAsia="Times New Roman" w:cs="Times New Roman"/>
          <w:spacing w:val="9"/>
          <w:sz w:val="20"/>
          <w:szCs w:val="20"/>
        </w:rPr>
        <w:t>,</w:t>
      </w:r>
      <w:r>
        <w:rPr>
          <w:rFonts w:ascii="宋体" w:hAnsi="宋体" w:eastAsia="宋体" w:cs="宋体"/>
          <w:spacing w:val="9"/>
          <w:sz w:val="20"/>
          <w:szCs w:val="20"/>
        </w:rPr>
        <w:t>如为中标人</w:t>
      </w:r>
      <w:r>
        <w:rPr>
          <w:rFonts w:ascii="宋体" w:hAnsi="宋体" w:eastAsia="宋体" w:cs="宋体"/>
          <w:spacing w:val="6"/>
          <w:sz w:val="20"/>
          <w:szCs w:val="20"/>
        </w:rPr>
        <w:t>原因造成的，</w:t>
      </w:r>
      <w:r>
        <w:rPr>
          <w:rFonts w:ascii="宋体" w:hAnsi="宋体" w:eastAsia="宋体" w:cs="宋体"/>
          <w:spacing w:val="-58"/>
          <w:sz w:val="20"/>
          <w:szCs w:val="20"/>
        </w:rPr>
        <w:t xml:space="preserve"> </w:t>
      </w:r>
      <w:r>
        <w:rPr>
          <w:rFonts w:ascii="宋体" w:hAnsi="宋体" w:eastAsia="宋体" w:cs="宋体"/>
          <w:spacing w:val="6"/>
          <w:sz w:val="20"/>
          <w:szCs w:val="20"/>
        </w:rPr>
        <w:t>由中标人承担检测费用；否则，</w:t>
      </w:r>
      <w:r>
        <w:rPr>
          <w:rFonts w:ascii="宋体" w:hAnsi="宋体" w:eastAsia="宋体" w:cs="宋体"/>
          <w:spacing w:val="-58"/>
          <w:sz w:val="20"/>
          <w:szCs w:val="20"/>
        </w:rPr>
        <w:t xml:space="preserve"> </w:t>
      </w:r>
      <w:r>
        <w:rPr>
          <w:rFonts w:ascii="宋体" w:hAnsi="宋体" w:eastAsia="宋体" w:cs="宋体"/>
          <w:spacing w:val="6"/>
          <w:sz w:val="20"/>
          <w:szCs w:val="20"/>
        </w:rPr>
        <w:t>由采购人</w:t>
      </w:r>
      <w:r>
        <w:rPr>
          <w:rFonts w:ascii="宋体" w:hAnsi="宋体" w:eastAsia="宋体" w:cs="宋体"/>
          <w:spacing w:val="5"/>
          <w:sz w:val="20"/>
          <w:szCs w:val="20"/>
        </w:rPr>
        <w:t>承担。</w:t>
      </w:r>
    </w:p>
    <w:p>
      <w:pPr>
        <w:spacing w:before="35" w:line="226" w:lineRule="auto"/>
        <w:ind w:left="430"/>
        <w:rPr>
          <w:rFonts w:ascii="宋体" w:hAnsi="宋体" w:eastAsia="宋体" w:cs="宋体"/>
          <w:sz w:val="20"/>
          <w:szCs w:val="20"/>
        </w:rPr>
      </w:pPr>
      <w:r>
        <w:rPr>
          <w:rFonts w:ascii="Times New Roman" w:hAnsi="Times New Roman" w:eastAsia="Times New Roman" w:cs="Times New Roman"/>
          <w:spacing w:val="8"/>
          <w:sz w:val="20"/>
          <w:szCs w:val="20"/>
        </w:rPr>
        <w:t>5</w:t>
      </w:r>
      <w:r>
        <w:rPr>
          <w:rFonts w:ascii="Times New Roman" w:hAnsi="Times New Roman" w:eastAsia="Times New Roman" w:cs="Times New Roman"/>
          <w:spacing w:val="-14"/>
          <w:sz w:val="20"/>
          <w:szCs w:val="20"/>
        </w:rPr>
        <w:t xml:space="preserve"> </w:t>
      </w:r>
      <w:r>
        <w:rPr>
          <w:rFonts w:ascii="宋体" w:hAnsi="宋体" w:eastAsia="宋体" w:cs="宋体"/>
          <w:spacing w:val="8"/>
          <w:sz w:val="20"/>
          <w:szCs w:val="20"/>
        </w:rPr>
        <w:t>、项目验收合格，出具验收报告，验收报告作为申请付款的凭证之一。</w:t>
      </w:r>
    </w:p>
    <w:p>
      <w:pPr>
        <w:spacing w:before="36" w:line="228" w:lineRule="auto"/>
        <w:ind w:left="448"/>
        <w:rPr>
          <w:rFonts w:ascii="宋体" w:hAnsi="宋体" w:eastAsia="宋体" w:cs="宋体"/>
          <w:sz w:val="20"/>
          <w:szCs w:val="20"/>
        </w:rPr>
      </w:pPr>
      <w:r>
        <w:rPr>
          <w:rFonts w:ascii="宋体" w:hAnsi="宋体" w:eastAsia="宋体" w:cs="宋体"/>
          <w:b/>
          <w:bCs/>
          <w:spacing w:val="4"/>
          <w:sz w:val="20"/>
          <w:szCs w:val="20"/>
        </w:rPr>
        <w:t>四、培训及维护</w:t>
      </w:r>
    </w:p>
    <w:p>
      <w:pPr>
        <w:spacing w:before="32" w:line="243" w:lineRule="auto"/>
        <w:ind w:left="7" w:firstLine="437"/>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12"/>
          <w:sz w:val="20"/>
          <w:szCs w:val="20"/>
        </w:rPr>
        <w:t>、中标人应就货物的调试、维护、操作使用、故障处</w:t>
      </w:r>
      <w:r>
        <w:rPr>
          <w:rFonts w:ascii="宋体" w:hAnsi="宋体" w:eastAsia="宋体" w:cs="宋体"/>
          <w:spacing w:val="11"/>
          <w:sz w:val="20"/>
          <w:szCs w:val="20"/>
        </w:rPr>
        <w:t>理及应急措施等，对采购人相关人员</w:t>
      </w:r>
      <w:r>
        <w:rPr>
          <w:rFonts w:ascii="宋体" w:hAnsi="宋体" w:eastAsia="宋体" w:cs="宋体"/>
          <w:spacing w:val="9"/>
          <w:sz w:val="20"/>
          <w:szCs w:val="20"/>
        </w:rPr>
        <w:t>进行培训，达到熟练掌握系统性能、操作技能及排除一般故障的程度。</w:t>
      </w:r>
    </w:p>
    <w:p>
      <w:pPr>
        <w:spacing w:before="35" w:line="246" w:lineRule="auto"/>
        <w:ind w:left="14" w:right="2" w:firstLine="410"/>
        <w:rPr>
          <w:rFonts w:ascii="宋体" w:hAnsi="宋体" w:eastAsia="宋体" w:cs="宋体"/>
          <w:sz w:val="20"/>
          <w:szCs w:val="20"/>
        </w:rPr>
      </w:pPr>
      <w:r>
        <w:rPr>
          <w:rFonts w:ascii="Times New Roman" w:hAnsi="Times New Roman" w:eastAsia="Times New Roman" w:cs="Times New Roman"/>
          <w:spacing w:val="15"/>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15"/>
          <w:sz w:val="20"/>
          <w:szCs w:val="20"/>
        </w:rPr>
        <w:t>、</w:t>
      </w:r>
      <w:r>
        <w:rPr>
          <w:rFonts w:ascii="宋体" w:hAnsi="宋体" w:eastAsia="宋体" w:cs="宋体"/>
          <w:spacing w:val="-57"/>
          <w:sz w:val="20"/>
          <w:szCs w:val="20"/>
        </w:rPr>
        <w:t xml:space="preserve"> </w:t>
      </w:r>
      <w:r>
        <w:rPr>
          <w:rFonts w:ascii="宋体" w:hAnsi="宋体" w:eastAsia="宋体" w:cs="宋体"/>
          <w:spacing w:val="15"/>
          <w:sz w:val="20"/>
          <w:szCs w:val="20"/>
        </w:rPr>
        <w:t>中标人在培训开始前提出培训计划</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w:t>
      </w:r>
      <w:r>
        <w:rPr>
          <w:rFonts w:ascii="宋体" w:hAnsi="宋体" w:eastAsia="宋体" w:cs="宋体"/>
          <w:spacing w:val="15"/>
          <w:sz w:val="20"/>
          <w:szCs w:val="20"/>
        </w:rPr>
        <w:t>培训时间及人员根据需</w:t>
      </w:r>
      <w:r>
        <w:rPr>
          <w:rFonts w:ascii="宋体" w:hAnsi="宋体" w:eastAsia="宋体" w:cs="宋体"/>
          <w:spacing w:val="14"/>
          <w:sz w:val="20"/>
          <w:szCs w:val="20"/>
        </w:rPr>
        <w:t>要确定</w:t>
      </w:r>
      <w:r>
        <w:rPr>
          <w:rFonts w:ascii="Times New Roman" w:hAnsi="Times New Roman" w:eastAsia="Times New Roman" w:cs="Times New Roman"/>
          <w:spacing w:val="14"/>
          <w:sz w:val="20"/>
          <w:szCs w:val="20"/>
        </w:rPr>
        <w:t>)</w:t>
      </w:r>
      <w:r>
        <w:rPr>
          <w:rFonts w:ascii="Times New Roman" w:hAnsi="Times New Roman" w:eastAsia="Times New Roman" w:cs="Times New Roman"/>
          <w:spacing w:val="-18"/>
          <w:sz w:val="20"/>
          <w:szCs w:val="20"/>
        </w:rPr>
        <w:t xml:space="preserve"> </w:t>
      </w:r>
      <w:r>
        <w:rPr>
          <w:rFonts w:ascii="宋体" w:hAnsi="宋体" w:eastAsia="宋体" w:cs="宋体"/>
          <w:spacing w:val="14"/>
          <w:sz w:val="20"/>
          <w:szCs w:val="20"/>
        </w:rPr>
        <w:t>，并获得采购人同</w:t>
      </w:r>
      <w:r>
        <w:rPr>
          <w:rFonts w:ascii="宋体" w:hAnsi="宋体" w:eastAsia="宋体" w:cs="宋体"/>
          <w:spacing w:val="-3"/>
          <w:sz w:val="20"/>
          <w:szCs w:val="20"/>
        </w:rPr>
        <w:t>意。</w:t>
      </w:r>
    </w:p>
    <w:p>
      <w:pPr>
        <w:spacing w:before="26" w:line="226" w:lineRule="auto"/>
        <w:ind w:left="429"/>
        <w:rPr>
          <w:rFonts w:ascii="宋体" w:hAnsi="宋体" w:eastAsia="宋体" w:cs="宋体"/>
          <w:sz w:val="20"/>
          <w:szCs w:val="20"/>
        </w:rPr>
      </w:pPr>
      <w:r>
        <w:rPr>
          <w:rFonts w:ascii="Times New Roman" w:hAnsi="Times New Roman" w:eastAsia="Times New Roman" w:cs="Times New Roman"/>
          <w:spacing w:val="9"/>
          <w:sz w:val="20"/>
          <w:szCs w:val="20"/>
        </w:rPr>
        <w:t>3</w:t>
      </w:r>
      <w:r>
        <w:rPr>
          <w:rFonts w:ascii="Times New Roman" w:hAnsi="Times New Roman" w:eastAsia="Times New Roman" w:cs="Times New Roman"/>
          <w:spacing w:val="-29"/>
          <w:sz w:val="20"/>
          <w:szCs w:val="20"/>
        </w:rPr>
        <w:t xml:space="preserve"> </w:t>
      </w:r>
      <w:r>
        <w:rPr>
          <w:rFonts w:ascii="宋体" w:hAnsi="宋体" w:eastAsia="宋体" w:cs="宋体"/>
          <w:spacing w:val="9"/>
          <w:sz w:val="20"/>
          <w:szCs w:val="20"/>
        </w:rPr>
        <w:t>、培训所需费用，包括交通食宿等费用由中</w:t>
      </w:r>
      <w:r>
        <w:rPr>
          <w:rFonts w:ascii="宋体" w:hAnsi="宋体" w:eastAsia="宋体" w:cs="宋体"/>
          <w:spacing w:val="8"/>
          <w:sz w:val="20"/>
          <w:szCs w:val="20"/>
        </w:rPr>
        <w:t>标人负担，包含在投标报价中。</w:t>
      </w:r>
    </w:p>
    <w:p>
      <w:pPr>
        <w:spacing w:before="36" w:line="228" w:lineRule="auto"/>
        <w:ind w:left="432"/>
        <w:rPr>
          <w:rFonts w:ascii="宋体" w:hAnsi="宋体" w:eastAsia="宋体" w:cs="宋体"/>
          <w:sz w:val="20"/>
          <w:szCs w:val="20"/>
        </w:rPr>
      </w:pPr>
      <w:r>
        <w:rPr>
          <w:rFonts w:ascii="宋体" w:hAnsi="宋体" w:eastAsia="宋体" w:cs="宋体"/>
          <w:b/>
          <w:bCs/>
          <w:spacing w:val="6"/>
          <w:sz w:val="20"/>
          <w:szCs w:val="20"/>
        </w:rPr>
        <w:t>五、质量保证</w:t>
      </w:r>
    </w:p>
    <w:p>
      <w:pPr>
        <w:spacing w:before="32" w:line="248" w:lineRule="auto"/>
        <w:ind w:left="25" w:firstLine="419"/>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24"/>
          <w:sz w:val="20"/>
          <w:szCs w:val="20"/>
        </w:rPr>
        <w:t xml:space="preserve"> </w:t>
      </w:r>
      <w:r>
        <w:rPr>
          <w:rFonts w:ascii="宋体" w:hAnsi="宋体" w:eastAsia="宋体" w:cs="宋体"/>
          <w:spacing w:val="12"/>
          <w:sz w:val="20"/>
          <w:szCs w:val="20"/>
        </w:rPr>
        <w:t>、验收合格之日起算，质保期三年，质保期内软件迭代</w:t>
      </w:r>
      <w:r>
        <w:rPr>
          <w:rFonts w:ascii="宋体" w:hAnsi="宋体" w:eastAsia="宋体" w:cs="宋体"/>
          <w:spacing w:val="11"/>
          <w:sz w:val="20"/>
          <w:szCs w:val="20"/>
        </w:rPr>
        <w:t>升级费用包含在投标报价中。本项</w:t>
      </w:r>
      <w:r>
        <w:rPr>
          <w:rFonts w:ascii="宋体" w:hAnsi="宋体" w:eastAsia="宋体" w:cs="宋体"/>
          <w:spacing w:val="15"/>
          <w:sz w:val="20"/>
          <w:szCs w:val="20"/>
        </w:rPr>
        <w:t>目质保期自项目最终验收合格签字之日起计算。软件开发商或中标人质保期优</w:t>
      </w:r>
      <w:r>
        <w:rPr>
          <w:rFonts w:ascii="宋体" w:hAnsi="宋体" w:eastAsia="宋体" w:cs="宋体"/>
          <w:spacing w:val="14"/>
          <w:sz w:val="20"/>
          <w:szCs w:val="20"/>
        </w:rPr>
        <w:t>于招标文件规定</w:t>
      </w:r>
      <w:r>
        <w:rPr>
          <w:rFonts w:ascii="宋体" w:hAnsi="宋体" w:eastAsia="宋体" w:cs="宋体"/>
          <w:spacing w:val="8"/>
          <w:sz w:val="20"/>
          <w:szCs w:val="20"/>
        </w:rPr>
        <w:t>的，按软件开发商或中标人的质保承诺提供质保服务。</w:t>
      </w:r>
    </w:p>
    <w:p>
      <w:pPr>
        <w:spacing w:before="33" w:line="243" w:lineRule="auto"/>
        <w:ind w:left="13" w:firstLine="411"/>
        <w:rPr>
          <w:rFonts w:ascii="宋体" w:hAnsi="宋体" w:eastAsia="宋体" w:cs="宋体"/>
          <w:sz w:val="20"/>
          <w:szCs w:val="20"/>
        </w:rPr>
      </w:pPr>
      <w:r>
        <w:rPr>
          <w:rFonts w:ascii="Times New Roman" w:hAnsi="Times New Roman" w:eastAsia="Times New Roman" w:cs="Times New Roman"/>
          <w:spacing w:val="12"/>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12"/>
          <w:sz w:val="20"/>
          <w:szCs w:val="20"/>
        </w:rPr>
        <w:t>、系统质保期内，中标人工程师负责服务跟踪，至少每半年对系统巡检一次，保证系统稳</w:t>
      </w:r>
      <w:r>
        <w:rPr>
          <w:rFonts w:ascii="宋体" w:hAnsi="宋体" w:eastAsia="宋体" w:cs="宋体"/>
          <w:spacing w:val="8"/>
          <w:sz w:val="20"/>
          <w:szCs w:val="20"/>
        </w:rPr>
        <w:t>定运行，并将巡检结果以书面形式反馈给采购人。</w:t>
      </w:r>
    </w:p>
    <w:p>
      <w:pPr>
        <w:spacing w:before="34" w:line="228" w:lineRule="auto"/>
        <w:ind w:left="430"/>
        <w:rPr>
          <w:rFonts w:ascii="宋体" w:hAnsi="宋体" w:eastAsia="宋体" w:cs="宋体"/>
          <w:sz w:val="20"/>
          <w:szCs w:val="20"/>
        </w:rPr>
      </w:pPr>
      <w:r>
        <w:rPr>
          <w:rFonts w:ascii="宋体" w:hAnsi="宋体" w:eastAsia="宋体" w:cs="宋体"/>
          <w:b/>
          <w:bCs/>
          <w:spacing w:val="6"/>
          <w:sz w:val="20"/>
          <w:szCs w:val="20"/>
        </w:rPr>
        <w:t>六、售后服务</w:t>
      </w:r>
    </w:p>
    <w:p>
      <w:pPr>
        <w:spacing w:before="32" w:line="227" w:lineRule="auto"/>
        <w:ind w:left="445"/>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29"/>
          <w:sz w:val="20"/>
          <w:szCs w:val="20"/>
        </w:rPr>
        <w:t xml:space="preserve"> </w:t>
      </w:r>
      <w:r>
        <w:rPr>
          <w:rFonts w:ascii="宋体" w:hAnsi="宋体" w:eastAsia="宋体" w:cs="宋体"/>
          <w:spacing w:val="5"/>
          <w:sz w:val="20"/>
          <w:szCs w:val="20"/>
        </w:rPr>
        <w:t>、投标人需提供以下内容：</w:t>
      </w:r>
    </w:p>
    <w:p>
      <w:pPr>
        <w:spacing w:before="35" w:line="227" w:lineRule="auto"/>
        <w:ind w:left="438"/>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）本项目售后服务机构名称、地址；</w:t>
      </w:r>
    </w:p>
    <w:p>
      <w:pPr>
        <w:spacing w:before="35" w:line="221" w:lineRule="auto"/>
        <w:ind w:left="438"/>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）本项目售后服务的负责人姓名、联系方式</w:t>
      </w:r>
      <w:r>
        <w:rPr>
          <w:rFonts w:ascii="宋体" w:hAnsi="宋体" w:eastAsia="宋体" w:cs="宋体"/>
          <w:spacing w:val="-39"/>
          <w:sz w:val="20"/>
          <w:szCs w:val="20"/>
        </w:rPr>
        <w:t xml:space="preserve"> </w:t>
      </w:r>
      <w:r>
        <w:rPr>
          <w:rFonts w:ascii="Times New Roman" w:hAnsi="Times New Roman" w:eastAsia="Times New Roman" w:cs="Times New Roman"/>
          <w:spacing w:val="8"/>
          <w:sz w:val="20"/>
          <w:szCs w:val="20"/>
        </w:rPr>
        <w:t>(</w:t>
      </w:r>
      <w:r>
        <w:rPr>
          <w:rFonts w:ascii="宋体" w:hAnsi="宋体" w:eastAsia="宋体" w:cs="宋体"/>
          <w:spacing w:val="8"/>
          <w:sz w:val="20"/>
          <w:szCs w:val="20"/>
        </w:rPr>
        <w:t>电话、传真、手机）；</w:t>
      </w:r>
    </w:p>
    <w:p>
      <w:pPr>
        <w:spacing w:before="39" w:line="243" w:lineRule="auto"/>
        <w:ind w:left="25" w:firstLine="413"/>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6"/>
          <w:sz w:val="20"/>
          <w:szCs w:val="20"/>
        </w:rPr>
        <w:t>3</w:t>
      </w:r>
      <w:r>
        <w:rPr>
          <w:rFonts w:ascii="宋体" w:hAnsi="宋体" w:eastAsia="宋体" w:cs="宋体"/>
          <w:spacing w:val="16"/>
          <w:sz w:val="20"/>
          <w:szCs w:val="20"/>
        </w:rPr>
        <w:t>）维护计划；</w:t>
      </w:r>
      <w:r>
        <w:rPr>
          <w:rFonts w:ascii="宋体" w:hAnsi="宋体" w:eastAsia="宋体" w:cs="宋体"/>
          <w:spacing w:val="-57"/>
          <w:sz w:val="20"/>
          <w:szCs w:val="20"/>
        </w:rPr>
        <w:t xml:space="preserve"> </w:t>
      </w:r>
      <w:r>
        <w:rPr>
          <w:rFonts w:ascii="宋体" w:hAnsi="宋体" w:eastAsia="宋体" w:cs="宋体"/>
          <w:spacing w:val="16"/>
          <w:sz w:val="20"/>
          <w:szCs w:val="20"/>
        </w:rPr>
        <w:t>定期维护计划；对采购人不定期维护要求的</w:t>
      </w:r>
      <w:r>
        <w:rPr>
          <w:rFonts w:ascii="宋体" w:hAnsi="宋体" w:eastAsia="宋体" w:cs="宋体"/>
          <w:spacing w:val="15"/>
          <w:sz w:val="20"/>
          <w:szCs w:val="20"/>
        </w:rPr>
        <w:t>响应措施；</w:t>
      </w:r>
      <w:r>
        <w:rPr>
          <w:rFonts w:ascii="宋体" w:hAnsi="宋体" w:eastAsia="宋体" w:cs="宋体"/>
          <w:spacing w:val="-58"/>
          <w:sz w:val="20"/>
          <w:szCs w:val="20"/>
        </w:rPr>
        <w:t xml:space="preserve"> </w:t>
      </w:r>
      <w:r>
        <w:rPr>
          <w:rFonts w:ascii="宋体" w:hAnsi="宋体" w:eastAsia="宋体" w:cs="宋体"/>
          <w:spacing w:val="15"/>
          <w:sz w:val="20"/>
          <w:szCs w:val="20"/>
        </w:rPr>
        <w:t>维修服务响应时</w:t>
      </w:r>
      <w:r>
        <w:rPr>
          <w:rFonts w:ascii="宋体" w:hAnsi="宋体" w:eastAsia="宋体" w:cs="宋体"/>
          <w:spacing w:val="9"/>
          <w:sz w:val="20"/>
          <w:szCs w:val="20"/>
        </w:rPr>
        <w:t>间、解决故障的措施、方法及所需要的时间；对采购人修改设计要求的响应措施等；</w:t>
      </w:r>
    </w:p>
    <w:p>
      <w:pPr>
        <w:spacing w:before="35" w:line="228" w:lineRule="auto"/>
        <w:ind w:left="438"/>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4</w:t>
      </w:r>
      <w:r>
        <w:rPr>
          <w:rFonts w:ascii="宋体" w:hAnsi="宋体" w:eastAsia="宋体" w:cs="宋体"/>
          <w:spacing w:val="6"/>
          <w:sz w:val="20"/>
          <w:szCs w:val="20"/>
        </w:rPr>
        <w:t>）技术支持</w:t>
      </w:r>
    </w:p>
    <w:p>
      <w:pPr>
        <w:spacing w:before="31" w:line="227" w:lineRule="auto"/>
        <w:ind w:left="429"/>
        <w:rPr>
          <w:rFonts w:ascii="宋体" w:hAnsi="宋体" w:eastAsia="宋体" w:cs="宋体"/>
          <w:sz w:val="20"/>
          <w:szCs w:val="20"/>
        </w:rPr>
      </w:pPr>
      <w:r>
        <w:rPr>
          <w:rFonts w:ascii="宋体" w:hAnsi="宋体" w:eastAsia="宋体" w:cs="宋体"/>
          <w:spacing w:val="6"/>
          <w:sz w:val="20"/>
          <w:szCs w:val="20"/>
        </w:rPr>
        <w:t>提供</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7×24</w:t>
      </w:r>
      <w:r>
        <w:rPr>
          <w:rFonts w:ascii="Times New Roman" w:hAnsi="Times New Roman" w:eastAsia="Times New Roman" w:cs="Times New Roman"/>
          <w:spacing w:val="17"/>
          <w:w w:val="101"/>
          <w:sz w:val="20"/>
          <w:szCs w:val="20"/>
        </w:rPr>
        <w:t xml:space="preserve"> </w:t>
      </w:r>
      <w:r>
        <w:rPr>
          <w:rFonts w:ascii="宋体" w:hAnsi="宋体" w:eastAsia="宋体" w:cs="宋体"/>
          <w:spacing w:val="6"/>
          <w:sz w:val="20"/>
          <w:szCs w:val="20"/>
        </w:rPr>
        <w:t>小时的技术咨询服务。</w:t>
      </w:r>
    </w:p>
    <w:p>
      <w:pPr>
        <w:spacing w:before="35" w:line="228" w:lineRule="auto"/>
        <w:ind w:left="438"/>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5</w:t>
      </w:r>
      <w:r>
        <w:rPr>
          <w:rFonts w:ascii="宋体" w:hAnsi="宋体" w:eastAsia="宋体" w:cs="宋体"/>
          <w:spacing w:val="6"/>
          <w:sz w:val="20"/>
          <w:szCs w:val="20"/>
        </w:rPr>
        <w:t>）故障响应</w:t>
      </w:r>
    </w:p>
    <w:p>
      <w:pPr>
        <w:spacing w:line="228" w:lineRule="auto"/>
        <w:rPr>
          <w:rFonts w:ascii="宋体" w:hAnsi="宋体" w:eastAsia="宋体" w:cs="宋体"/>
          <w:sz w:val="20"/>
          <w:szCs w:val="20"/>
        </w:rPr>
        <w:sectPr>
          <w:headerReference r:id="rId91" w:type="default"/>
          <w:footerReference r:id="rId92" w:type="default"/>
          <w:pgSz w:w="12240" w:h="15840"/>
          <w:pgMar w:top="1331" w:right="1700" w:bottom="1177" w:left="1701" w:header="981" w:footer="946" w:gutter="0"/>
        </w:sect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5" w:line="227" w:lineRule="auto"/>
        <w:ind w:left="445"/>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）提供</w:t>
      </w:r>
      <w:r>
        <w:rPr>
          <w:rFonts w:ascii="宋体" w:hAnsi="宋体" w:eastAsia="宋体" w:cs="宋体"/>
          <w:spacing w:val="-22"/>
          <w:sz w:val="20"/>
          <w:szCs w:val="20"/>
        </w:rPr>
        <w:t xml:space="preserve"> </w:t>
      </w:r>
      <w:r>
        <w:rPr>
          <w:rFonts w:ascii="Times New Roman" w:hAnsi="Times New Roman" w:eastAsia="Times New Roman" w:cs="Times New Roman"/>
          <w:spacing w:val="6"/>
          <w:sz w:val="20"/>
          <w:szCs w:val="20"/>
        </w:rPr>
        <w:t>7×24</w:t>
      </w:r>
      <w:r>
        <w:rPr>
          <w:rFonts w:ascii="Times New Roman" w:hAnsi="Times New Roman" w:eastAsia="Times New Roman" w:cs="Times New Roman"/>
          <w:spacing w:val="15"/>
          <w:w w:val="101"/>
          <w:sz w:val="20"/>
          <w:szCs w:val="20"/>
        </w:rPr>
        <w:t xml:space="preserve"> </w:t>
      </w:r>
      <w:r>
        <w:rPr>
          <w:rFonts w:ascii="宋体" w:hAnsi="宋体" w:eastAsia="宋体" w:cs="宋体"/>
          <w:spacing w:val="6"/>
          <w:sz w:val="20"/>
          <w:szCs w:val="20"/>
        </w:rPr>
        <w:t>小时的技术咨询服务和故障服务受理。</w:t>
      </w:r>
    </w:p>
    <w:p>
      <w:pPr>
        <w:spacing w:before="33" w:line="243" w:lineRule="auto"/>
        <w:ind w:left="11" w:right="2" w:firstLine="413"/>
        <w:rPr>
          <w:rFonts w:ascii="宋体" w:hAnsi="宋体" w:eastAsia="宋体" w:cs="宋体"/>
          <w:sz w:val="20"/>
          <w:szCs w:val="20"/>
        </w:rPr>
      </w:pPr>
      <w:r>
        <w:rPr>
          <w:rFonts w:ascii="Times New Roman" w:hAnsi="Times New Roman" w:eastAsia="Times New Roman" w:cs="Times New Roman"/>
          <w:spacing w:val="10"/>
          <w:sz w:val="20"/>
          <w:szCs w:val="20"/>
        </w:rPr>
        <w:t>2</w:t>
      </w:r>
      <w:r>
        <w:rPr>
          <w:rFonts w:ascii="宋体" w:hAnsi="宋体" w:eastAsia="宋体" w:cs="宋体"/>
          <w:spacing w:val="10"/>
          <w:sz w:val="20"/>
          <w:szCs w:val="20"/>
        </w:rPr>
        <w:t>）中标人接到采购人需要维护的电话后，紧急故障，</w:t>
      </w:r>
      <w:r>
        <w:rPr>
          <w:rFonts w:ascii="Times New Roman" w:hAnsi="Times New Roman" w:eastAsia="Times New Roman" w:cs="Times New Roman"/>
          <w:spacing w:val="10"/>
          <w:sz w:val="20"/>
          <w:szCs w:val="20"/>
        </w:rPr>
        <w:t>10</w:t>
      </w:r>
      <w:r>
        <w:rPr>
          <w:rFonts w:ascii="宋体" w:hAnsi="宋体" w:eastAsia="宋体" w:cs="宋体"/>
          <w:spacing w:val="10"/>
          <w:sz w:val="20"/>
          <w:szCs w:val="20"/>
        </w:rPr>
        <w:t>分钟内响应</w:t>
      </w:r>
      <w:r>
        <w:rPr>
          <w:rFonts w:ascii="宋体" w:hAnsi="宋体" w:eastAsia="宋体" w:cs="宋体"/>
          <w:spacing w:val="9"/>
          <w:sz w:val="20"/>
          <w:szCs w:val="20"/>
        </w:rPr>
        <w:t>，</w:t>
      </w:r>
      <w:r>
        <w:rPr>
          <w:rFonts w:ascii="Times New Roman" w:hAnsi="Times New Roman" w:eastAsia="Times New Roman" w:cs="Times New Roman"/>
          <w:spacing w:val="9"/>
          <w:sz w:val="20"/>
          <w:szCs w:val="20"/>
        </w:rPr>
        <w:t>2</w:t>
      </w:r>
      <w:r>
        <w:rPr>
          <w:rFonts w:ascii="宋体" w:hAnsi="宋体" w:eastAsia="宋体" w:cs="宋体"/>
          <w:spacing w:val="9"/>
          <w:sz w:val="20"/>
          <w:szCs w:val="20"/>
        </w:rPr>
        <w:t>小时内解决问题；重大故障</w:t>
      </w:r>
      <w:r>
        <w:rPr>
          <w:rFonts w:ascii="Times New Roman" w:hAnsi="Times New Roman" w:eastAsia="Times New Roman" w:cs="Times New Roman"/>
          <w:spacing w:val="9"/>
          <w:sz w:val="20"/>
          <w:szCs w:val="20"/>
        </w:rPr>
        <w:t>15</w:t>
      </w:r>
      <w:r>
        <w:rPr>
          <w:rFonts w:ascii="宋体" w:hAnsi="宋体" w:eastAsia="宋体" w:cs="宋体"/>
          <w:spacing w:val="9"/>
          <w:sz w:val="20"/>
          <w:szCs w:val="20"/>
        </w:rPr>
        <w:t>分钟以内响应，</w:t>
      </w:r>
      <w:r>
        <w:rPr>
          <w:rFonts w:ascii="Times New Roman" w:hAnsi="Times New Roman" w:eastAsia="Times New Roman" w:cs="Times New Roman"/>
          <w:spacing w:val="9"/>
          <w:sz w:val="20"/>
          <w:szCs w:val="20"/>
        </w:rPr>
        <w:t>4</w:t>
      </w:r>
      <w:r>
        <w:rPr>
          <w:rFonts w:ascii="宋体" w:hAnsi="宋体" w:eastAsia="宋体" w:cs="宋体"/>
          <w:spacing w:val="9"/>
          <w:sz w:val="20"/>
          <w:szCs w:val="20"/>
        </w:rPr>
        <w:t>小时内解决问题；一般故障，</w:t>
      </w:r>
      <w:r>
        <w:rPr>
          <w:rFonts w:ascii="Times New Roman" w:hAnsi="Times New Roman" w:eastAsia="Times New Roman" w:cs="Times New Roman"/>
          <w:spacing w:val="9"/>
          <w:sz w:val="20"/>
          <w:szCs w:val="20"/>
        </w:rPr>
        <w:t>30</w:t>
      </w:r>
      <w:r>
        <w:rPr>
          <w:rFonts w:ascii="宋体" w:hAnsi="宋体" w:eastAsia="宋体" w:cs="宋体"/>
          <w:spacing w:val="9"/>
          <w:sz w:val="20"/>
          <w:szCs w:val="20"/>
        </w:rPr>
        <w:t>分钟以内响应</w:t>
      </w:r>
      <w:r>
        <w:rPr>
          <w:rFonts w:ascii="宋体" w:hAnsi="宋体" w:eastAsia="宋体" w:cs="宋体"/>
          <w:spacing w:val="8"/>
          <w:sz w:val="20"/>
          <w:szCs w:val="20"/>
        </w:rPr>
        <w:t>，</w:t>
      </w:r>
      <w:r>
        <w:rPr>
          <w:rFonts w:ascii="Times New Roman" w:hAnsi="Times New Roman" w:eastAsia="Times New Roman" w:cs="Times New Roman"/>
          <w:spacing w:val="8"/>
          <w:sz w:val="20"/>
          <w:szCs w:val="20"/>
        </w:rPr>
        <w:t>4</w:t>
      </w:r>
      <w:r>
        <w:rPr>
          <w:rFonts w:ascii="宋体" w:hAnsi="宋体" w:eastAsia="宋体" w:cs="宋体"/>
          <w:spacing w:val="8"/>
          <w:sz w:val="20"/>
          <w:szCs w:val="20"/>
        </w:rPr>
        <w:t>小时内解决问题。</w:t>
      </w:r>
    </w:p>
    <w:p>
      <w:pPr>
        <w:spacing w:before="33" w:line="228" w:lineRule="auto"/>
        <w:ind w:left="438"/>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6</w:t>
      </w:r>
      <w:r>
        <w:rPr>
          <w:rFonts w:ascii="宋体" w:hAnsi="宋体" w:eastAsia="宋体" w:cs="宋体"/>
          <w:spacing w:val="8"/>
          <w:sz w:val="20"/>
          <w:szCs w:val="20"/>
        </w:rPr>
        <w:t>）保修期内的服务内容，保修期外的服务内容及收费标准；</w:t>
      </w:r>
    </w:p>
    <w:p>
      <w:pPr>
        <w:spacing w:before="32" w:line="243" w:lineRule="auto"/>
        <w:ind w:left="12" w:firstLine="426"/>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pacing w:val="15"/>
          <w:sz w:val="20"/>
          <w:szCs w:val="20"/>
        </w:rPr>
        <w:t>7</w:t>
      </w:r>
      <w:r>
        <w:rPr>
          <w:rFonts w:ascii="宋体" w:hAnsi="宋体" w:eastAsia="宋体" w:cs="宋体"/>
          <w:spacing w:val="15"/>
          <w:sz w:val="20"/>
          <w:szCs w:val="20"/>
        </w:rPr>
        <w:t>）其他的服务内容。包含但不限于日常维护、系统升级、功能模块调</w:t>
      </w:r>
      <w:r>
        <w:rPr>
          <w:rFonts w:ascii="宋体" w:hAnsi="宋体" w:eastAsia="宋体" w:cs="宋体"/>
          <w:spacing w:val="14"/>
          <w:sz w:val="20"/>
          <w:szCs w:val="20"/>
        </w:rPr>
        <w:t>整、</w:t>
      </w:r>
      <w:r>
        <w:rPr>
          <w:rFonts w:ascii="Times New Roman" w:hAnsi="Times New Roman" w:eastAsia="Times New Roman" w:cs="Times New Roman"/>
          <w:sz w:val="20"/>
          <w:szCs w:val="20"/>
        </w:rPr>
        <w:t>Bug</w:t>
      </w:r>
      <w:r>
        <w:rPr>
          <w:rFonts w:ascii="宋体" w:hAnsi="宋体" w:eastAsia="宋体" w:cs="宋体"/>
          <w:spacing w:val="14"/>
          <w:sz w:val="20"/>
          <w:szCs w:val="20"/>
        </w:rPr>
        <w:t>修复、上</w:t>
      </w:r>
      <w:r>
        <w:rPr>
          <w:rFonts w:ascii="宋体" w:hAnsi="宋体" w:eastAsia="宋体" w:cs="宋体"/>
          <w:spacing w:val="7"/>
          <w:sz w:val="20"/>
          <w:szCs w:val="20"/>
        </w:rPr>
        <w:t>级网络和信息安全检查。</w:t>
      </w:r>
    </w:p>
    <w:p>
      <w:pPr>
        <w:spacing w:before="35" w:line="258" w:lineRule="auto"/>
        <w:ind w:left="7" w:firstLine="417"/>
        <w:rPr>
          <w:rFonts w:ascii="宋体" w:hAnsi="宋体" w:eastAsia="宋体" w:cs="宋体"/>
          <w:sz w:val="20"/>
          <w:szCs w:val="20"/>
        </w:rPr>
      </w:pPr>
      <w:r>
        <w:rPr>
          <w:rFonts w:ascii="Times New Roman" w:hAnsi="Times New Roman" w:eastAsia="Times New Roman" w:cs="Times New Roman"/>
          <w:spacing w:val="12"/>
          <w:sz w:val="20"/>
          <w:szCs w:val="20"/>
        </w:rPr>
        <w:t>2</w:t>
      </w:r>
      <w:r>
        <w:rPr>
          <w:rFonts w:ascii="Times New Roman" w:hAnsi="Times New Roman" w:eastAsia="Times New Roman" w:cs="Times New Roman"/>
          <w:spacing w:val="-24"/>
          <w:sz w:val="20"/>
          <w:szCs w:val="20"/>
        </w:rPr>
        <w:t xml:space="preserve"> </w:t>
      </w:r>
      <w:r>
        <w:rPr>
          <w:rFonts w:ascii="宋体" w:hAnsi="宋体" w:eastAsia="宋体" w:cs="宋体"/>
          <w:spacing w:val="12"/>
          <w:sz w:val="20"/>
          <w:szCs w:val="20"/>
        </w:rPr>
        <w:t>、投标人结合本项目采购需求须提供的售</w:t>
      </w:r>
      <w:r>
        <w:rPr>
          <w:rFonts w:ascii="宋体" w:hAnsi="宋体" w:eastAsia="宋体" w:cs="宋体"/>
          <w:spacing w:val="11"/>
          <w:sz w:val="20"/>
          <w:szCs w:val="20"/>
        </w:rPr>
        <w:t>后服务方案，方案内容应包括：</w:t>
      </w:r>
      <w:r>
        <w:rPr>
          <w:rFonts w:ascii="宋体" w:hAnsi="宋体" w:eastAsia="宋体" w:cs="宋体"/>
          <w:spacing w:val="-74"/>
          <w:sz w:val="20"/>
          <w:szCs w:val="20"/>
        </w:rPr>
        <w:t xml:space="preserve"> </w:t>
      </w:r>
      <w:r>
        <w:rPr>
          <w:rFonts w:ascii="宋体" w:hAnsi="宋体" w:eastAsia="宋体" w:cs="宋体"/>
          <w:spacing w:val="11"/>
          <w:sz w:val="20"/>
          <w:szCs w:val="20"/>
        </w:rPr>
        <w:t>①交货方案、②</w:t>
      </w:r>
      <w:r>
        <w:rPr>
          <w:rFonts w:ascii="宋体" w:hAnsi="宋体" w:eastAsia="宋体" w:cs="宋体"/>
          <w:spacing w:val="10"/>
          <w:sz w:val="20"/>
          <w:szCs w:val="20"/>
        </w:rPr>
        <w:t>安装调试及验收方案、③售后维修维护措施及应急响应计划方案、④售后人员配备与培训方案、</w:t>
      </w:r>
      <w:r>
        <w:rPr>
          <w:rFonts w:ascii="宋体" w:hAnsi="宋体" w:eastAsia="宋体" w:cs="宋体"/>
          <w:spacing w:val="9"/>
          <w:sz w:val="20"/>
          <w:szCs w:val="20"/>
        </w:rPr>
        <w:t xml:space="preserve"> </w:t>
      </w:r>
      <w:r>
        <w:rPr>
          <w:rFonts w:ascii="宋体" w:hAnsi="宋体" w:eastAsia="宋体" w:cs="宋体"/>
          <w:spacing w:val="8"/>
          <w:sz w:val="20"/>
          <w:szCs w:val="20"/>
        </w:rPr>
        <w:t>⑤服务升级和更新方案等。</w:t>
      </w:r>
    </w:p>
    <w:p>
      <w:pPr>
        <w:spacing w:line="228" w:lineRule="auto"/>
        <w:ind w:left="427"/>
        <w:rPr>
          <w:rFonts w:ascii="宋体" w:hAnsi="宋体" w:eastAsia="宋体" w:cs="宋体"/>
          <w:sz w:val="20"/>
          <w:szCs w:val="20"/>
        </w:rPr>
      </w:pPr>
      <w:r>
        <w:rPr>
          <w:rFonts w:ascii="宋体" w:hAnsi="宋体" w:eastAsia="宋体" w:cs="宋体"/>
          <w:b/>
          <w:bCs/>
          <w:spacing w:val="7"/>
          <w:sz w:val="20"/>
          <w:szCs w:val="20"/>
        </w:rPr>
        <w:t>七、其他要求及说明</w:t>
      </w:r>
    </w:p>
    <w:p>
      <w:pPr>
        <w:spacing w:before="33" w:line="248" w:lineRule="auto"/>
        <w:ind w:left="7" w:firstLine="437"/>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4"/>
          <w:sz w:val="20"/>
          <w:szCs w:val="20"/>
        </w:rPr>
        <w:t xml:space="preserve"> </w:t>
      </w:r>
      <w:r>
        <w:rPr>
          <w:rFonts w:ascii="宋体" w:hAnsi="宋体" w:eastAsia="宋体" w:cs="宋体"/>
          <w:spacing w:val="12"/>
          <w:sz w:val="20"/>
          <w:szCs w:val="20"/>
        </w:rPr>
        <w:t>、本项目采用费用包干方式</w:t>
      </w:r>
      <w:r>
        <w:rPr>
          <w:rFonts w:ascii="Times New Roman" w:hAnsi="Times New Roman" w:eastAsia="Times New Roman" w:cs="Times New Roman"/>
          <w:spacing w:val="12"/>
          <w:sz w:val="20"/>
          <w:szCs w:val="20"/>
        </w:rPr>
        <w:t>(</w:t>
      </w:r>
      <w:r>
        <w:rPr>
          <w:rFonts w:ascii="宋体" w:hAnsi="宋体" w:eastAsia="宋体" w:cs="宋体"/>
          <w:spacing w:val="12"/>
          <w:sz w:val="20"/>
          <w:szCs w:val="20"/>
        </w:rPr>
        <w:t>即交钥匙工程</w:t>
      </w:r>
      <w:r>
        <w:rPr>
          <w:rFonts w:ascii="Times New Roman" w:hAnsi="Times New Roman" w:eastAsia="Times New Roman" w:cs="Times New Roman"/>
          <w:spacing w:val="12"/>
          <w:sz w:val="20"/>
          <w:szCs w:val="20"/>
        </w:rPr>
        <w:t>)</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，费用包含货物购置、安装、调试、接口（不</w:t>
      </w:r>
      <w:r>
        <w:rPr>
          <w:rFonts w:ascii="宋体" w:hAnsi="宋体" w:eastAsia="宋体" w:cs="宋体"/>
          <w:spacing w:val="10"/>
          <w:sz w:val="20"/>
          <w:szCs w:val="20"/>
        </w:rPr>
        <w:t>包含第三方接口费用）、验收、培训、质保、税金等所有费用。如一旦中标，在项目实施中出现</w:t>
      </w:r>
      <w:r>
        <w:rPr>
          <w:rFonts w:ascii="宋体" w:hAnsi="宋体" w:eastAsia="宋体" w:cs="宋体"/>
          <w:spacing w:val="9"/>
          <w:sz w:val="20"/>
          <w:szCs w:val="20"/>
        </w:rPr>
        <w:t>任何遗漏，均由中标人免费提供，采购人不再支付任何费用。</w:t>
      </w:r>
    </w:p>
    <w:p>
      <w:pPr>
        <w:spacing w:before="32" w:line="251" w:lineRule="auto"/>
        <w:ind w:left="10" w:firstLine="414"/>
        <w:rPr>
          <w:rFonts w:ascii="宋体" w:hAnsi="宋体" w:eastAsia="宋体" w:cs="宋体"/>
          <w:sz w:val="20"/>
          <w:szCs w:val="20"/>
        </w:rPr>
      </w:pPr>
      <w:r>
        <w:rPr>
          <w:rFonts w:ascii="Times New Roman" w:hAnsi="Times New Roman" w:eastAsia="Times New Roman" w:cs="Times New Roman"/>
          <w:spacing w:val="12"/>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12"/>
          <w:sz w:val="20"/>
          <w:szCs w:val="20"/>
        </w:rPr>
        <w:t>、中标人保证在本项目使用的任何产品和服务（包括部分使用）时，不会产生因第三方提</w:t>
      </w:r>
      <w:r>
        <w:rPr>
          <w:rFonts w:ascii="宋体" w:hAnsi="宋体" w:eastAsia="宋体" w:cs="宋体"/>
          <w:spacing w:val="10"/>
          <w:sz w:val="20"/>
          <w:szCs w:val="20"/>
        </w:rPr>
        <w:t>出侵犯其专利权、商标权或其它知识产权而引起的法律和经济纠纷，如因专利权、商标权或其它知识产权而引起法律和经济纠纷，由中标人承担所有相关责任。采购人享有本项目实施过程中产</w:t>
      </w:r>
      <w:r>
        <w:rPr>
          <w:rFonts w:ascii="宋体" w:hAnsi="宋体" w:eastAsia="宋体" w:cs="宋体"/>
          <w:spacing w:val="8"/>
          <w:sz w:val="20"/>
          <w:szCs w:val="20"/>
        </w:rPr>
        <w:t>生的知识成果及知识产权。</w:t>
      </w:r>
    </w:p>
    <w:p>
      <w:pPr>
        <w:spacing w:before="33" w:line="248" w:lineRule="auto"/>
        <w:ind w:left="7" w:firstLine="421"/>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Times New Roman" w:hAnsi="Times New Roman" w:eastAsia="Times New Roman" w:cs="Times New Roman"/>
          <w:spacing w:val="-23"/>
          <w:sz w:val="20"/>
          <w:szCs w:val="20"/>
        </w:rPr>
        <w:t xml:space="preserve"> </w:t>
      </w:r>
      <w:r>
        <w:rPr>
          <w:rFonts w:ascii="宋体" w:hAnsi="宋体" w:eastAsia="宋体" w:cs="宋体"/>
          <w:spacing w:val="12"/>
          <w:sz w:val="20"/>
          <w:szCs w:val="20"/>
        </w:rPr>
        <w:t>、中标人须严格执行保密制度，保证对项目实施过程中产生的各类技术文件、信息以及由</w:t>
      </w:r>
      <w:r>
        <w:rPr>
          <w:rFonts w:ascii="宋体" w:hAnsi="宋体" w:eastAsia="宋体" w:cs="宋体"/>
          <w:spacing w:val="10"/>
          <w:sz w:val="20"/>
          <w:szCs w:val="20"/>
        </w:rPr>
        <w:t>采购人提供的所有内部资料、技术文档和信息予以保密；未经采购人许可，中标人不得以任何形式向第三方透露。如有泄密，需承担相应的法</w:t>
      </w:r>
      <w:r>
        <w:rPr>
          <w:rFonts w:ascii="宋体" w:hAnsi="宋体" w:eastAsia="宋体" w:cs="宋体"/>
          <w:spacing w:val="9"/>
          <w:sz w:val="20"/>
          <w:szCs w:val="20"/>
        </w:rPr>
        <w:t>律责任，采购人保留进一步追究责任的权利。</w:t>
      </w:r>
    </w:p>
    <w:p>
      <w:pPr>
        <w:spacing w:before="36" w:line="243" w:lineRule="auto"/>
        <w:ind w:left="11" w:firstLine="412"/>
        <w:rPr>
          <w:rFonts w:ascii="宋体" w:hAnsi="宋体" w:eastAsia="宋体" w:cs="宋体"/>
          <w:sz w:val="20"/>
          <w:szCs w:val="20"/>
        </w:rPr>
      </w:pPr>
      <w:r>
        <w:rPr>
          <w:rFonts w:ascii="Times New Roman" w:hAnsi="Times New Roman" w:eastAsia="Times New Roman" w:cs="Times New Roman"/>
          <w:spacing w:val="12"/>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12"/>
          <w:sz w:val="20"/>
          <w:szCs w:val="20"/>
        </w:rPr>
        <w:t>、本项目所列的国家或行业相关标准要求，如与最新出台的国家或行业标准相冲突的，按</w:t>
      </w:r>
      <w:r>
        <w:rPr>
          <w:rFonts w:ascii="宋体" w:hAnsi="宋体" w:eastAsia="宋体" w:cs="宋体"/>
          <w:spacing w:val="7"/>
          <w:sz w:val="20"/>
          <w:szCs w:val="20"/>
        </w:rPr>
        <w:t>最新的标准执行。</w:t>
      </w:r>
    </w:p>
    <w:p>
      <w:pPr>
        <w:spacing w:before="33" w:line="243" w:lineRule="auto"/>
        <w:ind w:left="12" w:firstLine="418"/>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Times New Roman" w:hAnsi="Times New Roman" w:eastAsia="Times New Roman" w:cs="Times New Roman"/>
          <w:spacing w:val="-24"/>
          <w:sz w:val="20"/>
          <w:szCs w:val="20"/>
        </w:rPr>
        <w:t xml:space="preserve"> </w:t>
      </w:r>
      <w:r>
        <w:rPr>
          <w:rFonts w:ascii="宋体" w:hAnsi="宋体" w:eastAsia="宋体" w:cs="宋体"/>
          <w:spacing w:val="12"/>
          <w:sz w:val="20"/>
          <w:szCs w:val="20"/>
        </w:rPr>
        <w:t>、采购人不统一组织踏勘，投标人如需踏勘现场，请自行安排，有关费用自理，踏勘期间</w:t>
      </w:r>
      <w:r>
        <w:rPr>
          <w:rFonts w:ascii="宋体" w:hAnsi="宋体" w:eastAsia="宋体" w:cs="宋体"/>
          <w:spacing w:val="7"/>
          <w:sz w:val="20"/>
          <w:szCs w:val="20"/>
        </w:rPr>
        <w:t>发生的意外自负。</w:t>
      </w:r>
    </w:p>
    <w:p>
      <w:pPr>
        <w:spacing w:before="34" w:line="227" w:lineRule="auto"/>
        <w:ind w:left="429"/>
        <w:outlineLvl w:val="0"/>
        <w:rPr>
          <w:rFonts w:ascii="宋体" w:hAnsi="宋体" w:eastAsia="宋体" w:cs="宋体"/>
          <w:sz w:val="20"/>
          <w:szCs w:val="20"/>
        </w:rPr>
      </w:pPr>
      <w:bookmarkStart w:id="16" w:name="bookmark15"/>
      <w:bookmarkEnd w:id="16"/>
      <w:r>
        <w:rPr>
          <w:rFonts w:ascii="Times New Roman" w:hAnsi="Times New Roman" w:eastAsia="Times New Roman" w:cs="Times New Roman"/>
          <w:spacing w:val="8"/>
          <w:sz w:val="20"/>
          <w:szCs w:val="20"/>
        </w:rPr>
        <w:t>6</w:t>
      </w:r>
      <w:r>
        <w:rPr>
          <w:rFonts w:ascii="Times New Roman" w:hAnsi="Times New Roman" w:eastAsia="Times New Roman" w:cs="Times New Roman"/>
          <w:spacing w:val="-24"/>
          <w:sz w:val="20"/>
          <w:szCs w:val="20"/>
        </w:rPr>
        <w:t xml:space="preserve"> </w:t>
      </w:r>
      <w:r>
        <w:rPr>
          <w:rFonts w:ascii="宋体" w:hAnsi="宋体" w:eastAsia="宋体" w:cs="宋体"/>
          <w:spacing w:val="8"/>
          <w:sz w:val="20"/>
          <w:szCs w:val="20"/>
        </w:rPr>
        <w:t>、其他未尽事宜由采购人和中标人在采购合同中详细约定。</w:t>
      </w:r>
    </w:p>
    <w:p>
      <w:pPr>
        <w:spacing w:line="227" w:lineRule="auto"/>
        <w:rPr>
          <w:rFonts w:ascii="宋体" w:hAnsi="宋体" w:eastAsia="宋体" w:cs="宋体"/>
          <w:sz w:val="20"/>
          <w:szCs w:val="20"/>
        </w:rPr>
        <w:sectPr>
          <w:headerReference r:id="rId93" w:type="default"/>
          <w:footerReference r:id="rId94" w:type="default"/>
          <w:pgSz w:w="12240" w:h="15840"/>
          <w:pgMar w:top="400" w:right="1700" w:bottom="1177" w:left="1701" w:header="0" w:footer="946" w:gutter="0"/>
        </w:sectPr>
      </w:pPr>
    </w:p>
    <w:p>
      <w:pPr>
        <w:spacing w:line="425" w:lineRule="auto"/>
        <w:rPr>
          <w:rFonts w:ascii="Arial"/>
          <w:sz w:val="21"/>
        </w:rPr>
      </w:pPr>
    </w:p>
    <w:p>
      <w:pPr>
        <w:spacing w:before="113" w:line="227" w:lineRule="auto"/>
        <w:ind w:left="2916"/>
        <w:outlineLvl w:val="0"/>
        <w:rPr>
          <w:rFonts w:ascii="黑体" w:hAnsi="黑体" w:eastAsia="黑体" w:cs="黑体"/>
          <w:sz w:val="35"/>
          <w:szCs w:val="35"/>
        </w:rPr>
      </w:pPr>
      <w:bookmarkStart w:id="17" w:name="bookmark47"/>
      <w:bookmarkEnd w:id="17"/>
      <w:r>
        <w:rPr>
          <w:rFonts w:ascii="黑体" w:hAnsi="黑体" w:eastAsia="黑体" w:cs="黑体"/>
          <w:b/>
          <w:bCs/>
          <w:spacing w:val="5"/>
          <w:sz w:val="35"/>
          <w:szCs w:val="35"/>
        </w:rPr>
        <w:t>第六章</w:t>
      </w:r>
      <w:r>
        <w:rPr>
          <w:rFonts w:ascii="黑体" w:hAnsi="黑体" w:eastAsia="黑体" w:cs="黑体"/>
          <w:spacing w:val="5"/>
          <w:sz w:val="35"/>
          <w:szCs w:val="35"/>
        </w:rPr>
        <w:t xml:space="preserve">  </w:t>
      </w:r>
      <w:r>
        <w:rPr>
          <w:rFonts w:ascii="黑体" w:hAnsi="黑体" w:eastAsia="黑体" w:cs="黑体"/>
          <w:b/>
          <w:bCs/>
          <w:spacing w:val="5"/>
          <w:sz w:val="35"/>
          <w:szCs w:val="35"/>
        </w:rPr>
        <w:t>综合评分表</w:t>
      </w:r>
    </w:p>
    <w:p>
      <w:pPr>
        <w:spacing w:before="56"/>
      </w:pPr>
    </w:p>
    <w:p>
      <w:pPr>
        <w:spacing w:before="55"/>
      </w:pPr>
    </w:p>
    <w:tbl>
      <w:tblPr>
        <w:tblStyle w:val="5"/>
        <w:tblW w:w="9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721"/>
        <w:gridCol w:w="740"/>
        <w:gridCol w:w="64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53" w:type="dxa"/>
            <w:gridSpan w:val="4"/>
            <w:vAlign w:val="top"/>
          </w:tcPr>
          <w:p>
            <w:pPr>
              <w:pStyle w:val="6"/>
              <w:spacing w:before="130" w:line="228" w:lineRule="auto"/>
              <w:ind w:left="4009"/>
              <w:rPr>
                <w:sz w:val="20"/>
                <w:szCs w:val="20"/>
              </w:rPr>
            </w:pPr>
            <w:r>
              <w:rPr>
                <w:spacing w:val="7"/>
                <w:sz w:val="20"/>
                <w:szCs w:val="20"/>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65" w:type="dxa"/>
            <w:gridSpan w:val="2"/>
            <w:vAlign w:val="top"/>
          </w:tcPr>
          <w:p>
            <w:pPr>
              <w:pStyle w:val="6"/>
              <w:spacing w:before="128" w:line="228" w:lineRule="auto"/>
              <w:ind w:left="517"/>
              <w:rPr>
                <w:sz w:val="20"/>
                <w:szCs w:val="20"/>
              </w:rPr>
            </w:pPr>
            <w:r>
              <w:rPr>
                <w:spacing w:val="7"/>
                <w:sz w:val="20"/>
                <w:szCs w:val="20"/>
              </w:rPr>
              <w:t>适用范围</w:t>
            </w:r>
          </w:p>
        </w:tc>
        <w:tc>
          <w:tcPr>
            <w:tcW w:w="7188" w:type="dxa"/>
            <w:gridSpan w:val="2"/>
            <w:vAlign w:val="top"/>
          </w:tcPr>
          <w:p>
            <w:pPr>
              <w:pStyle w:val="6"/>
              <w:spacing w:before="127" w:line="231" w:lineRule="auto"/>
              <w:ind w:left="2175"/>
              <w:rPr>
                <w:sz w:val="20"/>
                <w:szCs w:val="20"/>
              </w:rPr>
            </w:pPr>
            <w:r>
              <w:rPr>
                <w:sz w:val="20"/>
                <w:szCs w:val="20"/>
              </w:rPr>
              <w:t>HGZC</w:t>
            </w:r>
            <w:r>
              <w:rPr>
                <w:spacing w:val="5"/>
                <w:sz w:val="20"/>
                <w:szCs w:val="20"/>
              </w:rPr>
              <w:t>(2025) -01-A0437-1664-1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53" w:type="dxa"/>
            <w:gridSpan w:val="4"/>
            <w:vAlign w:val="top"/>
          </w:tcPr>
          <w:p>
            <w:pPr>
              <w:pStyle w:val="6"/>
              <w:spacing w:before="129" w:line="228" w:lineRule="auto"/>
              <w:ind w:left="3797"/>
              <w:rPr>
                <w:sz w:val="20"/>
                <w:szCs w:val="20"/>
              </w:rPr>
            </w:pPr>
            <w:r>
              <w:rPr>
                <w:spacing w:val="8"/>
                <w:sz w:val="20"/>
                <w:szCs w:val="20"/>
              </w:rPr>
              <w:t>评审因素及权值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65" w:type="dxa"/>
            <w:gridSpan w:val="2"/>
            <w:vAlign w:val="top"/>
          </w:tcPr>
          <w:p>
            <w:pPr>
              <w:pStyle w:val="6"/>
              <w:spacing w:before="129" w:line="228" w:lineRule="auto"/>
              <w:ind w:left="516"/>
              <w:rPr>
                <w:sz w:val="20"/>
                <w:szCs w:val="20"/>
              </w:rPr>
            </w:pPr>
            <w:r>
              <w:rPr>
                <w:spacing w:val="7"/>
                <w:sz w:val="20"/>
                <w:szCs w:val="20"/>
              </w:rPr>
              <w:t>评审因素</w:t>
            </w:r>
          </w:p>
        </w:tc>
        <w:tc>
          <w:tcPr>
            <w:tcW w:w="7188" w:type="dxa"/>
            <w:gridSpan w:val="2"/>
            <w:vAlign w:val="top"/>
          </w:tcPr>
          <w:p>
            <w:pPr>
              <w:pStyle w:val="6"/>
              <w:spacing w:before="129" w:line="228" w:lineRule="auto"/>
              <w:ind w:left="3177"/>
              <w:rPr>
                <w:sz w:val="20"/>
                <w:szCs w:val="20"/>
              </w:rPr>
            </w:pPr>
            <w:r>
              <w:rPr>
                <w:spacing w:val="7"/>
                <w:sz w:val="20"/>
                <w:szCs w:val="20"/>
              </w:rPr>
              <w:t>权值范围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65" w:type="dxa"/>
            <w:gridSpan w:val="2"/>
            <w:vAlign w:val="top"/>
          </w:tcPr>
          <w:p>
            <w:pPr>
              <w:pStyle w:val="6"/>
              <w:spacing w:before="129" w:line="228" w:lineRule="auto"/>
              <w:ind w:left="518"/>
              <w:rPr>
                <w:sz w:val="20"/>
                <w:szCs w:val="20"/>
              </w:rPr>
            </w:pPr>
            <w:r>
              <w:rPr>
                <w:spacing w:val="7"/>
                <w:sz w:val="20"/>
                <w:szCs w:val="20"/>
              </w:rPr>
              <w:t>技术部分</w:t>
            </w:r>
          </w:p>
        </w:tc>
        <w:tc>
          <w:tcPr>
            <w:tcW w:w="7188" w:type="dxa"/>
            <w:gridSpan w:val="2"/>
            <w:vAlign w:val="top"/>
          </w:tcPr>
          <w:p>
            <w:pPr>
              <w:pStyle w:val="6"/>
              <w:spacing w:before="130" w:line="267" w:lineRule="exact"/>
              <w:ind w:left="3394"/>
              <w:rPr>
                <w:sz w:val="20"/>
                <w:szCs w:val="20"/>
              </w:rPr>
            </w:pPr>
            <w:r>
              <w:rPr>
                <w:spacing w:val="2"/>
                <w:position w:val="1"/>
                <w:sz w:val="20"/>
                <w:szCs w:val="20"/>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5" w:type="dxa"/>
            <w:gridSpan w:val="2"/>
            <w:vAlign w:val="top"/>
          </w:tcPr>
          <w:p>
            <w:pPr>
              <w:pStyle w:val="6"/>
              <w:spacing w:before="130" w:line="228" w:lineRule="auto"/>
              <w:ind w:left="521"/>
              <w:rPr>
                <w:sz w:val="20"/>
                <w:szCs w:val="20"/>
              </w:rPr>
            </w:pPr>
            <w:r>
              <w:rPr>
                <w:spacing w:val="6"/>
                <w:sz w:val="20"/>
                <w:szCs w:val="20"/>
              </w:rPr>
              <w:t>商务部分</w:t>
            </w:r>
          </w:p>
        </w:tc>
        <w:tc>
          <w:tcPr>
            <w:tcW w:w="7188" w:type="dxa"/>
            <w:gridSpan w:val="2"/>
            <w:vAlign w:val="top"/>
          </w:tcPr>
          <w:p>
            <w:pPr>
              <w:pStyle w:val="6"/>
              <w:spacing w:before="130" w:line="268" w:lineRule="exact"/>
              <w:ind w:left="3405"/>
              <w:rPr>
                <w:sz w:val="20"/>
                <w:szCs w:val="20"/>
              </w:rPr>
            </w:pPr>
            <w:r>
              <w:rPr>
                <w:spacing w:val="-1"/>
                <w:position w:val="1"/>
                <w:sz w:val="20"/>
                <w:szCs w:val="20"/>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65" w:type="dxa"/>
            <w:gridSpan w:val="2"/>
            <w:vAlign w:val="top"/>
          </w:tcPr>
          <w:p>
            <w:pPr>
              <w:pStyle w:val="6"/>
              <w:spacing w:before="130" w:line="226" w:lineRule="auto"/>
              <w:ind w:left="518"/>
              <w:rPr>
                <w:sz w:val="20"/>
                <w:szCs w:val="20"/>
              </w:rPr>
            </w:pPr>
            <w:r>
              <w:rPr>
                <w:spacing w:val="7"/>
                <w:sz w:val="20"/>
                <w:szCs w:val="20"/>
              </w:rPr>
              <w:t>价格部分</w:t>
            </w:r>
          </w:p>
        </w:tc>
        <w:tc>
          <w:tcPr>
            <w:tcW w:w="7188" w:type="dxa"/>
            <w:gridSpan w:val="2"/>
            <w:vAlign w:val="top"/>
          </w:tcPr>
          <w:p>
            <w:pPr>
              <w:pStyle w:val="6"/>
              <w:spacing w:before="130" w:line="267" w:lineRule="exact"/>
              <w:ind w:left="3391"/>
              <w:rPr>
                <w:sz w:val="20"/>
                <w:szCs w:val="20"/>
              </w:rPr>
            </w:pPr>
            <w:r>
              <w:rPr>
                <w:spacing w:val="2"/>
                <w:position w:val="1"/>
                <w:sz w:val="20"/>
                <w:szCs w:val="20"/>
              </w:rPr>
              <w:t>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53" w:type="dxa"/>
            <w:gridSpan w:val="4"/>
            <w:vAlign w:val="top"/>
          </w:tcPr>
          <w:p>
            <w:pPr>
              <w:pStyle w:val="6"/>
              <w:spacing w:before="131" w:line="228" w:lineRule="auto"/>
              <w:ind w:left="4009"/>
              <w:rPr>
                <w:sz w:val="20"/>
                <w:szCs w:val="20"/>
              </w:rPr>
            </w:pPr>
            <w:r>
              <w:rPr>
                <w:spacing w:val="7"/>
                <w:sz w:val="20"/>
                <w:szCs w:val="20"/>
              </w:rPr>
              <w:t>综合评分表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144" w:type="dxa"/>
            <w:vAlign w:val="top"/>
          </w:tcPr>
          <w:p>
            <w:pPr>
              <w:pStyle w:val="6"/>
              <w:spacing w:before="265" w:line="228" w:lineRule="auto"/>
              <w:ind w:left="156"/>
              <w:rPr>
                <w:sz w:val="20"/>
                <w:szCs w:val="20"/>
              </w:rPr>
            </w:pPr>
            <w:r>
              <w:rPr>
                <w:spacing w:val="7"/>
                <w:sz w:val="20"/>
                <w:szCs w:val="20"/>
              </w:rPr>
              <w:t>评审因素</w:t>
            </w:r>
          </w:p>
        </w:tc>
        <w:tc>
          <w:tcPr>
            <w:tcW w:w="721" w:type="dxa"/>
            <w:vAlign w:val="top"/>
          </w:tcPr>
          <w:p>
            <w:pPr>
              <w:pStyle w:val="6"/>
              <w:spacing w:before="130" w:line="252" w:lineRule="auto"/>
              <w:ind w:left="169" w:right="153" w:hanging="16"/>
              <w:rPr>
                <w:sz w:val="20"/>
                <w:szCs w:val="20"/>
              </w:rPr>
            </w:pPr>
            <w:r>
              <w:rPr>
                <w:spacing w:val="4"/>
                <w:sz w:val="20"/>
                <w:szCs w:val="20"/>
              </w:rPr>
              <w:t>计分</w:t>
            </w:r>
            <w:r>
              <w:rPr>
                <w:spacing w:val="-4"/>
                <w:sz w:val="20"/>
                <w:szCs w:val="20"/>
              </w:rPr>
              <w:t>因素</w:t>
            </w:r>
          </w:p>
        </w:tc>
        <w:tc>
          <w:tcPr>
            <w:tcW w:w="740" w:type="dxa"/>
            <w:vAlign w:val="top"/>
          </w:tcPr>
          <w:p>
            <w:pPr>
              <w:pStyle w:val="6"/>
              <w:spacing w:before="265" w:line="228" w:lineRule="auto"/>
              <w:ind w:left="166"/>
              <w:rPr>
                <w:sz w:val="20"/>
                <w:szCs w:val="20"/>
              </w:rPr>
            </w:pPr>
            <w:r>
              <w:rPr>
                <w:spacing w:val="3"/>
                <w:sz w:val="20"/>
                <w:szCs w:val="20"/>
              </w:rPr>
              <w:t>分值</w:t>
            </w:r>
          </w:p>
        </w:tc>
        <w:tc>
          <w:tcPr>
            <w:tcW w:w="6448" w:type="dxa"/>
            <w:vAlign w:val="top"/>
          </w:tcPr>
          <w:p>
            <w:pPr>
              <w:pStyle w:val="6"/>
              <w:spacing w:before="266" w:line="228" w:lineRule="auto"/>
              <w:ind w:left="2808"/>
              <w:rPr>
                <w:sz w:val="20"/>
                <w:szCs w:val="20"/>
              </w:rPr>
            </w:pPr>
            <w:r>
              <w:rPr>
                <w:spacing w:val="7"/>
                <w:sz w:val="20"/>
                <w:szCs w:val="20"/>
              </w:rPr>
              <w:t>计分标准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1144"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5" w:line="228" w:lineRule="auto"/>
              <w:ind w:left="158"/>
              <w:rPr>
                <w:sz w:val="20"/>
                <w:szCs w:val="20"/>
              </w:rPr>
            </w:pPr>
            <w:r>
              <w:rPr>
                <w:spacing w:val="7"/>
                <w:sz w:val="20"/>
                <w:szCs w:val="20"/>
              </w:rPr>
              <w:t>技术部分</w:t>
            </w:r>
          </w:p>
          <w:p>
            <w:pPr>
              <w:pStyle w:val="6"/>
              <w:spacing w:before="24" w:line="228" w:lineRule="auto"/>
              <w:ind w:left="167"/>
              <w:rPr>
                <w:sz w:val="20"/>
                <w:szCs w:val="20"/>
              </w:rPr>
            </w:pPr>
            <w:r>
              <w:rPr>
                <w:spacing w:val="3"/>
                <w:sz w:val="20"/>
                <w:szCs w:val="20"/>
              </w:rPr>
              <w:t>（F1、满</w:t>
            </w:r>
          </w:p>
          <w:p>
            <w:pPr>
              <w:pStyle w:val="6"/>
              <w:spacing w:before="27" w:line="228" w:lineRule="auto"/>
              <w:ind w:left="183"/>
              <w:rPr>
                <w:sz w:val="20"/>
                <w:szCs w:val="20"/>
              </w:rPr>
            </w:pPr>
            <w:r>
              <w:rPr>
                <w:spacing w:val="-1"/>
                <w:sz w:val="20"/>
                <w:szCs w:val="20"/>
              </w:rPr>
              <w:t>分为</w:t>
            </w:r>
            <w:r>
              <w:rPr>
                <w:spacing w:val="-19"/>
                <w:sz w:val="20"/>
                <w:szCs w:val="20"/>
              </w:rPr>
              <w:t xml:space="preserve"> </w:t>
            </w:r>
            <w:r>
              <w:rPr>
                <w:spacing w:val="-1"/>
                <w:sz w:val="20"/>
                <w:szCs w:val="20"/>
              </w:rPr>
              <w:t>100</w:t>
            </w:r>
          </w:p>
          <w:p>
            <w:pPr>
              <w:pStyle w:val="6"/>
              <w:spacing w:before="24" w:line="228" w:lineRule="auto"/>
              <w:ind w:left="368"/>
              <w:rPr>
                <w:sz w:val="20"/>
                <w:szCs w:val="20"/>
              </w:rPr>
            </w:pPr>
            <w:r>
              <w:rPr>
                <w:spacing w:val="-1"/>
                <w:sz w:val="20"/>
                <w:szCs w:val="20"/>
              </w:rPr>
              <w:t>分）</w:t>
            </w:r>
          </w:p>
        </w:tc>
        <w:tc>
          <w:tcPr>
            <w:tcW w:w="721" w:type="dxa"/>
            <w:vAlign w:val="top"/>
          </w:tcPr>
          <w:p>
            <w:pPr>
              <w:pStyle w:val="6"/>
              <w:spacing w:before="131" w:line="228" w:lineRule="auto"/>
              <w:ind w:left="112"/>
              <w:rPr>
                <w:sz w:val="20"/>
                <w:szCs w:val="20"/>
              </w:rPr>
            </w:pPr>
            <w:r>
              <w:rPr>
                <w:spacing w:val="4"/>
                <w:sz w:val="20"/>
                <w:szCs w:val="20"/>
              </w:rPr>
              <w:t>节能</w:t>
            </w:r>
          </w:p>
          <w:p>
            <w:pPr>
              <w:pStyle w:val="6"/>
              <w:spacing w:before="23" w:line="228" w:lineRule="auto"/>
              <w:ind w:left="112"/>
              <w:rPr>
                <w:sz w:val="20"/>
                <w:szCs w:val="20"/>
              </w:rPr>
            </w:pPr>
            <w:r>
              <w:rPr>
                <w:spacing w:val="4"/>
                <w:sz w:val="20"/>
                <w:szCs w:val="20"/>
              </w:rPr>
              <w:t>节水</w:t>
            </w:r>
          </w:p>
          <w:p>
            <w:pPr>
              <w:pStyle w:val="6"/>
              <w:spacing w:before="27" w:line="228" w:lineRule="auto"/>
              <w:ind w:left="112"/>
              <w:rPr>
                <w:sz w:val="20"/>
                <w:szCs w:val="20"/>
              </w:rPr>
            </w:pPr>
            <w:r>
              <w:rPr>
                <w:spacing w:val="4"/>
                <w:sz w:val="20"/>
                <w:szCs w:val="20"/>
              </w:rPr>
              <w:t>环境</w:t>
            </w:r>
          </w:p>
          <w:p>
            <w:pPr>
              <w:pStyle w:val="6"/>
              <w:spacing w:before="24" w:line="228" w:lineRule="auto"/>
              <w:ind w:left="113"/>
              <w:rPr>
                <w:sz w:val="20"/>
                <w:szCs w:val="20"/>
              </w:rPr>
            </w:pPr>
            <w:r>
              <w:rPr>
                <w:spacing w:val="4"/>
                <w:sz w:val="20"/>
                <w:szCs w:val="20"/>
              </w:rPr>
              <w:t>标志</w:t>
            </w:r>
          </w:p>
          <w:p>
            <w:pPr>
              <w:pStyle w:val="6"/>
              <w:spacing w:before="25" w:line="228" w:lineRule="auto"/>
              <w:ind w:left="112"/>
              <w:rPr>
                <w:sz w:val="20"/>
                <w:szCs w:val="20"/>
              </w:rPr>
            </w:pPr>
            <w:r>
              <w:rPr>
                <w:spacing w:val="4"/>
                <w:sz w:val="20"/>
                <w:szCs w:val="20"/>
              </w:rPr>
              <w:t>产品</w:t>
            </w:r>
          </w:p>
          <w:p>
            <w:pPr>
              <w:pStyle w:val="6"/>
              <w:spacing w:before="25" w:line="228" w:lineRule="auto"/>
              <w:ind w:left="112"/>
              <w:rPr>
                <w:sz w:val="20"/>
                <w:szCs w:val="20"/>
              </w:rPr>
            </w:pPr>
            <w:r>
              <w:rPr>
                <w:spacing w:val="4"/>
                <w:sz w:val="20"/>
                <w:szCs w:val="20"/>
              </w:rPr>
              <w:t>加分</w:t>
            </w:r>
          </w:p>
        </w:tc>
        <w:tc>
          <w:tcPr>
            <w:tcW w:w="740"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68" w:lineRule="exact"/>
              <w:ind w:left="113"/>
              <w:rPr>
                <w:sz w:val="20"/>
                <w:szCs w:val="20"/>
              </w:rPr>
            </w:pPr>
            <w:r>
              <w:rPr>
                <w:spacing w:val="1"/>
                <w:position w:val="1"/>
                <w:sz w:val="20"/>
                <w:szCs w:val="20"/>
              </w:rPr>
              <w:t>0.0</w:t>
            </w:r>
          </w:p>
        </w:tc>
        <w:tc>
          <w:tcPr>
            <w:tcW w:w="6448"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7" w:lineRule="auto"/>
              <w:ind w:left="113"/>
              <w:rPr>
                <w:sz w:val="20"/>
                <w:szCs w:val="20"/>
              </w:rPr>
            </w:pPr>
            <w:r>
              <w:rPr>
                <w:spacing w:val="9"/>
                <w:sz w:val="20"/>
                <w:szCs w:val="20"/>
              </w:rPr>
              <w:t>本项目的具体政府采购政策加分比例详见第二章投标须知前附表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144" w:type="dxa"/>
            <w:vMerge w:val="continue"/>
            <w:tcBorders>
              <w:top w:val="nil"/>
              <w:bottom w:val="nil"/>
            </w:tcBorders>
            <w:vAlign w:val="top"/>
          </w:tcPr>
          <w:p>
            <w:pPr>
              <w:rPr>
                <w:rFonts w:ascii="Arial"/>
                <w:sz w:val="21"/>
              </w:rPr>
            </w:pPr>
          </w:p>
        </w:tc>
        <w:tc>
          <w:tcPr>
            <w:tcW w:w="721" w:type="dxa"/>
            <w:vAlign w:val="top"/>
          </w:tcPr>
          <w:p>
            <w:pPr>
              <w:pStyle w:val="6"/>
              <w:spacing w:before="268" w:line="252" w:lineRule="auto"/>
              <w:ind w:left="113" w:right="193"/>
              <w:jc w:val="both"/>
              <w:rPr>
                <w:sz w:val="20"/>
                <w:szCs w:val="20"/>
              </w:rPr>
            </w:pPr>
            <w:r>
              <w:rPr>
                <w:spacing w:val="4"/>
                <w:sz w:val="20"/>
                <w:szCs w:val="20"/>
              </w:rPr>
              <w:t>技术参数响应情况</w:t>
            </w:r>
          </w:p>
        </w:tc>
        <w:tc>
          <w:tcPr>
            <w:tcW w:w="740" w:type="dxa"/>
            <w:vAlign w:val="top"/>
          </w:tcPr>
          <w:p>
            <w:pPr>
              <w:spacing w:line="303" w:lineRule="auto"/>
              <w:rPr>
                <w:rFonts w:ascii="Arial"/>
                <w:sz w:val="21"/>
              </w:rPr>
            </w:pPr>
          </w:p>
          <w:p>
            <w:pPr>
              <w:spacing w:line="304" w:lineRule="auto"/>
              <w:rPr>
                <w:rFonts w:ascii="Arial"/>
                <w:sz w:val="21"/>
              </w:rPr>
            </w:pPr>
          </w:p>
          <w:p>
            <w:pPr>
              <w:pStyle w:val="6"/>
              <w:spacing w:before="65" w:line="268" w:lineRule="exact"/>
              <w:ind w:left="113"/>
              <w:rPr>
                <w:sz w:val="20"/>
                <w:szCs w:val="20"/>
              </w:rPr>
            </w:pPr>
            <w:r>
              <w:rPr>
                <w:spacing w:val="2"/>
                <w:position w:val="1"/>
                <w:sz w:val="20"/>
                <w:szCs w:val="20"/>
              </w:rPr>
              <w:t>60.0</w:t>
            </w:r>
          </w:p>
        </w:tc>
        <w:tc>
          <w:tcPr>
            <w:tcW w:w="6448" w:type="dxa"/>
            <w:vAlign w:val="top"/>
          </w:tcPr>
          <w:p>
            <w:pPr>
              <w:pStyle w:val="6"/>
              <w:spacing w:before="131" w:line="252" w:lineRule="auto"/>
              <w:ind w:left="113" w:right="143" w:firstLine="1"/>
              <w:jc w:val="both"/>
              <w:rPr>
                <w:sz w:val="20"/>
                <w:szCs w:val="20"/>
              </w:rPr>
            </w:pPr>
            <w:r>
              <w:rPr>
                <w:spacing w:val="8"/>
                <w:sz w:val="20"/>
                <w:szCs w:val="20"/>
              </w:rPr>
              <w:t>完全满足招标文件技术指标的计</w:t>
            </w:r>
            <w:r>
              <w:rPr>
                <w:spacing w:val="-36"/>
                <w:sz w:val="20"/>
                <w:szCs w:val="20"/>
              </w:rPr>
              <w:t xml:space="preserve"> </w:t>
            </w:r>
            <w:r>
              <w:rPr>
                <w:spacing w:val="8"/>
                <w:sz w:val="20"/>
                <w:szCs w:val="20"/>
              </w:rPr>
              <w:t>60</w:t>
            </w:r>
            <w:r>
              <w:rPr>
                <w:spacing w:val="-37"/>
                <w:sz w:val="20"/>
                <w:szCs w:val="20"/>
              </w:rPr>
              <w:t xml:space="preserve"> </w:t>
            </w:r>
            <w:r>
              <w:rPr>
                <w:spacing w:val="8"/>
                <w:sz w:val="20"/>
                <w:szCs w:val="20"/>
              </w:rPr>
              <w:t>分，一</w:t>
            </w:r>
            <w:r>
              <w:rPr>
                <w:spacing w:val="7"/>
                <w:sz w:val="20"/>
                <w:szCs w:val="20"/>
              </w:rPr>
              <w:t>般技术条款（非“★</w:t>
            </w:r>
            <w:r>
              <w:rPr>
                <w:spacing w:val="-73"/>
                <w:sz w:val="20"/>
                <w:szCs w:val="20"/>
              </w:rPr>
              <w:t xml:space="preserve"> </w:t>
            </w:r>
            <w:r>
              <w:rPr>
                <w:spacing w:val="7"/>
                <w:sz w:val="20"/>
                <w:szCs w:val="20"/>
              </w:rPr>
              <w:t>”条</w:t>
            </w:r>
            <w:r>
              <w:rPr>
                <w:spacing w:val="8"/>
                <w:sz w:val="20"/>
                <w:szCs w:val="20"/>
              </w:rPr>
              <w:t>款）每偏离一项扣</w:t>
            </w:r>
            <w:r>
              <w:rPr>
                <w:spacing w:val="-20"/>
                <w:sz w:val="20"/>
                <w:szCs w:val="20"/>
              </w:rPr>
              <w:t xml:space="preserve"> </w:t>
            </w:r>
            <w:r>
              <w:rPr>
                <w:spacing w:val="8"/>
                <w:sz w:val="20"/>
                <w:szCs w:val="20"/>
              </w:rPr>
              <w:t>10</w:t>
            </w:r>
            <w:r>
              <w:rPr>
                <w:spacing w:val="-38"/>
                <w:sz w:val="20"/>
                <w:szCs w:val="20"/>
              </w:rPr>
              <w:t xml:space="preserve"> </w:t>
            </w:r>
            <w:r>
              <w:rPr>
                <w:spacing w:val="8"/>
                <w:sz w:val="20"/>
                <w:szCs w:val="20"/>
              </w:rPr>
              <w:t>分，扣完为止；如缺项漏项或不响应，则视同</w:t>
            </w:r>
            <w:r>
              <w:rPr>
                <w:spacing w:val="5"/>
                <w:sz w:val="20"/>
                <w:szCs w:val="20"/>
              </w:rPr>
              <w:t>偏离处理。</w:t>
            </w:r>
          </w:p>
          <w:p>
            <w:pPr>
              <w:pStyle w:val="6"/>
              <w:spacing w:line="251" w:lineRule="auto"/>
              <w:ind w:left="119" w:right="249" w:hanging="2"/>
              <w:jc w:val="both"/>
              <w:rPr>
                <w:sz w:val="20"/>
                <w:szCs w:val="20"/>
              </w:rPr>
            </w:pPr>
            <w:r>
              <w:rPr>
                <w:spacing w:val="9"/>
                <w:sz w:val="20"/>
                <w:szCs w:val="20"/>
              </w:rPr>
              <w:t>凡招标文件要求提供证明材料的应提供相关证明材料并加盖投标人</w:t>
            </w:r>
            <w:r>
              <w:rPr>
                <w:spacing w:val="7"/>
                <w:sz w:val="20"/>
                <w:szCs w:val="20"/>
              </w:rPr>
              <w:t>公章，否则视为偏离处理。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7" w:hRule="atLeast"/>
        </w:trPr>
        <w:tc>
          <w:tcPr>
            <w:tcW w:w="1144" w:type="dxa"/>
            <w:vMerge w:val="continue"/>
            <w:tcBorders>
              <w:top w:val="nil"/>
            </w:tcBorders>
            <w:vAlign w:val="top"/>
          </w:tcPr>
          <w:p>
            <w:pPr>
              <w:rPr>
                <w:rFonts w:ascii="Arial"/>
                <w:sz w:val="21"/>
              </w:rPr>
            </w:pPr>
          </w:p>
        </w:tc>
        <w:tc>
          <w:tcPr>
            <w:tcW w:w="721"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51" w:lineRule="auto"/>
              <w:ind w:left="116" w:right="193" w:hanging="1"/>
              <w:rPr>
                <w:sz w:val="20"/>
                <w:szCs w:val="20"/>
              </w:rPr>
            </w:pPr>
            <w:r>
              <w:rPr>
                <w:spacing w:val="3"/>
                <w:sz w:val="20"/>
                <w:szCs w:val="20"/>
              </w:rPr>
              <w:t>项目</w:t>
            </w:r>
            <w:r>
              <w:rPr>
                <w:spacing w:val="2"/>
                <w:sz w:val="20"/>
                <w:szCs w:val="20"/>
              </w:rPr>
              <w:t>实施</w:t>
            </w:r>
          </w:p>
          <w:p>
            <w:pPr>
              <w:pStyle w:val="6"/>
              <w:spacing w:line="228" w:lineRule="auto"/>
              <w:ind w:left="113"/>
              <w:rPr>
                <w:sz w:val="20"/>
                <w:szCs w:val="20"/>
              </w:rPr>
            </w:pPr>
            <w:r>
              <w:rPr>
                <w:spacing w:val="4"/>
                <w:sz w:val="20"/>
                <w:szCs w:val="20"/>
              </w:rPr>
              <w:t>方案</w:t>
            </w:r>
          </w:p>
        </w:tc>
        <w:tc>
          <w:tcPr>
            <w:tcW w:w="74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5" w:line="268" w:lineRule="exact"/>
              <w:ind w:left="115"/>
              <w:rPr>
                <w:sz w:val="20"/>
                <w:szCs w:val="20"/>
              </w:rPr>
            </w:pPr>
            <w:r>
              <w:rPr>
                <w:spacing w:val="2"/>
                <w:position w:val="1"/>
                <w:sz w:val="20"/>
                <w:szCs w:val="20"/>
              </w:rPr>
              <w:t>30.0</w:t>
            </w:r>
          </w:p>
        </w:tc>
        <w:tc>
          <w:tcPr>
            <w:tcW w:w="6448" w:type="dxa"/>
            <w:vAlign w:val="top"/>
          </w:tcPr>
          <w:p>
            <w:pPr>
              <w:pStyle w:val="6"/>
              <w:spacing w:before="134" w:line="251" w:lineRule="auto"/>
              <w:ind w:left="112" w:right="249" w:firstLine="3"/>
              <w:rPr>
                <w:sz w:val="20"/>
                <w:szCs w:val="20"/>
              </w:rPr>
            </w:pPr>
            <w:r>
              <w:rPr>
                <w:spacing w:val="9"/>
                <w:sz w:val="20"/>
                <w:szCs w:val="20"/>
              </w:rPr>
              <w:t>投标人需根据采购需求提供针对本项目的项目实施方案，方案应包</w:t>
            </w:r>
            <w:r>
              <w:rPr>
                <w:spacing w:val="10"/>
                <w:sz w:val="20"/>
                <w:szCs w:val="20"/>
              </w:rPr>
              <w:t>括：①项目需求分析与总体规划、②进度保</w:t>
            </w:r>
            <w:r>
              <w:rPr>
                <w:spacing w:val="9"/>
                <w:sz w:val="20"/>
                <w:szCs w:val="20"/>
              </w:rPr>
              <w:t>障措施、③质量保障措</w:t>
            </w:r>
            <w:r>
              <w:rPr>
                <w:spacing w:val="10"/>
                <w:sz w:val="20"/>
                <w:szCs w:val="20"/>
              </w:rPr>
              <w:t>施、④信息安全保障措施、⑤技术人员配备</w:t>
            </w:r>
            <w:r>
              <w:rPr>
                <w:spacing w:val="9"/>
                <w:sz w:val="20"/>
                <w:szCs w:val="20"/>
              </w:rPr>
              <w:t>等。方案包含以上基本</w:t>
            </w:r>
            <w:r>
              <w:rPr>
                <w:spacing w:val="7"/>
                <w:sz w:val="20"/>
                <w:szCs w:val="20"/>
              </w:rPr>
              <w:t>项的计</w:t>
            </w:r>
            <w:r>
              <w:rPr>
                <w:spacing w:val="-35"/>
                <w:sz w:val="20"/>
                <w:szCs w:val="20"/>
              </w:rPr>
              <w:t xml:space="preserve"> </w:t>
            </w:r>
            <w:r>
              <w:rPr>
                <w:spacing w:val="7"/>
                <w:sz w:val="20"/>
                <w:szCs w:val="20"/>
              </w:rPr>
              <w:t>5</w:t>
            </w:r>
            <w:r>
              <w:rPr>
                <w:spacing w:val="-36"/>
                <w:sz w:val="20"/>
                <w:szCs w:val="20"/>
              </w:rPr>
              <w:t xml:space="preserve"> </w:t>
            </w:r>
            <w:r>
              <w:rPr>
                <w:spacing w:val="7"/>
                <w:sz w:val="20"/>
                <w:szCs w:val="20"/>
              </w:rPr>
              <w:t>分，</w:t>
            </w:r>
            <w:r>
              <w:rPr>
                <w:spacing w:val="-59"/>
                <w:sz w:val="20"/>
                <w:szCs w:val="20"/>
              </w:rPr>
              <w:t xml:space="preserve"> </w:t>
            </w:r>
            <w:r>
              <w:rPr>
                <w:spacing w:val="7"/>
                <w:sz w:val="20"/>
                <w:szCs w:val="20"/>
              </w:rPr>
              <w:t>以上基本项每缺一项（没有单独列章节进行</w:t>
            </w:r>
            <w:r>
              <w:rPr>
                <w:spacing w:val="6"/>
                <w:sz w:val="20"/>
                <w:szCs w:val="20"/>
              </w:rPr>
              <w:t>说明的）</w:t>
            </w:r>
          </w:p>
          <w:p>
            <w:pPr>
              <w:pStyle w:val="6"/>
              <w:spacing w:line="250" w:lineRule="auto"/>
              <w:ind w:left="115" w:right="143"/>
              <w:rPr>
                <w:sz w:val="20"/>
                <w:szCs w:val="20"/>
              </w:rPr>
            </w:pPr>
            <w:r>
              <w:rPr>
                <w:spacing w:val="8"/>
                <w:sz w:val="20"/>
                <w:szCs w:val="20"/>
              </w:rPr>
              <w:t>扣</w:t>
            </w:r>
            <w:r>
              <w:rPr>
                <w:spacing w:val="-23"/>
                <w:sz w:val="20"/>
                <w:szCs w:val="20"/>
              </w:rPr>
              <w:t xml:space="preserve"> </w:t>
            </w:r>
            <w:r>
              <w:rPr>
                <w:spacing w:val="8"/>
                <w:sz w:val="20"/>
                <w:szCs w:val="20"/>
              </w:rPr>
              <w:t>1</w:t>
            </w:r>
            <w:r>
              <w:rPr>
                <w:spacing w:val="-35"/>
                <w:sz w:val="20"/>
                <w:szCs w:val="20"/>
              </w:rPr>
              <w:t xml:space="preserve"> </w:t>
            </w:r>
            <w:r>
              <w:rPr>
                <w:spacing w:val="8"/>
                <w:sz w:val="20"/>
                <w:szCs w:val="20"/>
              </w:rPr>
              <w:t>分；在此基础上，再按以下标准进行分项分档计分(对应项缺项或对应项未单独列章进行说明的,不计分)：</w:t>
            </w:r>
          </w:p>
          <w:p>
            <w:pPr>
              <w:pStyle w:val="6"/>
              <w:spacing w:before="3" w:line="225" w:lineRule="auto"/>
              <w:ind w:left="112"/>
              <w:rPr>
                <w:sz w:val="20"/>
                <w:szCs w:val="20"/>
              </w:rPr>
            </w:pPr>
            <w:r>
              <w:rPr>
                <w:spacing w:val="9"/>
                <w:sz w:val="20"/>
                <w:szCs w:val="20"/>
              </w:rPr>
              <w:t>①项目需求分析与总体规划：方案完善、可行性和针对性强计</w:t>
            </w:r>
            <w:r>
              <w:rPr>
                <w:spacing w:val="-27"/>
                <w:sz w:val="20"/>
                <w:szCs w:val="20"/>
              </w:rPr>
              <w:t xml:space="preserve"> </w:t>
            </w:r>
            <w:r>
              <w:rPr>
                <w:spacing w:val="9"/>
                <w:sz w:val="20"/>
                <w:szCs w:val="20"/>
              </w:rPr>
              <w:t>5</w:t>
            </w:r>
          </w:p>
          <w:p>
            <w:pPr>
              <w:pStyle w:val="6"/>
              <w:spacing w:before="27" w:line="239" w:lineRule="auto"/>
              <w:ind w:left="112" w:right="249" w:firstLine="3"/>
              <w:rPr>
                <w:sz w:val="20"/>
                <w:szCs w:val="20"/>
              </w:rPr>
            </w:pPr>
            <w:r>
              <w:rPr>
                <w:spacing w:val="8"/>
                <w:sz w:val="20"/>
                <w:szCs w:val="20"/>
              </w:rPr>
              <w:t>分；方案较完善、可行性和针对性较强的计</w:t>
            </w:r>
            <w:r>
              <w:rPr>
                <w:spacing w:val="-20"/>
                <w:sz w:val="20"/>
                <w:szCs w:val="20"/>
              </w:rPr>
              <w:t xml:space="preserve"> </w:t>
            </w:r>
            <w:r>
              <w:rPr>
                <w:spacing w:val="8"/>
                <w:sz w:val="20"/>
                <w:szCs w:val="20"/>
              </w:rPr>
              <w:t>3</w:t>
            </w:r>
            <w:r>
              <w:rPr>
                <w:spacing w:val="-35"/>
                <w:sz w:val="20"/>
                <w:szCs w:val="20"/>
              </w:rPr>
              <w:t xml:space="preserve"> </w:t>
            </w:r>
            <w:r>
              <w:rPr>
                <w:spacing w:val="8"/>
                <w:sz w:val="20"/>
                <w:szCs w:val="20"/>
              </w:rPr>
              <w:t>分；方案可行性和针</w:t>
            </w:r>
            <w:r>
              <w:rPr>
                <w:spacing w:val="3"/>
                <w:sz w:val="20"/>
                <w:szCs w:val="20"/>
              </w:rPr>
              <w:t>对性一般的计</w:t>
            </w:r>
            <w:r>
              <w:rPr>
                <w:spacing w:val="-20"/>
                <w:sz w:val="20"/>
                <w:szCs w:val="20"/>
              </w:rPr>
              <w:t xml:space="preserve"> </w:t>
            </w:r>
            <w:r>
              <w:rPr>
                <w:spacing w:val="3"/>
                <w:sz w:val="20"/>
                <w:szCs w:val="20"/>
              </w:rPr>
              <w:t>1</w:t>
            </w:r>
            <w:r>
              <w:rPr>
                <w:spacing w:val="-36"/>
                <w:sz w:val="20"/>
                <w:szCs w:val="20"/>
              </w:rPr>
              <w:t xml:space="preserve"> </w:t>
            </w:r>
            <w:r>
              <w:rPr>
                <w:spacing w:val="3"/>
                <w:sz w:val="20"/>
                <w:szCs w:val="20"/>
              </w:rPr>
              <w:t>分。</w:t>
            </w:r>
          </w:p>
          <w:p>
            <w:pPr>
              <w:pStyle w:val="6"/>
              <w:spacing w:before="25" w:line="244" w:lineRule="auto"/>
              <w:ind w:left="114" w:right="249" w:hanging="3"/>
              <w:rPr>
                <w:sz w:val="20"/>
                <w:szCs w:val="20"/>
              </w:rPr>
            </w:pPr>
            <w:r>
              <w:rPr>
                <w:spacing w:val="9"/>
                <w:sz w:val="20"/>
                <w:szCs w:val="20"/>
              </w:rPr>
              <w:t>②进度保障措施：措施完善、可行性和针对</w:t>
            </w:r>
            <w:r>
              <w:rPr>
                <w:spacing w:val="8"/>
                <w:sz w:val="20"/>
                <w:szCs w:val="20"/>
              </w:rPr>
              <w:t>性强计</w:t>
            </w:r>
            <w:r>
              <w:rPr>
                <w:spacing w:val="-35"/>
                <w:sz w:val="20"/>
                <w:szCs w:val="20"/>
              </w:rPr>
              <w:t xml:space="preserve"> </w:t>
            </w:r>
            <w:r>
              <w:rPr>
                <w:spacing w:val="8"/>
                <w:sz w:val="20"/>
                <w:szCs w:val="20"/>
              </w:rPr>
              <w:t>5</w:t>
            </w:r>
            <w:r>
              <w:rPr>
                <w:spacing w:val="-35"/>
                <w:sz w:val="20"/>
                <w:szCs w:val="20"/>
              </w:rPr>
              <w:t xml:space="preserve"> </w:t>
            </w:r>
            <w:r>
              <w:rPr>
                <w:spacing w:val="8"/>
                <w:sz w:val="20"/>
                <w:szCs w:val="20"/>
              </w:rPr>
              <w:t>分；措施较完善、可行性和针对性较强的计</w:t>
            </w:r>
            <w:r>
              <w:rPr>
                <w:spacing w:val="-19"/>
                <w:sz w:val="20"/>
                <w:szCs w:val="20"/>
              </w:rPr>
              <w:t xml:space="preserve"> </w:t>
            </w:r>
            <w:r>
              <w:rPr>
                <w:spacing w:val="8"/>
                <w:sz w:val="20"/>
                <w:szCs w:val="20"/>
              </w:rPr>
              <w:t>3</w:t>
            </w:r>
            <w:r>
              <w:rPr>
                <w:spacing w:val="-35"/>
                <w:sz w:val="20"/>
                <w:szCs w:val="20"/>
              </w:rPr>
              <w:t xml:space="preserve"> </w:t>
            </w:r>
            <w:r>
              <w:rPr>
                <w:spacing w:val="8"/>
                <w:sz w:val="20"/>
                <w:szCs w:val="20"/>
              </w:rPr>
              <w:t>分；措施可行性和针对性一般的计</w:t>
            </w:r>
            <w:r>
              <w:rPr>
                <w:spacing w:val="-3"/>
                <w:sz w:val="20"/>
                <w:szCs w:val="20"/>
              </w:rPr>
              <w:t>1</w:t>
            </w:r>
            <w:r>
              <w:rPr>
                <w:spacing w:val="-35"/>
                <w:sz w:val="20"/>
                <w:szCs w:val="20"/>
              </w:rPr>
              <w:t xml:space="preserve"> </w:t>
            </w:r>
            <w:r>
              <w:rPr>
                <w:spacing w:val="-3"/>
                <w:sz w:val="20"/>
                <w:szCs w:val="20"/>
              </w:rPr>
              <w:t>分。</w:t>
            </w:r>
          </w:p>
        </w:tc>
      </w:tr>
    </w:tbl>
    <w:p>
      <w:pPr>
        <w:rPr>
          <w:rFonts w:ascii="Arial"/>
          <w:sz w:val="21"/>
        </w:rPr>
      </w:pPr>
    </w:p>
    <w:p>
      <w:pPr>
        <w:rPr>
          <w:rFonts w:ascii="Arial" w:hAnsi="Arial" w:eastAsia="Arial" w:cs="Arial"/>
          <w:sz w:val="21"/>
          <w:szCs w:val="21"/>
        </w:rPr>
        <w:sectPr>
          <w:headerReference r:id="rId95" w:type="default"/>
          <w:footerReference r:id="rId96" w:type="default"/>
          <w:pgSz w:w="12240" w:h="15840"/>
          <w:pgMar w:top="1331" w:right="1590" w:bottom="1177" w:left="1590" w:header="981" w:footer="946" w:gutter="0"/>
        </w:sectPr>
      </w:pPr>
    </w:p>
    <w:p>
      <w:pPr>
        <w:spacing w:before="19"/>
      </w:pPr>
    </w:p>
    <w:p>
      <w:pPr>
        <w:spacing w:before="19"/>
      </w:pPr>
    </w:p>
    <w:p>
      <w:pPr>
        <w:spacing w:before="19"/>
      </w:pPr>
    </w:p>
    <w:p>
      <w:pPr>
        <w:spacing w:before="18"/>
      </w:pPr>
    </w:p>
    <w:p>
      <w:pPr>
        <w:spacing w:before="18"/>
      </w:pPr>
    </w:p>
    <w:tbl>
      <w:tblPr>
        <w:tblStyle w:val="5"/>
        <w:tblW w:w="9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721"/>
        <w:gridCol w:w="740"/>
        <w:gridCol w:w="64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2" w:hRule="atLeast"/>
        </w:trPr>
        <w:tc>
          <w:tcPr>
            <w:tcW w:w="1144" w:type="dxa"/>
            <w:vMerge w:val="restart"/>
            <w:tcBorders>
              <w:bottom w:val="nil"/>
            </w:tcBorders>
            <w:vAlign w:val="top"/>
          </w:tcPr>
          <w:p>
            <w:pPr>
              <w:rPr>
                <w:rFonts w:ascii="Arial"/>
                <w:sz w:val="21"/>
              </w:rPr>
            </w:pPr>
          </w:p>
        </w:tc>
        <w:tc>
          <w:tcPr>
            <w:tcW w:w="721" w:type="dxa"/>
            <w:vAlign w:val="top"/>
          </w:tcPr>
          <w:p>
            <w:pPr>
              <w:rPr>
                <w:rFonts w:ascii="Arial"/>
                <w:sz w:val="21"/>
              </w:rPr>
            </w:pPr>
          </w:p>
        </w:tc>
        <w:tc>
          <w:tcPr>
            <w:tcW w:w="740" w:type="dxa"/>
            <w:vAlign w:val="top"/>
          </w:tcPr>
          <w:p>
            <w:pPr>
              <w:rPr>
                <w:rFonts w:ascii="Arial"/>
                <w:sz w:val="21"/>
              </w:rPr>
            </w:pPr>
          </w:p>
        </w:tc>
        <w:tc>
          <w:tcPr>
            <w:tcW w:w="6448" w:type="dxa"/>
            <w:vAlign w:val="top"/>
          </w:tcPr>
          <w:p>
            <w:pPr>
              <w:pStyle w:val="6"/>
              <w:spacing w:before="130" w:line="244" w:lineRule="auto"/>
              <w:ind w:left="114" w:right="249" w:hanging="3"/>
              <w:rPr>
                <w:sz w:val="20"/>
                <w:szCs w:val="20"/>
              </w:rPr>
            </w:pPr>
            <w:r>
              <w:rPr>
                <w:spacing w:val="9"/>
                <w:sz w:val="20"/>
                <w:szCs w:val="20"/>
              </w:rPr>
              <w:t>③质量保障措施：措施完善、可行性和针对</w:t>
            </w:r>
            <w:r>
              <w:rPr>
                <w:spacing w:val="8"/>
                <w:sz w:val="20"/>
                <w:szCs w:val="20"/>
              </w:rPr>
              <w:t>性强计</w:t>
            </w:r>
            <w:r>
              <w:rPr>
                <w:spacing w:val="-35"/>
                <w:sz w:val="20"/>
                <w:szCs w:val="20"/>
              </w:rPr>
              <w:t xml:space="preserve"> </w:t>
            </w:r>
            <w:r>
              <w:rPr>
                <w:spacing w:val="8"/>
                <w:sz w:val="20"/>
                <w:szCs w:val="20"/>
              </w:rPr>
              <w:t>5</w:t>
            </w:r>
            <w:r>
              <w:rPr>
                <w:spacing w:val="-35"/>
                <w:sz w:val="20"/>
                <w:szCs w:val="20"/>
              </w:rPr>
              <w:t xml:space="preserve"> </w:t>
            </w:r>
            <w:r>
              <w:rPr>
                <w:spacing w:val="8"/>
                <w:sz w:val="20"/>
                <w:szCs w:val="20"/>
              </w:rPr>
              <w:t>分；措施较完善、可行性和针对性较强的计</w:t>
            </w:r>
            <w:r>
              <w:rPr>
                <w:spacing w:val="-19"/>
                <w:sz w:val="20"/>
                <w:szCs w:val="20"/>
              </w:rPr>
              <w:t xml:space="preserve"> </w:t>
            </w:r>
            <w:r>
              <w:rPr>
                <w:spacing w:val="8"/>
                <w:sz w:val="20"/>
                <w:szCs w:val="20"/>
              </w:rPr>
              <w:t>3</w:t>
            </w:r>
            <w:r>
              <w:rPr>
                <w:spacing w:val="-35"/>
                <w:sz w:val="20"/>
                <w:szCs w:val="20"/>
              </w:rPr>
              <w:t xml:space="preserve"> </w:t>
            </w:r>
            <w:r>
              <w:rPr>
                <w:spacing w:val="8"/>
                <w:sz w:val="20"/>
                <w:szCs w:val="20"/>
              </w:rPr>
              <w:t>分；措施可行性和针对性一般的计</w:t>
            </w:r>
            <w:r>
              <w:rPr>
                <w:spacing w:val="-3"/>
                <w:sz w:val="20"/>
                <w:szCs w:val="20"/>
              </w:rPr>
              <w:t>1</w:t>
            </w:r>
            <w:r>
              <w:rPr>
                <w:spacing w:val="-35"/>
                <w:sz w:val="20"/>
                <w:szCs w:val="20"/>
              </w:rPr>
              <w:t xml:space="preserve"> </w:t>
            </w:r>
            <w:r>
              <w:rPr>
                <w:spacing w:val="-3"/>
                <w:sz w:val="20"/>
                <w:szCs w:val="20"/>
              </w:rPr>
              <w:t>分。</w:t>
            </w:r>
          </w:p>
          <w:p>
            <w:pPr>
              <w:pStyle w:val="6"/>
              <w:spacing w:before="23" w:line="244" w:lineRule="auto"/>
              <w:ind w:left="112" w:right="249" w:hanging="1"/>
              <w:rPr>
                <w:sz w:val="20"/>
                <w:szCs w:val="20"/>
              </w:rPr>
            </w:pPr>
            <w:r>
              <w:rPr>
                <w:spacing w:val="9"/>
                <w:sz w:val="20"/>
                <w:szCs w:val="20"/>
              </w:rPr>
              <w:t>④信息安全保障措施：措施完善、可行性和</w:t>
            </w:r>
            <w:r>
              <w:rPr>
                <w:spacing w:val="8"/>
                <w:sz w:val="20"/>
                <w:szCs w:val="20"/>
              </w:rPr>
              <w:t>针对性强计</w:t>
            </w:r>
            <w:r>
              <w:rPr>
                <w:spacing w:val="-35"/>
                <w:sz w:val="20"/>
                <w:szCs w:val="20"/>
              </w:rPr>
              <w:t xml:space="preserve"> </w:t>
            </w:r>
            <w:r>
              <w:rPr>
                <w:spacing w:val="8"/>
                <w:sz w:val="20"/>
                <w:szCs w:val="20"/>
              </w:rPr>
              <w:t>5</w:t>
            </w:r>
            <w:r>
              <w:rPr>
                <w:spacing w:val="-35"/>
                <w:sz w:val="20"/>
                <w:szCs w:val="20"/>
              </w:rPr>
              <w:t xml:space="preserve"> </w:t>
            </w:r>
            <w:r>
              <w:rPr>
                <w:spacing w:val="8"/>
                <w:sz w:val="20"/>
                <w:szCs w:val="20"/>
              </w:rPr>
              <w:t>分；措施较完善、可行性和针对性较强的计</w:t>
            </w:r>
            <w:r>
              <w:rPr>
                <w:spacing w:val="-17"/>
                <w:sz w:val="20"/>
                <w:szCs w:val="20"/>
              </w:rPr>
              <w:t xml:space="preserve"> </w:t>
            </w:r>
            <w:r>
              <w:rPr>
                <w:spacing w:val="8"/>
                <w:sz w:val="20"/>
                <w:szCs w:val="20"/>
              </w:rPr>
              <w:t>3</w:t>
            </w:r>
            <w:r>
              <w:rPr>
                <w:spacing w:val="-36"/>
                <w:sz w:val="20"/>
                <w:szCs w:val="20"/>
              </w:rPr>
              <w:t xml:space="preserve"> </w:t>
            </w:r>
            <w:r>
              <w:rPr>
                <w:spacing w:val="8"/>
                <w:sz w:val="20"/>
                <w:szCs w:val="20"/>
              </w:rPr>
              <w:t>分；措施可行性和针对性一般</w:t>
            </w:r>
            <w:r>
              <w:rPr>
                <w:spacing w:val="-3"/>
                <w:sz w:val="20"/>
                <w:szCs w:val="20"/>
              </w:rPr>
              <w:t>的计</w:t>
            </w:r>
            <w:r>
              <w:rPr>
                <w:spacing w:val="-19"/>
                <w:sz w:val="20"/>
                <w:szCs w:val="20"/>
              </w:rPr>
              <w:t xml:space="preserve"> </w:t>
            </w:r>
            <w:r>
              <w:rPr>
                <w:spacing w:val="-3"/>
                <w:sz w:val="20"/>
                <w:szCs w:val="20"/>
              </w:rPr>
              <w:t>1</w:t>
            </w:r>
            <w:r>
              <w:rPr>
                <w:spacing w:val="-35"/>
                <w:sz w:val="20"/>
                <w:szCs w:val="20"/>
              </w:rPr>
              <w:t xml:space="preserve"> </w:t>
            </w:r>
            <w:r>
              <w:rPr>
                <w:spacing w:val="-3"/>
                <w:sz w:val="20"/>
                <w:szCs w:val="20"/>
              </w:rPr>
              <w:t>分。</w:t>
            </w:r>
          </w:p>
          <w:p>
            <w:pPr>
              <w:pStyle w:val="6"/>
              <w:spacing w:before="26" w:line="243" w:lineRule="auto"/>
              <w:ind w:left="114" w:right="249" w:hanging="3"/>
              <w:rPr>
                <w:sz w:val="20"/>
                <w:szCs w:val="20"/>
              </w:rPr>
            </w:pPr>
            <w:r>
              <w:rPr>
                <w:spacing w:val="9"/>
                <w:sz w:val="20"/>
                <w:szCs w:val="20"/>
              </w:rPr>
              <w:t>⑤技术人员配备：方案完善、可行性和针对</w:t>
            </w:r>
            <w:r>
              <w:rPr>
                <w:spacing w:val="8"/>
                <w:sz w:val="20"/>
                <w:szCs w:val="20"/>
              </w:rPr>
              <w:t>性强计</w:t>
            </w:r>
            <w:r>
              <w:rPr>
                <w:spacing w:val="-35"/>
                <w:sz w:val="20"/>
                <w:szCs w:val="20"/>
              </w:rPr>
              <w:t xml:space="preserve"> </w:t>
            </w:r>
            <w:r>
              <w:rPr>
                <w:spacing w:val="8"/>
                <w:sz w:val="20"/>
                <w:szCs w:val="20"/>
              </w:rPr>
              <w:t>5</w:t>
            </w:r>
            <w:r>
              <w:rPr>
                <w:spacing w:val="-35"/>
                <w:sz w:val="20"/>
                <w:szCs w:val="20"/>
              </w:rPr>
              <w:t xml:space="preserve"> </w:t>
            </w:r>
            <w:r>
              <w:rPr>
                <w:spacing w:val="8"/>
                <w:sz w:val="20"/>
                <w:szCs w:val="20"/>
              </w:rPr>
              <w:t>分；方案较完善、可行性和针对性较强的计</w:t>
            </w:r>
            <w:r>
              <w:rPr>
                <w:spacing w:val="-19"/>
                <w:sz w:val="20"/>
                <w:szCs w:val="20"/>
              </w:rPr>
              <w:t xml:space="preserve"> </w:t>
            </w:r>
            <w:r>
              <w:rPr>
                <w:spacing w:val="8"/>
                <w:sz w:val="20"/>
                <w:szCs w:val="20"/>
              </w:rPr>
              <w:t>3</w:t>
            </w:r>
            <w:r>
              <w:rPr>
                <w:spacing w:val="-35"/>
                <w:sz w:val="20"/>
                <w:szCs w:val="20"/>
              </w:rPr>
              <w:t xml:space="preserve"> </w:t>
            </w:r>
            <w:r>
              <w:rPr>
                <w:spacing w:val="8"/>
                <w:sz w:val="20"/>
                <w:szCs w:val="20"/>
              </w:rPr>
              <w:t>分；方案可行性和针对性一般的计</w:t>
            </w:r>
            <w:r>
              <w:rPr>
                <w:spacing w:val="-3"/>
                <w:sz w:val="20"/>
                <w:szCs w:val="20"/>
              </w:rPr>
              <w:t>1</w:t>
            </w:r>
            <w:r>
              <w:rPr>
                <w:spacing w:val="-35"/>
                <w:sz w:val="20"/>
                <w:szCs w:val="20"/>
              </w:rPr>
              <w:t xml:space="preserve"> </w:t>
            </w:r>
            <w:r>
              <w:rPr>
                <w:spacing w:val="-3"/>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144" w:type="dxa"/>
            <w:vMerge w:val="continue"/>
            <w:tcBorders>
              <w:top w:val="nil"/>
              <w:bottom w:val="nil"/>
            </w:tcBorders>
            <w:vAlign w:val="top"/>
          </w:tcPr>
          <w:p>
            <w:pPr>
              <w:rPr>
                <w:rFonts w:ascii="Arial"/>
                <w:sz w:val="21"/>
              </w:rPr>
            </w:pPr>
          </w:p>
        </w:tc>
        <w:tc>
          <w:tcPr>
            <w:tcW w:w="721" w:type="dxa"/>
            <w:vAlign w:val="top"/>
          </w:tcPr>
          <w:p>
            <w:pPr>
              <w:spacing w:line="335" w:lineRule="auto"/>
              <w:rPr>
                <w:rFonts w:ascii="Arial"/>
                <w:sz w:val="21"/>
              </w:rPr>
            </w:pPr>
          </w:p>
          <w:p>
            <w:pPr>
              <w:pStyle w:val="6"/>
              <w:spacing w:before="65" w:line="252" w:lineRule="auto"/>
              <w:ind w:left="112" w:right="193"/>
              <w:rPr>
                <w:sz w:val="20"/>
                <w:szCs w:val="20"/>
              </w:rPr>
            </w:pPr>
            <w:r>
              <w:rPr>
                <w:spacing w:val="4"/>
                <w:sz w:val="20"/>
                <w:szCs w:val="20"/>
              </w:rPr>
              <w:t>产品质量</w:t>
            </w:r>
          </w:p>
        </w:tc>
        <w:tc>
          <w:tcPr>
            <w:tcW w:w="740" w:type="dxa"/>
            <w:vAlign w:val="top"/>
          </w:tcPr>
          <w:p>
            <w:pPr>
              <w:spacing w:line="471" w:lineRule="auto"/>
              <w:rPr>
                <w:rFonts w:ascii="Arial"/>
                <w:sz w:val="21"/>
              </w:rPr>
            </w:pPr>
          </w:p>
          <w:p>
            <w:pPr>
              <w:pStyle w:val="6"/>
              <w:spacing w:before="65" w:line="268" w:lineRule="exact"/>
              <w:ind w:left="127"/>
              <w:rPr>
                <w:sz w:val="20"/>
                <w:szCs w:val="20"/>
              </w:rPr>
            </w:pPr>
            <w:r>
              <w:rPr>
                <w:spacing w:val="-1"/>
                <w:position w:val="1"/>
                <w:sz w:val="20"/>
                <w:szCs w:val="20"/>
              </w:rPr>
              <w:t>10.0</w:t>
            </w:r>
          </w:p>
        </w:tc>
        <w:tc>
          <w:tcPr>
            <w:tcW w:w="6448" w:type="dxa"/>
            <w:vAlign w:val="top"/>
          </w:tcPr>
          <w:p>
            <w:pPr>
              <w:pStyle w:val="6"/>
              <w:spacing w:before="131" w:line="250" w:lineRule="auto"/>
              <w:ind w:left="113" w:right="301"/>
              <w:rPr>
                <w:sz w:val="20"/>
                <w:szCs w:val="20"/>
              </w:rPr>
            </w:pPr>
            <w:r>
              <w:rPr>
                <w:spacing w:val="10"/>
                <w:sz w:val="20"/>
                <w:szCs w:val="20"/>
              </w:rPr>
              <w:t>所投产品具有</w:t>
            </w:r>
            <w:r>
              <w:rPr>
                <w:spacing w:val="-42"/>
                <w:sz w:val="20"/>
                <w:szCs w:val="20"/>
              </w:rPr>
              <w:t xml:space="preserve"> </w:t>
            </w:r>
            <w:r>
              <w:rPr>
                <w:sz w:val="20"/>
                <w:szCs w:val="20"/>
              </w:rPr>
              <w:t>VTE</w:t>
            </w:r>
            <w:r>
              <w:rPr>
                <w:spacing w:val="10"/>
                <w:sz w:val="20"/>
                <w:szCs w:val="20"/>
              </w:rPr>
              <w:t>（静脉血栓栓塞症）系统相关的软件著作权</w:t>
            </w:r>
            <w:r>
              <w:rPr>
                <w:spacing w:val="9"/>
                <w:sz w:val="20"/>
                <w:szCs w:val="20"/>
              </w:rPr>
              <w:t>登记</w:t>
            </w:r>
            <w:r>
              <w:rPr>
                <w:spacing w:val="1"/>
                <w:sz w:val="20"/>
                <w:szCs w:val="20"/>
              </w:rPr>
              <w:t>证书，计</w:t>
            </w:r>
            <w:r>
              <w:rPr>
                <w:spacing w:val="-16"/>
                <w:sz w:val="20"/>
                <w:szCs w:val="20"/>
              </w:rPr>
              <w:t xml:space="preserve"> </w:t>
            </w:r>
            <w:r>
              <w:rPr>
                <w:spacing w:val="1"/>
                <w:sz w:val="20"/>
                <w:szCs w:val="20"/>
              </w:rPr>
              <w:t>10</w:t>
            </w:r>
            <w:r>
              <w:rPr>
                <w:spacing w:val="-38"/>
                <w:sz w:val="20"/>
                <w:szCs w:val="20"/>
              </w:rPr>
              <w:t xml:space="preserve"> </w:t>
            </w:r>
            <w:r>
              <w:rPr>
                <w:spacing w:val="1"/>
                <w:sz w:val="20"/>
                <w:szCs w:val="20"/>
              </w:rPr>
              <w:t>分。</w:t>
            </w:r>
          </w:p>
          <w:p>
            <w:pPr>
              <w:pStyle w:val="6"/>
              <w:spacing w:line="254" w:lineRule="auto"/>
              <w:ind w:left="115" w:right="460" w:hanging="2"/>
              <w:rPr>
                <w:sz w:val="20"/>
                <w:szCs w:val="20"/>
              </w:rPr>
            </w:pPr>
            <w:r>
              <w:rPr>
                <w:spacing w:val="9"/>
                <w:sz w:val="20"/>
                <w:szCs w:val="20"/>
              </w:rPr>
              <w:t>注：需提供证书扫描件并加盖投标人公章。未按要求提供的不计</w:t>
            </w:r>
            <w:r>
              <w:rPr>
                <w:spacing w:val="-1"/>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1144" w:type="dxa"/>
            <w:vMerge w:val="continue"/>
            <w:tcBorders>
              <w:top w:val="nil"/>
            </w:tcBorders>
            <w:vAlign w:val="top"/>
          </w:tcPr>
          <w:p>
            <w:pPr>
              <w:rPr>
                <w:rFonts w:ascii="Arial"/>
                <w:sz w:val="21"/>
              </w:rPr>
            </w:pPr>
          </w:p>
        </w:tc>
        <w:tc>
          <w:tcPr>
            <w:tcW w:w="7909" w:type="dxa"/>
            <w:gridSpan w:val="3"/>
            <w:vAlign w:val="top"/>
          </w:tcPr>
          <w:p>
            <w:pPr>
              <w:pStyle w:val="6"/>
              <w:spacing w:before="131" w:line="227" w:lineRule="auto"/>
              <w:ind w:left="126"/>
              <w:rPr>
                <w:sz w:val="20"/>
                <w:szCs w:val="20"/>
              </w:rPr>
            </w:pPr>
            <w:r>
              <w:rPr>
                <w:spacing w:val="10"/>
                <w:sz w:val="20"/>
                <w:szCs w:val="20"/>
              </w:rPr>
              <w:t>节能、节水产品或环境标志产品加分(此仅限于</w:t>
            </w:r>
            <w:r>
              <w:rPr>
                <w:spacing w:val="9"/>
                <w:sz w:val="20"/>
                <w:szCs w:val="20"/>
              </w:rPr>
              <w:t>节能、节水产品或环境标志政府采购</w:t>
            </w:r>
          </w:p>
          <w:p>
            <w:pPr>
              <w:pStyle w:val="6"/>
              <w:spacing w:before="25" w:line="227" w:lineRule="auto"/>
              <w:ind w:left="878"/>
              <w:rPr>
                <w:sz w:val="20"/>
                <w:szCs w:val="20"/>
              </w:rPr>
            </w:pPr>
            <w:r>
              <w:rPr>
                <w:spacing w:val="8"/>
                <w:sz w:val="20"/>
                <w:szCs w:val="20"/>
              </w:rPr>
              <w:t>品目清单内产品，不是品目清单内的产品，在评审时不予以考虑)：</w:t>
            </w:r>
          </w:p>
          <w:p>
            <w:pPr>
              <w:pStyle w:val="6"/>
              <w:spacing w:before="25" w:line="226" w:lineRule="auto"/>
              <w:ind w:left="1386"/>
              <w:rPr>
                <w:sz w:val="20"/>
                <w:szCs w:val="20"/>
              </w:rPr>
            </w:pPr>
            <w:r>
              <w:rPr>
                <w:spacing w:val="9"/>
                <w:sz w:val="20"/>
                <w:szCs w:val="20"/>
              </w:rPr>
              <w:t>所投节能、节水产品或环境标志产品的价格/项目总价格</w:t>
            </w:r>
          </w:p>
          <w:p>
            <w:pPr>
              <w:pStyle w:val="6"/>
              <w:spacing w:before="28" w:line="226" w:lineRule="auto"/>
              <w:ind w:left="1889"/>
              <w:rPr>
                <w:sz w:val="20"/>
                <w:szCs w:val="20"/>
              </w:rPr>
            </w:pPr>
            <w:r>
              <w:rPr>
                <w:spacing w:val="7"/>
                <w:sz w:val="20"/>
                <w:szCs w:val="20"/>
              </w:rPr>
              <w:t>×价格权值×100×本项目加分比例=应加分数</w:t>
            </w:r>
          </w:p>
          <w:p>
            <w:pPr>
              <w:pStyle w:val="6"/>
              <w:spacing w:before="29" w:line="226" w:lineRule="auto"/>
              <w:ind w:left="179"/>
              <w:rPr>
                <w:sz w:val="20"/>
                <w:szCs w:val="20"/>
              </w:rPr>
            </w:pPr>
            <w:r>
              <w:rPr>
                <w:spacing w:val="10"/>
                <w:sz w:val="20"/>
                <w:szCs w:val="20"/>
              </w:rPr>
              <w:t>注：整包中某一品目为节能、环境标志政府采购品目清</w:t>
            </w:r>
            <w:r>
              <w:rPr>
                <w:spacing w:val="9"/>
                <w:sz w:val="20"/>
                <w:szCs w:val="20"/>
              </w:rPr>
              <w:t>单内产品时只对该品目价格</w:t>
            </w:r>
          </w:p>
          <w:p>
            <w:pPr>
              <w:pStyle w:val="6"/>
              <w:spacing w:before="26" w:line="226" w:lineRule="auto"/>
              <w:ind w:left="2488"/>
              <w:rPr>
                <w:sz w:val="20"/>
                <w:szCs w:val="20"/>
              </w:rPr>
            </w:pPr>
            <w:r>
              <w:rPr>
                <w:spacing w:val="8"/>
                <w:sz w:val="20"/>
                <w:szCs w:val="20"/>
              </w:rPr>
              <w:t>加分，并合计到价格最终得分。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114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65" w:line="228" w:lineRule="auto"/>
              <w:ind w:left="161"/>
              <w:rPr>
                <w:sz w:val="20"/>
                <w:szCs w:val="20"/>
              </w:rPr>
            </w:pPr>
            <w:r>
              <w:rPr>
                <w:spacing w:val="6"/>
                <w:sz w:val="20"/>
                <w:szCs w:val="20"/>
              </w:rPr>
              <w:t>商务部分</w:t>
            </w:r>
          </w:p>
          <w:p>
            <w:pPr>
              <w:pStyle w:val="6"/>
              <w:spacing w:before="26" w:line="228" w:lineRule="auto"/>
              <w:ind w:left="167"/>
              <w:rPr>
                <w:sz w:val="20"/>
                <w:szCs w:val="20"/>
              </w:rPr>
            </w:pPr>
            <w:r>
              <w:rPr>
                <w:spacing w:val="3"/>
                <w:sz w:val="20"/>
                <w:szCs w:val="20"/>
              </w:rPr>
              <w:t>（F2、满</w:t>
            </w:r>
          </w:p>
          <w:p>
            <w:pPr>
              <w:pStyle w:val="6"/>
              <w:spacing w:before="24" w:line="228" w:lineRule="auto"/>
              <w:ind w:left="183"/>
              <w:rPr>
                <w:sz w:val="20"/>
                <w:szCs w:val="20"/>
              </w:rPr>
            </w:pPr>
            <w:r>
              <w:rPr>
                <w:spacing w:val="-1"/>
                <w:sz w:val="20"/>
                <w:szCs w:val="20"/>
              </w:rPr>
              <w:t>分为</w:t>
            </w:r>
            <w:r>
              <w:rPr>
                <w:spacing w:val="-19"/>
                <w:sz w:val="20"/>
                <w:szCs w:val="20"/>
              </w:rPr>
              <w:t xml:space="preserve"> </w:t>
            </w:r>
            <w:r>
              <w:rPr>
                <w:spacing w:val="-1"/>
                <w:sz w:val="20"/>
                <w:szCs w:val="20"/>
              </w:rPr>
              <w:t>100</w:t>
            </w:r>
          </w:p>
          <w:p>
            <w:pPr>
              <w:pStyle w:val="6"/>
              <w:spacing w:before="26" w:line="228" w:lineRule="auto"/>
              <w:ind w:left="368"/>
              <w:rPr>
                <w:sz w:val="20"/>
                <w:szCs w:val="20"/>
              </w:rPr>
            </w:pPr>
            <w:r>
              <w:rPr>
                <w:spacing w:val="-1"/>
                <w:sz w:val="20"/>
                <w:szCs w:val="20"/>
              </w:rPr>
              <w:t>分）</w:t>
            </w:r>
          </w:p>
        </w:tc>
        <w:tc>
          <w:tcPr>
            <w:tcW w:w="721"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54" w:lineRule="auto"/>
              <w:ind w:left="116" w:right="193" w:hanging="1"/>
              <w:rPr>
                <w:sz w:val="20"/>
                <w:szCs w:val="20"/>
              </w:rPr>
            </w:pPr>
            <w:r>
              <w:rPr>
                <w:spacing w:val="3"/>
                <w:sz w:val="20"/>
                <w:szCs w:val="20"/>
              </w:rPr>
              <w:t>企业</w:t>
            </w:r>
            <w:r>
              <w:rPr>
                <w:spacing w:val="2"/>
                <w:sz w:val="20"/>
                <w:szCs w:val="20"/>
              </w:rPr>
              <w:t>实力</w:t>
            </w:r>
          </w:p>
        </w:tc>
        <w:tc>
          <w:tcPr>
            <w:tcW w:w="740"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5" w:line="268" w:lineRule="exact"/>
              <w:ind w:left="115"/>
              <w:rPr>
                <w:sz w:val="20"/>
                <w:szCs w:val="20"/>
              </w:rPr>
            </w:pPr>
            <w:r>
              <w:rPr>
                <w:spacing w:val="2"/>
                <w:position w:val="1"/>
                <w:sz w:val="20"/>
                <w:szCs w:val="20"/>
              </w:rPr>
              <w:t>30.0</w:t>
            </w:r>
          </w:p>
        </w:tc>
        <w:tc>
          <w:tcPr>
            <w:tcW w:w="6448" w:type="dxa"/>
            <w:vAlign w:val="top"/>
          </w:tcPr>
          <w:p>
            <w:pPr>
              <w:pStyle w:val="6"/>
              <w:spacing w:before="133" w:line="251" w:lineRule="auto"/>
              <w:ind w:left="116" w:right="143" w:hanging="1"/>
              <w:rPr>
                <w:sz w:val="20"/>
                <w:szCs w:val="20"/>
              </w:rPr>
            </w:pPr>
            <w:r>
              <w:rPr>
                <w:spacing w:val="9"/>
                <w:sz w:val="20"/>
                <w:szCs w:val="20"/>
              </w:rPr>
              <w:t>投标人或所投产品制造商具有国家认可的机构颁发的、有效的质量管理体系认证、环境管理体系认证、职业健康安全管理体系认证证</w:t>
            </w:r>
            <w:r>
              <w:rPr>
                <w:spacing w:val="8"/>
                <w:sz w:val="20"/>
                <w:szCs w:val="20"/>
              </w:rPr>
              <w:t>书，且证书认证范围与本项目相关的，每提供一个计</w:t>
            </w:r>
            <w:r>
              <w:rPr>
                <w:spacing w:val="-24"/>
                <w:sz w:val="20"/>
                <w:szCs w:val="20"/>
              </w:rPr>
              <w:t xml:space="preserve"> </w:t>
            </w:r>
            <w:r>
              <w:rPr>
                <w:spacing w:val="8"/>
                <w:sz w:val="20"/>
                <w:szCs w:val="20"/>
              </w:rPr>
              <w:t>10</w:t>
            </w:r>
            <w:r>
              <w:rPr>
                <w:spacing w:val="-35"/>
                <w:sz w:val="20"/>
                <w:szCs w:val="20"/>
              </w:rPr>
              <w:t xml:space="preserve"> </w:t>
            </w:r>
            <w:r>
              <w:rPr>
                <w:spacing w:val="8"/>
                <w:sz w:val="20"/>
                <w:szCs w:val="20"/>
              </w:rPr>
              <w:t>分，最多计</w:t>
            </w:r>
            <w:r>
              <w:rPr>
                <w:spacing w:val="-1"/>
                <w:sz w:val="20"/>
                <w:szCs w:val="20"/>
              </w:rPr>
              <w:t>30</w:t>
            </w:r>
            <w:r>
              <w:rPr>
                <w:spacing w:val="-38"/>
                <w:sz w:val="20"/>
                <w:szCs w:val="20"/>
              </w:rPr>
              <w:t xml:space="preserve"> </w:t>
            </w:r>
            <w:r>
              <w:rPr>
                <w:spacing w:val="-1"/>
                <w:sz w:val="20"/>
                <w:szCs w:val="20"/>
              </w:rPr>
              <w:t>分。</w:t>
            </w:r>
          </w:p>
          <w:p>
            <w:pPr>
              <w:pStyle w:val="6"/>
              <w:spacing w:line="252" w:lineRule="auto"/>
              <w:ind w:left="113" w:right="249"/>
              <w:rPr>
                <w:sz w:val="20"/>
                <w:szCs w:val="20"/>
              </w:rPr>
            </w:pPr>
            <w:r>
              <w:rPr>
                <w:spacing w:val="9"/>
                <w:sz w:val="20"/>
                <w:szCs w:val="20"/>
              </w:rPr>
              <w:t>注：需提供证书扫描件及国家认证认可监督管理委员的“全国认证</w:t>
            </w:r>
            <w:r>
              <w:rPr>
                <w:spacing w:val="11"/>
                <w:sz w:val="20"/>
                <w:szCs w:val="20"/>
              </w:rPr>
              <w:t>认可信息公共服务平台”（</w:t>
            </w:r>
            <w:r>
              <w:fldChar w:fldCharType="begin"/>
            </w:r>
            <w:r>
              <w:instrText xml:space="preserve"> HYPERLINK "http://cx.cnca.cn" </w:instrText>
            </w:r>
            <w:r>
              <w:fldChar w:fldCharType="separate"/>
            </w:r>
            <w:r>
              <w:rPr>
                <w:sz w:val="20"/>
                <w:szCs w:val="20"/>
              </w:rPr>
              <w:t>http</w:t>
            </w:r>
            <w:r>
              <w:rPr>
                <w:spacing w:val="11"/>
                <w:sz w:val="20"/>
                <w:szCs w:val="20"/>
              </w:rPr>
              <w:t>://</w:t>
            </w:r>
            <w:r>
              <w:rPr>
                <w:sz w:val="20"/>
                <w:szCs w:val="20"/>
              </w:rPr>
              <w:t>cx</w:t>
            </w:r>
            <w:r>
              <w:rPr>
                <w:spacing w:val="11"/>
                <w:sz w:val="20"/>
                <w:szCs w:val="20"/>
              </w:rPr>
              <w:t>.</w:t>
            </w:r>
            <w:r>
              <w:rPr>
                <w:sz w:val="20"/>
                <w:szCs w:val="20"/>
              </w:rPr>
              <w:t>cnca</w:t>
            </w:r>
            <w:r>
              <w:rPr>
                <w:spacing w:val="11"/>
                <w:sz w:val="20"/>
                <w:szCs w:val="20"/>
              </w:rPr>
              <w:t>.</w:t>
            </w:r>
            <w:r>
              <w:rPr>
                <w:sz w:val="20"/>
                <w:szCs w:val="20"/>
              </w:rPr>
              <w:t>cn</w:t>
            </w:r>
            <w:r>
              <w:rPr>
                <w:sz w:val="20"/>
                <w:szCs w:val="20"/>
              </w:rPr>
              <w:fldChar w:fldCharType="end"/>
            </w:r>
            <w:r>
              <w:rPr>
                <w:spacing w:val="11"/>
                <w:sz w:val="20"/>
                <w:szCs w:val="20"/>
              </w:rPr>
              <w:t>）有效查询结果截</w:t>
            </w:r>
            <w:r>
              <w:rPr>
                <w:spacing w:val="9"/>
                <w:sz w:val="20"/>
                <w:szCs w:val="20"/>
              </w:rPr>
              <w:t>图，并加盖投标人公章。未按要求提供的不计分（按单个证书</w:t>
            </w:r>
            <w:r>
              <w:rPr>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144" w:type="dxa"/>
            <w:vMerge w:val="continue"/>
            <w:tcBorders>
              <w:top w:val="nil"/>
              <w:bottom w:val="nil"/>
            </w:tcBorders>
            <w:vAlign w:val="top"/>
          </w:tcPr>
          <w:p>
            <w:pPr>
              <w:rPr>
                <w:rFonts w:ascii="Arial"/>
                <w:sz w:val="21"/>
              </w:rPr>
            </w:pPr>
          </w:p>
        </w:tc>
        <w:tc>
          <w:tcPr>
            <w:tcW w:w="721" w:type="dxa"/>
            <w:vAlign w:val="top"/>
          </w:tcPr>
          <w:p>
            <w:pPr>
              <w:pStyle w:val="6"/>
              <w:spacing w:before="132" w:line="228" w:lineRule="auto"/>
              <w:ind w:left="112"/>
              <w:rPr>
                <w:sz w:val="20"/>
                <w:szCs w:val="20"/>
              </w:rPr>
            </w:pPr>
            <w:r>
              <w:rPr>
                <w:spacing w:val="4"/>
                <w:sz w:val="20"/>
                <w:szCs w:val="20"/>
              </w:rPr>
              <w:t>类似</w:t>
            </w:r>
          </w:p>
          <w:p>
            <w:pPr>
              <w:pStyle w:val="6"/>
              <w:spacing w:before="24" w:line="228" w:lineRule="auto"/>
              <w:ind w:left="115"/>
              <w:rPr>
                <w:sz w:val="20"/>
                <w:szCs w:val="20"/>
              </w:rPr>
            </w:pPr>
            <w:r>
              <w:rPr>
                <w:spacing w:val="3"/>
                <w:sz w:val="20"/>
                <w:szCs w:val="20"/>
              </w:rPr>
              <w:t>项目</w:t>
            </w:r>
          </w:p>
          <w:p>
            <w:pPr>
              <w:pStyle w:val="6"/>
              <w:spacing w:before="24" w:line="228" w:lineRule="auto"/>
              <w:ind w:left="111"/>
              <w:rPr>
                <w:sz w:val="20"/>
                <w:szCs w:val="20"/>
              </w:rPr>
            </w:pPr>
            <w:r>
              <w:rPr>
                <w:spacing w:val="5"/>
                <w:sz w:val="20"/>
                <w:szCs w:val="20"/>
              </w:rPr>
              <w:t>业绩</w:t>
            </w:r>
          </w:p>
        </w:tc>
        <w:tc>
          <w:tcPr>
            <w:tcW w:w="740" w:type="dxa"/>
            <w:vAlign w:val="top"/>
          </w:tcPr>
          <w:p>
            <w:pPr>
              <w:spacing w:line="337" w:lineRule="auto"/>
              <w:rPr>
                <w:rFonts w:ascii="Arial"/>
                <w:sz w:val="21"/>
              </w:rPr>
            </w:pPr>
          </w:p>
          <w:p>
            <w:pPr>
              <w:pStyle w:val="6"/>
              <w:spacing w:before="65" w:line="268" w:lineRule="exact"/>
              <w:ind w:left="115"/>
              <w:rPr>
                <w:sz w:val="20"/>
                <w:szCs w:val="20"/>
              </w:rPr>
            </w:pPr>
            <w:r>
              <w:rPr>
                <w:spacing w:val="2"/>
                <w:position w:val="1"/>
                <w:sz w:val="20"/>
                <w:szCs w:val="20"/>
              </w:rPr>
              <w:t>30.0</w:t>
            </w:r>
          </w:p>
        </w:tc>
        <w:tc>
          <w:tcPr>
            <w:tcW w:w="6448" w:type="dxa"/>
            <w:vAlign w:val="top"/>
          </w:tcPr>
          <w:p>
            <w:pPr>
              <w:pStyle w:val="6"/>
              <w:spacing w:before="133" w:line="251" w:lineRule="auto"/>
              <w:ind w:left="129" w:right="249" w:hanging="14"/>
              <w:jc w:val="both"/>
              <w:rPr>
                <w:sz w:val="20"/>
                <w:szCs w:val="20"/>
              </w:rPr>
            </w:pPr>
            <w:r>
              <w:rPr>
                <w:spacing w:val="3"/>
                <w:sz w:val="20"/>
                <w:szCs w:val="20"/>
              </w:rPr>
              <w:t>投标人提供自</w:t>
            </w:r>
            <w:r>
              <w:rPr>
                <w:spacing w:val="-34"/>
                <w:sz w:val="20"/>
                <w:szCs w:val="20"/>
              </w:rPr>
              <w:t xml:space="preserve"> </w:t>
            </w:r>
            <w:r>
              <w:rPr>
                <w:spacing w:val="3"/>
                <w:sz w:val="20"/>
                <w:szCs w:val="20"/>
              </w:rPr>
              <w:t>2022</w:t>
            </w:r>
            <w:r>
              <w:rPr>
                <w:spacing w:val="-40"/>
                <w:sz w:val="20"/>
                <w:szCs w:val="20"/>
              </w:rPr>
              <w:t xml:space="preserve"> </w:t>
            </w:r>
            <w:r>
              <w:rPr>
                <w:spacing w:val="3"/>
                <w:sz w:val="20"/>
                <w:szCs w:val="20"/>
              </w:rPr>
              <w:t>年</w:t>
            </w:r>
            <w:r>
              <w:rPr>
                <w:spacing w:val="-23"/>
                <w:sz w:val="20"/>
                <w:szCs w:val="20"/>
              </w:rPr>
              <w:t xml:space="preserve"> </w:t>
            </w:r>
            <w:r>
              <w:rPr>
                <w:spacing w:val="3"/>
                <w:sz w:val="20"/>
                <w:szCs w:val="20"/>
              </w:rPr>
              <w:t>10</w:t>
            </w:r>
            <w:r>
              <w:rPr>
                <w:spacing w:val="-33"/>
                <w:sz w:val="20"/>
                <w:szCs w:val="20"/>
              </w:rPr>
              <w:t xml:space="preserve"> </w:t>
            </w:r>
            <w:r>
              <w:rPr>
                <w:spacing w:val="3"/>
                <w:sz w:val="20"/>
                <w:szCs w:val="20"/>
              </w:rPr>
              <w:t>月</w:t>
            </w:r>
            <w:r>
              <w:rPr>
                <w:spacing w:val="-24"/>
                <w:sz w:val="20"/>
                <w:szCs w:val="20"/>
              </w:rPr>
              <w:t xml:space="preserve"> </w:t>
            </w:r>
            <w:r>
              <w:rPr>
                <w:spacing w:val="3"/>
                <w:sz w:val="20"/>
                <w:szCs w:val="20"/>
              </w:rPr>
              <w:t>1 日（以签订合同时</w:t>
            </w:r>
            <w:r>
              <w:rPr>
                <w:spacing w:val="2"/>
                <w:sz w:val="20"/>
                <w:szCs w:val="20"/>
              </w:rPr>
              <w:t>间为准）</w:t>
            </w:r>
            <w:r>
              <w:rPr>
                <w:spacing w:val="-57"/>
                <w:sz w:val="20"/>
                <w:szCs w:val="20"/>
              </w:rPr>
              <w:t xml:space="preserve"> </w:t>
            </w:r>
            <w:r>
              <w:rPr>
                <w:spacing w:val="2"/>
                <w:sz w:val="20"/>
                <w:szCs w:val="20"/>
              </w:rPr>
              <w:t>以来承担</w:t>
            </w:r>
            <w:r>
              <w:rPr>
                <w:spacing w:val="7"/>
                <w:sz w:val="20"/>
                <w:szCs w:val="20"/>
              </w:rPr>
              <w:t>的类似项目业绩，每提供</w:t>
            </w:r>
            <w:r>
              <w:rPr>
                <w:spacing w:val="-18"/>
                <w:sz w:val="20"/>
                <w:szCs w:val="20"/>
              </w:rPr>
              <w:t xml:space="preserve"> </w:t>
            </w:r>
            <w:r>
              <w:rPr>
                <w:spacing w:val="7"/>
                <w:sz w:val="20"/>
                <w:szCs w:val="20"/>
              </w:rPr>
              <w:t>1</w:t>
            </w:r>
            <w:r>
              <w:rPr>
                <w:spacing w:val="-38"/>
                <w:sz w:val="20"/>
                <w:szCs w:val="20"/>
              </w:rPr>
              <w:t xml:space="preserve"> </w:t>
            </w:r>
            <w:r>
              <w:rPr>
                <w:spacing w:val="7"/>
                <w:sz w:val="20"/>
                <w:szCs w:val="20"/>
              </w:rPr>
              <w:t>个计</w:t>
            </w:r>
            <w:r>
              <w:rPr>
                <w:spacing w:val="-21"/>
                <w:sz w:val="20"/>
                <w:szCs w:val="20"/>
              </w:rPr>
              <w:t xml:space="preserve"> </w:t>
            </w:r>
            <w:r>
              <w:rPr>
                <w:spacing w:val="7"/>
                <w:sz w:val="20"/>
                <w:szCs w:val="20"/>
              </w:rPr>
              <w:t>15分，最多计</w:t>
            </w:r>
            <w:r>
              <w:rPr>
                <w:spacing w:val="-33"/>
                <w:sz w:val="20"/>
                <w:szCs w:val="20"/>
              </w:rPr>
              <w:t xml:space="preserve"> </w:t>
            </w:r>
            <w:r>
              <w:rPr>
                <w:spacing w:val="7"/>
                <w:sz w:val="20"/>
                <w:szCs w:val="20"/>
              </w:rPr>
              <w:t>30</w:t>
            </w:r>
            <w:r>
              <w:rPr>
                <w:spacing w:val="-38"/>
                <w:sz w:val="20"/>
                <w:szCs w:val="20"/>
              </w:rPr>
              <w:t xml:space="preserve"> </w:t>
            </w:r>
            <w:r>
              <w:rPr>
                <w:spacing w:val="7"/>
                <w:sz w:val="20"/>
                <w:szCs w:val="20"/>
              </w:rPr>
              <w:t>分。（需提供合同扫描件并加盖投标人公章，否则不计分。）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144" w:type="dxa"/>
            <w:vMerge w:val="continue"/>
            <w:tcBorders>
              <w:top w:val="nil"/>
              <w:bottom w:val="nil"/>
            </w:tcBorders>
            <w:vAlign w:val="top"/>
          </w:tcPr>
          <w:p>
            <w:pPr>
              <w:rPr>
                <w:rFonts w:ascii="Arial"/>
                <w:sz w:val="21"/>
              </w:rPr>
            </w:pPr>
          </w:p>
        </w:tc>
        <w:tc>
          <w:tcPr>
            <w:tcW w:w="721" w:type="dxa"/>
            <w:vAlign w:val="top"/>
          </w:tcPr>
          <w:p>
            <w:pPr>
              <w:pStyle w:val="6"/>
              <w:spacing w:before="131" w:line="228" w:lineRule="auto"/>
              <w:ind w:left="117"/>
              <w:rPr>
                <w:sz w:val="20"/>
                <w:szCs w:val="20"/>
              </w:rPr>
            </w:pPr>
            <w:r>
              <w:rPr>
                <w:spacing w:val="2"/>
                <w:sz w:val="20"/>
                <w:szCs w:val="20"/>
              </w:rPr>
              <w:t>免费</w:t>
            </w:r>
          </w:p>
          <w:p>
            <w:pPr>
              <w:pStyle w:val="6"/>
              <w:spacing w:before="26" w:line="252" w:lineRule="auto"/>
              <w:ind w:left="114" w:right="193" w:hanging="1"/>
              <w:rPr>
                <w:sz w:val="20"/>
                <w:szCs w:val="20"/>
              </w:rPr>
            </w:pPr>
            <w:r>
              <w:rPr>
                <w:spacing w:val="4"/>
                <w:sz w:val="20"/>
                <w:szCs w:val="20"/>
              </w:rPr>
              <w:t>质保</w:t>
            </w:r>
            <w:r>
              <w:rPr>
                <w:sz w:val="20"/>
                <w:szCs w:val="20"/>
              </w:rPr>
              <w:t>期</w:t>
            </w:r>
          </w:p>
        </w:tc>
        <w:tc>
          <w:tcPr>
            <w:tcW w:w="740" w:type="dxa"/>
            <w:vAlign w:val="top"/>
          </w:tcPr>
          <w:p>
            <w:pPr>
              <w:spacing w:line="337" w:lineRule="auto"/>
              <w:rPr>
                <w:rFonts w:ascii="Arial"/>
                <w:sz w:val="21"/>
              </w:rPr>
            </w:pPr>
          </w:p>
          <w:p>
            <w:pPr>
              <w:pStyle w:val="6"/>
              <w:spacing w:before="65" w:line="268" w:lineRule="exact"/>
              <w:ind w:left="127"/>
              <w:rPr>
                <w:sz w:val="20"/>
                <w:szCs w:val="20"/>
              </w:rPr>
            </w:pPr>
            <w:r>
              <w:rPr>
                <w:spacing w:val="-1"/>
                <w:position w:val="1"/>
                <w:sz w:val="20"/>
                <w:szCs w:val="20"/>
              </w:rPr>
              <w:t>10.0</w:t>
            </w:r>
          </w:p>
        </w:tc>
        <w:tc>
          <w:tcPr>
            <w:tcW w:w="6448" w:type="dxa"/>
            <w:vAlign w:val="top"/>
          </w:tcPr>
          <w:p>
            <w:pPr>
              <w:pStyle w:val="6"/>
              <w:spacing w:before="130" w:line="253" w:lineRule="auto"/>
              <w:ind w:left="113" w:right="249" w:firstLine="2"/>
              <w:jc w:val="both"/>
              <w:rPr>
                <w:sz w:val="20"/>
                <w:szCs w:val="20"/>
              </w:rPr>
            </w:pPr>
            <w:r>
              <w:rPr>
                <w:spacing w:val="9"/>
                <w:sz w:val="20"/>
                <w:szCs w:val="20"/>
              </w:rPr>
              <w:t>投标人在招标文件规定的三年免费质保期基础上，免费质保期每增</w:t>
            </w:r>
            <w:r>
              <w:rPr>
                <w:spacing w:val="4"/>
                <w:sz w:val="20"/>
                <w:szCs w:val="20"/>
              </w:rPr>
              <w:t>加</w:t>
            </w:r>
            <w:r>
              <w:rPr>
                <w:spacing w:val="-24"/>
                <w:sz w:val="20"/>
                <w:szCs w:val="20"/>
              </w:rPr>
              <w:t xml:space="preserve"> </w:t>
            </w:r>
            <w:r>
              <w:rPr>
                <w:spacing w:val="4"/>
                <w:sz w:val="20"/>
                <w:szCs w:val="20"/>
              </w:rPr>
              <w:t>1</w:t>
            </w:r>
            <w:r>
              <w:rPr>
                <w:spacing w:val="-37"/>
                <w:sz w:val="20"/>
                <w:szCs w:val="20"/>
              </w:rPr>
              <w:t xml:space="preserve"> </w:t>
            </w:r>
            <w:r>
              <w:rPr>
                <w:spacing w:val="4"/>
                <w:sz w:val="20"/>
                <w:szCs w:val="20"/>
              </w:rPr>
              <w:t>年计</w:t>
            </w:r>
            <w:r>
              <w:rPr>
                <w:spacing w:val="-33"/>
                <w:sz w:val="20"/>
                <w:szCs w:val="20"/>
              </w:rPr>
              <w:t xml:space="preserve"> </w:t>
            </w:r>
            <w:r>
              <w:rPr>
                <w:spacing w:val="4"/>
                <w:sz w:val="20"/>
                <w:szCs w:val="20"/>
              </w:rPr>
              <w:t>5</w:t>
            </w:r>
            <w:r>
              <w:rPr>
                <w:spacing w:val="-35"/>
                <w:sz w:val="20"/>
                <w:szCs w:val="20"/>
              </w:rPr>
              <w:t xml:space="preserve"> </w:t>
            </w:r>
            <w:r>
              <w:rPr>
                <w:spacing w:val="4"/>
                <w:sz w:val="20"/>
                <w:szCs w:val="20"/>
              </w:rPr>
              <w:t>分，最多计</w:t>
            </w:r>
            <w:r>
              <w:rPr>
                <w:spacing w:val="-24"/>
                <w:sz w:val="20"/>
                <w:szCs w:val="20"/>
              </w:rPr>
              <w:t xml:space="preserve"> </w:t>
            </w:r>
            <w:r>
              <w:rPr>
                <w:spacing w:val="4"/>
                <w:sz w:val="20"/>
                <w:szCs w:val="20"/>
              </w:rPr>
              <w:t>10</w:t>
            </w:r>
            <w:r>
              <w:rPr>
                <w:spacing w:val="-38"/>
                <w:sz w:val="20"/>
                <w:szCs w:val="20"/>
              </w:rPr>
              <w:t xml:space="preserve"> </w:t>
            </w:r>
            <w:r>
              <w:rPr>
                <w:spacing w:val="4"/>
                <w:sz w:val="20"/>
                <w:szCs w:val="20"/>
              </w:rPr>
              <w:t>分。</w:t>
            </w:r>
            <w:r>
              <w:rPr>
                <w:spacing w:val="-47"/>
                <w:sz w:val="20"/>
                <w:szCs w:val="20"/>
              </w:rPr>
              <w:t xml:space="preserve"> </w:t>
            </w:r>
            <w:r>
              <w:rPr>
                <w:spacing w:val="4"/>
                <w:sz w:val="20"/>
                <w:szCs w:val="20"/>
              </w:rPr>
              <w:t>(需提供承诺函并加盖投标人</w:t>
            </w:r>
            <w:r>
              <w:rPr>
                <w:spacing w:val="3"/>
                <w:sz w:val="20"/>
                <w:szCs w:val="20"/>
              </w:rPr>
              <w:t>公章，</w:t>
            </w:r>
            <w:r>
              <w:rPr>
                <w:spacing w:val="8"/>
                <w:sz w:val="20"/>
                <w:szCs w:val="20"/>
              </w:rPr>
              <w:t>否则不计分。)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0" w:hRule="atLeast"/>
        </w:trPr>
        <w:tc>
          <w:tcPr>
            <w:tcW w:w="1144" w:type="dxa"/>
            <w:vMerge w:val="continue"/>
            <w:tcBorders>
              <w:top w:val="nil"/>
            </w:tcBorders>
            <w:vAlign w:val="top"/>
          </w:tcPr>
          <w:p>
            <w:pPr>
              <w:rPr>
                <w:rFonts w:ascii="Arial"/>
                <w:sz w:val="21"/>
              </w:rPr>
            </w:pPr>
          </w:p>
        </w:tc>
        <w:tc>
          <w:tcPr>
            <w:tcW w:w="721"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6"/>
              <w:spacing w:before="65" w:line="250" w:lineRule="auto"/>
              <w:ind w:left="112" w:right="193"/>
              <w:rPr>
                <w:sz w:val="20"/>
                <w:szCs w:val="20"/>
              </w:rPr>
            </w:pPr>
            <w:r>
              <w:rPr>
                <w:spacing w:val="4"/>
                <w:sz w:val="20"/>
                <w:szCs w:val="20"/>
              </w:rPr>
              <w:t>售后服务</w:t>
            </w:r>
          </w:p>
          <w:p>
            <w:pPr>
              <w:pStyle w:val="6"/>
              <w:spacing w:line="228" w:lineRule="auto"/>
              <w:ind w:left="113"/>
              <w:rPr>
                <w:sz w:val="20"/>
                <w:szCs w:val="20"/>
              </w:rPr>
            </w:pPr>
            <w:r>
              <w:rPr>
                <w:spacing w:val="4"/>
                <w:sz w:val="20"/>
                <w:szCs w:val="20"/>
              </w:rPr>
              <w:t>方案</w:t>
            </w:r>
          </w:p>
        </w:tc>
        <w:tc>
          <w:tcPr>
            <w:tcW w:w="740"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65" w:line="267" w:lineRule="exact"/>
              <w:ind w:left="115"/>
              <w:rPr>
                <w:sz w:val="20"/>
                <w:szCs w:val="20"/>
              </w:rPr>
            </w:pPr>
            <w:r>
              <w:rPr>
                <w:spacing w:val="2"/>
                <w:position w:val="1"/>
                <w:sz w:val="20"/>
                <w:szCs w:val="20"/>
              </w:rPr>
              <w:t>30.0</w:t>
            </w:r>
          </w:p>
        </w:tc>
        <w:tc>
          <w:tcPr>
            <w:tcW w:w="6448" w:type="dxa"/>
            <w:vAlign w:val="top"/>
          </w:tcPr>
          <w:p>
            <w:pPr>
              <w:pStyle w:val="6"/>
              <w:spacing w:before="133" w:line="251" w:lineRule="auto"/>
              <w:ind w:left="113" w:right="249" w:firstLine="2"/>
              <w:rPr>
                <w:sz w:val="20"/>
                <w:szCs w:val="20"/>
              </w:rPr>
            </w:pPr>
            <w:r>
              <w:rPr>
                <w:spacing w:val="9"/>
                <w:sz w:val="20"/>
                <w:szCs w:val="20"/>
              </w:rPr>
              <w:t>投标人需根据采购需求提供针对本项目的售后服务方案，方案应包括：①交货方案、②安装调试及验收方案、③售后维修维护措施及应急响应计划方案、④售后人员配备与培训方案、⑤服务升级和更</w:t>
            </w:r>
            <w:r>
              <w:rPr>
                <w:spacing w:val="7"/>
                <w:sz w:val="20"/>
                <w:szCs w:val="20"/>
              </w:rPr>
              <w:t>新方案等。方案包含以上基本项的计</w:t>
            </w:r>
            <w:r>
              <w:rPr>
                <w:spacing w:val="-31"/>
                <w:sz w:val="20"/>
                <w:szCs w:val="20"/>
              </w:rPr>
              <w:t xml:space="preserve"> </w:t>
            </w:r>
            <w:r>
              <w:rPr>
                <w:spacing w:val="7"/>
                <w:sz w:val="20"/>
                <w:szCs w:val="20"/>
              </w:rPr>
              <w:t>5</w:t>
            </w:r>
            <w:r>
              <w:rPr>
                <w:spacing w:val="-35"/>
                <w:sz w:val="20"/>
                <w:szCs w:val="20"/>
              </w:rPr>
              <w:t xml:space="preserve"> </w:t>
            </w:r>
            <w:r>
              <w:rPr>
                <w:spacing w:val="7"/>
                <w:sz w:val="20"/>
                <w:szCs w:val="20"/>
              </w:rPr>
              <w:t>分，</w:t>
            </w:r>
            <w:r>
              <w:rPr>
                <w:spacing w:val="-60"/>
                <w:sz w:val="20"/>
                <w:szCs w:val="20"/>
              </w:rPr>
              <w:t xml:space="preserve"> </w:t>
            </w:r>
            <w:r>
              <w:rPr>
                <w:spacing w:val="7"/>
                <w:sz w:val="20"/>
                <w:szCs w:val="20"/>
              </w:rPr>
              <w:t>以上基本项每缺一项</w:t>
            </w:r>
          </w:p>
          <w:p>
            <w:pPr>
              <w:pStyle w:val="6"/>
              <w:spacing w:before="2" w:line="251" w:lineRule="auto"/>
              <w:ind w:left="114" w:right="197" w:firstLine="8"/>
              <w:rPr>
                <w:sz w:val="20"/>
                <w:szCs w:val="20"/>
              </w:rPr>
            </w:pPr>
            <w:r>
              <w:rPr>
                <w:spacing w:val="8"/>
                <w:sz w:val="20"/>
                <w:szCs w:val="20"/>
              </w:rPr>
              <w:t>（没有单独列章节进行说明的）扣</w:t>
            </w:r>
            <w:r>
              <w:rPr>
                <w:spacing w:val="-23"/>
                <w:sz w:val="20"/>
                <w:szCs w:val="20"/>
              </w:rPr>
              <w:t xml:space="preserve"> </w:t>
            </w:r>
            <w:r>
              <w:rPr>
                <w:spacing w:val="8"/>
                <w:sz w:val="20"/>
                <w:szCs w:val="20"/>
              </w:rPr>
              <w:t>1</w:t>
            </w:r>
            <w:r>
              <w:rPr>
                <w:spacing w:val="-36"/>
                <w:sz w:val="20"/>
                <w:szCs w:val="20"/>
              </w:rPr>
              <w:t xml:space="preserve"> </w:t>
            </w:r>
            <w:r>
              <w:rPr>
                <w:spacing w:val="8"/>
                <w:sz w:val="20"/>
                <w:szCs w:val="20"/>
              </w:rPr>
              <w:t>分；在此基础上，再</w:t>
            </w:r>
            <w:r>
              <w:rPr>
                <w:spacing w:val="7"/>
                <w:sz w:val="20"/>
                <w:szCs w:val="20"/>
              </w:rPr>
              <w:t>按以下标</w:t>
            </w:r>
            <w:r>
              <w:rPr>
                <w:spacing w:val="8"/>
                <w:sz w:val="20"/>
                <w:szCs w:val="20"/>
              </w:rPr>
              <w:t>准进行分项分档计分(对应项缺项或对应项未</w:t>
            </w:r>
            <w:r>
              <w:rPr>
                <w:spacing w:val="7"/>
                <w:sz w:val="20"/>
                <w:szCs w:val="20"/>
              </w:rPr>
              <w:t>单独列章进行说明的，</w:t>
            </w:r>
            <w:r>
              <w:rPr>
                <w:spacing w:val="5"/>
                <w:sz w:val="20"/>
                <w:szCs w:val="20"/>
              </w:rPr>
              <w:t>不计分)：</w:t>
            </w:r>
          </w:p>
          <w:p>
            <w:pPr>
              <w:pStyle w:val="6"/>
              <w:spacing w:line="252" w:lineRule="auto"/>
              <w:ind w:left="114" w:right="283" w:hanging="2"/>
              <w:rPr>
                <w:sz w:val="20"/>
                <w:szCs w:val="20"/>
              </w:rPr>
            </w:pPr>
            <w:r>
              <w:rPr>
                <w:spacing w:val="7"/>
                <w:sz w:val="20"/>
                <w:szCs w:val="20"/>
              </w:rPr>
              <w:t>①交货方案：方案完善、可行性和针对性强计</w:t>
            </w:r>
            <w:r>
              <w:rPr>
                <w:spacing w:val="-22"/>
                <w:sz w:val="20"/>
                <w:szCs w:val="20"/>
              </w:rPr>
              <w:t xml:space="preserve"> </w:t>
            </w:r>
            <w:r>
              <w:rPr>
                <w:spacing w:val="7"/>
                <w:sz w:val="20"/>
                <w:szCs w:val="20"/>
              </w:rPr>
              <w:t>5</w:t>
            </w:r>
            <w:r>
              <w:rPr>
                <w:spacing w:val="-36"/>
                <w:sz w:val="20"/>
                <w:szCs w:val="20"/>
              </w:rPr>
              <w:t xml:space="preserve"> </w:t>
            </w:r>
            <w:r>
              <w:rPr>
                <w:spacing w:val="7"/>
                <w:sz w:val="20"/>
                <w:szCs w:val="20"/>
              </w:rPr>
              <w:t>分；方案较完善、</w:t>
            </w:r>
            <w:r>
              <w:rPr>
                <w:spacing w:val="8"/>
                <w:sz w:val="20"/>
                <w:szCs w:val="20"/>
              </w:rPr>
              <w:t>可行性和针对性较强的计</w:t>
            </w:r>
            <w:r>
              <w:rPr>
                <w:spacing w:val="-31"/>
                <w:sz w:val="20"/>
                <w:szCs w:val="20"/>
              </w:rPr>
              <w:t xml:space="preserve"> </w:t>
            </w:r>
            <w:r>
              <w:rPr>
                <w:spacing w:val="8"/>
                <w:sz w:val="20"/>
                <w:szCs w:val="20"/>
              </w:rPr>
              <w:t>3</w:t>
            </w:r>
            <w:r>
              <w:rPr>
                <w:spacing w:val="-35"/>
                <w:sz w:val="20"/>
                <w:szCs w:val="20"/>
              </w:rPr>
              <w:t xml:space="preserve"> </w:t>
            </w:r>
            <w:r>
              <w:rPr>
                <w:spacing w:val="8"/>
                <w:sz w:val="20"/>
                <w:szCs w:val="20"/>
              </w:rPr>
              <w:t>分；方案可行性和针对性一般的计</w:t>
            </w:r>
            <w:r>
              <w:rPr>
                <w:spacing w:val="-24"/>
                <w:sz w:val="20"/>
                <w:szCs w:val="20"/>
              </w:rPr>
              <w:t xml:space="preserve"> </w:t>
            </w:r>
            <w:r>
              <w:rPr>
                <w:spacing w:val="8"/>
                <w:sz w:val="20"/>
                <w:szCs w:val="20"/>
              </w:rPr>
              <w:t>1</w:t>
            </w:r>
          </w:p>
        </w:tc>
      </w:tr>
    </w:tbl>
    <w:p>
      <w:pPr>
        <w:rPr>
          <w:rFonts w:ascii="Arial"/>
          <w:sz w:val="21"/>
        </w:rPr>
      </w:pPr>
    </w:p>
    <w:p>
      <w:pPr>
        <w:rPr>
          <w:rFonts w:ascii="Arial" w:hAnsi="Arial" w:eastAsia="Arial" w:cs="Arial"/>
          <w:sz w:val="21"/>
          <w:szCs w:val="21"/>
        </w:rPr>
        <w:sectPr>
          <w:headerReference r:id="rId97" w:type="default"/>
          <w:footerReference r:id="rId98" w:type="default"/>
          <w:pgSz w:w="12240" w:h="15840"/>
          <w:pgMar w:top="400" w:right="1590" w:bottom="1177" w:left="1590" w:header="0" w:footer="946" w:gutter="0"/>
        </w:sectPr>
      </w:pPr>
    </w:p>
    <w:p>
      <w:pPr>
        <w:spacing w:before="127"/>
      </w:pPr>
    </w:p>
    <w:tbl>
      <w:tblPr>
        <w:tblStyle w:val="5"/>
        <w:tblW w:w="9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721"/>
        <w:gridCol w:w="740"/>
        <w:gridCol w:w="64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1144" w:type="dxa"/>
            <w:vAlign w:val="top"/>
          </w:tcPr>
          <w:p>
            <w:pPr>
              <w:rPr>
                <w:rFonts w:ascii="Arial"/>
                <w:sz w:val="21"/>
              </w:rPr>
            </w:pPr>
          </w:p>
        </w:tc>
        <w:tc>
          <w:tcPr>
            <w:tcW w:w="721" w:type="dxa"/>
            <w:vAlign w:val="top"/>
          </w:tcPr>
          <w:p>
            <w:pPr>
              <w:rPr>
                <w:rFonts w:ascii="Arial"/>
                <w:sz w:val="21"/>
              </w:rPr>
            </w:pPr>
          </w:p>
        </w:tc>
        <w:tc>
          <w:tcPr>
            <w:tcW w:w="740" w:type="dxa"/>
            <w:vAlign w:val="top"/>
          </w:tcPr>
          <w:p>
            <w:pPr>
              <w:rPr>
                <w:rFonts w:ascii="Arial"/>
                <w:sz w:val="21"/>
              </w:rPr>
            </w:pPr>
          </w:p>
        </w:tc>
        <w:tc>
          <w:tcPr>
            <w:tcW w:w="6448" w:type="dxa"/>
            <w:vAlign w:val="top"/>
          </w:tcPr>
          <w:p>
            <w:pPr>
              <w:pStyle w:val="6"/>
              <w:spacing w:before="131" w:line="228" w:lineRule="auto"/>
              <w:ind w:left="115"/>
              <w:rPr>
                <w:sz w:val="20"/>
                <w:szCs w:val="20"/>
              </w:rPr>
            </w:pPr>
            <w:r>
              <w:rPr>
                <w:spacing w:val="-1"/>
                <w:sz w:val="20"/>
                <w:szCs w:val="20"/>
              </w:rPr>
              <w:t>分。</w:t>
            </w:r>
          </w:p>
          <w:p>
            <w:pPr>
              <w:pStyle w:val="6"/>
              <w:spacing w:before="23" w:line="244" w:lineRule="auto"/>
              <w:ind w:left="111" w:right="249"/>
              <w:rPr>
                <w:sz w:val="20"/>
                <w:szCs w:val="20"/>
              </w:rPr>
            </w:pPr>
            <w:r>
              <w:rPr>
                <w:spacing w:val="9"/>
                <w:sz w:val="20"/>
                <w:szCs w:val="20"/>
              </w:rPr>
              <w:t>②安装调试及验收方案：方案完善、可行性</w:t>
            </w:r>
            <w:r>
              <w:rPr>
                <w:spacing w:val="8"/>
                <w:sz w:val="20"/>
                <w:szCs w:val="20"/>
              </w:rPr>
              <w:t>和针对性强计</w:t>
            </w:r>
            <w:r>
              <w:rPr>
                <w:spacing w:val="-35"/>
                <w:sz w:val="20"/>
                <w:szCs w:val="20"/>
              </w:rPr>
              <w:t xml:space="preserve"> </w:t>
            </w:r>
            <w:r>
              <w:rPr>
                <w:spacing w:val="8"/>
                <w:sz w:val="20"/>
                <w:szCs w:val="20"/>
              </w:rPr>
              <w:t>5</w:t>
            </w:r>
            <w:r>
              <w:rPr>
                <w:spacing w:val="-35"/>
                <w:sz w:val="20"/>
                <w:szCs w:val="20"/>
              </w:rPr>
              <w:t xml:space="preserve"> </w:t>
            </w:r>
            <w:r>
              <w:rPr>
                <w:spacing w:val="8"/>
                <w:sz w:val="20"/>
                <w:szCs w:val="20"/>
              </w:rPr>
              <w:t>分；方案较完善、可行性和针对性较强的计</w:t>
            </w:r>
            <w:r>
              <w:rPr>
                <w:spacing w:val="-16"/>
                <w:sz w:val="20"/>
                <w:szCs w:val="20"/>
              </w:rPr>
              <w:t xml:space="preserve"> </w:t>
            </w:r>
            <w:r>
              <w:rPr>
                <w:spacing w:val="8"/>
                <w:sz w:val="20"/>
                <w:szCs w:val="20"/>
              </w:rPr>
              <w:t>3</w:t>
            </w:r>
            <w:r>
              <w:rPr>
                <w:spacing w:val="-36"/>
                <w:sz w:val="20"/>
                <w:szCs w:val="20"/>
              </w:rPr>
              <w:t xml:space="preserve"> </w:t>
            </w:r>
            <w:r>
              <w:rPr>
                <w:spacing w:val="8"/>
                <w:sz w:val="20"/>
                <w:szCs w:val="20"/>
              </w:rPr>
              <w:t>分；方案可行性和针对性一</w:t>
            </w:r>
            <w:r>
              <w:rPr>
                <w:sz w:val="20"/>
                <w:szCs w:val="20"/>
              </w:rPr>
              <w:t>般的计</w:t>
            </w:r>
            <w:r>
              <w:rPr>
                <w:spacing w:val="-24"/>
                <w:sz w:val="20"/>
                <w:szCs w:val="20"/>
              </w:rPr>
              <w:t xml:space="preserve"> </w:t>
            </w:r>
            <w:r>
              <w:rPr>
                <w:sz w:val="20"/>
                <w:szCs w:val="20"/>
              </w:rPr>
              <w:t>1</w:t>
            </w:r>
            <w:r>
              <w:rPr>
                <w:spacing w:val="-36"/>
                <w:sz w:val="20"/>
                <w:szCs w:val="20"/>
              </w:rPr>
              <w:t xml:space="preserve"> </w:t>
            </w:r>
            <w:r>
              <w:rPr>
                <w:sz w:val="20"/>
                <w:szCs w:val="20"/>
              </w:rPr>
              <w:t>分。</w:t>
            </w:r>
          </w:p>
          <w:p>
            <w:pPr>
              <w:pStyle w:val="6"/>
              <w:spacing w:before="25" w:line="244" w:lineRule="auto"/>
              <w:ind w:left="111" w:right="249"/>
              <w:rPr>
                <w:sz w:val="20"/>
                <w:szCs w:val="20"/>
              </w:rPr>
            </w:pPr>
            <w:r>
              <w:rPr>
                <w:spacing w:val="10"/>
                <w:sz w:val="20"/>
                <w:szCs w:val="20"/>
              </w:rPr>
              <w:t>③售后维修维护措施及应急响应计划方案：方</w:t>
            </w:r>
            <w:r>
              <w:rPr>
                <w:spacing w:val="9"/>
                <w:sz w:val="20"/>
                <w:szCs w:val="20"/>
              </w:rPr>
              <w:t>案完善、可行性和针</w:t>
            </w:r>
            <w:r>
              <w:rPr>
                <w:spacing w:val="7"/>
                <w:sz w:val="20"/>
                <w:szCs w:val="20"/>
              </w:rPr>
              <w:t>对性强计</w:t>
            </w:r>
            <w:r>
              <w:rPr>
                <w:spacing w:val="-17"/>
                <w:sz w:val="20"/>
                <w:szCs w:val="20"/>
              </w:rPr>
              <w:t xml:space="preserve"> </w:t>
            </w:r>
            <w:r>
              <w:rPr>
                <w:spacing w:val="7"/>
                <w:sz w:val="20"/>
                <w:szCs w:val="20"/>
              </w:rPr>
              <w:t>5</w:t>
            </w:r>
            <w:r>
              <w:rPr>
                <w:spacing w:val="-35"/>
                <w:sz w:val="20"/>
                <w:szCs w:val="20"/>
              </w:rPr>
              <w:t xml:space="preserve"> </w:t>
            </w:r>
            <w:r>
              <w:rPr>
                <w:spacing w:val="7"/>
                <w:sz w:val="20"/>
                <w:szCs w:val="20"/>
              </w:rPr>
              <w:t>分；方案较完善、可行性和针对性较强的计</w:t>
            </w:r>
            <w:r>
              <w:rPr>
                <w:spacing w:val="-35"/>
                <w:sz w:val="20"/>
                <w:szCs w:val="20"/>
              </w:rPr>
              <w:t xml:space="preserve"> </w:t>
            </w:r>
            <w:r>
              <w:rPr>
                <w:spacing w:val="7"/>
                <w:sz w:val="20"/>
                <w:szCs w:val="20"/>
              </w:rPr>
              <w:t>3</w:t>
            </w:r>
            <w:r>
              <w:rPr>
                <w:spacing w:val="-36"/>
                <w:sz w:val="20"/>
                <w:szCs w:val="20"/>
              </w:rPr>
              <w:t xml:space="preserve"> </w:t>
            </w:r>
            <w:r>
              <w:rPr>
                <w:spacing w:val="7"/>
                <w:sz w:val="20"/>
                <w:szCs w:val="20"/>
              </w:rPr>
              <w:t>分；方案</w:t>
            </w:r>
            <w:r>
              <w:rPr>
                <w:spacing w:val="5"/>
                <w:sz w:val="20"/>
                <w:szCs w:val="20"/>
              </w:rPr>
              <w:t>可行性和针对性一般的计</w:t>
            </w:r>
            <w:r>
              <w:rPr>
                <w:spacing w:val="-14"/>
                <w:sz w:val="20"/>
                <w:szCs w:val="20"/>
              </w:rPr>
              <w:t xml:space="preserve"> </w:t>
            </w:r>
            <w:r>
              <w:rPr>
                <w:spacing w:val="5"/>
                <w:sz w:val="20"/>
                <w:szCs w:val="20"/>
              </w:rPr>
              <w:t>1</w:t>
            </w:r>
            <w:r>
              <w:rPr>
                <w:spacing w:val="-36"/>
                <w:sz w:val="20"/>
                <w:szCs w:val="20"/>
              </w:rPr>
              <w:t xml:space="preserve"> </w:t>
            </w:r>
            <w:r>
              <w:rPr>
                <w:spacing w:val="5"/>
                <w:sz w:val="20"/>
                <w:szCs w:val="20"/>
              </w:rPr>
              <w:t>分。</w:t>
            </w:r>
          </w:p>
          <w:p>
            <w:pPr>
              <w:pStyle w:val="6"/>
              <w:spacing w:before="24" w:line="225" w:lineRule="auto"/>
              <w:ind w:left="111"/>
              <w:rPr>
                <w:sz w:val="20"/>
                <w:szCs w:val="20"/>
              </w:rPr>
            </w:pPr>
            <w:r>
              <w:rPr>
                <w:spacing w:val="9"/>
                <w:sz w:val="20"/>
                <w:szCs w:val="20"/>
              </w:rPr>
              <w:t>④售后人员配备与培训方案：方案完善、可行性和针对性强计</w:t>
            </w:r>
            <w:r>
              <w:rPr>
                <w:spacing w:val="-26"/>
                <w:sz w:val="20"/>
                <w:szCs w:val="20"/>
              </w:rPr>
              <w:t xml:space="preserve"> </w:t>
            </w:r>
            <w:r>
              <w:rPr>
                <w:spacing w:val="9"/>
                <w:sz w:val="20"/>
                <w:szCs w:val="20"/>
              </w:rPr>
              <w:t>5</w:t>
            </w:r>
          </w:p>
          <w:p>
            <w:pPr>
              <w:pStyle w:val="6"/>
              <w:spacing w:before="27"/>
              <w:ind w:left="112" w:right="249" w:firstLine="3"/>
              <w:rPr>
                <w:sz w:val="20"/>
                <w:szCs w:val="20"/>
              </w:rPr>
            </w:pPr>
            <w:r>
              <w:rPr>
                <w:spacing w:val="8"/>
                <w:sz w:val="20"/>
                <w:szCs w:val="20"/>
              </w:rPr>
              <w:t>分；方案较完善、可行性和针对性较强的计</w:t>
            </w:r>
            <w:r>
              <w:rPr>
                <w:spacing w:val="-20"/>
                <w:sz w:val="20"/>
                <w:szCs w:val="20"/>
              </w:rPr>
              <w:t xml:space="preserve"> </w:t>
            </w:r>
            <w:r>
              <w:rPr>
                <w:spacing w:val="8"/>
                <w:sz w:val="20"/>
                <w:szCs w:val="20"/>
              </w:rPr>
              <w:t>3</w:t>
            </w:r>
            <w:r>
              <w:rPr>
                <w:spacing w:val="-35"/>
                <w:sz w:val="20"/>
                <w:szCs w:val="20"/>
              </w:rPr>
              <w:t xml:space="preserve"> </w:t>
            </w:r>
            <w:r>
              <w:rPr>
                <w:spacing w:val="8"/>
                <w:sz w:val="20"/>
                <w:szCs w:val="20"/>
              </w:rPr>
              <w:t>分；方案可行性和针</w:t>
            </w:r>
            <w:r>
              <w:rPr>
                <w:spacing w:val="3"/>
                <w:sz w:val="20"/>
                <w:szCs w:val="20"/>
              </w:rPr>
              <w:t>对性一般的计</w:t>
            </w:r>
            <w:r>
              <w:rPr>
                <w:spacing w:val="-20"/>
                <w:sz w:val="20"/>
                <w:szCs w:val="20"/>
              </w:rPr>
              <w:t xml:space="preserve"> </w:t>
            </w:r>
            <w:r>
              <w:rPr>
                <w:spacing w:val="3"/>
                <w:sz w:val="20"/>
                <w:szCs w:val="20"/>
              </w:rPr>
              <w:t>1</w:t>
            </w:r>
            <w:r>
              <w:rPr>
                <w:spacing w:val="-36"/>
                <w:sz w:val="20"/>
                <w:szCs w:val="20"/>
              </w:rPr>
              <w:t xml:space="preserve"> </w:t>
            </w:r>
            <w:r>
              <w:rPr>
                <w:spacing w:val="3"/>
                <w:sz w:val="20"/>
                <w:szCs w:val="20"/>
              </w:rPr>
              <w:t>分。</w:t>
            </w:r>
          </w:p>
          <w:p>
            <w:pPr>
              <w:pStyle w:val="6"/>
              <w:spacing w:before="25" w:line="244" w:lineRule="auto"/>
              <w:ind w:left="111" w:right="249"/>
              <w:rPr>
                <w:sz w:val="20"/>
                <w:szCs w:val="20"/>
              </w:rPr>
            </w:pPr>
            <w:r>
              <w:rPr>
                <w:spacing w:val="9"/>
                <w:sz w:val="20"/>
                <w:szCs w:val="20"/>
              </w:rPr>
              <w:t>⑤服务升级和更新方案：方案完善、可行性</w:t>
            </w:r>
            <w:r>
              <w:rPr>
                <w:spacing w:val="8"/>
                <w:sz w:val="20"/>
                <w:szCs w:val="20"/>
              </w:rPr>
              <w:t>和针对性强计</w:t>
            </w:r>
            <w:r>
              <w:rPr>
                <w:spacing w:val="-35"/>
                <w:sz w:val="20"/>
                <w:szCs w:val="20"/>
              </w:rPr>
              <w:t xml:space="preserve"> </w:t>
            </w:r>
            <w:r>
              <w:rPr>
                <w:spacing w:val="8"/>
                <w:sz w:val="20"/>
                <w:szCs w:val="20"/>
              </w:rPr>
              <w:t>5</w:t>
            </w:r>
            <w:r>
              <w:rPr>
                <w:spacing w:val="-35"/>
                <w:sz w:val="20"/>
                <w:szCs w:val="20"/>
              </w:rPr>
              <w:t xml:space="preserve"> </w:t>
            </w:r>
            <w:r>
              <w:rPr>
                <w:spacing w:val="8"/>
                <w:sz w:val="20"/>
                <w:szCs w:val="20"/>
              </w:rPr>
              <w:t>分；方案较完善、可行性和针对性较强的计</w:t>
            </w:r>
            <w:r>
              <w:rPr>
                <w:spacing w:val="-16"/>
                <w:sz w:val="20"/>
                <w:szCs w:val="20"/>
              </w:rPr>
              <w:t xml:space="preserve"> </w:t>
            </w:r>
            <w:r>
              <w:rPr>
                <w:spacing w:val="8"/>
                <w:sz w:val="20"/>
                <w:szCs w:val="20"/>
              </w:rPr>
              <w:t>3</w:t>
            </w:r>
            <w:r>
              <w:rPr>
                <w:spacing w:val="-36"/>
                <w:sz w:val="20"/>
                <w:szCs w:val="20"/>
              </w:rPr>
              <w:t xml:space="preserve"> </w:t>
            </w:r>
            <w:r>
              <w:rPr>
                <w:spacing w:val="8"/>
                <w:sz w:val="20"/>
                <w:szCs w:val="20"/>
              </w:rPr>
              <w:t>分；方案可行性和针对性一</w:t>
            </w:r>
            <w:r>
              <w:rPr>
                <w:sz w:val="20"/>
                <w:szCs w:val="20"/>
              </w:rPr>
              <w:t>般的计</w:t>
            </w:r>
            <w:r>
              <w:rPr>
                <w:spacing w:val="-24"/>
                <w:sz w:val="20"/>
                <w:szCs w:val="20"/>
              </w:rPr>
              <w:t xml:space="preserve"> </w:t>
            </w:r>
            <w:r>
              <w:rPr>
                <w:sz w:val="20"/>
                <w:szCs w:val="20"/>
              </w:rPr>
              <w:t>1</w:t>
            </w:r>
            <w:r>
              <w:rPr>
                <w:spacing w:val="-36"/>
                <w:sz w:val="20"/>
                <w:szCs w:val="20"/>
              </w:rPr>
              <w:t xml:space="preserve"> </w:t>
            </w:r>
            <w:r>
              <w:rPr>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14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253" w:lineRule="auto"/>
              <w:ind w:left="402" w:right="152" w:hanging="244"/>
              <w:rPr>
                <w:sz w:val="20"/>
                <w:szCs w:val="20"/>
              </w:rPr>
            </w:pPr>
            <w:r>
              <w:rPr>
                <w:spacing w:val="7"/>
                <w:sz w:val="20"/>
                <w:szCs w:val="20"/>
              </w:rPr>
              <w:t>价格部分</w:t>
            </w:r>
            <w:r>
              <w:rPr>
                <w:spacing w:val="-6"/>
                <w:sz w:val="20"/>
                <w:szCs w:val="20"/>
              </w:rPr>
              <w:t>(F3)</w:t>
            </w:r>
          </w:p>
        </w:tc>
        <w:tc>
          <w:tcPr>
            <w:tcW w:w="721" w:type="dxa"/>
            <w:vAlign w:val="top"/>
          </w:tcPr>
          <w:p>
            <w:pPr>
              <w:spacing w:line="469" w:lineRule="auto"/>
              <w:rPr>
                <w:rFonts w:ascii="Arial"/>
                <w:sz w:val="21"/>
              </w:rPr>
            </w:pPr>
          </w:p>
          <w:p>
            <w:pPr>
              <w:pStyle w:val="6"/>
              <w:spacing w:before="65" w:line="228" w:lineRule="auto"/>
              <w:ind w:left="115"/>
              <w:outlineLvl w:val="0"/>
              <w:rPr>
                <w:sz w:val="20"/>
                <w:szCs w:val="20"/>
              </w:rPr>
            </w:pPr>
            <w:bookmarkStart w:id="18" w:name="bookmark48"/>
            <w:bookmarkEnd w:id="18"/>
            <w:r>
              <w:rPr>
                <w:spacing w:val="3"/>
                <w:sz w:val="20"/>
                <w:szCs w:val="20"/>
              </w:rPr>
              <w:t>投标</w:t>
            </w:r>
          </w:p>
          <w:p>
            <w:pPr>
              <w:pStyle w:val="6"/>
              <w:spacing w:before="26" w:line="226" w:lineRule="auto"/>
              <w:ind w:left="110"/>
              <w:rPr>
                <w:sz w:val="20"/>
                <w:szCs w:val="20"/>
              </w:rPr>
            </w:pPr>
            <w:r>
              <w:rPr>
                <w:spacing w:val="5"/>
                <w:sz w:val="20"/>
                <w:szCs w:val="20"/>
              </w:rPr>
              <w:t>报价</w:t>
            </w:r>
          </w:p>
        </w:tc>
        <w:tc>
          <w:tcPr>
            <w:tcW w:w="740" w:type="dxa"/>
            <w:vAlign w:val="top"/>
          </w:tcPr>
          <w:p>
            <w:pPr>
              <w:spacing w:line="302" w:lineRule="auto"/>
              <w:rPr>
                <w:rFonts w:ascii="Arial"/>
                <w:sz w:val="21"/>
              </w:rPr>
            </w:pPr>
          </w:p>
          <w:p>
            <w:pPr>
              <w:spacing w:line="303" w:lineRule="auto"/>
              <w:rPr>
                <w:rFonts w:ascii="Arial"/>
                <w:sz w:val="21"/>
              </w:rPr>
            </w:pPr>
          </w:p>
          <w:p>
            <w:pPr>
              <w:pStyle w:val="6"/>
              <w:spacing w:before="65" w:line="268" w:lineRule="exact"/>
              <w:ind w:left="127"/>
              <w:rPr>
                <w:sz w:val="20"/>
                <w:szCs w:val="20"/>
              </w:rPr>
            </w:pPr>
            <w:r>
              <w:rPr>
                <w:position w:val="1"/>
                <w:sz w:val="20"/>
                <w:szCs w:val="20"/>
              </w:rPr>
              <w:t>100.0</w:t>
            </w:r>
          </w:p>
        </w:tc>
        <w:tc>
          <w:tcPr>
            <w:tcW w:w="6448" w:type="dxa"/>
            <w:vAlign w:val="top"/>
          </w:tcPr>
          <w:p>
            <w:pPr>
              <w:pStyle w:val="6"/>
              <w:spacing w:before="127" w:line="252" w:lineRule="auto"/>
              <w:ind w:left="113" w:right="249" w:firstLine="14"/>
              <w:jc w:val="both"/>
              <w:rPr>
                <w:sz w:val="20"/>
                <w:szCs w:val="20"/>
              </w:rPr>
            </w:pPr>
            <w:r>
              <w:rPr>
                <w:spacing w:val="9"/>
                <w:sz w:val="20"/>
                <w:szCs w:val="20"/>
              </w:rPr>
              <w:t>1、投标报价调整：本项目的具体政府采购政策价格扣</w:t>
            </w:r>
            <w:r>
              <w:rPr>
                <w:spacing w:val="8"/>
                <w:sz w:val="20"/>
                <w:szCs w:val="20"/>
              </w:rPr>
              <w:t>除/加分比例</w:t>
            </w:r>
            <w:r>
              <w:rPr>
                <w:spacing w:val="9"/>
                <w:sz w:val="20"/>
                <w:szCs w:val="20"/>
              </w:rPr>
              <w:t>详见第二章投标须知前附表；满足招标文件要求且投标报价中最低的投标报价为评标基准价其价格分为满分；其他投标人的价格分统</w:t>
            </w:r>
            <w:r>
              <w:rPr>
                <w:spacing w:val="8"/>
                <w:sz w:val="20"/>
                <w:szCs w:val="20"/>
              </w:rPr>
              <w:t>一按照以下公式计算：投标报价得分=（评标</w:t>
            </w:r>
            <w:r>
              <w:rPr>
                <w:spacing w:val="7"/>
                <w:sz w:val="20"/>
                <w:szCs w:val="20"/>
              </w:rPr>
              <w:t>基准价/投标报价）</w:t>
            </w:r>
            <w:r>
              <w:rPr>
                <w:spacing w:val="-51"/>
                <w:sz w:val="20"/>
                <w:szCs w:val="20"/>
              </w:rPr>
              <w:t xml:space="preserve"> </w:t>
            </w:r>
            <w:r>
              <w:rPr>
                <w:spacing w:val="7"/>
                <w:sz w:val="20"/>
                <w:szCs w:val="20"/>
              </w:rPr>
              <w:t>×价格权值×100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0" w:hRule="atLeast"/>
        </w:trPr>
        <w:tc>
          <w:tcPr>
            <w:tcW w:w="1144" w:type="dxa"/>
            <w:vMerge w:val="continue"/>
            <w:tcBorders>
              <w:top w:val="nil"/>
            </w:tcBorders>
            <w:vAlign w:val="top"/>
          </w:tcPr>
          <w:p>
            <w:pPr>
              <w:rPr>
                <w:rFonts w:ascii="Arial"/>
                <w:sz w:val="21"/>
              </w:rPr>
            </w:pPr>
          </w:p>
        </w:tc>
        <w:tc>
          <w:tcPr>
            <w:tcW w:w="721" w:type="dxa"/>
            <w:vAlign w:val="top"/>
          </w:tcPr>
          <w:p>
            <w:pPr>
              <w:spacing w:line="471" w:lineRule="auto"/>
              <w:rPr>
                <w:rFonts w:ascii="Arial"/>
                <w:sz w:val="21"/>
              </w:rPr>
            </w:pPr>
          </w:p>
          <w:p>
            <w:pPr>
              <w:pStyle w:val="6"/>
              <w:spacing w:before="65" w:line="251" w:lineRule="auto"/>
              <w:ind w:left="112" w:right="193"/>
              <w:rPr>
                <w:sz w:val="20"/>
                <w:szCs w:val="20"/>
              </w:rPr>
            </w:pPr>
            <w:r>
              <w:rPr>
                <w:spacing w:val="4"/>
                <w:sz w:val="20"/>
                <w:szCs w:val="20"/>
              </w:rPr>
              <w:t>节能节水</w:t>
            </w:r>
          </w:p>
          <w:p>
            <w:pPr>
              <w:pStyle w:val="6"/>
              <w:spacing w:line="251" w:lineRule="auto"/>
              <w:ind w:left="112" w:right="193"/>
              <w:rPr>
                <w:sz w:val="20"/>
                <w:szCs w:val="20"/>
              </w:rPr>
            </w:pPr>
            <w:r>
              <w:rPr>
                <w:spacing w:val="4"/>
                <w:sz w:val="20"/>
                <w:szCs w:val="20"/>
              </w:rPr>
              <w:t>环境标志</w:t>
            </w:r>
          </w:p>
          <w:p>
            <w:pPr>
              <w:pStyle w:val="6"/>
              <w:spacing w:line="252" w:lineRule="auto"/>
              <w:ind w:left="112" w:right="193"/>
              <w:rPr>
                <w:sz w:val="20"/>
                <w:szCs w:val="20"/>
              </w:rPr>
            </w:pPr>
            <w:r>
              <w:rPr>
                <w:spacing w:val="4"/>
                <w:sz w:val="20"/>
                <w:szCs w:val="20"/>
              </w:rPr>
              <w:t>产品加分</w:t>
            </w:r>
          </w:p>
        </w:tc>
        <w:tc>
          <w:tcPr>
            <w:tcW w:w="740"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65" w:line="267" w:lineRule="exact"/>
              <w:ind w:left="113"/>
              <w:rPr>
                <w:sz w:val="20"/>
                <w:szCs w:val="20"/>
              </w:rPr>
            </w:pPr>
            <w:r>
              <w:rPr>
                <w:spacing w:val="1"/>
                <w:position w:val="1"/>
                <w:sz w:val="20"/>
                <w:szCs w:val="20"/>
              </w:rPr>
              <w:t>0.0</w:t>
            </w:r>
          </w:p>
        </w:tc>
        <w:tc>
          <w:tcPr>
            <w:tcW w:w="6448" w:type="dxa"/>
            <w:vAlign w:val="top"/>
          </w:tcPr>
          <w:p>
            <w:pPr>
              <w:pStyle w:val="6"/>
              <w:spacing w:before="130" w:line="252" w:lineRule="auto"/>
              <w:ind w:left="113" w:right="143"/>
              <w:rPr>
                <w:sz w:val="20"/>
                <w:szCs w:val="20"/>
              </w:rPr>
            </w:pPr>
            <w:r>
              <w:rPr>
                <w:spacing w:val="9"/>
                <w:sz w:val="20"/>
                <w:szCs w:val="20"/>
              </w:rPr>
              <w:t>节能、节水产品或环境标志产品加分(此仅限于节能、节水产品或环境标志政府采购品目清单内产品，不是品目清单内的产品，在评审</w:t>
            </w:r>
            <w:r>
              <w:rPr>
                <w:spacing w:val="6"/>
                <w:sz w:val="20"/>
                <w:szCs w:val="20"/>
              </w:rPr>
              <w:t>时不予以考虑)：</w:t>
            </w:r>
          </w:p>
          <w:p>
            <w:pPr>
              <w:pStyle w:val="6"/>
              <w:spacing w:line="226" w:lineRule="auto"/>
              <w:ind w:left="113"/>
              <w:rPr>
                <w:sz w:val="20"/>
                <w:szCs w:val="20"/>
              </w:rPr>
            </w:pPr>
            <w:r>
              <w:rPr>
                <w:spacing w:val="9"/>
                <w:sz w:val="20"/>
                <w:szCs w:val="20"/>
              </w:rPr>
              <w:t>所投节能、节水产品或环境标志产品的价格</w:t>
            </w:r>
          </w:p>
          <w:p>
            <w:pPr>
              <w:pStyle w:val="6"/>
              <w:spacing w:before="27" w:line="251" w:lineRule="auto"/>
              <w:ind w:left="115" w:right="145" w:hanging="4"/>
              <w:rPr>
                <w:sz w:val="20"/>
                <w:szCs w:val="20"/>
              </w:rPr>
            </w:pPr>
            <w:r>
              <w:rPr>
                <w:spacing w:val="9"/>
                <w:sz w:val="20"/>
                <w:szCs w:val="20"/>
              </w:rPr>
              <w:t>———————————×价格权值×100×本项目加分比例</w:t>
            </w:r>
            <w:r>
              <w:rPr>
                <w:spacing w:val="8"/>
                <w:sz w:val="20"/>
                <w:szCs w:val="20"/>
              </w:rPr>
              <w:t>= 应加</w:t>
            </w:r>
            <w:r>
              <w:rPr>
                <w:spacing w:val="3"/>
                <w:sz w:val="20"/>
                <w:szCs w:val="20"/>
              </w:rPr>
              <w:t>分数</w:t>
            </w:r>
          </w:p>
          <w:p>
            <w:pPr>
              <w:pStyle w:val="6"/>
              <w:spacing w:line="226" w:lineRule="auto"/>
              <w:ind w:left="116"/>
              <w:rPr>
                <w:sz w:val="20"/>
                <w:szCs w:val="20"/>
              </w:rPr>
            </w:pPr>
            <w:r>
              <w:rPr>
                <w:spacing w:val="7"/>
                <w:sz w:val="20"/>
                <w:szCs w:val="20"/>
              </w:rPr>
              <w:t>项目总价格</w:t>
            </w:r>
          </w:p>
          <w:p>
            <w:pPr>
              <w:pStyle w:val="6"/>
              <w:spacing w:before="26" w:line="253" w:lineRule="auto"/>
              <w:ind w:left="125" w:right="249" w:hanging="12"/>
              <w:rPr>
                <w:sz w:val="20"/>
                <w:szCs w:val="20"/>
              </w:rPr>
            </w:pPr>
            <w:r>
              <w:rPr>
                <w:spacing w:val="9"/>
                <w:sz w:val="20"/>
                <w:szCs w:val="20"/>
              </w:rPr>
              <w:t>注：整包中某一品目为节能、环境标志政府采购品目清单内产品时</w:t>
            </w:r>
            <w:r>
              <w:rPr>
                <w:spacing w:val="8"/>
                <w:sz w:val="20"/>
                <w:szCs w:val="20"/>
              </w:rPr>
              <w:t>只对该品目价格加分，并合计到价格最终得分。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53" w:type="dxa"/>
            <w:gridSpan w:val="4"/>
            <w:vAlign w:val="top"/>
          </w:tcPr>
          <w:p>
            <w:pPr>
              <w:pStyle w:val="6"/>
              <w:spacing w:before="132" w:line="228" w:lineRule="auto"/>
              <w:ind w:left="2746"/>
              <w:rPr>
                <w:sz w:val="20"/>
                <w:szCs w:val="20"/>
              </w:rPr>
            </w:pPr>
            <w:r>
              <w:rPr>
                <w:spacing w:val="7"/>
                <w:sz w:val="20"/>
                <w:szCs w:val="20"/>
              </w:rPr>
              <w:t>评委评分=F1×A1+F2×A2+……+</w:t>
            </w:r>
            <w:r>
              <w:rPr>
                <w:sz w:val="20"/>
                <w:szCs w:val="20"/>
              </w:rPr>
              <w:t>Fn</w:t>
            </w:r>
            <w:r>
              <w:rPr>
                <w:spacing w:val="7"/>
                <w:sz w:val="20"/>
                <w:szCs w:val="20"/>
              </w:rPr>
              <w:t>×</w:t>
            </w:r>
            <w:r>
              <w:rPr>
                <w:sz w:val="20"/>
                <w:szCs w:val="20"/>
              </w:rPr>
              <w:t>An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53" w:type="dxa"/>
            <w:gridSpan w:val="4"/>
            <w:vAlign w:val="top"/>
          </w:tcPr>
          <w:p>
            <w:pPr>
              <w:pStyle w:val="6"/>
              <w:spacing w:before="131" w:line="228" w:lineRule="auto"/>
              <w:ind w:left="1427"/>
              <w:rPr>
                <w:sz w:val="20"/>
                <w:szCs w:val="20"/>
              </w:rPr>
            </w:pPr>
            <w:r>
              <w:rPr>
                <w:spacing w:val="7"/>
                <w:sz w:val="20"/>
                <w:szCs w:val="20"/>
              </w:rPr>
              <w:t>A1、A2......分别为各项评分因素所占的权值(A1+A2+......+</w:t>
            </w:r>
            <w:r>
              <w:rPr>
                <w:sz w:val="20"/>
                <w:szCs w:val="20"/>
              </w:rPr>
              <w:t>An</w:t>
            </w:r>
            <w:r>
              <w:rPr>
                <w:spacing w:val="7"/>
                <w:sz w:val="20"/>
                <w:szCs w:val="20"/>
              </w:rPr>
              <w:t>=</w:t>
            </w:r>
            <w:r>
              <w:rPr>
                <w:spacing w:val="6"/>
                <w:sz w:val="20"/>
                <w:szCs w:val="20"/>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865" w:type="dxa"/>
            <w:gridSpan w:val="2"/>
            <w:vAlign w:val="top"/>
          </w:tcPr>
          <w:p>
            <w:pPr>
              <w:pStyle w:val="6"/>
              <w:spacing w:before="130" w:line="254" w:lineRule="auto"/>
              <w:ind w:left="623" w:right="196" w:hanging="421"/>
              <w:rPr>
                <w:sz w:val="20"/>
                <w:szCs w:val="20"/>
              </w:rPr>
            </w:pPr>
            <w:r>
              <w:rPr>
                <w:spacing w:val="8"/>
                <w:sz w:val="20"/>
                <w:szCs w:val="20"/>
              </w:rPr>
              <w:t>推荐的中标候选</w:t>
            </w:r>
            <w:r>
              <w:rPr>
                <w:spacing w:val="6"/>
                <w:sz w:val="20"/>
                <w:szCs w:val="20"/>
              </w:rPr>
              <w:t>人数量</w:t>
            </w:r>
          </w:p>
        </w:tc>
        <w:tc>
          <w:tcPr>
            <w:tcW w:w="7188" w:type="dxa"/>
            <w:gridSpan w:val="2"/>
            <w:vAlign w:val="top"/>
          </w:tcPr>
          <w:p>
            <w:pPr>
              <w:pStyle w:val="6"/>
              <w:spacing w:before="266" w:line="228" w:lineRule="auto"/>
              <w:ind w:left="2761"/>
              <w:rPr>
                <w:sz w:val="20"/>
                <w:szCs w:val="20"/>
              </w:rPr>
            </w:pPr>
            <w:r>
              <w:rPr>
                <w:spacing w:val="3"/>
                <w:sz w:val="20"/>
                <w:szCs w:val="20"/>
              </w:rPr>
              <w:t>综合得分前</w:t>
            </w:r>
            <w:r>
              <w:rPr>
                <w:spacing w:val="-32"/>
                <w:sz w:val="20"/>
                <w:szCs w:val="20"/>
              </w:rPr>
              <w:t xml:space="preserve"> </w:t>
            </w:r>
            <w:r>
              <w:rPr>
                <w:spacing w:val="3"/>
                <w:sz w:val="20"/>
                <w:szCs w:val="20"/>
              </w:rPr>
              <w:t>3</w:t>
            </w:r>
            <w:r>
              <w:rPr>
                <w:spacing w:val="-35"/>
                <w:sz w:val="20"/>
                <w:szCs w:val="20"/>
              </w:rPr>
              <w:t xml:space="preserve"> </w:t>
            </w:r>
            <w:r>
              <w:rPr>
                <w:spacing w:val="3"/>
                <w:sz w:val="20"/>
                <w:szCs w:val="20"/>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865" w:type="dxa"/>
            <w:gridSpan w:val="2"/>
            <w:vAlign w:val="top"/>
          </w:tcPr>
          <w:p>
            <w:pPr>
              <w:pStyle w:val="6"/>
              <w:spacing w:before="133" w:line="252" w:lineRule="auto"/>
              <w:ind w:left="728" w:right="196" w:hanging="526"/>
              <w:rPr>
                <w:sz w:val="20"/>
                <w:szCs w:val="20"/>
              </w:rPr>
            </w:pPr>
            <w:r>
              <w:rPr>
                <w:spacing w:val="8"/>
                <w:sz w:val="20"/>
                <w:szCs w:val="20"/>
              </w:rPr>
              <w:t>推荐中标候选人</w:t>
            </w:r>
            <w:r>
              <w:rPr>
                <w:spacing w:val="4"/>
                <w:sz w:val="20"/>
                <w:szCs w:val="20"/>
              </w:rPr>
              <w:t>方式</w:t>
            </w:r>
          </w:p>
        </w:tc>
        <w:tc>
          <w:tcPr>
            <w:tcW w:w="7188" w:type="dxa"/>
            <w:gridSpan w:val="2"/>
            <w:vAlign w:val="top"/>
          </w:tcPr>
          <w:p>
            <w:pPr>
              <w:pStyle w:val="6"/>
              <w:spacing w:before="266" w:line="228" w:lineRule="auto"/>
              <w:ind w:left="893"/>
              <w:rPr>
                <w:sz w:val="20"/>
                <w:szCs w:val="20"/>
              </w:rPr>
            </w:pPr>
            <w:r>
              <w:rPr>
                <w:spacing w:val="8"/>
                <w:sz w:val="20"/>
                <w:szCs w:val="20"/>
              </w:rPr>
              <w:t>以综合得分高低顺序排名，得分最高的为第一成交候选人。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1865" w:type="dxa"/>
            <w:gridSpan w:val="2"/>
            <w:vAlign w:val="top"/>
          </w:tcPr>
          <w:p>
            <w:pPr>
              <w:spacing w:line="472" w:lineRule="auto"/>
              <w:rPr>
                <w:rFonts w:ascii="Arial"/>
                <w:sz w:val="21"/>
              </w:rPr>
            </w:pPr>
          </w:p>
          <w:p>
            <w:pPr>
              <w:pStyle w:val="6"/>
              <w:spacing w:before="65" w:line="228" w:lineRule="auto"/>
              <w:ind w:left="731"/>
              <w:rPr>
                <w:sz w:val="20"/>
                <w:szCs w:val="20"/>
              </w:rPr>
            </w:pPr>
            <w:r>
              <w:rPr>
                <w:spacing w:val="3"/>
                <w:sz w:val="20"/>
                <w:szCs w:val="20"/>
              </w:rPr>
              <w:t>说明</w:t>
            </w:r>
          </w:p>
        </w:tc>
        <w:tc>
          <w:tcPr>
            <w:tcW w:w="7188" w:type="dxa"/>
            <w:gridSpan w:val="2"/>
            <w:vAlign w:val="top"/>
          </w:tcPr>
          <w:p>
            <w:pPr>
              <w:pStyle w:val="6"/>
              <w:spacing w:before="132" w:line="228" w:lineRule="auto"/>
              <w:ind w:left="201"/>
              <w:rPr>
                <w:sz w:val="20"/>
                <w:szCs w:val="20"/>
              </w:rPr>
            </w:pPr>
            <w:r>
              <w:rPr>
                <w:spacing w:val="7"/>
                <w:sz w:val="20"/>
                <w:szCs w:val="20"/>
              </w:rPr>
              <w:t>1、计算过程中，算术平均值保留</w:t>
            </w:r>
            <w:r>
              <w:rPr>
                <w:spacing w:val="-34"/>
                <w:sz w:val="20"/>
                <w:szCs w:val="20"/>
              </w:rPr>
              <w:t xml:space="preserve"> </w:t>
            </w:r>
            <w:r>
              <w:rPr>
                <w:spacing w:val="7"/>
                <w:sz w:val="20"/>
                <w:szCs w:val="20"/>
              </w:rPr>
              <w:t>2</w:t>
            </w:r>
            <w:r>
              <w:rPr>
                <w:spacing w:val="-40"/>
                <w:sz w:val="20"/>
                <w:szCs w:val="20"/>
              </w:rPr>
              <w:t xml:space="preserve"> </w:t>
            </w:r>
            <w:r>
              <w:rPr>
                <w:spacing w:val="7"/>
                <w:sz w:val="20"/>
                <w:szCs w:val="20"/>
              </w:rPr>
              <w:t>位小数（百分比亦取</w:t>
            </w:r>
            <w:r>
              <w:rPr>
                <w:spacing w:val="-34"/>
                <w:sz w:val="20"/>
                <w:szCs w:val="20"/>
              </w:rPr>
              <w:t xml:space="preserve"> </w:t>
            </w:r>
            <w:r>
              <w:rPr>
                <w:spacing w:val="7"/>
                <w:sz w:val="20"/>
                <w:szCs w:val="20"/>
              </w:rPr>
              <w:t>2</w:t>
            </w:r>
            <w:r>
              <w:rPr>
                <w:spacing w:val="-41"/>
                <w:sz w:val="20"/>
                <w:szCs w:val="20"/>
              </w:rPr>
              <w:t xml:space="preserve"> </w:t>
            </w:r>
            <w:r>
              <w:rPr>
                <w:spacing w:val="7"/>
                <w:sz w:val="20"/>
                <w:szCs w:val="20"/>
              </w:rPr>
              <w:t>位小数</w:t>
            </w:r>
            <w:r>
              <w:rPr>
                <w:spacing w:val="15"/>
                <w:sz w:val="20"/>
                <w:szCs w:val="20"/>
              </w:rPr>
              <w:t>），</w:t>
            </w:r>
            <w:r>
              <w:rPr>
                <w:spacing w:val="7"/>
                <w:sz w:val="20"/>
                <w:szCs w:val="20"/>
              </w:rPr>
              <w:t>第三</w:t>
            </w:r>
          </w:p>
          <w:p>
            <w:pPr>
              <w:pStyle w:val="6"/>
              <w:spacing w:before="26" w:line="228" w:lineRule="auto"/>
              <w:ind w:left="2758"/>
              <w:rPr>
                <w:sz w:val="20"/>
                <w:szCs w:val="20"/>
              </w:rPr>
            </w:pPr>
            <w:r>
              <w:rPr>
                <w:spacing w:val="7"/>
                <w:sz w:val="20"/>
                <w:szCs w:val="20"/>
              </w:rPr>
              <w:t>位小数四舍五入。</w:t>
            </w:r>
          </w:p>
          <w:p>
            <w:pPr>
              <w:pStyle w:val="6"/>
              <w:spacing w:before="24" w:line="228" w:lineRule="auto"/>
              <w:ind w:left="819"/>
              <w:outlineLvl w:val="0"/>
              <w:rPr>
                <w:sz w:val="20"/>
                <w:szCs w:val="20"/>
              </w:rPr>
            </w:pPr>
            <w:bookmarkStart w:id="19" w:name="bookmark16"/>
            <w:bookmarkEnd w:id="19"/>
            <w:r>
              <w:rPr>
                <w:spacing w:val="9"/>
                <w:sz w:val="20"/>
                <w:szCs w:val="20"/>
              </w:rPr>
              <w:t>2、投标人的最终得分为：所有评委对其评分的算术平</w:t>
            </w:r>
            <w:r>
              <w:rPr>
                <w:spacing w:val="8"/>
                <w:sz w:val="20"/>
                <w:szCs w:val="20"/>
              </w:rPr>
              <w:t>均值。</w:t>
            </w:r>
          </w:p>
        </w:tc>
      </w:tr>
    </w:tbl>
    <w:p>
      <w:pPr>
        <w:rPr>
          <w:rFonts w:ascii="Arial"/>
          <w:sz w:val="21"/>
        </w:rPr>
      </w:pPr>
    </w:p>
    <w:p>
      <w:pPr>
        <w:rPr>
          <w:rFonts w:ascii="Arial" w:hAnsi="Arial" w:eastAsia="Arial" w:cs="Arial"/>
          <w:sz w:val="21"/>
          <w:szCs w:val="21"/>
        </w:rPr>
        <w:sectPr>
          <w:headerReference r:id="rId99" w:type="default"/>
          <w:footerReference r:id="rId100" w:type="default"/>
          <w:pgSz w:w="12240" w:h="15840"/>
          <w:pgMar w:top="1331" w:right="1590" w:bottom="1177" w:left="1590" w:header="981" w:footer="946" w:gutter="0"/>
        </w:sect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113" w:line="227" w:lineRule="auto"/>
        <w:ind w:left="2083"/>
        <w:rPr>
          <w:rFonts w:ascii="黑体" w:hAnsi="黑体" w:eastAsia="黑体" w:cs="黑体"/>
          <w:sz w:val="35"/>
          <w:szCs w:val="35"/>
        </w:rPr>
      </w:pPr>
      <w:r>
        <w:rPr>
          <w:rFonts w:ascii="黑体" w:hAnsi="黑体" w:eastAsia="黑体" w:cs="黑体"/>
          <w:b/>
          <w:bCs/>
          <w:spacing w:val="6"/>
          <w:sz w:val="35"/>
          <w:szCs w:val="35"/>
        </w:rPr>
        <w:t>第七章</w:t>
      </w:r>
      <w:r>
        <w:rPr>
          <w:rFonts w:ascii="黑体" w:hAnsi="黑体" w:eastAsia="黑体" w:cs="黑体"/>
          <w:spacing w:val="6"/>
          <w:sz w:val="35"/>
          <w:szCs w:val="35"/>
        </w:rPr>
        <w:t xml:space="preserve">  </w:t>
      </w:r>
      <w:r>
        <w:rPr>
          <w:rFonts w:ascii="黑体" w:hAnsi="黑体" w:eastAsia="黑体" w:cs="黑体"/>
          <w:b/>
          <w:bCs/>
          <w:spacing w:val="6"/>
          <w:sz w:val="35"/>
          <w:szCs w:val="35"/>
        </w:rPr>
        <w:t>投标文件格式与要求</w:t>
      </w:r>
    </w:p>
    <w:p>
      <w:pPr>
        <w:spacing w:line="259" w:lineRule="auto"/>
        <w:rPr>
          <w:rFonts w:ascii="Arial"/>
          <w:sz w:val="21"/>
        </w:rPr>
      </w:pPr>
    </w:p>
    <w:p>
      <w:pPr>
        <w:spacing w:line="260" w:lineRule="auto"/>
        <w:rPr>
          <w:rFonts w:ascii="Arial"/>
          <w:sz w:val="21"/>
        </w:rPr>
      </w:pPr>
    </w:p>
    <w:p>
      <w:pPr>
        <w:spacing w:before="130" w:line="222" w:lineRule="auto"/>
        <w:ind w:left="3973"/>
        <w:rPr>
          <w:rFonts w:ascii="黑体" w:hAnsi="黑体" w:eastAsia="黑体" w:cs="黑体"/>
          <w:sz w:val="40"/>
          <w:szCs w:val="40"/>
        </w:rPr>
      </w:pPr>
      <w:r>
        <w:rPr>
          <w:rFonts w:ascii="黑体" w:hAnsi="黑体" w:eastAsia="黑体" w:cs="黑体"/>
          <w:spacing w:val="-33"/>
          <w:sz w:val="40"/>
          <w:szCs w:val="40"/>
        </w:rPr>
        <w:t>目</w:t>
      </w:r>
      <w:r>
        <w:rPr>
          <w:rFonts w:ascii="黑体" w:hAnsi="黑体" w:eastAsia="黑体" w:cs="黑体"/>
          <w:spacing w:val="39"/>
          <w:sz w:val="40"/>
          <w:szCs w:val="40"/>
        </w:rPr>
        <w:t xml:space="preserve"> </w:t>
      </w:r>
      <w:r>
        <w:rPr>
          <w:rFonts w:ascii="黑体" w:hAnsi="黑体" w:eastAsia="黑体" w:cs="黑体"/>
          <w:spacing w:val="-33"/>
          <w:sz w:val="40"/>
          <w:szCs w:val="40"/>
        </w:rPr>
        <w:t>录</w:t>
      </w:r>
    </w:p>
    <w:p>
      <w:pPr>
        <w:spacing w:line="333" w:lineRule="auto"/>
        <w:rPr>
          <w:rFonts w:ascii="Arial"/>
          <w:sz w:val="21"/>
        </w:rPr>
      </w:pPr>
    </w:p>
    <w:p>
      <w:pPr>
        <w:spacing w:before="78" w:line="219" w:lineRule="auto"/>
        <w:ind w:left="13"/>
        <w:rPr>
          <w:rFonts w:ascii="宋体" w:hAnsi="宋体" w:eastAsia="宋体" w:cs="宋体"/>
          <w:sz w:val="24"/>
          <w:szCs w:val="24"/>
        </w:rPr>
      </w:pPr>
      <w:r>
        <w:rPr>
          <w:rFonts w:ascii="宋体" w:hAnsi="宋体" w:eastAsia="宋体" w:cs="宋体"/>
          <w:spacing w:val="-2"/>
          <w:sz w:val="24"/>
          <w:szCs w:val="24"/>
        </w:rPr>
        <w:t>一、资格证明文件封面</w:t>
      </w:r>
    </w:p>
    <w:p>
      <w:pPr>
        <w:spacing w:before="267" w:line="219" w:lineRule="auto"/>
        <w:ind w:left="13"/>
        <w:rPr>
          <w:rFonts w:ascii="宋体" w:hAnsi="宋体" w:eastAsia="宋体" w:cs="宋体"/>
          <w:sz w:val="24"/>
          <w:szCs w:val="24"/>
        </w:rPr>
      </w:pPr>
      <w:r>
        <w:rPr>
          <w:rFonts w:ascii="宋体" w:hAnsi="宋体" w:eastAsia="宋体" w:cs="宋体"/>
          <w:spacing w:val="-2"/>
          <w:sz w:val="24"/>
          <w:szCs w:val="24"/>
        </w:rPr>
        <w:t>二、投标人资格证明文件审查</w:t>
      </w:r>
    </w:p>
    <w:p>
      <w:pPr>
        <w:spacing w:before="267" w:line="219" w:lineRule="auto"/>
        <w:ind w:left="9"/>
        <w:rPr>
          <w:rFonts w:ascii="宋体" w:hAnsi="宋体" w:eastAsia="宋体" w:cs="宋体"/>
          <w:sz w:val="24"/>
          <w:szCs w:val="24"/>
        </w:rPr>
      </w:pPr>
      <w:r>
        <w:rPr>
          <w:rFonts w:ascii="宋体" w:hAnsi="宋体" w:eastAsia="宋体" w:cs="宋体"/>
          <w:spacing w:val="-2"/>
          <w:sz w:val="24"/>
          <w:szCs w:val="24"/>
        </w:rPr>
        <w:t>三、授权委托书</w:t>
      </w:r>
    </w:p>
    <w:p>
      <w:pPr>
        <w:spacing w:before="268" w:line="219" w:lineRule="auto"/>
        <w:ind w:left="32"/>
        <w:rPr>
          <w:rFonts w:ascii="宋体" w:hAnsi="宋体" w:eastAsia="宋体" w:cs="宋体"/>
          <w:sz w:val="24"/>
          <w:szCs w:val="24"/>
        </w:rPr>
      </w:pPr>
      <w:r>
        <w:rPr>
          <w:rFonts w:ascii="宋体" w:hAnsi="宋体" w:eastAsia="宋体" w:cs="宋体"/>
          <w:spacing w:val="-2"/>
          <w:sz w:val="24"/>
          <w:szCs w:val="24"/>
        </w:rPr>
        <w:t>四、法定代表人（单位负责人）身份证明</w:t>
      </w:r>
    </w:p>
    <w:p>
      <w:pPr>
        <w:spacing w:before="264" w:line="219" w:lineRule="auto"/>
        <w:ind w:left="13"/>
        <w:rPr>
          <w:rFonts w:ascii="宋体" w:hAnsi="宋体" w:eastAsia="宋体" w:cs="宋体"/>
          <w:sz w:val="24"/>
          <w:szCs w:val="24"/>
        </w:rPr>
      </w:pPr>
      <w:r>
        <w:rPr>
          <w:rFonts w:ascii="宋体" w:hAnsi="宋体" w:eastAsia="宋体" w:cs="宋体"/>
          <w:spacing w:val="-2"/>
          <w:sz w:val="24"/>
          <w:szCs w:val="24"/>
        </w:rPr>
        <w:t>五、投标人基本情况</w:t>
      </w:r>
    </w:p>
    <w:p>
      <w:pPr>
        <w:spacing w:before="268" w:line="219" w:lineRule="auto"/>
        <w:ind w:left="11"/>
        <w:rPr>
          <w:rFonts w:ascii="宋体" w:hAnsi="宋体" w:eastAsia="宋体" w:cs="宋体"/>
          <w:sz w:val="24"/>
          <w:szCs w:val="24"/>
        </w:rPr>
      </w:pPr>
      <w:r>
        <w:rPr>
          <w:rFonts w:ascii="宋体" w:hAnsi="宋体" w:eastAsia="宋体" w:cs="宋体"/>
          <w:spacing w:val="-2"/>
          <w:sz w:val="24"/>
          <w:szCs w:val="24"/>
        </w:rPr>
        <w:t>六、投标人资格承诺函</w:t>
      </w:r>
    </w:p>
    <w:p>
      <w:pPr>
        <w:spacing w:before="264" w:line="219" w:lineRule="auto"/>
        <w:ind w:left="8"/>
        <w:rPr>
          <w:rFonts w:ascii="宋体" w:hAnsi="宋体" w:eastAsia="宋体" w:cs="宋体"/>
          <w:sz w:val="24"/>
          <w:szCs w:val="24"/>
        </w:rPr>
      </w:pPr>
      <w:r>
        <w:rPr>
          <w:rFonts w:ascii="宋体" w:hAnsi="宋体" w:eastAsia="宋体" w:cs="宋体"/>
          <w:spacing w:val="-1"/>
          <w:sz w:val="24"/>
          <w:szCs w:val="24"/>
        </w:rPr>
        <w:t>七、湖南省政府采购供应商资格承诺函</w:t>
      </w:r>
    </w:p>
    <w:p>
      <w:pPr>
        <w:spacing w:before="267" w:line="219" w:lineRule="auto"/>
        <w:ind w:left="13"/>
        <w:rPr>
          <w:rFonts w:ascii="宋体" w:hAnsi="宋体" w:eastAsia="宋体" w:cs="宋体"/>
          <w:sz w:val="24"/>
          <w:szCs w:val="24"/>
        </w:rPr>
      </w:pPr>
      <w:r>
        <w:rPr>
          <w:rFonts w:ascii="宋体" w:hAnsi="宋体" w:eastAsia="宋体" w:cs="宋体"/>
          <w:spacing w:val="-1"/>
          <w:sz w:val="24"/>
          <w:szCs w:val="24"/>
        </w:rPr>
        <w:t>八、项目免收投标保证金承诺书</w:t>
      </w:r>
    </w:p>
    <w:p>
      <w:pPr>
        <w:spacing w:before="268" w:line="219" w:lineRule="auto"/>
        <w:ind w:left="15"/>
        <w:rPr>
          <w:rFonts w:ascii="宋体" w:hAnsi="宋体" w:eastAsia="宋体" w:cs="宋体"/>
          <w:sz w:val="24"/>
          <w:szCs w:val="24"/>
        </w:rPr>
      </w:pPr>
      <w:r>
        <w:rPr>
          <w:rFonts w:ascii="宋体" w:hAnsi="宋体" w:eastAsia="宋体" w:cs="宋体"/>
          <w:spacing w:val="-2"/>
          <w:sz w:val="24"/>
          <w:szCs w:val="24"/>
        </w:rPr>
        <w:t>九、符合性审查表</w:t>
      </w:r>
    </w:p>
    <w:p>
      <w:pPr>
        <w:spacing w:before="265" w:line="219" w:lineRule="auto"/>
        <w:ind w:left="10"/>
        <w:rPr>
          <w:rFonts w:ascii="宋体" w:hAnsi="宋体" w:eastAsia="宋体" w:cs="宋体"/>
          <w:sz w:val="24"/>
          <w:szCs w:val="24"/>
        </w:rPr>
      </w:pPr>
      <w:r>
        <w:rPr>
          <w:rFonts w:ascii="宋体" w:hAnsi="宋体" w:eastAsia="宋体" w:cs="宋体"/>
          <w:spacing w:val="-2"/>
          <w:sz w:val="24"/>
          <w:szCs w:val="24"/>
        </w:rPr>
        <w:t>十、商务文件封面</w:t>
      </w:r>
    </w:p>
    <w:p>
      <w:pPr>
        <w:spacing w:before="267" w:line="220" w:lineRule="auto"/>
        <w:ind w:left="10"/>
        <w:rPr>
          <w:rFonts w:ascii="宋体" w:hAnsi="宋体" w:eastAsia="宋体" w:cs="宋体"/>
          <w:sz w:val="24"/>
          <w:szCs w:val="24"/>
        </w:rPr>
      </w:pPr>
      <w:r>
        <w:rPr>
          <w:rFonts w:ascii="宋体" w:hAnsi="宋体" w:eastAsia="宋体" w:cs="宋体"/>
          <w:spacing w:val="-2"/>
          <w:sz w:val="24"/>
          <w:szCs w:val="24"/>
        </w:rPr>
        <w:t>十一、投标函</w:t>
      </w:r>
    </w:p>
    <w:p>
      <w:pPr>
        <w:spacing w:before="266" w:line="218" w:lineRule="auto"/>
        <w:ind w:left="10"/>
        <w:rPr>
          <w:rFonts w:ascii="宋体" w:hAnsi="宋体" w:eastAsia="宋体" w:cs="宋体"/>
          <w:sz w:val="24"/>
          <w:szCs w:val="24"/>
        </w:rPr>
      </w:pPr>
      <w:r>
        <w:rPr>
          <w:rFonts w:ascii="宋体" w:hAnsi="宋体" w:eastAsia="宋体" w:cs="宋体"/>
          <w:spacing w:val="-1"/>
          <w:sz w:val="24"/>
          <w:szCs w:val="24"/>
        </w:rPr>
        <w:t>十二、开标一览表(总价)</w:t>
      </w:r>
    </w:p>
    <w:p>
      <w:pPr>
        <w:spacing w:before="269" w:line="218" w:lineRule="auto"/>
        <w:ind w:left="10"/>
        <w:rPr>
          <w:rFonts w:ascii="宋体" w:hAnsi="宋体" w:eastAsia="宋体" w:cs="宋体"/>
          <w:sz w:val="24"/>
          <w:szCs w:val="24"/>
        </w:rPr>
      </w:pPr>
      <w:r>
        <w:rPr>
          <w:rFonts w:ascii="宋体" w:hAnsi="宋体" w:eastAsia="宋体" w:cs="宋体"/>
          <w:spacing w:val="-2"/>
          <w:sz w:val="24"/>
          <w:szCs w:val="24"/>
        </w:rPr>
        <w:t>十三、分项价格表</w:t>
      </w:r>
    </w:p>
    <w:p>
      <w:pPr>
        <w:spacing w:before="266" w:line="219" w:lineRule="auto"/>
        <w:ind w:left="10"/>
        <w:rPr>
          <w:rFonts w:ascii="宋体" w:hAnsi="宋体" w:eastAsia="宋体" w:cs="宋体"/>
          <w:sz w:val="24"/>
          <w:szCs w:val="24"/>
        </w:rPr>
      </w:pPr>
      <w:r>
        <w:rPr>
          <w:rFonts w:ascii="宋体" w:hAnsi="宋体" w:eastAsia="宋体" w:cs="宋体"/>
          <w:spacing w:val="-1"/>
          <w:sz w:val="24"/>
          <w:szCs w:val="24"/>
        </w:rPr>
        <w:t>十四、商务响应与偏离表</w:t>
      </w:r>
    </w:p>
    <w:p>
      <w:pPr>
        <w:spacing w:before="268" w:line="219" w:lineRule="auto"/>
        <w:ind w:left="10"/>
        <w:rPr>
          <w:rFonts w:ascii="宋体" w:hAnsi="宋体" w:eastAsia="宋体" w:cs="宋体"/>
          <w:sz w:val="24"/>
          <w:szCs w:val="24"/>
        </w:rPr>
      </w:pPr>
      <w:r>
        <w:rPr>
          <w:rFonts w:ascii="宋体" w:hAnsi="宋体" w:eastAsia="宋体" w:cs="宋体"/>
          <w:spacing w:val="-2"/>
          <w:sz w:val="24"/>
          <w:szCs w:val="24"/>
        </w:rPr>
        <w:t>十五、中小企业声明函</w:t>
      </w:r>
    </w:p>
    <w:p>
      <w:pPr>
        <w:spacing w:before="267" w:line="219" w:lineRule="auto"/>
        <w:ind w:left="10"/>
        <w:rPr>
          <w:rFonts w:ascii="宋体" w:hAnsi="宋体" w:eastAsia="宋体" w:cs="宋体"/>
          <w:sz w:val="24"/>
          <w:szCs w:val="24"/>
        </w:rPr>
      </w:pPr>
      <w:r>
        <w:rPr>
          <w:rFonts w:ascii="宋体" w:hAnsi="宋体" w:eastAsia="宋体" w:cs="宋体"/>
          <w:spacing w:val="-1"/>
          <w:sz w:val="24"/>
          <w:szCs w:val="24"/>
        </w:rPr>
        <w:t>十六、残疾人福利性单位声明函</w:t>
      </w:r>
    </w:p>
    <w:p>
      <w:pPr>
        <w:spacing w:before="264" w:line="219" w:lineRule="auto"/>
        <w:ind w:left="10"/>
        <w:rPr>
          <w:rFonts w:ascii="宋体" w:hAnsi="宋体" w:eastAsia="宋体" w:cs="宋体"/>
          <w:sz w:val="24"/>
          <w:szCs w:val="24"/>
        </w:rPr>
      </w:pPr>
      <w:r>
        <w:rPr>
          <w:rFonts w:ascii="宋体" w:hAnsi="宋体" w:eastAsia="宋体" w:cs="宋体"/>
          <w:spacing w:val="-1"/>
          <w:sz w:val="24"/>
          <w:szCs w:val="24"/>
        </w:rPr>
        <w:t>十七、监狱企业证明材料</w:t>
      </w:r>
    </w:p>
    <w:p>
      <w:pPr>
        <w:spacing w:before="267" w:line="219" w:lineRule="auto"/>
        <w:ind w:left="10"/>
        <w:rPr>
          <w:rFonts w:ascii="宋体" w:hAnsi="宋体" w:eastAsia="宋体" w:cs="宋体"/>
          <w:sz w:val="24"/>
          <w:szCs w:val="24"/>
        </w:rPr>
      </w:pPr>
      <w:r>
        <w:rPr>
          <w:rFonts w:ascii="宋体" w:hAnsi="宋体" w:eastAsia="宋体" w:cs="宋体"/>
          <w:spacing w:val="-1"/>
          <w:sz w:val="24"/>
          <w:szCs w:val="24"/>
        </w:rPr>
        <w:t>十八、招标文件规定的其他与本项目相关的证明文件</w:t>
      </w:r>
    </w:p>
    <w:p>
      <w:pPr>
        <w:spacing w:before="268" w:line="219" w:lineRule="auto"/>
        <w:ind w:left="10"/>
        <w:rPr>
          <w:rFonts w:ascii="宋体" w:hAnsi="宋体" w:eastAsia="宋体" w:cs="宋体"/>
          <w:sz w:val="24"/>
          <w:szCs w:val="24"/>
        </w:rPr>
      </w:pPr>
      <w:r>
        <w:rPr>
          <w:rFonts w:ascii="宋体" w:hAnsi="宋体" w:eastAsia="宋体" w:cs="宋体"/>
          <w:sz w:val="24"/>
          <w:szCs w:val="24"/>
        </w:rPr>
        <w:t>十九、进口产品经销或代理投标货物或为投标货</w:t>
      </w:r>
      <w:r>
        <w:rPr>
          <w:rFonts w:ascii="宋体" w:hAnsi="宋体" w:eastAsia="宋体" w:cs="宋体"/>
          <w:spacing w:val="-1"/>
          <w:sz w:val="24"/>
          <w:szCs w:val="24"/>
        </w:rPr>
        <w:t>物提供售后服务的证明文件</w:t>
      </w:r>
    </w:p>
    <w:p>
      <w:pPr>
        <w:spacing w:line="219" w:lineRule="auto"/>
        <w:rPr>
          <w:rFonts w:ascii="宋体" w:hAnsi="宋体" w:eastAsia="宋体" w:cs="宋体"/>
          <w:sz w:val="24"/>
          <w:szCs w:val="24"/>
        </w:rPr>
        <w:sectPr>
          <w:headerReference r:id="rId101" w:type="default"/>
          <w:footerReference r:id="rId102" w:type="default"/>
          <w:pgSz w:w="12240" w:h="15840"/>
          <w:pgMar w:top="400" w:right="1700" w:bottom="1177" w:left="1701" w:header="0" w:footer="946" w:gutter="0"/>
        </w:sectPr>
      </w:pPr>
    </w:p>
    <w:p>
      <w:pPr>
        <w:spacing w:line="324" w:lineRule="auto"/>
        <w:rPr>
          <w:rFonts w:ascii="Arial"/>
          <w:sz w:val="21"/>
        </w:rPr>
      </w:pPr>
    </w:p>
    <w:p>
      <w:pPr>
        <w:spacing w:before="78" w:line="219" w:lineRule="auto"/>
        <w:ind w:left="13"/>
        <w:rPr>
          <w:rFonts w:ascii="宋体" w:hAnsi="宋体" w:eastAsia="宋体" w:cs="宋体"/>
          <w:sz w:val="24"/>
          <w:szCs w:val="24"/>
        </w:rPr>
      </w:pPr>
      <w:r>
        <w:rPr>
          <w:rFonts w:ascii="宋体" w:hAnsi="宋体" w:eastAsia="宋体" w:cs="宋体"/>
          <w:spacing w:val="-1"/>
          <w:sz w:val="24"/>
          <w:szCs w:val="24"/>
        </w:rPr>
        <w:t>二十、按招标文件的商务★条款的要求提供相关响应资料</w:t>
      </w:r>
    </w:p>
    <w:p>
      <w:pPr>
        <w:spacing w:before="267" w:line="219" w:lineRule="auto"/>
        <w:ind w:left="13"/>
        <w:rPr>
          <w:rFonts w:ascii="宋体" w:hAnsi="宋体" w:eastAsia="宋体" w:cs="宋体"/>
          <w:sz w:val="24"/>
          <w:szCs w:val="24"/>
        </w:rPr>
      </w:pPr>
      <w:r>
        <w:rPr>
          <w:rFonts w:ascii="宋体" w:hAnsi="宋体" w:eastAsia="宋体" w:cs="宋体"/>
          <w:spacing w:val="-1"/>
          <w:sz w:val="24"/>
          <w:szCs w:val="24"/>
        </w:rPr>
        <w:t>二十一、附表：本项目所投节能、节水或环境标志产品</w:t>
      </w:r>
    </w:p>
    <w:p>
      <w:pPr>
        <w:spacing w:before="265" w:line="230" w:lineRule="auto"/>
        <w:ind w:left="9" w:right="197" w:firstLine="3"/>
        <w:rPr>
          <w:rFonts w:ascii="宋体" w:hAnsi="宋体" w:eastAsia="宋体" w:cs="宋体"/>
          <w:sz w:val="24"/>
          <w:szCs w:val="24"/>
        </w:rPr>
      </w:pPr>
      <w:r>
        <w:rPr>
          <w:rFonts w:ascii="宋体" w:hAnsi="宋体" w:eastAsia="宋体" w:cs="宋体"/>
          <w:sz w:val="24"/>
          <w:szCs w:val="24"/>
        </w:rPr>
        <w:t>二十二、附表：本项目所投小微企业产品、监狱</w:t>
      </w:r>
      <w:r>
        <w:rPr>
          <w:rFonts w:ascii="宋体" w:hAnsi="宋体" w:eastAsia="宋体" w:cs="宋体"/>
          <w:spacing w:val="-1"/>
          <w:sz w:val="24"/>
          <w:szCs w:val="24"/>
        </w:rPr>
        <w:t>企业产品、残疾人福利性单位产品</w:t>
      </w:r>
      <w:r>
        <w:rPr>
          <w:rFonts w:ascii="宋体" w:hAnsi="宋体" w:eastAsia="宋体" w:cs="宋体"/>
          <w:spacing w:val="-5"/>
          <w:sz w:val="24"/>
          <w:szCs w:val="24"/>
        </w:rPr>
        <w:t>清单</w:t>
      </w:r>
    </w:p>
    <w:p>
      <w:pPr>
        <w:spacing w:before="266" w:line="219" w:lineRule="auto"/>
        <w:ind w:left="13"/>
        <w:outlineLvl w:val="1"/>
        <w:rPr>
          <w:rFonts w:ascii="宋体" w:hAnsi="宋体" w:eastAsia="宋体" w:cs="宋体"/>
          <w:sz w:val="24"/>
          <w:szCs w:val="24"/>
        </w:rPr>
      </w:pPr>
      <w:r>
        <w:rPr>
          <w:rFonts w:ascii="宋体" w:hAnsi="宋体" w:eastAsia="宋体" w:cs="宋体"/>
          <w:spacing w:val="-2"/>
          <w:sz w:val="24"/>
          <w:szCs w:val="24"/>
        </w:rPr>
        <w:t>二十三、技术文件封面</w:t>
      </w:r>
    </w:p>
    <w:p>
      <w:pPr>
        <w:spacing w:before="263" w:line="219" w:lineRule="auto"/>
        <w:ind w:left="13"/>
        <w:rPr>
          <w:rFonts w:ascii="宋体" w:hAnsi="宋体" w:eastAsia="宋体" w:cs="宋体"/>
          <w:sz w:val="24"/>
          <w:szCs w:val="24"/>
        </w:rPr>
      </w:pPr>
      <w:r>
        <w:rPr>
          <w:rFonts w:ascii="宋体" w:hAnsi="宋体" w:eastAsia="宋体" w:cs="宋体"/>
          <w:spacing w:val="-2"/>
          <w:sz w:val="24"/>
          <w:szCs w:val="24"/>
        </w:rPr>
        <w:t>二十四、货物说明一览表</w:t>
      </w:r>
    </w:p>
    <w:p>
      <w:pPr>
        <w:spacing w:before="268" w:line="219" w:lineRule="auto"/>
        <w:ind w:left="13"/>
        <w:rPr>
          <w:rFonts w:ascii="宋体" w:hAnsi="宋体" w:eastAsia="宋体" w:cs="宋体"/>
          <w:sz w:val="24"/>
          <w:szCs w:val="24"/>
        </w:rPr>
      </w:pPr>
      <w:r>
        <w:rPr>
          <w:rFonts w:ascii="宋体" w:hAnsi="宋体" w:eastAsia="宋体" w:cs="宋体"/>
          <w:spacing w:val="-1"/>
          <w:sz w:val="24"/>
          <w:szCs w:val="24"/>
        </w:rPr>
        <w:t>二十五、技术规格、参数响应或偏离表</w:t>
      </w:r>
    </w:p>
    <w:p>
      <w:pPr>
        <w:spacing w:before="266" w:line="219" w:lineRule="auto"/>
        <w:ind w:left="13"/>
        <w:rPr>
          <w:rFonts w:ascii="宋体" w:hAnsi="宋体" w:eastAsia="宋体" w:cs="宋体"/>
          <w:sz w:val="24"/>
          <w:szCs w:val="24"/>
        </w:rPr>
      </w:pPr>
      <w:r>
        <w:rPr>
          <w:rFonts w:ascii="宋体" w:hAnsi="宋体" w:eastAsia="宋体" w:cs="宋体"/>
          <w:spacing w:val="-1"/>
          <w:sz w:val="24"/>
          <w:szCs w:val="24"/>
        </w:rPr>
        <w:t>二十六、投标货物符合招标文件规定的证明文件</w:t>
      </w:r>
    </w:p>
    <w:p>
      <w:pPr>
        <w:spacing w:before="268" w:line="219" w:lineRule="auto"/>
        <w:ind w:left="13"/>
        <w:rPr>
          <w:rFonts w:ascii="宋体" w:hAnsi="宋体" w:eastAsia="宋体" w:cs="宋体"/>
          <w:sz w:val="24"/>
          <w:szCs w:val="24"/>
        </w:rPr>
      </w:pPr>
      <w:r>
        <w:rPr>
          <w:rFonts w:ascii="宋体" w:hAnsi="宋体" w:eastAsia="宋体" w:cs="宋体"/>
          <w:spacing w:val="-1"/>
          <w:sz w:val="24"/>
          <w:szCs w:val="24"/>
        </w:rPr>
        <w:t>二十七、按招标文件的技术★条款的要求提供相关响应资料</w:t>
      </w:r>
    </w:p>
    <w:p>
      <w:pPr>
        <w:spacing w:before="265" w:line="219" w:lineRule="auto"/>
        <w:ind w:left="13"/>
        <w:rPr>
          <w:rFonts w:ascii="宋体" w:hAnsi="宋体" w:eastAsia="宋体" w:cs="宋体"/>
          <w:sz w:val="24"/>
          <w:szCs w:val="24"/>
        </w:rPr>
      </w:pPr>
      <w:r>
        <w:rPr>
          <w:rFonts w:ascii="宋体" w:hAnsi="宋体" w:eastAsia="宋体" w:cs="宋体"/>
          <w:spacing w:val="-1"/>
          <w:sz w:val="24"/>
          <w:szCs w:val="24"/>
        </w:rPr>
        <w:t>二十八、投标人需提供的其他资料</w:t>
      </w:r>
    </w:p>
    <w:p>
      <w:pPr>
        <w:spacing w:line="219" w:lineRule="auto"/>
        <w:rPr>
          <w:rFonts w:ascii="宋体" w:hAnsi="宋体" w:eastAsia="宋体" w:cs="宋体"/>
          <w:sz w:val="24"/>
          <w:szCs w:val="24"/>
        </w:rPr>
        <w:sectPr>
          <w:headerReference r:id="rId103" w:type="default"/>
          <w:footerReference r:id="rId104" w:type="default"/>
          <w:pgSz w:w="12240" w:h="15840"/>
          <w:pgMar w:top="1331" w:right="1700"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5" w:lineRule="auto"/>
        <w:ind w:left="18"/>
        <w:outlineLvl w:val="1"/>
        <w:rPr>
          <w:rFonts w:ascii="宋体" w:hAnsi="宋体" w:eastAsia="宋体" w:cs="宋体"/>
          <w:sz w:val="31"/>
          <w:szCs w:val="31"/>
        </w:rPr>
      </w:pPr>
      <w:bookmarkStart w:id="20" w:name="bookmark49"/>
      <w:bookmarkEnd w:id="20"/>
      <w:r>
        <w:rPr>
          <w:rFonts w:ascii="宋体" w:hAnsi="宋体" w:eastAsia="宋体" w:cs="宋体"/>
          <w:spacing w:val="8"/>
          <w:sz w:val="31"/>
          <w:szCs w:val="31"/>
        </w:rPr>
        <w:t>一、资格证明文件封面</w:t>
      </w: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356" w:line="185" w:lineRule="auto"/>
        <w:ind w:left="2750"/>
        <w:rPr>
          <w:rFonts w:ascii="微软雅黑" w:hAnsi="微软雅黑" w:eastAsia="微软雅黑" w:cs="微软雅黑"/>
          <w:sz w:val="83"/>
          <w:szCs w:val="83"/>
        </w:rPr>
      </w:pPr>
      <w:bookmarkStart w:id="21" w:name="bookmark17"/>
      <w:bookmarkEnd w:id="21"/>
      <w:r>
        <w:rPr>
          <w:rFonts w:ascii="微软雅黑" w:hAnsi="微软雅黑" w:eastAsia="微软雅黑" w:cs="微软雅黑"/>
          <w:spacing w:val="7"/>
          <w:sz w:val="83"/>
          <w:szCs w:val="83"/>
        </w:rPr>
        <w:t>政府采购</w:t>
      </w:r>
    </w:p>
    <w:p>
      <w:pPr>
        <w:spacing w:before="348" w:line="184" w:lineRule="auto"/>
        <w:ind w:left="2379"/>
        <w:outlineLvl w:val="1"/>
        <w:rPr>
          <w:rFonts w:ascii="微软雅黑" w:hAnsi="微软雅黑" w:eastAsia="微软雅黑" w:cs="微软雅黑"/>
          <w:sz w:val="83"/>
          <w:szCs w:val="83"/>
        </w:rPr>
      </w:pPr>
      <w:r>
        <w:rPr>
          <w:rFonts w:ascii="微软雅黑" w:hAnsi="微软雅黑" w:eastAsia="微软雅黑" w:cs="微软雅黑"/>
          <w:spacing w:val="2"/>
          <w:sz w:val="83"/>
          <w:szCs w:val="83"/>
        </w:rPr>
        <w:t>投 标</w:t>
      </w:r>
      <w:r>
        <w:rPr>
          <w:rFonts w:ascii="微软雅黑" w:hAnsi="微软雅黑" w:eastAsia="微软雅黑" w:cs="微软雅黑"/>
          <w:spacing w:val="21"/>
          <w:sz w:val="83"/>
          <w:szCs w:val="83"/>
        </w:rPr>
        <w:t xml:space="preserve"> </w:t>
      </w:r>
      <w:r>
        <w:rPr>
          <w:rFonts w:ascii="微软雅黑" w:hAnsi="微软雅黑" w:eastAsia="微软雅黑" w:cs="微软雅黑"/>
          <w:spacing w:val="2"/>
          <w:sz w:val="83"/>
          <w:szCs w:val="83"/>
        </w:rPr>
        <w:t>文 件</w:t>
      </w:r>
    </w:p>
    <w:p>
      <w:pPr>
        <w:spacing w:line="242" w:lineRule="auto"/>
        <w:rPr>
          <w:rFonts w:ascii="Arial"/>
          <w:sz w:val="21"/>
        </w:rPr>
      </w:pPr>
    </w:p>
    <w:p>
      <w:pPr>
        <w:spacing w:before="140" w:line="223" w:lineRule="auto"/>
        <w:ind w:left="2686"/>
        <w:rPr>
          <w:rFonts w:ascii="宋体" w:hAnsi="宋体" w:eastAsia="宋体" w:cs="宋体"/>
          <w:sz w:val="43"/>
          <w:szCs w:val="43"/>
        </w:rPr>
      </w:pPr>
      <w:r>
        <w:rPr>
          <w:rFonts w:ascii="宋体" w:hAnsi="宋体" w:eastAsia="宋体" w:cs="宋体"/>
          <w:b/>
          <w:bCs/>
          <w:spacing w:val="1"/>
          <w:sz w:val="43"/>
          <w:szCs w:val="43"/>
        </w:rPr>
        <w:t>（资格证明文件）</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101"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采购项目名称：</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before="258"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政府采购编号：</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before="255"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委托代理编号：</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102" w:line="218" w:lineRule="auto"/>
        <w:ind w:left="1776"/>
        <w:rPr>
          <w:rFonts w:ascii="Times New Roman" w:hAnsi="Times New Roman" w:eastAsia="Times New Roman" w:cs="Times New Roman"/>
          <w:sz w:val="31"/>
          <w:szCs w:val="31"/>
        </w:rPr>
      </w:pPr>
      <w:r>
        <w:rPr>
          <w:rFonts w:ascii="宋体" w:hAnsi="宋体" w:eastAsia="宋体" w:cs="宋体"/>
          <w:spacing w:val="-2"/>
          <w:sz w:val="31"/>
          <w:szCs w:val="31"/>
        </w:rPr>
        <w:t>投标人</w:t>
      </w:r>
      <w:r>
        <w:rPr>
          <w:rFonts w:ascii="Times New Roman" w:hAnsi="Times New Roman" w:eastAsia="Times New Roman" w:cs="Times New Roman"/>
          <w:spacing w:val="-2"/>
          <w:sz w:val="31"/>
          <w:szCs w:val="31"/>
        </w:rPr>
        <w:t>______________________</w:t>
      </w:r>
    </w:p>
    <w:p>
      <w:pPr>
        <w:spacing w:line="258" w:lineRule="auto"/>
        <w:rPr>
          <w:rFonts w:ascii="Arial"/>
          <w:sz w:val="21"/>
        </w:rPr>
      </w:pPr>
    </w:p>
    <w:p>
      <w:pPr>
        <w:spacing w:line="258" w:lineRule="auto"/>
        <w:rPr>
          <w:rFonts w:ascii="Arial"/>
          <w:sz w:val="21"/>
        </w:rPr>
      </w:pPr>
    </w:p>
    <w:p>
      <w:pPr>
        <w:spacing w:before="101" w:line="225" w:lineRule="auto"/>
        <w:ind w:left="3393"/>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38"/>
          <w:sz w:val="31"/>
          <w:szCs w:val="31"/>
        </w:rPr>
        <w:t xml:space="preserve">   </w:t>
      </w:r>
      <w:r>
        <w:rPr>
          <w:rFonts w:ascii="宋体" w:hAnsi="宋体" w:eastAsia="宋体" w:cs="宋体"/>
          <w:spacing w:val="-6"/>
          <w:sz w:val="31"/>
          <w:szCs w:val="31"/>
        </w:rPr>
        <w:t>月</w:t>
      </w:r>
      <w:r>
        <w:rPr>
          <w:rFonts w:ascii="宋体" w:hAnsi="宋体" w:eastAsia="宋体" w:cs="宋体"/>
          <w:spacing w:val="2"/>
          <w:sz w:val="31"/>
          <w:szCs w:val="31"/>
        </w:rPr>
        <w:t xml:space="preserve">    </w:t>
      </w:r>
      <w:r>
        <w:rPr>
          <w:rFonts w:ascii="宋体" w:hAnsi="宋体" w:eastAsia="宋体" w:cs="宋体"/>
          <w:spacing w:val="-6"/>
          <w:sz w:val="31"/>
          <w:szCs w:val="31"/>
        </w:rPr>
        <w:t>日</w:t>
      </w:r>
    </w:p>
    <w:p>
      <w:pPr>
        <w:spacing w:line="225" w:lineRule="auto"/>
        <w:rPr>
          <w:rFonts w:ascii="宋体" w:hAnsi="宋体" w:eastAsia="宋体" w:cs="宋体"/>
          <w:sz w:val="31"/>
          <w:szCs w:val="31"/>
        </w:rPr>
        <w:sectPr>
          <w:headerReference r:id="rId105" w:type="default"/>
          <w:footerReference r:id="rId106" w:type="default"/>
          <w:pgSz w:w="12240" w:h="15840"/>
          <w:pgMar w:top="400" w:right="1700" w:bottom="1177" w:left="1701" w:header="0" w:footer="946" w:gutter="0"/>
        </w:sectPr>
      </w:pPr>
    </w:p>
    <w:p>
      <w:pPr>
        <w:spacing w:line="315" w:lineRule="auto"/>
        <w:rPr>
          <w:rFonts w:ascii="Arial"/>
          <w:sz w:val="21"/>
        </w:rPr>
      </w:pPr>
    </w:p>
    <w:p>
      <w:pPr>
        <w:spacing w:before="101" w:line="225" w:lineRule="auto"/>
        <w:ind w:left="140"/>
        <w:outlineLvl w:val="1"/>
        <w:rPr>
          <w:rFonts w:ascii="宋体" w:hAnsi="宋体" w:eastAsia="宋体" w:cs="宋体"/>
          <w:sz w:val="31"/>
          <w:szCs w:val="31"/>
        </w:rPr>
      </w:pPr>
      <w:bookmarkStart w:id="22" w:name="bookmark18"/>
      <w:bookmarkEnd w:id="22"/>
      <w:r>
        <w:rPr>
          <w:rFonts w:ascii="宋体" w:hAnsi="宋体" w:eastAsia="宋体" w:cs="宋体"/>
          <w:spacing w:val="8"/>
          <w:sz w:val="31"/>
          <w:szCs w:val="31"/>
        </w:rPr>
        <w:t>二、投标人资格证明文件审查</w:t>
      </w:r>
    </w:p>
    <w:p>
      <w:pPr>
        <w:spacing w:before="29" w:line="361" w:lineRule="auto"/>
        <w:ind w:left="133" w:right="117" w:firstLine="562"/>
        <w:rPr>
          <w:rFonts w:ascii="宋体" w:hAnsi="宋体" w:eastAsia="宋体" w:cs="宋体"/>
          <w:sz w:val="28"/>
          <w:szCs w:val="28"/>
        </w:rPr>
      </w:pPr>
      <w:r>
        <w:rPr>
          <w:rFonts w:ascii="宋体" w:hAnsi="宋体" w:eastAsia="宋体" w:cs="宋体"/>
          <w:spacing w:val="3"/>
          <w:sz w:val="28"/>
          <w:szCs w:val="28"/>
        </w:rPr>
        <w:t>投标人应按本招标文件“第一章  投标邀请</w:t>
      </w:r>
      <w:r>
        <w:rPr>
          <w:rFonts w:ascii="宋体" w:hAnsi="宋体" w:eastAsia="宋体" w:cs="宋体"/>
          <w:spacing w:val="-88"/>
          <w:sz w:val="28"/>
          <w:szCs w:val="28"/>
        </w:rPr>
        <w:t xml:space="preserve"> </w:t>
      </w:r>
      <w:r>
        <w:rPr>
          <w:rFonts w:ascii="宋体" w:hAnsi="宋体" w:eastAsia="宋体" w:cs="宋体"/>
          <w:spacing w:val="3"/>
          <w:sz w:val="28"/>
          <w:szCs w:val="28"/>
        </w:rPr>
        <w:t>”中第二条“投标人资</w:t>
      </w:r>
      <w:r>
        <w:rPr>
          <w:rFonts w:ascii="宋体" w:hAnsi="宋体" w:eastAsia="宋体" w:cs="宋体"/>
          <w:spacing w:val="-4"/>
          <w:sz w:val="28"/>
          <w:szCs w:val="28"/>
        </w:rPr>
        <w:t>格要求</w:t>
      </w:r>
      <w:r>
        <w:rPr>
          <w:rFonts w:ascii="宋体" w:hAnsi="宋体" w:eastAsia="宋体" w:cs="宋体"/>
          <w:spacing w:val="-103"/>
          <w:sz w:val="28"/>
          <w:szCs w:val="28"/>
        </w:rPr>
        <w:t xml:space="preserve"> </w:t>
      </w:r>
      <w:r>
        <w:rPr>
          <w:rFonts w:ascii="宋体" w:hAnsi="宋体" w:eastAsia="宋体" w:cs="宋体"/>
          <w:spacing w:val="-4"/>
          <w:sz w:val="28"/>
          <w:szCs w:val="28"/>
        </w:rPr>
        <w:t>”提供相应证明文件</w:t>
      </w:r>
    </w:p>
    <w:p>
      <w:pPr>
        <w:spacing w:before="3" w:line="227" w:lineRule="auto"/>
        <w:ind w:left="3765"/>
        <w:rPr>
          <w:rFonts w:ascii="黑体" w:hAnsi="黑体" w:eastAsia="黑体" w:cs="黑体"/>
          <w:sz w:val="31"/>
          <w:szCs w:val="31"/>
        </w:rPr>
      </w:pPr>
      <w:r>
        <w:rPr>
          <w:rFonts w:ascii="黑体" w:hAnsi="黑体" w:eastAsia="黑体" w:cs="黑体"/>
          <w:spacing w:val="4"/>
          <w:sz w:val="31"/>
          <w:szCs w:val="31"/>
        </w:rPr>
        <w:t>资格审查表</w:t>
      </w:r>
    </w:p>
    <w:p>
      <w:pPr>
        <w:spacing w:line="191" w:lineRule="exact"/>
      </w:pPr>
    </w:p>
    <w:tbl>
      <w:tblPr>
        <w:tblStyle w:val="5"/>
        <w:tblW w:w="90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
        <w:gridCol w:w="2393"/>
        <w:gridCol w:w="5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93" w:type="dxa"/>
            <w:tcBorders>
              <w:top w:val="single" w:color="000000" w:sz="2" w:space="0"/>
              <w:left w:val="single" w:color="000000" w:sz="2" w:space="0"/>
            </w:tcBorders>
            <w:vAlign w:val="top"/>
          </w:tcPr>
          <w:p>
            <w:pPr>
              <w:pStyle w:val="6"/>
              <w:spacing w:before="145" w:line="229" w:lineRule="auto"/>
              <w:ind w:left="144"/>
              <w:rPr>
                <w:sz w:val="20"/>
                <w:szCs w:val="20"/>
              </w:rPr>
            </w:pPr>
            <w:r>
              <w:rPr>
                <w:b/>
                <w:bCs/>
                <w:spacing w:val="4"/>
                <w:sz w:val="20"/>
                <w:szCs w:val="20"/>
              </w:rPr>
              <w:t>序号</w:t>
            </w:r>
          </w:p>
        </w:tc>
        <w:tc>
          <w:tcPr>
            <w:tcW w:w="2393" w:type="dxa"/>
            <w:tcBorders>
              <w:top w:val="single" w:color="000000" w:sz="2" w:space="0"/>
            </w:tcBorders>
            <w:vAlign w:val="top"/>
          </w:tcPr>
          <w:p>
            <w:pPr>
              <w:pStyle w:val="6"/>
              <w:spacing w:before="145" w:line="228" w:lineRule="auto"/>
              <w:ind w:left="787"/>
              <w:rPr>
                <w:sz w:val="20"/>
                <w:szCs w:val="20"/>
              </w:rPr>
            </w:pPr>
            <w:r>
              <w:rPr>
                <w:b/>
                <w:bCs/>
                <w:spacing w:val="3"/>
                <w:sz w:val="20"/>
                <w:szCs w:val="20"/>
              </w:rPr>
              <w:t>审查项目</w:t>
            </w:r>
          </w:p>
        </w:tc>
        <w:tc>
          <w:tcPr>
            <w:tcW w:w="5986" w:type="dxa"/>
            <w:tcBorders>
              <w:top w:val="single" w:color="000000" w:sz="2" w:space="0"/>
              <w:right w:val="single" w:color="000000" w:sz="2" w:space="0"/>
            </w:tcBorders>
            <w:vAlign w:val="top"/>
          </w:tcPr>
          <w:p>
            <w:pPr>
              <w:pStyle w:val="6"/>
              <w:spacing w:before="144" w:line="228" w:lineRule="auto"/>
              <w:ind w:left="2580"/>
              <w:rPr>
                <w:sz w:val="20"/>
                <w:szCs w:val="20"/>
              </w:rPr>
            </w:pPr>
            <w:r>
              <w:rPr>
                <w:b/>
                <w:bCs/>
                <w:spacing w:val="3"/>
                <w:sz w:val="20"/>
                <w:szCs w:val="20"/>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93" w:type="dxa"/>
            <w:tcBorders>
              <w:left w:val="single" w:color="000000" w:sz="2" w:space="0"/>
            </w:tcBorders>
            <w:vAlign w:val="top"/>
          </w:tcPr>
          <w:p>
            <w:pPr>
              <w:spacing w:line="276" w:lineRule="auto"/>
              <w:rPr>
                <w:rFonts w:ascii="Arial"/>
                <w:sz w:val="21"/>
              </w:rPr>
            </w:pPr>
          </w:p>
          <w:p>
            <w:pPr>
              <w:spacing w:before="57" w:line="195" w:lineRule="auto"/>
              <w:ind w:left="32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93" w:type="dxa"/>
            <w:vAlign w:val="top"/>
          </w:tcPr>
          <w:p>
            <w:pPr>
              <w:pStyle w:val="6"/>
              <w:spacing w:before="164" w:line="252" w:lineRule="auto"/>
              <w:ind w:left="126" w:right="104" w:hanging="12"/>
              <w:rPr>
                <w:sz w:val="20"/>
                <w:szCs w:val="20"/>
              </w:rPr>
            </w:pPr>
            <w:r>
              <w:rPr>
                <w:spacing w:val="16"/>
                <w:sz w:val="20"/>
                <w:szCs w:val="20"/>
              </w:rPr>
              <w:t>具有独立承担民事责任</w:t>
            </w:r>
            <w:r>
              <w:rPr>
                <w:spacing w:val="1"/>
                <w:sz w:val="20"/>
                <w:szCs w:val="20"/>
              </w:rPr>
              <w:t>的能力</w:t>
            </w:r>
          </w:p>
        </w:tc>
        <w:tc>
          <w:tcPr>
            <w:tcW w:w="5986" w:type="dxa"/>
            <w:tcBorders>
              <w:right w:val="single" w:color="000000" w:sz="2" w:space="0"/>
            </w:tcBorders>
            <w:vAlign w:val="top"/>
          </w:tcPr>
          <w:p>
            <w:pPr>
              <w:pStyle w:val="6"/>
              <w:spacing w:before="27" w:line="241" w:lineRule="auto"/>
              <w:ind w:left="111" w:right="116"/>
              <w:jc w:val="both"/>
              <w:rPr>
                <w:sz w:val="20"/>
                <w:szCs w:val="20"/>
              </w:rPr>
            </w:pPr>
            <w:r>
              <w:rPr>
                <w:spacing w:val="13"/>
                <w:sz w:val="20"/>
                <w:szCs w:val="20"/>
              </w:rPr>
              <w:t>对照《湖南省政府采购供应商资格承诺函》和《投标人资</w:t>
            </w:r>
            <w:r>
              <w:rPr>
                <w:spacing w:val="12"/>
                <w:sz w:val="20"/>
                <w:szCs w:val="20"/>
              </w:rPr>
              <w:t>格承</w:t>
            </w:r>
            <w:r>
              <w:rPr>
                <w:spacing w:val="11"/>
                <w:sz w:val="20"/>
                <w:szCs w:val="20"/>
              </w:rPr>
              <w:t>诺函》</w:t>
            </w:r>
            <w:r>
              <w:rPr>
                <w:spacing w:val="-49"/>
                <w:sz w:val="20"/>
                <w:szCs w:val="20"/>
              </w:rPr>
              <w:t xml:space="preserve"> </w:t>
            </w:r>
            <w:r>
              <w:rPr>
                <w:spacing w:val="11"/>
                <w:sz w:val="20"/>
                <w:szCs w:val="20"/>
              </w:rPr>
              <w:t>，从相关网站查证投标人营业执照或事业单位法人证书</w:t>
            </w:r>
            <w:r>
              <w:rPr>
                <w:spacing w:val="9"/>
                <w:sz w:val="20"/>
                <w:szCs w:val="20"/>
              </w:rPr>
              <w:t>（如投标人为自然人，应提供自然人的身份证</w:t>
            </w:r>
            <w:r>
              <w:rPr>
                <w:spacing w:val="8"/>
                <w:sz w:val="20"/>
                <w:szCs w:val="20"/>
              </w:rPr>
              <w:t>明扫描件）。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pPr>
              <w:spacing w:before="200" w:line="195" w:lineRule="auto"/>
              <w:ind w:left="29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93" w:type="dxa"/>
            <w:vAlign w:val="top"/>
          </w:tcPr>
          <w:p>
            <w:pPr>
              <w:pStyle w:val="6"/>
              <w:spacing w:before="29" w:line="235" w:lineRule="auto"/>
              <w:ind w:left="109" w:right="104" w:firstLine="4"/>
              <w:rPr>
                <w:sz w:val="20"/>
                <w:szCs w:val="20"/>
              </w:rPr>
            </w:pPr>
            <w:r>
              <w:rPr>
                <w:spacing w:val="16"/>
                <w:sz w:val="20"/>
                <w:szCs w:val="20"/>
              </w:rPr>
              <w:t>具有良好的商业信誉和</w:t>
            </w:r>
            <w:r>
              <w:rPr>
                <w:spacing w:val="8"/>
                <w:sz w:val="20"/>
                <w:szCs w:val="20"/>
              </w:rPr>
              <w:t>健全的财务会计制度</w:t>
            </w:r>
          </w:p>
        </w:tc>
        <w:tc>
          <w:tcPr>
            <w:tcW w:w="5986" w:type="dxa"/>
            <w:tcBorders>
              <w:right w:val="single" w:color="000000" w:sz="2" w:space="0"/>
            </w:tcBorders>
            <w:vAlign w:val="top"/>
          </w:tcPr>
          <w:p>
            <w:pPr>
              <w:pStyle w:val="6"/>
              <w:spacing w:before="29" w:line="235" w:lineRule="auto"/>
              <w:ind w:left="112" w:right="116" w:firstLine="3"/>
              <w:rPr>
                <w:sz w:val="20"/>
                <w:szCs w:val="20"/>
              </w:rPr>
            </w:pPr>
            <w:r>
              <w:rPr>
                <w:spacing w:val="13"/>
                <w:sz w:val="20"/>
                <w:szCs w:val="20"/>
              </w:rPr>
              <w:t>是否提供《湖南省政府采购供应商资格承诺函》</w:t>
            </w:r>
            <w:r>
              <w:rPr>
                <w:spacing w:val="12"/>
                <w:sz w:val="20"/>
                <w:szCs w:val="20"/>
              </w:rPr>
              <w:t>和《投标人资</w:t>
            </w:r>
            <w:r>
              <w:rPr>
                <w:spacing w:val="4"/>
                <w:sz w:val="20"/>
                <w:szCs w:val="20"/>
              </w:rPr>
              <w:t>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pPr>
              <w:spacing w:before="203" w:line="195" w:lineRule="auto"/>
              <w:ind w:left="30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93" w:type="dxa"/>
            <w:vAlign w:val="top"/>
          </w:tcPr>
          <w:p>
            <w:pPr>
              <w:pStyle w:val="6"/>
              <w:spacing w:before="29" w:line="235" w:lineRule="auto"/>
              <w:ind w:left="113" w:right="104"/>
              <w:rPr>
                <w:sz w:val="20"/>
                <w:szCs w:val="20"/>
              </w:rPr>
            </w:pPr>
            <w:r>
              <w:rPr>
                <w:spacing w:val="16"/>
                <w:sz w:val="20"/>
                <w:szCs w:val="20"/>
              </w:rPr>
              <w:t>具有履行合同所必需的</w:t>
            </w:r>
            <w:r>
              <w:rPr>
                <w:spacing w:val="8"/>
                <w:sz w:val="20"/>
                <w:szCs w:val="20"/>
              </w:rPr>
              <w:t>设备和专业技术能力</w:t>
            </w:r>
          </w:p>
        </w:tc>
        <w:tc>
          <w:tcPr>
            <w:tcW w:w="5986" w:type="dxa"/>
            <w:tcBorders>
              <w:right w:val="single" w:color="000000" w:sz="2" w:space="0"/>
            </w:tcBorders>
            <w:vAlign w:val="top"/>
          </w:tcPr>
          <w:p>
            <w:pPr>
              <w:pStyle w:val="6"/>
              <w:spacing w:before="29" w:line="235" w:lineRule="auto"/>
              <w:ind w:left="112" w:right="116" w:firstLine="3"/>
              <w:rPr>
                <w:sz w:val="20"/>
                <w:szCs w:val="20"/>
              </w:rPr>
            </w:pPr>
            <w:r>
              <w:rPr>
                <w:spacing w:val="13"/>
                <w:sz w:val="20"/>
                <w:szCs w:val="20"/>
              </w:rPr>
              <w:t>是否提供《湖南省政府采购供应商资格承诺函》</w:t>
            </w:r>
            <w:r>
              <w:rPr>
                <w:spacing w:val="12"/>
                <w:sz w:val="20"/>
                <w:szCs w:val="20"/>
              </w:rPr>
              <w:t>和《投标人资</w:t>
            </w:r>
            <w:r>
              <w:rPr>
                <w:spacing w:val="4"/>
                <w:sz w:val="20"/>
                <w:szCs w:val="20"/>
              </w:rPr>
              <w:t>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pPr>
              <w:spacing w:before="203"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93" w:type="dxa"/>
            <w:vAlign w:val="top"/>
          </w:tcPr>
          <w:p>
            <w:pPr>
              <w:pStyle w:val="6"/>
              <w:spacing w:before="29" w:line="235" w:lineRule="auto"/>
              <w:ind w:left="110" w:right="104"/>
              <w:rPr>
                <w:sz w:val="20"/>
                <w:szCs w:val="20"/>
              </w:rPr>
            </w:pPr>
            <w:r>
              <w:rPr>
                <w:spacing w:val="16"/>
                <w:sz w:val="20"/>
                <w:szCs w:val="20"/>
              </w:rPr>
              <w:t>有依法缴纳税收和社会</w:t>
            </w:r>
            <w:r>
              <w:rPr>
                <w:spacing w:val="8"/>
                <w:sz w:val="20"/>
                <w:szCs w:val="20"/>
              </w:rPr>
              <w:t>保障资金的良好记录</w:t>
            </w:r>
          </w:p>
        </w:tc>
        <w:tc>
          <w:tcPr>
            <w:tcW w:w="5986" w:type="dxa"/>
            <w:tcBorders>
              <w:right w:val="single" w:color="000000" w:sz="2" w:space="0"/>
            </w:tcBorders>
            <w:vAlign w:val="top"/>
          </w:tcPr>
          <w:p>
            <w:pPr>
              <w:pStyle w:val="6"/>
              <w:spacing w:before="29" w:line="235" w:lineRule="auto"/>
              <w:ind w:left="111" w:right="116"/>
              <w:rPr>
                <w:sz w:val="20"/>
                <w:szCs w:val="20"/>
              </w:rPr>
            </w:pPr>
            <w:r>
              <w:rPr>
                <w:spacing w:val="13"/>
                <w:sz w:val="20"/>
                <w:szCs w:val="20"/>
              </w:rPr>
              <w:t>对照《湖南省政府采购供应商资格承诺函》和《投标人资</w:t>
            </w:r>
            <w:r>
              <w:rPr>
                <w:spacing w:val="12"/>
                <w:sz w:val="20"/>
                <w:szCs w:val="20"/>
              </w:rPr>
              <w:t>格承</w:t>
            </w:r>
            <w:r>
              <w:rPr>
                <w:spacing w:val="8"/>
                <w:sz w:val="20"/>
                <w:szCs w:val="20"/>
              </w:rPr>
              <w:t>诺函》，从相关网站查证。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93" w:type="dxa"/>
            <w:tcBorders>
              <w:left w:val="single" w:color="000000" w:sz="2" w:space="0"/>
            </w:tcBorders>
            <w:vAlign w:val="top"/>
          </w:tcPr>
          <w:p>
            <w:pPr>
              <w:spacing w:line="283" w:lineRule="auto"/>
              <w:rPr>
                <w:rFonts w:ascii="Arial"/>
                <w:sz w:val="21"/>
              </w:rPr>
            </w:pPr>
          </w:p>
          <w:p>
            <w:pPr>
              <w:spacing w:before="58" w:line="192" w:lineRule="auto"/>
              <w:ind w:left="30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93" w:type="dxa"/>
            <w:vAlign w:val="top"/>
          </w:tcPr>
          <w:p>
            <w:pPr>
              <w:pStyle w:val="6"/>
              <w:spacing w:before="30"/>
              <w:ind w:left="110" w:right="104"/>
              <w:jc w:val="both"/>
              <w:rPr>
                <w:sz w:val="20"/>
                <w:szCs w:val="20"/>
              </w:rPr>
            </w:pPr>
            <w:r>
              <w:rPr>
                <w:spacing w:val="16"/>
                <w:sz w:val="20"/>
                <w:szCs w:val="20"/>
              </w:rPr>
              <w:t>参加政府采购活动前三年内，在经营活动中没</w:t>
            </w:r>
            <w:r>
              <w:rPr>
                <w:spacing w:val="8"/>
                <w:sz w:val="20"/>
                <w:szCs w:val="20"/>
              </w:rPr>
              <w:t>有重大违法记录</w:t>
            </w:r>
          </w:p>
        </w:tc>
        <w:tc>
          <w:tcPr>
            <w:tcW w:w="5986" w:type="dxa"/>
            <w:tcBorders>
              <w:right w:val="single" w:color="000000" w:sz="2" w:space="0"/>
            </w:tcBorders>
            <w:vAlign w:val="top"/>
          </w:tcPr>
          <w:p>
            <w:pPr>
              <w:pStyle w:val="6"/>
              <w:spacing w:before="167" w:line="252" w:lineRule="auto"/>
              <w:ind w:left="111" w:right="116"/>
              <w:rPr>
                <w:sz w:val="20"/>
                <w:szCs w:val="20"/>
              </w:rPr>
            </w:pPr>
            <w:r>
              <w:rPr>
                <w:spacing w:val="13"/>
                <w:sz w:val="20"/>
                <w:szCs w:val="20"/>
              </w:rPr>
              <w:t>对照《湖南省政府采购供应商资格承诺函》和《投标人资</w:t>
            </w:r>
            <w:r>
              <w:rPr>
                <w:spacing w:val="12"/>
                <w:sz w:val="20"/>
                <w:szCs w:val="20"/>
              </w:rPr>
              <w:t>格承</w:t>
            </w:r>
            <w:r>
              <w:rPr>
                <w:spacing w:val="8"/>
                <w:sz w:val="20"/>
                <w:szCs w:val="20"/>
              </w:rPr>
              <w:t>诺函》，从相关网站查证。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pPr>
              <w:spacing w:before="205" w:line="195" w:lineRule="auto"/>
              <w:ind w:left="30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93" w:type="dxa"/>
            <w:vAlign w:val="top"/>
          </w:tcPr>
          <w:p>
            <w:pPr>
              <w:pStyle w:val="6"/>
              <w:spacing w:before="169" w:line="228" w:lineRule="auto"/>
              <w:ind w:left="109"/>
              <w:rPr>
                <w:sz w:val="20"/>
                <w:szCs w:val="20"/>
              </w:rPr>
            </w:pPr>
            <w:r>
              <w:rPr>
                <w:spacing w:val="8"/>
                <w:sz w:val="20"/>
                <w:szCs w:val="20"/>
              </w:rPr>
              <w:t>信用记录查询</w:t>
            </w:r>
          </w:p>
        </w:tc>
        <w:tc>
          <w:tcPr>
            <w:tcW w:w="5986" w:type="dxa"/>
            <w:tcBorders>
              <w:right w:val="single" w:color="000000" w:sz="2" w:space="0"/>
            </w:tcBorders>
            <w:vAlign w:val="top"/>
          </w:tcPr>
          <w:p>
            <w:pPr>
              <w:pStyle w:val="6"/>
              <w:spacing w:before="32" w:line="234" w:lineRule="auto"/>
              <w:ind w:left="111" w:right="116"/>
              <w:rPr>
                <w:sz w:val="20"/>
                <w:szCs w:val="20"/>
              </w:rPr>
            </w:pPr>
            <w:r>
              <w:rPr>
                <w:spacing w:val="13"/>
                <w:sz w:val="20"/>
                <w:szCs w:val="20"/>
              </w:rPr>
              <w:t>对照《湖南省政府采购供应商资格承诺函》和《投标人资</w:t>
            </w:r>
            <w:r>
              <w:rPr>
                <w:spacing w:val="12"/>
                <w:sz w:val="20"/>
                <w:szCs w:val="20"/>
              </w:rPr>
              <w:t>格承</w:t>
            </w:r>
            <w:r>
              <w:rPr>
                <w:spacing w:val="8"/>
                <w:sz w:val="20"/>
                <w:szCs w:val="20"/>
              </w:rPr>
              <w:t>诺函》，从相关网站查证。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93" w:type="dxa"/>
            <w:tcBorders>
              <w:left w:val="single" w:color="000000" w:sz="2" w:space="0"/>
            </w:tcBorders>
            <w:vAlign w:val="top"/>
          </w:tcPr>
          <w:p>
            <w:pPr>
              <w:spacing w:before="208" w:line="192"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93" w:type="dxa"/>
            <w:vAlign w:val="top"/>
          </w:tcPr>
          <w:p>
            <w:pPr>
              <w:pStyle w:val="6"/>
              <w:spacing w:before="32" w:line="234" w:lineRule="auto"/>
              <w:ind w:left="109" w:right="104" w:firstLine="3"/>
              <w:rPr>
                <w:sz w:val="20"/>
                <w:szCs w:val="20"/>
              </w:rPr>
            </w:pPr>
            <w:r>
              <w:rPr>
                <w:spacing w:val="16"/>
                <w:sz w:val="20"/>
                <w:szCs w:val="20"/>
              </w:rPr>
              <w:t>项目免收投标保证金承</w:t>
            </w:r>
            <w:r>
              <w:rPr>
                <w:spacing w:val="4"/>
                <w:sz w:val="20"/>
                <w:szCs w:val="20"/>
              </w:rPr>
              <w:t>诺书</w:t>
            </w:r>
          </w:p>
        </w:tc>
        <w:tc>
          <w:tcPr>
            <w:tcW w:w="5986" w:type="dxa"/>
            <w:tcBorders>
              <w:right w:val="single" w:color="000000" w:sz="2" w:space="0"/>
            </w:tcBorders>
            <w:vAlign w:val="top"/>
          </w:tcPr>
          <w:p>
            <w:pPr>
              <w:pStyle w:val="6"/>
              <w:spacing w:before="167" w:line="227" w:lineRule="auto"/>
              <w:ind w:left="115"/>
              <w:rPr>
                <w:sz w:val="20"/>
                <w:szCs w:val="20"/>
              </w:rPr>
            </w:pPr>
            <w:r>
              <w:rPr>
                <w:spacing w:val="8"/>
                <w:sz w:val="20"/>
                <w:szCs w:val="20"/>
              </w:rPr>
              <w:t>是否提供项目免收投标保证金承诺书。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3" w:type="dxa"/>
            <w:tcBorders>
              <w:left w:val="single" w:color="000000" w:sz="2" w:space="0"/>
            </w:tcBorders>
            <w:vAlign w:val="top"/>
          </w:tcPr>
          <w:p>
            <w:pPr>
              <w:spacing w:before="205" w:line="195" w:lineRule="auto"/>
              <w:ind w:left="30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93" w:type="dxa"/>
            <w:vAlign w:val="top"/>
          </w:tcPr>
          <w:p>
            <w:pPr>
              <w:pStyle w:val="6"/>
              <w:spacing w:before="35" w:line="233" w:lineRule="auto"/>
              <w:ind w:left="109" w:right="104" w:firstLine="2"/>
              <w:rPr>
                <w:sz w:val="20"/>
                <w:szCs w:val="20"/>
              </w:rPr>
            </w:pPr>
            <w:r>
              <w:rPr>
                <w:spacing w:val="16"/>
                <w:sz w:val="20"/>
                <w:szCs w:val="20"/>
              </w:rPr>
              <w:t>投标报价超预算（上限</w:t>
            </w:r>
            <w:r>
              <w:rPr>
                <w:sz w:val="20"/>
                <w:szCs w:val="20"/>
              </w:rPr>
              <w:t>值）</w:t>
            </w:r>
          </w:p>
        </w:tc>
        <w:tc>
          <w:tcPr>
            <w:tcW w:w="5986" w:type="dxa"/>
            <w:tcBorders>
              <w:right w:val="single" w:color="000000" w:sz="2" w:space="0"/>
            </w:tcBorders>
            <w:vAlign w:val="top"/>
          </w:tcPr>
          <w:p>
            <w:pPr>
              <w:pStyle w:val="6"/>
              <w:spacing w:before="35" w:line="233" w:lineRule="auto"/>
              <w:ind w:left="121" w:right="116" w:hanging="10"/>
              <w:rPr>
                <w:sz w:val="20"/>
                <w:szCs w:val="20"/>
              </w:rPr>
            </w:pPr>
            <w:r>
              <w:rPr>
                <w:spacing w:val="19"/>
                <w:sz w:val="20"/>
                <w:szCs w:val="20"/>
              </w:rPr>
              <w:t>对照项目预算（上限值</w:t>
            </w:r>
            <w:r>
              <w:rPr>
                <w:spacing w:val="16"/>
                <w:sz w:val="20"/>
                <w:szCs w:val="20"/>
              </w:rPr>
              <w:t>）</w:t>
            </w:r>
            <w:r>
              <w:rPr>
                <w:spacing w:val="-39"/>
                <w:sz w:val="20"/>
                <w:szCs w:val="20"/>
              </w:rPr>
              <w:t xml:space="preserve"> </w:t>
            </w:r>
            <w:r>
              <w:rPr>
                <w:spacing w:val="16"/>
                <w:sz w:val="20"/>
                <w:szCs w:val="20"/>
              </w:rPr>
              <w:t>，</w:t>
            </w:r>
            <w:r>
              <w:rPr>
                <w:spacing w:val="19"/>
                <w:sz w:val="20"/>
                <w:szCs w:val="20"/>
              </w:rPr>
              <w:t>审查投标报价是否超过项目预算</w:t>
            </w:r>
            <w:r>
              <w:rPr>
                <w:spacing w:val="3"/>
                <w:sz w:val="20"/>
                <w:szCs w:val="20"/>
              </w:rPr>
              <w:t>（上限值）。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93" w:type="dxa"/>
            <w:tcBorders>
              <w:left w:val="single" w:color="000000" w:sz="2" w:space="0"/>
            </w:tcBorders>
            <w:vAlign w:val="top"/>
          </w:tcPr>
          <w:p>
            <w:pPr>
              <w:spacing w:before="161" w:line="195"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93" w:type="dxa"/>
            <w:vAlign w:val="top"/>
          </w:tcPr>
          <w:p>
            <w:pPr>
              <w:pStyle w:val="6"/>
              <w:spacing w:before="123" w:line="228" w:lineRule="auto"/>
              <w:ind w:left="109"/>
              <w:rPr>
                <w:sz w:val="20"/>
                <w:szCs w:val="20"/>
              </w:rPr>
            </w:pPr>
            <w:r>
              <w:rPr>
                <w:spacing w:val="8"/>
                <w:sz w:val="20"/>
                <w:szCs w:val="20"/>
              </w:rPr>
              <w:t>特定资格条件</w:t>
            </w:r>
          </w:p>
        </w:tc>
        <w:tc>
          <w:tcPr>
            <w:tcW w:w="5986" w:type="dxa"/>
            <w:tcBorders>
              <w:right w:val="single" w:color="000000" w:sz="2" w:space="0"/>
            </w:tcBorders>
            <w:vAlign w:val="top"/>
          </w:tcPr>
          <w:p>
            <w:pPr>
              <w:pStyle w:val="6"/>
              <w:spacing w:before="123" w:line="227" w:lineRule="auto"/>
              <w:ind w:left="112"/>
              <w:rPr>
                <w:sz w:val="20"/>
                <w:szCs w:val="20"/>
              </w:rPr>
            </w:pPr>
            <w:r>
              <w:rPr>
                <w:spacing w:val="8"/>
                <w:sz w:val="20"/>
                <w:szCs w:val="20"/>
              </w:rPr>
              <w:t>根据招标文件要求提供。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3" w:type="dxa"/>
            <w:tcBorders>
              <w:left w:val="single" w:color="000000" w:sz="2" w:space="0"/>
            </w:tcBorders>
            <w:vAlign w:val="top"/>
          </w:tcPr>
          <w:p>
            <w:pPr>
              <w:spacing w:before="206" w:line="195" w:lineRule="auto"/>
              <w:ind w:left="26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393" w:type="dxa"/>
            <w:vAlign w:val="top"/>
          </w:tcPr>
          <w:p>
            <w:pPr>
              <w:pStyle w:val="6"/>
              <w:spacing w:before="32" w:line="234" w:lineRule="auto"/>
              <w:ind w:left="110" w:right="104"/>
              <w:rPr>
                <w:sz w:val="20"/>
                <w:szCs w:val="20"/>
              </w:rPr>
            </w:pPr>
            <w:r>
              <w:rPr>
                <w:spacing w:val="16"/>
                <w:sz w:val="20"/>
                <w:szCs w:val="20"/>
              </w:rPr>
              <w:t>法律、行政法规规定的</w:t>
            </w:r>
            <w:r>
              <w:rPr>
                <w:spacing w:val="7"/>
                <w:sz w:val="20"/>
                <w:szCs w:val="20"/>
              </w:rPr>
              <w:t>其他条件</w:t>
            </w:r>
          </w:p>
        </w:tc>
        <w:tc>
          <w:tcPr>
            <w:tcW w:w="5986" w:type="dxa"/>
            <w:tcBorders>
              <w:right w:val="single" w:color="000000" w:sz="2" w:space="0"/>
            </w:tcBorders>
            <w:vAlign w:val="top"/>
          </w:tcPr>
          <w:p>
            <w:pPr>
              <w:pStyle w:val="6"/>
              <w:spacing w:before="170" w:line="227" w:lineRule="auto"/>
              <w:ind w:left="112"/>
              <w:rPr>
                <w:sz w:val="20"/>
                <w:szCs w:val="20"/>
              </w:rPr>
            </w:pPr>
            <w:r>
              <w:rPr>
                <w:spacing w:val="8"/>
                <w:sz w:val="20"/>
                <w:szCs w:val="20"/>
              </w:rPr>
              <w:t>根据招标文件要求提供。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93" w:type="dxa"/>
            <w:tcBorders>
              <w:left w:val="single" w:color="000000" w:sz="2" w:space="0"/>
              <w:bottom w:val="single" w:color="000000" w:sz="2" w:space="0"/>
            </w:tcBorders>
            <w:vAlign w:val="top"/>
          </w:tcPr>
          <w:p>
            <w:pPr>
              <w:pStyle w:val="6"/>
              <w:spacing w:before="124" w:line="229" w:lineRule="auto"/>
              <w:ind w:left="150"/>
              <w:outlineLvl w:val="1"/>
              <w:rPr>
                <w:sz w:val="20"/>
                <w:szCs w:val="20"/>
              </w:rPr>
            </w:pPr>
            <w:r>
              <w:rPr>
                <w:spacing w:val="2"/>
                <w:sz w:val="20"/>
                <w:szCs w:val="20"/>
              </w:rPr>
              <w:t>结论</w:t>
            </w:r>
          </w:p>
        </w:tc>
        <w:tc>
          <w:tcPr>
            <w:tcW w:w="8379" w:type="dxa"/>
            <w:gridSpan w:val="2"/>
            <w:tcBorders>
              <w:bottom w:val="single" w:color="000000" w:sz="2" w:space="0"/>
              <w:right w:val="single" w:color="000000" w:sz="2" w:space="0"/>
            </w:tcBorders>
            <w:vAlign w:val="top"/>
          </w:tcPr>
          <w:p>
            <w:pPr>
              <w:rPr>
                <w:rFonts w:ascii="Arial"/>
                <w:sz w:val="21"/>
              </w:rPr>
            </w:pPr>
          </w:p>
        </w:tc>
      </w:tr>
    </w:tbl>
    <w:p>
      <w:pPr>
        <w:rPr>
          <w:rFonts w:ascii="Arial"/>
          <w:sz w:val="21"/>
        </w:rPr>
      </w:pPr>
    </w:p>
    <w:p>
      <w:pPr>
        <w:rPr>
          <w:rFonts w:ascii="Arial" w:hAnsi="Arial" w:eastAsia="Arial" w:cs="Arial"/>
          <w:sz w:val="21"/>
          <w:szCs w:val="21"/>
        </w:rPr>
        <w:sectPr>
          <w:headerReference r:id="rId107" w:type="default"/>
          <w:footerReference r:id="rId108" w:type="default"/>
          <w:pgSz w:w="12240" w:h="15840"/>
          <w:pgMar w:top="1331" w:right="1583" w:bottom="1177" w:left="1578"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24" w:lineRule="auto"/>
        <w:ind w:left="13"/>
        <w:outlineLvl w:val="1"/>
        <w:rPr>
          <w:rFonts w:ascii="宋体" w:hAnsi="宋体" w:eastAsia="宋体" w:cs="宋体"/>
          <w:sz w:val="31"/>
          <w:szCs w:val="31"/>
        </w:rPr>
      </w:pPr>
      <w:bookmarkStart w:id="23" w:name="bookmark19"/>
      <w:bookmarkEnd w:id="23"/>
      <w:r>
        <w:rPr>
          <w:rFonts w:ascii="宋体" w:hAnsi="宋体" w:eastAsia="宋体" w:cs="宋体"/>
          <w:spacing w:val="8"/>
          <w:sz w:val="31"/>
          <w:szCs w:val="31"/>
        </w:rPr>
        <w:t>三、授权委托书</w:t>
      </w:r>
    </w:p>
    <w:p>
      <w:pPr>
        <w:spacing w:before="38" w:line="228" w:lineRule="auto"/>
        <w:ind w:left="3629"/>
        <w:rPr>
          <w:rFonts w:ascii="黑体" w:hAnsi="黑体" w:eastAsia="黑体" w:cs="黑体"/>
          <w:sz w:val="31"/>
          <w:szCs w:val="31"/>
        </w:rPr>
      </w:pPr>
      <w:r>
        <w:rPr>
          <w:rFonts w:ascii="黑体" w:hAnsi="黑体" w:eastAsia="黑体" w:cs="黑体"/>
          <w:spacing w:val="7"/>
          <w:sz w:val="31"/>
          <w:szCs w:val="31"/>
        </w:rPr>
        <w:t>授权委托书</w:t>
      </w:r>
    </w:p>
    <w:p>
      <w:pPr>
        <w:spacing w:before="228" w:line="358" w:lineRule="auto"/>
        <w:ind w:left="8" w:firstLine="481"/>
        <w:jc w:val="both"/>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z w:val="24"/>
          <w:szCs w:val="24"/>
        </w:rPr>
        <w:t>（姓名、职务）系</w:t>
      </w:r>
      <w:r>
        <w:rPr>
          <w:rFonts w:ascii="Times New Roman" w:hAnsi="Times New Roman" w:eastAsia="Times New Roman" w:cs="Times New Roman"/>
          <w:sz w:val="24"/>
          <w:szCs w:val="24"/>
        </w:rPr>
        <w:t xml:space="preserve">_______________  </w:t>
      </w:r>
      <w:r>
        <w:rPr>
          <w:rFonts w:ascii="宋体" w:hAnsi="宋体" w:eastAsia="宋体" w:cs="宋体"/>
          <w:sz w:val="24"/>
          <w:szCs w:val="24"/>
        </w:rPr>
        <w:t>（投标人名称）的法定代表</w:t>
      </w:r>
      <w:r>
        <w:rPr>
          <w:rFonts w:ascii="宋体" w:hAnsi="宋体" w:eastAsia="宋体" w:cs="宋体"/>
          <w:spacing w:val="2"/>
          <w:sz w:val="24"/>
          <w:szCs w:val="24"/>
        </w:rPr>
        <w:t>人（单位负责人</w:t>
      </w:r>
      <w:r>
        <w:rPr>
          <w:rFonts w:ascii="宋体" w:hAnsi="宋体" w:eastAsia="宋体" w:cs="宋体"/>
          <w:spacing w:val="8"/>
          <w:sz w:val="24"/>
          <w:szCs w:val="24"/>
        </w:rPr>
        <w:t>），</w:t>
      </w:r>
      <w:r>
        <w:rPr>
          <w:rFonts w:ascii="宋体" w:hAnsi="宋体" w:eastAsia="宋体" w:cs="宋体"/>
          <w:spacing w:val="2"/>
          <w:sz w:val="24"/>
          <w:szCs w:val="24"/>
        </w:rPr>
        <w:t>现授权</w:t>
      </w:r>
      <w:r>
        <w:rPr>
          <w:rFonts w:ascii="宋体" w:hAnsi="宋体" w:eastAsia="宋体" w:cs="宋体"/>
          <w:spacing w:val="-116"/>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2"/>
          <w:sz w:val="24"/>
          <w:szCs w:val="24"/>
        </w:rPr>
        <w:t>（姓名、职务）为我</w:t>
      </w:r>
      <w:r>
        <w:rPr>
          <w:rFonts w:ascii="宋体" w:hAnsi="宋体" w:eastAsia="宋体" w:cs="宋体"/>
          <w:spacing w:val="1"/>
          <w:sz w:val="24"/>
          <w:szCs w:val="24"/>
        </w:rPr>
        <w:t>方代理人。代理人根据</w:t>
      </w:r>
      <w:r>
        <w:rPr>
          <w:rFonts w:ascii="宋体" w:hAnsi="宋体" w:eastAsia="宋体" w:cs="宋体"/>
          <w:sz w:val="24"/>
          <w:szCs w:val="24"/>
        </w:rPr>
        <w:t>授权，以我方名义签署、澄清、补正、修改、撤回、提交</w:t>
      </w:r>
      <w:r>
        <w:rPr>
          <w:rFonts w:ascii="Times New Roman" w:hAnsi="Times New Roman" w:eastAsia="Times New Roman" w:cs="Times New Roman"/>
          <w:sz w:val="24"/>
          <w:szCs w:val="24"/>
        </w:rPr>
        <w:t xml:space="preserve">_______________ </w:t>
      </w:r>
      <w:r>
        <w:rPr>
          <w:rFonts w:ascii="宋体" w:hAnsi="宋体" w:eastAsia="宋体" w:cs="宋体"/>
          <w:sz w:val="24"/>
          <w:szCs w:val="24"/>
        </w:rPr>
        <w:t>（项目名</w:t>
      </w:r>
      <w:r>
        <w:rPr>
          <w:rFonts w:ascii="宋体" w:hAnsi="宋体" w:eastAsia="宋体" w:cs="宋体"/>
          <w:spacing w:val="5"/>
          <w:sz w:val="24"/>
          <w:szCs w:val="24"/>
        </w:rPr>
        <w:t>称、政府采购编号、委托代理编号）资格审查文件和投标文件，签订合同和处理有</w:t>
      </w:r>
      <w:r>
        <w:rPr>
          <w:rFonts w:ascii="宋体" w:hAnsi="宋体" w:eastAsia="宋体" w:cs="宋体"/>
          <w:spacing w:val="-1"/>
          <w:sz w:val="24"/>
          <w:szCs w:val="24"/>
        </w:rPr>
        <w:t>关事宜，其法律后果由我方承担。</w:t>
      </w:r>
    </w:p>
    <w:p>
      <w:pPr>
        <w:spacing w:before="5" w:line="220" w:lineRule="auto"/>
        <w:ind w:left="428"/>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pacing w:val="4"/>
          <w:sz w:val="24"/>
          <w:szCs w:val="24"/>
          <w:u w:val="single" w:color="auto"/>
        </w:rPr>
        <w:t xml:space="preserve">              </w:t>
      </w:r>
      <w:r>
        <w:rPr>
          <w:rFonts w:ascii="宋体" w:hAnsi="宋体" w:eastAsia="宋体" w:cs="宋体"/>
          <w:spacing w:val="-2"/>
          <w:sz w:val="24"/>
          <w:szCs w:val="24"/>
        </w:rPr>
        <w:t xml:space="preserve"> 。</w:t>
      </w:r>
    </w:p>
    <w:p>
      <w:pPr>
        <w:spacing w:before="179" w:line="219" w:lineRule="auto"/>
        <w:ind w:left="443"/>
        <w:rPr>
          <w:rFonts w:ascii="宋体" w:hAnsi="宋体" w:eastAsia="宋体" w:cs="宋体"/>
          <w:sz w:val="24"/>
          <w:szCs w:val="24"/>
        </w:rPr>
      </w:pPr>
      <w:r>
        <w:rPr>
          <w:rFonts w:ascii="宋体" w:hAnsi="宋体" w:eastAsia="宋体" w:cs="宋体"/>
          <w:spacing w:val="-1"/>
          <w:sz w:val="24"/>
          <w:szCs w:val="24"/>
        </w:rPr>
        <w:t>代理人无转委托权。</w:t>
      </w:r>
    </w:p>
    <w:p>
      <w:pPr>
        <w:spacing w:before="183" w:line="219" w:lineRule="auto"/>
        <w:ind w:left="445"/>
        <w:rPr>
          <w:rFonts w:ascii="宋体" w:hAnsi="宋体" w:eastAsia="宋体" w:cs="宋体"/>
          <w:sz w:val="24"/>
          <w:szCs w:val="24"/>
        </w:rPr>
      </w:pPr>
      <w:r>
        <w:rPr>
          <w:rFonts w:ascii="宋体" w:hAnsi="宋体" w:eastAsia="宋体" w:cs="宋体"/>
          <w:spacing w:val="-3"/>
          <w:sz w:val="24"/>
          <w:szCs w:val="24"/>
        </w:rPr>
        <w:t>本授权书于</w:t>
      </w:r>
      <w:r>
        <w:rPr>
          <w:rFonts w:ascii="宋体" w:hAnsi="宋体" w:eastAsia="宋体" w:cs="宋体"/>
          <w:spacing w:val="-3"/>
          <w:sz w:val="24"/>
          <w:szCs w:val="24"/>
          <w:u w:val="single" w:color="auto"/>
        </w:rPr>
        <w:t xml:space="preserve">      </w:t>
      </w:r>
      <w:r>
        <w:rPr>
          <w:rFonts w:ascii="宋体" w:hAnsi="宋体" w:eastAsia="宋体" w:cs="宋体"/>
          <w:spacing w:val="-42"/>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日签字生效，特此声明。</w:t>
      </w:r>
    </w:p>
    <w:p>
      <w:pPr>
        <w:spacing w:before="33"/>
      </w:pPr>
    </w:p>
    <w:p>
      <w:pPr>
        <w:spacing w:before="32"/>
      </w:pPr>
    </w:p>
    <w:tbl>
      <w:tblPr>
        <w:tblStyle w:val="5"/>
        <w:tblW w:w="8532" w:type="dxa"/>
        <w:tblInd w:w="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5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535" w:hRule="atLeast"/>
        </w:trPr>
        <w:tc>
          <w:tcPr>
            <w:tcW w:w="8532"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78" w:line="219" w:lineRule="auto"/>
              <w:ind w:left="2947"/>
            </w:pPr>
            <w:r>
              <w:rPr>
                <w:spacing w:val="-1"/>
              </w:rPr>
              <w:t>授权委托人身份证扫描件</w:t>
            </w:r>
          </w:p>
        </w:tc>
      </w:tr>
    </w:tbl>
    <w:p>
      <w:pPr>
        <w:spacing w:before="113" w:line="219" w:lineRule="auto"/>
        <w:ind w:left="448"/>
        <w:outlineLvl w:val="1"/>
        <w:rPr>
          <w:rFonts w:ascii="宋体" w:hAnsi="宋体" w:eastAsia="宋体" w:cs="宋体"/>
          <w:sz w:val="24"/>
          <w:szCs w:val="24"/>
        </w:rPr>
      </w:pPr>
      <w:r>
        <w:rPr>
          <w:rFonts w:ascii="宋体" w:hAnsi="宋体" w:eastAsia="宋体" w:cs="宋体"/>
          <w:spacing w:val="-2"/>
          <w:sz w:val="24"/>
          <w:szCs w:val="24"/>
        </w:rPr>
        <w:t>附：法定代表人（单位负责人）身份证明</w:t>
      </w: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8" w:line="219" w:lineRule="auto"/>
        <w:ind w:left="1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line="435" w:lineRule="auto"/>
        <w:rPr>
          <w:rFonts w:ascii="Arial"/>
          <w:sz w:val="21"/>
        </w:rPr>
      </w:pPr>
    </w:p>
    <w:p>
      <w:pPr>
        <w:spacing w:before="79" w:line="310" w:lineRule="auto"/>
        <w:ind w:left="9" w:right="420"/>
        <w:rPr>
          <w:rFonts w:ascii="宋体" w:hAnsi="宋体" w:eastAsia="宋体" w:cs="宋体"/>
          <w:sz w:val="24"/>
          <w:szCs w:val="24"/>
        </w:rPr>
      </w:pPr>
      <w:r>
        <w:rPr>
          <w:rFonts w:ascii="宋体" w:hAnsi="宋体" w:eastAsia="宋体" w:cs="宋体"/>
          <w:spacing w:val="12"/>
          <w:sz w:val="24"/>
          <w:szCs w:val="24"/>
        </w:rPr>
        <w:t>法定代表人（单位负责人</w:t>
      </w:r>
      <w:r>
        <w:rPr>
          <w:rFonts w:ascii="宋体" w:hAnsi="宋体" w:eastAsia="宋体" w:cs="宋体"/>
          <w:spacing w:val="-8"/>
          <w:sz w:val="24"/>
          <w:szCs w:val="24"/>
        </w:rPr>
        <w:t>）</w:t>
      </w:r>
      <w:r>
        <w:rPr>
          <w:rFonts w:ascii="宋体" w:hAnsi="宋体" w:eastAsia="宋体" w:cs="宋体"/>
          <w:spacing w:val="-81"/>
          <w:sz w:val="24"/>
          <w:szCs w:val="24"/>
        </w:rPr>
        <w:t xml:space="preserve"> </w:t>
      </w:r>
      <w:r>
        <w:rPr>
          <w:rFonts w:ascii="宋体" w:hAnsi="宋体" w:eastAsia="宋体" w:cs="宋体"/>
          <w:spacing w:val="-8"/>
          <w:sz w:val="24"/>
          <w:szCs w:val="24"/>
        </w:rPr>
        <w:t>（</w:t>
      </w:r>
      <w:r>
        <w:rPr>
          <w:rFonts w:ascii="宋体" w:hAnsi="宋体" w:eastAsia="宋体" w:cs="宋体"/>
          <w:spacing w:val="-31"/>
          <w:sz w:val="24"/>
          <w:szCs w:val="24"/>
        </w:rPr>
        <w:t xml:space="preserve"> </w:t>
      </w:r>
      <w:r>
        <w:rPr>
          <w:rFonts w:ascii="宋体" w:hAnsi="宋体" w:eastAsia="宋体" w:cs="宋体"/>
          <w:spacing w:val="12"/>
          <w:sz w:val="24"/>
          <w:szCs w:val="24"/>
        </w:rPr>
        <w:t>电子签名或电子印章</w:t>
      </w:r>
      <w:r>
        <w:rPr>
          <w:rFonts w:ascii="宋体" w:hAnsi="宋体" w:eastAsia="宋体" w:cs="宋体"/>
          <w:spacing w:val="-8"/>
          <w:sz w:val="24"/>
          <w:szCs w:val="24"/>
        </w:rPr>
        <w:t>）</w:t>
      </w:r>
      <w:r>
        <w:rPr>
          <w:rFonts w:ascii="宋体" w:hAnsi="宋体" w:eastAsia="宋体" w:cs="宋体"/>
          <w:spacing w:val="-54"/>
          <w:sz w:val="24"/>
          <w:szCs w:val="24"/>
        </w:rPr>
        <w:t xml:space="preserve"> </w:t>
      </w:r>
      <w:r>
        <w:rPr>
          <w:rFonts w:ascii="宋体" w:hAnsi="宋体" w:eastAsia="宋体" w:cs="宋体"/>
          <w:spacing w:val="-8"/>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2"/>
          <w:sz w:val="24"/>
          <w:szCs w:val="24"/>
        </w:rPr>
        <w:t>联系电</w:t>
      </w:r>
      <w:r>
        <w:rPr>
          <w:rFonts w:ascii="宋体" w:hAnsi="宋体" w:eastAsia="宋体" w:cs="宋体"/>
          <w:spacing w:val="-5"/>
          <w:sz w:val="24"/>
          <w:szCs w:val="24"/>
        </w:rPr>
        <w:t>话：</w:t>
      </w:r>
      <w:r>
        <w:rPr>
          <w:rFonts w:ascii="宋体" w:hAnsi="宋体" w:eastAsia="宋体" w:cs="宋体"/>
          <w:sz w:val="24"/>
          <w:szCs w:val="24"/>
          <w:u w:val="single" w:color="auto"/>
        </w:rPr>
        <w:t xml:space="preserve">            </w:t>
      </w:r>
    </w:p>
    <w:p>
      <w:pPr>
        <w:spacing w:line="314" w:lineRule="auto"/>
        <w:rPr>
          <w:rFonts w:ascii="Arial"/>
          <w:sz w:val="21"/>
        </w:rPr>
      </w:pPr>
    </w:p>
    <w:p>
      <w:pPr>
        <w:spacing w:before="78" w:line="219" w:lineRule="auto"/>
        <w:ind w:left="8"/>
        <w:rPr>
          <w:rFonts w:ascii="宋体" w:hAnsi="宋体" w:eastAsia="宋体" w:cs="宋体"/>
          <w:sz w:val="24"/>
          <w:szCs w:val="24"/>
        </w:rPr>
      </w:pPr>
      <w:r>
        <w:rPr>
          <w:rFonts w:ascii="宋体" w:hAnsi="宋体" w:eastAsia="宋体" w:cs="宋体"/>
          <w:spacing w:val="-3"/>
          <w:sz w:val="24"/>
          <w:szCs w:val="24"/>
        </w:rPr>
        <w:t>授权委托人（电子签名或电子印章</w:t>
      </w:r>
      <w:r>
        <w:rPr>
          <w:rFonts w:ascii="宋体" w:hAnsi="宋体" w:eastAsia="宋体" w:cs="宋体"/>
          <w:spacing w:val="7"/>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联系电话：</w:t>
      </w:r>
      <w:r>
        <w:rPr>
          <w:rFonts w:ascii="宋体" w:hAnsi="宋体" w:eastAsia="宋体" w:cs="宋体"/>
          <w:spacing w:val="-3"/>
          <w:sz w:val="24"/>
          <w:szCs w:val="24"/>
          <w:u w:val="single" w:color="auto"/>
        </w:rPr>
        <w:t xml:space="preserve">            </w:t>
      </w:r>
    </w:p>
    <w:p>
      <w:pPr>
        <w:spacing w:line="434" w:lineRule="auto"/>
        <w:rPr>
          <w:rFonts w:ascii="Arial"/>
          <w:sz w:val="21"/>
        </w:rPr>
      </w:pPr>
    </w:p>
    <w:p>
      <w:pPr>
        <w:tabs>
          <w:tab w:val="left" w:pos="6255"/>
        </w:tabs>
        <w:spacing w:before="79" w:line="219" w:lineRule="auto"/>
        <w:ind w:left="541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8"/>
          <w:sz w:val="24"/>
          <w:szCs w:val="24"/>
        </w:rPr>
        <w:t xml:space="preserve"> </w:t>
      </w:r>
      <w:r>
        <w:rPr>
          <w:rFonts w:ascii="宋体" w:hAnsi="宋体" w:eastAsia="宋体" w:cs="宋体"/>
          <w:spacing w:val="-9"/>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9"/>
          <w:sz w:val="24"/>
          <w:szCs w:val="24"/>
        </w:rPr>
        <w:t xml:space="preserve"> 日</w:t>
      </w:r>
    </w:p>
    <w:p>
      <w:pPr>
        <w:spacing w:line="219" w:lineRule="auto"/>
        <w:rPr>
          <w:rFonts w:ascii="宋体" w:hAnsi="宋体" w:eastAsia="宋体" w:cs="宋体"/>
          <w:sz w:val="24"/>
          <w:szCs w:val="24"/>
        </w:rPr>
        <w:sectPr>
          <w:headerReference r:id="rId109" w:type="default"/>
          <w:footerReference r:id="rId110" w:type="default"/>
          <w:pgSz w:w="12240" w:h="15840"/>
          <w:pgMar w:top="400" w:right="1700" w:bottom="1177" w:left="1701" w:header="0" w:footer="946" w:gutter="0"/>
        </w:sectPr>
      </w:pPr>
    </w:p>
    <w:p>
      <w:pPr>
        <w:spacing w:line="315" w:lineRule="auto"/>
        <w:rPr>
          <w:rFonts w:ascii="Arial"/>
          <w:sz w:val="21"/>
        </w:rPr>
      </w:pPr>
    </w:p>
    <w:p>
      <w:pPr>
        <w:spacing w:before="101" w:line="225" w:lineRule="auto"/>
        <w:ind w:left="43"/>
        <w:outlineLvl w:val="1"/>
        <w:rPr>
          <w:rFonts w:ascii="宋体" w:hAnsi="宋体" w:eastAsia="宋体" w:cs="宋体"/>
          <w:sz w:val="31"/>
          <w:szCs w:val="31"/>
        </w:rPr>
      </w:pPr>
      <w:bookmarkStart w:id="24" w:name="bookmark20"/>
      <w:bookmarkEnd w:id="24"/>
      <w:r>
        <w:rPr>
          <w:rFonts w:ascii="宋体" w:hAnsi="宋体" w:eastAsia="宋体" w:cs="宋体"/>
          <w:spacing w:val="7"/>
          <w:sz w:val="31"/>
          <w:szCs w:val="31"/>
        </w:rPr>
        <w:t>四、法定代表人（单位负责人）身份证明</w:t>
      </w:r>
    </w:p>
    <w:p>
      <w:pPr>
        <w:spacing w:before="292" w:line="226" w:lineRule="auto"/>
        <w:ind w:left="1873"/>
        <w:rPr>
          <w:rFonts w:ascii="黑体" w:hAnsi="黑体" w:eastAsia="黑体" w:cs="黑体"/>
          <w:sz w:val="31"/>
          <w:szCs w:val="31"/>
        </w:rPr>
      </w:pPr>
      <w:r>
        <w:rPr>
          <w:rFonts w:ascii="黑体" w:hAnsi="黑体" w:eastAsia="黑体" w:cs="黑体"/>
          <w:spacing w:val="8"/>
          <w:sz w:val="31"/>
          <w:szCs w:val="31"/>
        </w:rPr>
        <w:t>法定代表人（单位负责人）身份证明</w:t>
      </w:r>
    </w:p>
    <w:p>
      <w:pPr>
        <w:spacing w:before="230" w:line="220" w:lineRule="auto"/>
        <w:ind w:left="12"/>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p>
      <w:pPr>
        <w:spacing w:before="179" w:line="219" w:lineRule="auto"/>
        <w:ind w:left="15"/>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 xml:space="preserve">                                      </w:t>
      </w:r>
    </w:p>
    <w:p>
      <w:pPr>
        <w:spacing w:before="183" w:line="221" w:lineRule="auto"/>
        <w:ind w:left="9"/>
        <w:rPr>
          <w:rFonts w:ascii="宋体" w:hAnsi="宋体" w:eastAsia="宋体" w:cs="宋体"/>
          <w:sz w:val="24"/>
          <w:szCs w:val="24"/>
        </w:rPr>
      </w:pPr>
      <w:r>
        <w:rPr>
          <w:rFonts w:ascii="宋体" w:hAnsi="宋体" w:eastAsia="宋体" w:cs="宋体"/>
          <w:spacing w:val="-2"/>
          <w:sz w:val="24"/>
          <w:szCs w:val="24"/>
        </w:rPr>
        <w:t>注册地址：</w:t>
      </w:r>
      <w:r>
        <w:rPr>
          <w:rFonts w:ascii="宋体" w:hAnsi="宋体" w:eastAsia="宋体" w:cs="宋体"/>
          <w:sz w:val="24"/>
          <w:szCs w:val="24"/>
          <w:u w:val="single" w:color="auto"/>
        </w:rPr>
        <w:t xml:space="preserve">                                              </w:t>
      </w:r>
    </w:p>
    <w:p>
      <w:pPr>
        <w:spacing w:before="181" w:line="219" w:lineRule="auto"/>
        <w:ind w:left="11"/>
        <w:rPr>
          <w:rFonts w:ascii="宋体" w:hAnsi="宋体" w:eastAsia="宋体" w:cs="宋体"/>
          <w:sz w:val="24"/>
          <w:szCs w:val="24"/>
        </w:rPr>
      </w:pPr>
      <w:r>
        <w:rPr>
          <w:rFonts w:ascii="宋体" w:hAnsi="宋体" w:eastAsia="宋体" w:cs="宋体"/>
          <w:spacing w:val="-2"/>
          <w:sz w:val="24"/>
          <w:szCs w:val="24"/>
        </w:rPr>
        <w:t xml:space="preserve">成立时间：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 xml:space="preserve">年 </w:t>
      </w:r>
      <w:r>
        <w:rPr>
          <w:rFonts w:ascii="宋体" w:hAnsi="宋体" w:eastAsia="宋体" w:cs="宋体"/>
          <w:spacing w:val="2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pPr>
        <w:spacing w:before="180" w:line="220" w:lineRule="auto"/>
        <w:ind w:left="1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pPr>
        <w:spacing w:before="182" w:line="220" w:lineRule="auto"/>
        <w:ind w:left="11"/>
        <w:rPr>
          <w:rFonts w:ascii="宋体" w:hAnsi="宋体" w:eastAsia="宋体" w:cs="宋体"/>
          <w:sz w:val="24"/>
          <w:szCs w:val="24"/>
        </w:rPr>
      </w:pPr>
      <w:r>
        <w:rPr>
          <w:rFonts w:ascii="宋体" w:hAnsi="宋体" w:eastAsia="宋体" w:cs="宋体"/>
          <w:spacing w:val="-3"/>
          <w:sz w:val="24"/>
          <w:szCs w:val="24"/>
        </w:rPr>
        <w:t>经营范围：</w:t>
      </w:r>
      <w:r>
        <w:rPr>
          <w:rFonts w:ascii="宋体" w:hAnsi="宋体" w:eastAsia="宋体" w:cs="宋体"/>
          <w:sz w:val="24"/>
          <w:szCs w:val="24"/>
          <w:u w:val="single" w:color="auto"/>
        </w:rPr>
        <w:t xml:space="preserve">                                     </w:t>
      </w:r>
    </w:p>
    <w:p>
      <w:pPr>
        <w:spacing w:before="180" w:line="359" w:lineRule="auto"/>
        <w:ind w:left="11" w:hanging="2"/>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性别：</w:t>
      </w:r>
      <w:r>
        <w:rPr>
          <w:rFonts w:ascii="宋体" w:hAnsi="宋体" w:eastAsia="宋体" w:cs="宋体"/>
          <w:spacing w:val="2"/>
          <w:sz w:val="24"/>
          <w:szCs w:val="24"/>
          <w:u w:val="single" w:color="auto"/>
        </w:rPr>
        <w:t xml:space="preserve">    </w:t>
      </w:r>
      <w:r>
        <w:rPr>
          <w:rFonts w:ascii="宋体" w:hAnsi="宋体" w:eastAsia="宋体" w:cs="宋体"/>
          <w:spacing w:val="33"/>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2"/>
          <w:sz w:val="24"/>
          <w:szCs w:val="24"/>
        </w:rPr>
        <w:t>职务：</w:t>
      </w:r>
      <w:r>
        <w:rPr>
          <w:rFonts w:ascii="宋体" w:hAnsi="宋体" w:eastAsia="宋体" w:cs="宋体"/>
          <w:spacing w:val="2"/>
          <w:sz w:val="24"/>
          <w:szCs w:val="24"/>
          <w:u w:val="single" w:color="auto"/>
        </w:rPr>
        <w:t xml:space="preserve">      </w:t>
      </w:r>
      <w:r>
        <w:rPr>
          <w:rFonts w:ascii="宋体" w:hAnsi="宋体" w:eastAsia="宋体" w:cs="宋体"/>
          <w:spacing w:val="24"/>
          <w:sz w:val="24"/>
          <w:szCs w:val="24"/>
        </w:rPr>
        <w:t xml:space="preserve"> </w:t>
      </w:r>
      <w:r>
        <w:rPr>
          <w:rFonts w:ascii="宋体" w:hAnsi="宋体" w:eastAsia="宋体" w:cs="宋体"/>
          <w:spacing w:val="2"/>
          <w:sz w:val="24"/>
          <w:szCs w:val="24"/>
        </w:rPr>
        <w:t>系</w:t>
      </w:r>
      <w:r>
        <w:rPr>
          <w:rFonts w:ascii="宋体" w:hAnsi="宋体" w:eastAsia="宋体" w:cs="宋体"/>
          <w:spacing w:val="-11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（投标人</w:t>
      </w:r>
      <w:r>
        <w:rPr>
          <w:rFonts w:ascii="宋体" w:hAnsi="宋体" w:eastAsia="宋体" w:cs="宋体"/>
          <w:spacing w:val="-1"/>
          <w:sz w:val="24"/>
          <w:szCs w:val="24"/>
        </w:rPr>
        <w:t>名称）的法定代表人（单位负责人）。</w:t>
      </w:r>
    </w:p>
    <w:p>
      <w:pPr>
        <w:spacing w:line="219" w:lineRule="auto"/>
        <w:ind w:left="9"/>
        <w:rPr>
          <w:rFonts w:ascii="宋体" w:hAnsi="宋体" w:eastAsia="宋体" w:cs="宋体"/>
          <w:sz w:val="24"/>
          <w:szCs w:val="24"/>
        </w:rPr>
      </w:pPr>
      <w:r>
        <w:rPr>
          <w:rFonts w:ascii="宋体" w:hAnsi="宋体" w:eastAsia="宋体" w:cs="宋体"/>
          <w:spacing w:val="-2"/>
          <w:sz w:val="24"/>
          <w:szCs w:val="24"/>
        </w:rPr>
        <w:t>特此证明。</w:t>
      </w:r>
    </w:p>
    <w:p>
      <w:pPr>
        <w:spacing w:before="105"/>
      </w:pPr>
    </w:p>
    <w:p>
      <w:pPr>
        <w:spacing w:before="104"/>
      </w:pPr>
    </w:p>
    <w:tbl>
      <w:tblPr>
        <w:tblStyle w:val="5"/>
        <w:tblW w:w="8532" w:type="dxa"/>
        <w:tblInd w:w="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5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535" w:hRule="atLeast"/>
        </w:trPr>
        <w:tc>
          <w:tcPr>
            <w:tcW w:w="8532"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8" w:line="219" w:lineRule="auto"/>
              <w:ind w:left="2109"/>
            </w:pPr>
            <w:r>
              <w:rPr>
                <w:spacing w:val="-1"/>
              </w:rPr>
              <w:t>法定代表人（单位负责人）身份证扫描件</w:t>
            </w:r>
          </w:p>
        </w:tc>
      </w:tr>
    </w:tbl>
    <w:p>
      <w:pPr>
        <w:spacing w:line="423" w:lineRule="auto"/>
        <w:rPr>
          <w:rFonts w:ascii="Arial"/>
          <w:sz w:val="21"/>
        </w:rPr>
      </w:pPr>
    </w:p>
    <w:p>
      <w:pPr>
        <w:spacing w:before="78" w:line="219" w:lineRule="auto"/>
        <w:ind w:left="1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line="283" w:lineRule="auto"/>
        <w:rPr>
          <w:rFonts w:ascii="Arial"/>
          <w:sz w:val="21"/>
        </w:rPr>
      </w:pPr>
    </w:p>
    <w:p>
      <w:pPr>
        <w:spacing w:line="284" w:lineRule="auto"/>
        <w:rPr>
          <w:rFonts w:ascii="Arial"/>
          <w:sz w:val="21"/>
        </w:rPr>
      </w:pPr>
    </w:p>
    <w:p>
      <w:pPr>
        <w:spacing w:before="79" w:line="219" w:lineRule="auto"/>
        <w:ind w:left="10"/>
        <w:rPr>
          <w:rFonts w:ascii="宋体" w:hAnsi="宋体" w:eastAsia="宋体" w:cs="宋体"/>
          <w:sz w:val="24"/>
          <w:szCs w:val="24"/>
        </w:rPr>
      </w:pPr>
      <w:r>
        <w:rPr>
          <w:rFonts w:ascii="宋体" w:hAnsi="宋体" w:eastAsia="宋体" w:cs="宋体"/>
          <w:spacing w:val="1"/>
          <w:sz w:val="24"/>
          <w:szCs w:val="24"/>
        </w:rPr>
        <w:t>法定代表人（单位负责人</w:t>
      </w:r>
      <w:r>
        <w:rPr>
          <w:rFonts w:ascii="宋体" w:hAnsi="宋体" w:eastAsia="宋体" w:cs="宋体"/>
          <w:spacing w:val="-8"/>
          <w:sz w:val="24"/>
          <w:szCs w:val="24"/>
        </w:rPr>
        <w:t>）（</w:t>
      </w:r>
      <w:r>
        <w:rPr>
          <w:rFonts w:ascii="宋体" w:hAnsi="宋体" w:eastAsia="宋体" w:cs="宋体"/>
          <w:spacing w:val="1"/>
          <w:sz w:val="24"/>
          <w:szCs w:val="24"/>
        </w:rPr>
        <w:t>电子签名或电子印章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pPr>
        <w:spacing w:before="182" w:line="221" w:lineRule="auto"/>
        <w:ind w:left="1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line="321" w:lineRule="auto"/>
        <w:rPr>
          <w:rFonts w:ascii="Arial"/>
          <w:sz w:val="21"/>
        </w:rPr>
      </w:pPr>
    </w:p>
    <w:p>
      <w:pPr>
        <w:spacing w:line="322" w:lineRule="auto"/>
        <w:rPr>
          <w:rFonts w:ascii="Arial"/>
          <w:sz w:val="21"/>
        </w:rPr>
      </w:pPr>
    </w:p>
    <w:p>
      <w:pPr>
        <w:tabs>
          <w:tab w:val="left" w:pos="6255"/>
        </w:tabs>
        <w:spacing w:before="78" w:line="219" w:lineRule="auto"/>
        <w:ind w:left="5416"/>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8"/>
          <w:sz w:val="24"/>
          <w:szCs w:val="24"/>
        </w:rPr>
        <w:t xml:space="preserve"> </w:t>
      </w:r>
      <w:r>
        <w:rPr>
          <w:rFonts w:ascii="宋体" w:hAnsi="宋体" w:eastAsia="宋体" w:cs="宋体"/>
          <w:spacing w:val="-9"/>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9"/>
          <w:sz w:val="24"/>
          <w:szCs w:val="24"/>
        </w:rPr>
        <w:t xml:space="preserve"> 日</w:t>
      </w:r>
    </w:p>
    <w:p>
      <w:pPr>
        <w:spacing w:line="219" w:lineRule="auto"/>
        <w:rPr>
          <w:rFonts w:ascii="宋体" w:hAnsi="宋体" w:eastAsia="宋体" w:cs="宋体"/>
          <w:sz w:val="24"/>
          <w:szCs w:val="24"/>
        </w:rPr>
        <w:sectPr>
          <w:headerReference r:id="rId111" w:type="default"/>
          <w:footerReference r:id="rId112" w:type="default"/>
          <w:pgSz w:w="12240" w:h="15840"/>
          <w:pgMar w:top="1331" w:right="1699"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24" w:lineRule="auto"/>
        <w:ind w:left="18"/>
        <w:outlineLvl w:val="1"/>
        <w:rPr>
          <w:rFonts w:ascii="宋体" w:hAnsi="宋体" w:eastAsia="宋体" w:cs="宋体"/>
          <w:sz w:val="31"/>
          <w:szCs w:val="31"/>
        </w:rPr>
      </w:pPr>
      <w:bookmarkStart w:id="25" w:name="bookmark21"/>
      <w:bookmarkEnd w:id="25"/>
      <w:r>
        <w:rPr>
          <w:rFonts w:ascii="宋体" w:hAnsi="宋体" w:eastAsia="宋体" w:cs="宋体"/>
          <w:spacing w:val="8"/>
          <w:sz w:val="31"/>
          <w:szCs w:val="31"/>
        </w:rPr>
        <w:t>五、投标人基本情况</w:t>
      </w:r>
    </w:p>
    <w:p>
      <w:pPr>
        <w:spacing w:before="293" w:line="228" w:lineRule="auto"/>
        <w:ind w:left="3308"/>
        <w:rPr>
          <w:rFonts w:ascii="黑体" w:hAnsi="黑体" w:eastAsia="黑体" w:cs="黑体"/>
          <w:sz w:val="31"/>
          <w:szCs w:val="31"/>
        </w:rPr>
      </w:pPr>
      <w:r>
        <w:rPr>
          <w:rFonts w:ascii="黑体" w:hAnsi="黑体" w:eastAsia="黑体" w:cs="黑体"/>
          <w:spacing w:val="8"/>
          <w:sz w:val="31"/>
          <w:szCs w:val="31"/>
        </w:rPr>
        <w:t>投标人基本情况</w:t>
      </w:r>
    </w:p>
    <w:p>
      <w:pPr>
        <w:spacing w:before="228" w:line="219" w:lineRule="auto"/>
        <w:ind w:left="28"/>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名称及概况：</w:t>
      </w:r>
    </w:p>
    <w:p>
      <w:pPr>
        <w:spacing w:before="179" w:line="290" w:lineRule="auto"/>
        <w:ind w:left="8" w:right="3" w:firstLine="315"/>
        <w:rPr>
          <w:rFonts w:ascii="宋体" w:hAnsi="宋体" w:eastAsia="宋体" w:cs="宋体"/>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52"/>
          <w:sz w:val="24"/>
          <w:szCs w:val="24"/>
        </w:rPr>
        <w:t xml:space="preserve"> </w:t>
      </w:r>
      <w:r>
        <w:rPr>
          <w:rFonts w:ascii="宋体" w:hAnsi="宋体" w:eastAsia="宋体" w:cs="宋体"/>
          <w:spacing w:val="7"/>
          <w:sz w:val="24"/>
          <w:szCs w:val="24"/>
        </w:rPr>
        <w:t xml:space="preserve">投标人名称： </w:t>
      </w:r>
      <w:r>
        <w:rPr>
          <w:rFonts w:ascii="宋体" w:hAnsi="宋体" w:eastAsia="宋体" w:cs="宋体"/>
          <w:spacing w:val="7"/>
          <w:sz w:val="24"/>
          <w:szCs w:val="24"/>
          <w:u w:val="single" w:color="auto"/>
        </w:rPr>
        <w:t xml:space="preserve">                </w:t>
      </w:r>
      <w:r>
        <w:rPr>
          <w:rFonts w:ascii="宋体" w:hAnsi="宋体" w:eastAsia="宋体" w:cs="宋体"/>
          <w:spacing w:val="-26"/>
          <w:sz w:val="24"/>
          <w:szCs w:val="24"/>
        </w:rPr>
        <w:t xml:space="preserve"> </w:t>
      </w:r>
      <w:r>
        <w:rPr>
          <w:rFonts w:ascii="宋体" w:hAnsi="宋体" w:eastAsia="宋体" w:cs="宋体"/>
          <w:spacing w:val="7"/>
          <w:sz w:val="24"/>
          <w:szCs w:val="24"/>
        </w:rPr>
        <w:t xml:space="preserve">地址： </w:t>
      </w:r>
      <w:r>
        <w:rPr>
          <w:rFonts w:ascii="宋体" w:hAnsi="宋体" w:eastAsia="宋体" w:cs="宋体"/>
          <w:spacing w:val="6"/>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7"/>
          <w:sz w:val="24"/>
          <w:szCs w:val="24"/>
        </w:rPr>
        <w:t>传真</w:t>
      </w:r>
      <w:r>
        <w:rPr>
          <w:rFonts w:ascii="Times New Roman" w:hAnsi="Times New Roman" w:eastAsia="Times New Roman" w:cs="Times New Roman"/>
          <w:spacing w:val="7"/>
          <w:sz w:val="24"/>
          <w:szCs w:val="24"/>
        </w:rPr>
        <w:t xml:space="preserve">/ </w:t>
      </w:r>
      <w:r>
        <w:rPr>
          <w:rFonts w:ascii="宋体" w:hAnsi="宋体" w:eastAsia="宋体" w:cs="宋体"/>
          <w:spacing w:val="7"/>
          <w:sz w:val="24"/>
          <w:szCs w:val="24"/>
        </w:rPr>
        <w:t>电话号</w:t>
      </w:r>
      <w:r>
        <w:rPr>
          <w:rFonts w:ascii="宋体" w:hAnsi="宋体" w:eastAsia="宋体" w:cs="宋体"/>
          <w:spacing w:val="-6"/>
          <w:sz w:val="24"/>
          <w:szCs w:val="24"/>
        </w:rPr>
        <w:t>码：</w:t>
      </w:r>
      <w:r>
        <w:rPr>
          <w:rFonts w:ascii="宋体" w:hAnsi="宋体" w:eastAsia="宋体" w:cs="宋体"/>
          <w:spacing w:val="-5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32"/>
          <w:sz w:val="24"/>
          <w:szCs w:val="24"/>
        </w:rPr>
        <w:t xml:space="preserve"> </w:t>
      </w:r>
      <w:r>
        <w:rPr>
          <w:rFonts w:ascii="宋体" w:hAnsi="宋体" w:eastAsia="宋体" w:cs="宋体"/>
          <w:spacing w:val="-6"/>
          <w:sz w:val="24"/>
          <w:szCs w:val="24"/>
        </w:rPr>
        <w:t>邮政编码：</w:t>
      </w:r>
      <w:r>
        <w:rPr>
          <w:rFonts w:ascii="宋体" w:hAnsi="宋体" w:eastAsia="宋体" w:cs="宋体"/>
          <w:spacing w:val="-60"/>
          <w:sz w:val="24"/>
          <w:szCs w:val="24"/>
        </w:rPr>
        <w:t xml:space="preserve"> </w:t>
      </w:r>
      <w:r>
        <w:rPr>
          <w:rFonts w:ascii="宋体" w:hAnsi="宋体" w:eastAsia="宋体" w:cs="宋体"/>
          <w:sz w:val="24"/>
          <w:szCs w:val="24"/>
          <w:u w:val="single" w:color="auto"/>
        </w:rPr>
        <w:t xml:space="preserve">         </w:t>
      </w:r>
    </w:p>
    <w:p>
      <w:pPr>
        <w:spacing w:before="183" w:line="210" w:lineRule="auto"/>
        <w:ind w:left="430"/>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成立或注册日期：</w:t>
      </w:r>
      <w:r>
        <w:rPr>
          <w:rFonts w:ascii="宋体" w:hAnsi="宋体" w:eastAsia="宋体" w:cs="宋体"/>
          <w:spacing w:val="-60"/>
          <w:sz w:val="24"/>
          <w:szCs w:val="24"/>
        </w:rPr>
        <w:t xml:space="preserve"> </w:t>
      </w:r>
      <w:r>
        <w:rPr>
          <w:rFonts w:ascii="宋体" w:hAnsi="宋体" w:eastAsia="宋体" w:cs="宋体"/>
          <w:sz w:val="24"/>
          <w:szCs w:val="24"/>
          <w:u w:val="single" w:color="auto"/>
        </w:rPr>
        <w:t xml:space="preserve">            </w:t>
      </w:r>
    </w:p>
    <w:p>
      <w:pPr>
        <w:spacing w:before="192" w:line="212" w:lineRule="auto"/>
        <w:ind w:left="430"/>
        <w:rPr>
          <w:rFonts w:ascii="宋体" w:hAnsi="宋体" w:eastAsia="宋体" w:cs="宋体"/>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统一社会信用代码：</w:t>
      </w:r>
      <w:r>
        <w:rPr>
          <w:rFonts w:ascii="宋体" w:hAnsi="宋体" w:eastAsia="宋体" w:cs="宋体"/>
          <w:spacing w:val="-60"/>
          <w:sz w:val="24"/>
          <w:szCs w:val="24"/>
        </w:rPr>
        <w:t xml:space="preserve"> </w:t>
      </w:r>
      <w:r>
        <w:rPr>
          <w:rFonts w:ascii="宋体" w:hAnsi="宋体" w:eastAsia="宋体" w:cs="宋体"/>
          <w:sz w:val="24"/>
          <w:szCs w:val="24"/>
          <w:u w:val="single" w:color="auto"/>
        </w:rPr>
        <w:t xml:space="preserve">                 </w:t>
      </w:r>
    </w:p>
    <w:p>
      <w:pPr>
        <w:spacing w:before="192" w:line="210" w:lineRule="auto"/>
        <w:ind w:left="430"/>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19"/>
          <w:w w:val="101"/>
          <w:sz w:val="24"/>
          <w:szCs w:val="24"/>
        </w:rPr>
        <w:t xml:space="preserve"> </w:t>
      </w:r>
      <w:r>
        <w:rPr>
          <w:rFonts w:ascii="宋体" w:hAnsi="宋体" w:eastAsia="宋体" w:cs="宋体"/>
          <w:spacing w:val="-4"/>
          <w:sz w:val="24"/>
          <w:szCs w:val="24"/>
        </w:rPr>
        <w:t>实收资本：</w:t>
      </w:r>
      <w:r>
        <w:rPr>
          <w:rFonts w:ascii="宋体" w:hAnsi="宋体" w:eastAsia="宋体" w:cs="宋体"/>
          <w:spacing w:val="-60"/>
          <w:sz w:val="24"/>
          <w:szCs w:val="24"/>
        </w:rPr>
        <w:t xml:space="preserve"> </w:t>
      </w:r>
      <w:r>
        <w:rPr>
          <w:rFonts w:ascii="宋体" w:hAnsi="宋体" w:eastAsia="宋体" w:cs="宋体"/>
          <w:sz w:val="24"/>
          <w:szCs w:val="24"/>
          <w:u w:val="single" w:color="auto"/>
        </w:rPr>
        <w:t xml:space="preserve">                 </w:t>
      </w:r>
    </w:p>
    <w:p>
      <w:pPr>
        <w:spacing w:before="193" w:line="212" w:lineRule="auto"/>
        <w:ind w:left="430"/>
        <w:rPr>
          <w:rFonts w:ascii="宋体" w:hAnsi="宋体" w:eastAsia="宋体" w:cs="宋体"/>
          <w:sz w:val="24"/>
          <w:szCs w:val="24"/>
        </w:rPr>
      </w:pPr>
      <w:r>
        <w:rPr>
          <w:rFonts w:ascii="Times New Roman" w:hAnsi="Times New Roman" w:eastAsia="Times New Roman" w:cs="Times New Roman"/>
          <w:spacing w:val="-5"/>
          <w:sz w:val="24"/>
          <w:szCs w:val="24"/>
        </w:rPr>
        <w:t xml:space="preserve">(5) </w:t>
      </w:r>
      <w:r>
        <w:rPr>
          <w:rFonts w:ascii="宋体" w:hAnsi="宋体" w:eastAsia="宋体" w:cs="宋体"/>
          <w:spacing w:val="-5"/>
          <w:sz w:val="24"/>
          <w:szCs w:val="24"/>
        </w:rPr>
        <w:t>近期资产负债表（到</w:t>
      </w:r>
      <w:r>
        <w:rPr>
          <w:rFonts w:ascii="宋体" w:hAnsi="宋体" w:eastAsia="宋体" w:cs="宋体"/>
          <w:spacing w:val="-4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0"/>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4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日止）</w:t>
      </w:r>
    </w:p>
    <w:p>
      <w:pPr>
        <w:spacing w:before="192" w:line="217" w:lineRule="auto"/>
        <w:ind w:left="637"/>
        <w:rPr>
          <w:rFonts w:ascii="宋体" w:hAnsi="宋体" w:eastAsia="宋体" w:cs="宋体"/>
          <w:sz w:val="24"/>
          <w:szCs w:val="24"/>
        </w:rPr>
      </w:pPr>
      <w:r>
        <w:rPr>
          <w:rFonts w:ascii="宋体" w:hAnsi="宋体" w:eastAsia="宋体" w:cs="宋体"/>
          <w:spacing w:val="-2"/>
          <w:sz w:val="24"/>
          <w:szCs w:val="24"/>
        </w:rPr>
        <w:t>①固定资产：</w:t>
      </w:r>
      <w:r>
        <w:rPr>
          <w:rFonts w:ascii="宋体" w:hAnsi="宋体" w:eastAsia="宋体" w:cs="宋体"/>
          <w:spacing w:val="-58"/>
          <w:sz w:val="24"/>
          <w:szCs w:val="24"/>
        </w:rPr>
        <w:t xml:space="preserve"> </w:t>
      </w:r>
      <w:r>
        <w:rPr>
          <w:rFonts w:ascii="宋体" w:hAnsi="宋体" w:eastAsia="宋体" w:cs="宋体"/>
          <w:sz w:val="24"/>
          <w:szCs w:val="24"/>
          <w:u w:val="single" w:color="auto"/>
        </w:rPr>
        <w:t xml:space="preserve">            </w:t>
      </w:r>
    </w:p>
    <w:p>
      <w:pPr>
        <w:spacing w:before="184" w:line="217" w:lineRule="auto"/>
        <w:ind w:left="636"/>
        <w:rPr>
          <w:rFonts w:ascii="宋体" w:hAnsi="宋体" w:eastAsia="宋体" w:cs="宋体"/>
          <w:sz w:val="24"/>
          <w:szCs w:val="24"/>
        </w:rPr>
      </w:pPr>
      <w:r>
        <w:rPr>
          <w:rFonts w:ascii="宋体" w:hAnsi="宋体" w:eastAsia="宋体" w:cs="宋体"/>
          <w:spacing w:val="-2"/>
          <w:sz w:val="24"/>
          <w:szCs w:val="24"/>
        </w:rPr>
        <w:t>②流动资产：</w:t>
      </w:r>
      <w:r>
        <w:rPr>
          <w:rFonts w:ascii="宋体" w:hAnsi="宋体" w:eastAsia="宋体" w:cs="宋体"/>
          <w:spacing w:val="-57"/>
          <w:sz w:val="24"/>
          <w:szCs w:val="24"/>
        </w:rPr>
        <w:t xml:space="preserve"> </w:t>
      </w:r>
      <w:r>
        <w:rPr>
          <w:rFonts w:ascii="宋体" w:hAnsi="宋体" w:eastAsia="宋体" w:cs="宋体"/>
          <w:sz w:val="24"/>
          <w:szCs w:val="24"/>
          <w:u w:val="single" w:color="auto"/>
        </w:rPr>
        <w:t xml:space="preserve">            </w:t>
      </w:r>
    </w:p>
    <w:p>
      <w:pPr>
        <w:spacing w:before="185" w:line="217" w:lineRule="auto"/>
        <w:ind w:left="636"/>
        <w:rPr>
          <w:rFonts w:ascii="宋体" w:hAnsi="宋体" w:eastAsia="宋体" w:cs="宋体"/>
          <w:sz w:val="24"/>
          <w:szCs w:val="24"/>
        </w:rPr>
      </w:pPr>
      <w:r>
        <w:rPr>
          <w:rFonts w:ascii="宋体" w:hAnsi="宋体" w:eastAsia="宋体" w:cs="宋体"/>
          <w:spacing w:val="-2"/>
          <w:sz w:val="24"/>
          <w:szCs w:val="24"/>
        </w:rPr>
        <w:t>③长期负债：</w:t>
      </w:r>
      <w:r>
        <w:rPr>
          <w:rFonts w:ascii="宋体" w:hAnsi="宋体" w:eastAsia="宋体" w:cs="宋体"/>
          <w:spacing w:val="-57"/>
          <w:sz w:val="24"/>
          <w:szCs w:val="24"/>
        </w:rPr>
        <w:t xml:space="preserve"> </w:t>
      </w:r>
      <w:r>
        <w:rPr>
          <w:rFonts w:ascii="宋体" w:hAnsi="宋体" w:eastAsia="宋体" w:cs="宋体"/>
          <w:sz w:val="24"/>
          <w:szCs w:val="24"/>
          <w:u w:val="single" w:color="auto"/>
        </w:rPr>
        <w:t xml:space="preserve">            </w:t>
      </w:r>
    </w:p>
    <w:p>
      <w:pPr>
        <w:spacing w:before="184" w:line="217" w:lineRule="auto"/>
        <w:ind w:left="636"/>
        <w:rPr>
          <w:rFonts w:ascii="宋体" w:hAnsi="宋体" w:eastAsia="宋体" w:cs="宋体"/>
          <w:sz w:val="24"/>
          <w:szCs w:val="24"/>
        </w:rPr>
      </w:pPr>
      <w:r>
        <w:rPr>
          <w:rFonts w:ascii="宋体" w:hAnsi="宋体" w:eastAsia="宋体" w:cs="宋体"/>
          <w:spacing w:val="-2"/>
          <w:sz w:val="24"/>
          <w:szCs w:val="24"/>
        </w:rPr>
        <w:t>④流动负债：</w:t>
      </w:r>
      <w:r>
        <w:rPr>
          <w:rFonts w:ascii="宋体" w:hAnsi="宋体" w:eastAsia="宋体" w:cs="宋体"/>
          <w:spacing w:val="-57"/>
          <w:sz w:val="24"/>
          <w:szCs w:val="24"/>
        </w:rPr>
        <w:t xml:space="preserve"> </w:t>
      </w:r>
      <w:r>
        <w:rPr>
          <w:rFonts w:ascii="宋体" w:hAnsi="宋体" w:eastAsia="宋体" w:cs="宋体"/>
          <w:sz w:val="24"/>
          <w:szCs w:val="24"/>
          <w:u w:val="single" w:color="auto"/>
        </w:rPr>
        <w:t xml:space="preserve">            </w:t>
      </w:r>
    </w:p>
    <w:p>
      <w:pPr>
        <w:spacing w:before="186" w:line="217" w:lineRule="auto"/>
        <w:ind w:left="636"/>
        <w:rPr>
          <w:rFonts w:ascii="宋体" w:hAnsi="宋体" w:eastAsia="宋体" w:cs="宋体"/>
          <w:sz w:val="24"/>
          <w:szCs w:val="24"/>
        </w:rPr>
      </w:pPr>
      <w:r>
        <w:rPr>
          <w:rFonts w:ascii="宋体" w:hAnsi="宋体" w:eastAsia="宋体" w:cs="宋体"/>
          <w:spacing w:val="-2"/>
          <w:sz w:val="24"/>
          <w:szCs w:val="24"/>
        </w:rPr>
        <w:t>⑤净值：</w:t>
      </w:r>
      <w:r>
        <w:rPr>
          <w:rFonts w:ascii="宋体" w:hAnsi="宋体" w:eastAsia="宋体" w:cs="宋体"/>
          <w:spacing w:val="-61"/>
          <w:sz w:val="24"/>
          <w:szCs w:val="24"/>
        </w:rPr>
        <w:t xml:space="preserve"> </w:t>
      </w:r>
      <w:r>
        <w:rPr>
          <w:rFonts w:ascii="宋体" w:hAnsi="宋体" w:eastAsia="宋体" w:cs="宋体"/>
          <w:sz w:val="24"/>
          <w:szCs w:val="24"/>
          <w:u w:val="single" w:color="auto"/>
        </w:rPr>
        <w:t xml:space="preserve">              </w:t>
      </w:r>
    </w:p>
    <w:p>
      <w:pPr>
        <w:spacing w:before="183" w:line="212" w:lineRule="auto"/>
        <w:ind w:left="430"/>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法定代表人（单位负责人）姓名：</w:t>
      </w:r>
      <w:r>
        <w:rPr>
          <w:rFonts w:ascii="宋体" w:hAnsi="宋体" w:eastAsia="宋体" w:cs="宋体"/>
          <w:spacing w:val="-54"/>
          <w:sz w:val="24"/>
          <w:szCs w:val="24"/>
        </w:rPr>
        <w:t xml:space="preserve"> </w:t>
      </w:r>
      <w:r>
        <w:rPr>
          <w:rFonts w:ascii="宋体" w:hAnsi="宋体" w:eastAsia="宋体" w:cs="宋体"/>
          <w:sz w:val="24"/>
          <w:szCs w:val="24"/>
          <w:u w:val="single" w:color="auto"/>
        </w:rPr>
        <w:t xml:space="preserve">           </w:t>
      </w:r>
    </w:p>
    <w:p>
      <w:pPr>
        <w:spacing w:before="193" w:line="212" w:lineRule="auto"/>
        <w:ind w:left="430"/>
        <w:rPr>
          <w:rFonts w:ascii="宋体" w:hAnsi="宋体" w:eastAsia="宋体" w:cs="宋体"/>
          <w:sz w:val="24"/>
          <w:szCs w:val="24"/>
        </w:rPr>
      </w:pPr>
      <w:r>
        <w:rPr>
          <w:rFonts w:ascii="Times New Roman" w:hAnsi="Times New Roman" w:eastAsia="Times New Roman" w:cs="Times New Roman"/>
          <w:spacing w:val="-2"/>
          <w:sz w:val="24"/>
          <w:szCs w:val="24"/>
        </w:rPr>
        <w:t>(7)</w:t>
      </w:r>
      <w:r>
        <w:rPr>
          <w:rFonts w:ascii="宋体" w:hAnsi="宋体" w:eastAsia="宋体" w:cs="宋体"/>
          <w:spacing w:val="-2"/>
          <w:sz w:val="24"/>
          <w:szCs w:val="24"/>
        </w:rPr>
        <w:t>投标保证金信息</w:t>
      </w:r>
    </w:p>
    <w:p>
      <w:pPr>
        <w:spacing w:before="192" w:line="220" w:lineRule="auto"/>
        <w:ind w:left="730"/>
        <w:rPr>
          <w:rFonts w:ascii="宋体" w:hAnsi="宋体" w:eastAsia="宋体" w:cs="宋体"/>
          <w:sz w:val="24"/>
          <w:szCs w:val="24"/>
        </w:rPr>
      </w:pPr>
      <w:r>
        <w:rPr>
          <w:rFonts w:ascii="宋体" w:hAnsi="宋体" w:eastAsia="宋体" w:cs="宋体"/>
          <w:spacing w:val="-4"/>
          <w:sz w:val="24"/>
          <w:szCs w:val="24"/>
        </w:rPr>
        <w:t>户名：</w:t>
      </w:r>
      <w:r>
        <w:rPr>
          <w:rFonts w:ascii="宋体" w:hAnsi="宋体" w:eastAsia="宋体" w:cs="宋体"/>
          <w:sz w:val="24"/>
          <w:szCs w:val="24"/>
          <w:u w:val="single" w:color="auto"/>
        </w:rPr>
        <w:t xml:space="preserve">                </w:t>
      </w:r>
    </w:p>
    <w:p>
      <w:pPr>
        <w:spacing w:before="179" w:line="221" w:lineRule="auto"/>
        <w:ind w:left="733"/>
        <w:rPr>
          <w:rFonts w:ascii="宋体" w:hAnsi="宋体" w:eastAsia="宋体" w:cs="宋体"/>
          <w:sz w:val="24"/>
          <w:szCs w:val="24"/>
        </w:rPr>
      </w:pPr>
      <w:r>
        <w:rPr>
          <w:rFonts w:ascii="宋体" w:hAnsi="宋体" w:eastAsia="宋体" w:cs="宋体"/>
          <w:spacing w:val="-5"/>
          <w:sz w:val="24"/>
          <w:szCs w:val="24"/>
        </w:rPr>
        <w:t>账号：</w:t>
      </w:r>
      <w:r>
        <w:rPr>
          <w:rFonts w:ascii="宋体" w:hAnsi="宋体" w:eastAsia="宋体" w:cs="宋体"/>
          <w:sz w:val="24"/>
          <w:szCs w:val="24"/>
          <w:u w:val="single" w:color="auto"/>
        </w:rPr>
        <w:t xml:space="preserve">                 </w:t>
      </w:r>
    </w:p>
    <w:p>
      <w:pPr>
        <w:spacing w:before="179" w:line="220" w:lineRule="auto"/>
        <w:ind w:left="730"/>
        <w:rPr>
          <w:rFonts w:ascii="宋体" w:hAnsi="宋体" w:eastAsia="宋体" w:cs="宋体"/>
          <w:sz w:val="24"/>
          <w:szCs w:val="24"/>
        </w:rPr>
      </w:pPr>
      <w:r>
        <w:rPr>
          <w:rFonts w:ascii="宋体" w:hAnsi="宋体" w:eastAsia="宋体" w:cs="宋体"/>
          <w:spacing w:val="-3"/>
          <w:sz w:val="24"/>
          <w:szCs w:val="24"/>
        </w:rPr>
        <w:t>开户行：</w:t>
      </w:r>
      <w:r>
        <w:rPr>
          <w:rFonts w:ascii="宋体" w:hAnsi="宋体" w:eastAsia="宋体" w:cs="宋体"/>
          <w:sz w:val="24"/>
          <w:szCs w:val="24"/>
          <w:u w:val="single" w:color="auto"/>
        </w:rPr>
        <w:t xml:space="preserve">               </w:t>
      </w:r>
    </w:p>
    <w:p>
      <w:pPr>
        <w:spacing w:before="182" w:line="219" w:lineRule="auto"/>
        <w:ind w:left="730"/>
        <w:rPr>
          <w:rFonts w:ascii="宋体" w:hAnsi="宋体" w:eastAsia="宋体" w:cs="宋体"/>
          <w:sz w:val="24"/>
          <w:szCs w:val="24"/>
        </w:rPr>
      </w:pPr>
      <w:r>
        <w:rPr>
          <w:rFonts w:ascii="宋体" w:hAnsi="宋体" w:eastAsia="宋体" w:cs="宋体"/>
          <w:spacing w:val="-4"/>
          <w:sz w:val="24"/>
          <w:szCs w:val="24"/>
        </w:rPr>
        <w:t>开户行地址：</w:t>
      </w:r>
      <w:r>
        <w:rPr>
          <w:rFonts w:ascii="宋体" w:hAnsi="宋体" w:eastAsia="宋体" w:cs="宋体"/>
          <w:spacing w:val="26"/>
          <w:sz w:val="24"/>
          <w:szCs w:val="24"/>
          <w:u w:val="single" w:color="auto"/>
        </w:rPr>
        <w:t xml:space="preserve">   </w:t>
      </w:r>
      <w:r>
        <w:rPr>
          <w:rFonts w:ascii="宋体" w:hAnsi="宋体" w:eastAsia="宋体" w:cs="宋体"/>
          <w:spacing w:val="-4"/>
          <w:sz w:val="24"/>
          <w:szCs w:val="24"/>
          <w:u w:val="single" w:color="auto"/>
        </w:rPr>
        <w:t>省</w:t>
      </w:r>
      <w:r>
        <w:rPr>
          <w:rFonts w:ascii="宋体" w:hAnsi="宋体" w:eastAsia="宋体" w:cs="宋体"/>
          <w:spacing w:val="19"/>
          <w:sz w:val="24"/>
          <w:szCs w:val="24"/>
          <w:u w:val="single" w:color="auto"/>
        </w:rPr>
        <w:t xml:space="preserve">    </w:t>
      </w:r>
      <w:r>
        <w:rPr>
          <w:rFonts w:ascii="宋体" w:hAnsi="宋体" w:eastAsia="宋体" w:cs="宋体"/>
          <w:spacing w:val="-4"/>
          <w:sz w:val="24"/>
          <w:szCs w:val="24"/>
          <w:u w:val="single" w:color="auto"/>
        </w:rPr>
        <w:t>市</w:t>
      </w:r>
    </w:p>
    <w:p>
      <w:pPr>
        <w:spacing w:line="257" w:lineRule="auto"/>
        <w:rPr>
          <w:rFonts w:ascii="Arial"/>
          <w:sz w:val="21"/>
        </w:rPr>
      </w:pPr>
    </w:p>
    <w:p>
      <w:pPr>
        <w:spacing w:line="257" w:lineRule="auto"/>
        <w:rPr>
          <w:rFonts w:ascii="Arial"/>
          <w:sz w:val="21"/>
        </w:rPr>
      </w:pPr>
    </w:p>
    <w:p>
      <w:pPr>
        <w:spacing w:before="79" w:line="220" w:lineRule="auto"/>
        <w:ind w:left="5"/>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经营范围：</w:t>
      </w:r>
      <w:r>
        <w:rPr>
          <w:rFonts w:ascii="宋体" w:hAnsi="宋体" w:eastAsia="宋体" w:cs="宋体"/>
          <w:spacing w:val="-59"/>
          <w:sz w:val="24"/>
          <w:szCs w:val="24"/>
        </w:rPr>
        <w:t xml:space="preserve"> </w:t>
      </w:r>
      <w:r>
        <w:rPr>
          <w:rFonts w:ascii="宋体" w:hAnsi="宋体" w:eastAsia="宋体" w:cs="宋体"/>
          <w:sz w:val="24"/>
          <w:szCs w:val="24"/>
          <w:u w:val="single" w:color="auto"/>
        </w:rPr>
        <w:t xml:space="preserve">            </w:t>
      </w:r>
    </w:p>
    <w:p>
      <w:pPr>
        <w:spacing w:line="308" w:lineRule="auto"/>
        <w:rPr>
          <w:rFonts w:ascii="Arial"/>
          <w:sz w:val="21"/>
        </w:rPr>
      </w:pPr>
    </w:p>
    <w:p>
      <w:pPr>
        <w:spacing w:line="309" w:lineRule="auto"/>
        <w:rPr>
          <w:rFonts w:ascii="Arial"/>
          <w:sz w:val="21"/>
        </w:rPr>
      </w:pPr>
    </w:p>
    <w:p>
      <w:pPr>
        <w:spacing w:line="309" w:lineRule="auto"/>
        <w:rPr>
          <w:rFonts w:ascii="Arial"/>
          <w:sz w:val="21"/>
        </w:rPr>
      </w:pPr>
    </w:p>
    <w:p>
      <w:pPr>
        <w:spacing w:before="78" w:line="219" w:lineRule="auto"/>
        <w:ind w:left="10"/>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近年营业额：</w:t>
      </w:r>
    </w:p>
    <w:p>
      <w:pPr>
        <w:spacing w:line="146" w:lineRule="exact"/>
      </w:pPr>
    </w:p>
    <w:tbl>
      <w:tblPr>
        <w:tblStyle w:val="5"/>
        <w:tblW w:w="7578" w:type="dxa"/>
        <w:tblInd w:w="10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4"/>
        <w:gridCol w:w="4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2704" w:type="dxa"/>
            <w:vAlign w:val="top"/>
          </w:tcPr>
          <w:p>
            <w:pPr>
              <w:pStyle w:val="6"/>
              <w:spacing w:before="167" w:line="219" w:lineRule="auto"/>
              <w:ind w:left="1115"/>
            </w:pPr>
            <w:r>
              <w:rPr>
                <w:spacing w:val="-6"/>
              </w:rPr>
              <w:t>年度</w:t>
            </w:r>
          </w:p>
        </w:tc>
        <w:tc>
          <w:tcPr>
            <w:tcW w:w="4874" w:type="dxa"/>
            <w:vAlign w:val="top"/>
          </w:tcPr>
          <w:p>
            <w:pPr>
              <w:pStyle w:val="6"/>
              <w:spacing w:before="167" w:line="219" w:lineRule="auto"/>
              <w:ind w:left="2204"/>
            </w:pPr>
            <w:r>
              <w:rPr>
                <w:spacing w:val="-8"/>
              </w:rPr>
              <w:t>总额</w:t>
            </w:r>
          </w:p>
        </w:tc>
      </w:tr>
    </w:tbl>
    <w:p>
      <w:pPr>
        <w:rPr>
          <w:rFonts w:ascii="Arial"/>
          <w:sz w:val="21"/>
        </w:rPr>
      </w:pPr>
    </w:p>
    <w:p>
      <w:pPr>
        <w:rPr>
          <w:rFonts w:ascii="Arial" w:hAnsi="Arial" w:eastAsia="Arial" w:cs="Arial"/>
          <w:sz w:val="21"/>
          <w:szCs w:val="21"/>
        </w:rPr>
        <w:sectPr>
          <w:headerReference r:id="rId113" w:type="default"/>
          <w:footerReference r:id="rId114" w:type="default"/>
          <w:pgSz w:w="12240" w:h="15840"/>
          <w:pgMar w:top="400" w:right="1700" w:bottom="1177" w:left="1701" w:header="0" w:footer="946" w:gutter="0"/>
        </w:sectPr>
      </w:pPr>
    </w:p>
    <w:p>
      <w:pPr>
        <w:spacing w:before="127"/>
      </w:pPr>
    </w:p>
    <w:tbl>
      <w:tblPr>
        <w:tblStyle w:val="5"/>
        <w:tblW w:w="7578" w:type="dxa"/>
        <w:tblInd w:w="10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4"/>
        <w:gridCol w:w="4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2704" w:type="dxa"/>
            <w:tcBorders>
              <w:top w:val="nil"/>
            </w:tcBorders>
            <w:vAlign w:val="top"/>
          </w:tcPr>
          <w:p>
            <w:pPr>
              <w:rPr>
                <w:rFonts w:ascii="Arial"/>
                <w:sz w:val="21"/>
              </w:rPr>
            </w:pPr>
          </w:p>
        </w:tc>
        <w:tc>
          <w:tcPr>
            <w:tcW w:w="4874" w:type="dxa"/>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704" w:type="dxa"/>
            <w:vAlign w:val="top"/>
          </w:tcPr>
          <w:p>
            <w:pPr>
              <w:rPr>
                <w:rFonts w:ascii="Arial"/>
                <w:sz w:val="21"/>
              </w:rPr>
            </w:pPr>
          </w:p>
        </w:tc>
        <w:tc>
          <w:tcPr>
            <w:tcW w:w="487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2704" w:type="dxa"/>
            <w:vAlign w:val="top"/>
          </w:tcPr>
          <w:p>
            <w:pPr>
              <w:rPr>
                <w:rFonts w:ascii="Arial"/>
                <w:sz w:val="21"/>
              </w:rPr>
            </w:pPr>
          </w:p>
        </w:tc>
        <w:tc>
          <w:tcPr>
            <w:tcW w:w="4874" w:type="dxa"/>
            <w:vAlign w:val="top"/>
          </w:tcPr>
          <w:p>
            <w:pPr>
              <w:rPr>
                <w:rFonts w:ascii="Arial"/>
                <w:sz w:val="21"/>
              </w:rPr>
            </w:pPr>
          </w:p>
        </w:tc>
      </w:tr>
    </w:tbl>
    <w:p>
      <w:pPr>
        <w:spacing w:before="36" w:line="212" w:lineRule="auto"/>
        <w:ind w:left="4"/>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近年该货物主要销售客户的名称地址</w:t>
      </w:r>
      <w:r>
        <w:rPr>
          <w:rFonts w:ascii="Times New Roman" w:hAnsi="Times New Roman" w:eastAsia="Times New Roman" w:cs="Times New Roman"/>
          <w:sz w:val="24"/>
          <w:szCs w:val="24"/>
        </w:rPr>
        <w:t>(</w:t>
      </w:r>
      <w:r>
        <w:rPr>
          <w:rFonts w:ascii="宋体" w:hAnsi="宋体" w:eastAsia="宋体" w:cs="宋体"/>
          <w:spacing w:val="-1"/>
          <w:sz w:val="24"/>
          <w:szCs w:val="24"/>
        </w:rPr>
        <w:t>可另附页</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spacing w:before="130" w:line="210" w:lineRule="auto"/>
        <w:ind w:left="430"/>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（用户名称和地址</w:t>
      </w:r>
      <w:r>
        <w:rPr>
          <w:rFonts w:ascii="宋体" w:hAnsi="宋体" w:eastAsia="宋体" w:cs="宋体"/>
          <w:spacing w:val="-16"/>
          <w:sz w:val="24"/>
          <w:szCs w:val="24"/>
        </w:rPr>
        <w:t>）</w:t>
      </w:r>
      <w:r>
        <w:rPr>
          <w:rFonts w:ascii="宋体" w:hAnsi="宋体" w:eastAsia="宋体" w:cs="宋体"/>
          <w:spacing w:val="-46"/>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1"/>
          <w:sz w:val="24"/>
          <w:szCs w:val="24"/>
        </w:rPr>
        <w:t>销售项目名称）</w:t>
      </w:r>
    </w:p>
    <w:p>
      <w:pPr>
        <w:spacing w:before="129" w:line="212" w:lineRule="auto"/>
        <w:ind w:left="430"/>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（用户名称和地址</w:t>
      </w:r>
      <w:r>
        <w:rPr>
          <w:rFonts w:ascii="宋体" w:hAnsi="宋体" w:eastAsia="宋体" w:cs="宋体"/>
          <w:spacing w:val="-16"/>
          <w:sz w:val="24"/>
          <w:szCs w:val="24"/>
        </w:rPr>
        <w:t>）</w:t>
      </w:r>
      <w:r>
        <w:rPr>
          <w:rFonts w:ascii="宋体" w:hAnsi="宋体" w:eastAsia="宋体" w:cs="宋体"/>
          <w:spacing w:val="-44"/>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1"/>
          <w:sz w:val="24"/>
          <w:szCs w:val="24"/>
        </w:rPr>
        <w:t>销售项目名称）</w:t>
      </w:r>
    </w:p>
    <w:p>
      <w:pPr>
        <w:spacing w:before="130" w:line="210" w:lineRule="auto"/>
        <w:ind w:left="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同意为投标人制造货物的制造商名称、地址</w:t>
      </w:r>
      <w:r>
        <w:rPr>
          <w:rFonts w:ascii="Times New Roman" w:hAnsi="Times New Roman" w:eastAsia="Times New Roman" w:cs="Times New Roman"/>
          <w:spacing w:val="-2"/>
          <w:sz w:val="24"/>
          <w:szCs w:val="24"/>
        </w:rPr>
        <w:t>(</w:t>
      </w:r>
      <w:r>
        <w:rPr>
          <w:rFonts w:ascii="宋体" w:hAnsi="宋体" w:eastAsia="宋体" w:cs="宋体"/>
          <w:spacing w:val="-2"/>
          <w:sz w:val="24"/>
          <w:szCs w:val="24"/>
          <w:u w:val="single" w:color="auto"/>
        </w:rPr>
        <w:t>非制造商填写</w:t>
      </w:r>
      <w:r>
        <w:rPr>
          <w:rFonts w:ascii="Times New Roman" w:hAnsi="Times New Roman" w:eastAsia="Times New Roman" w:cs="Times New Roman"/>
          <w:spacing w:val="-2"/>
          <w:sz w:val="24"/>
          <w:szCs w:val="24"/>
        </w:rPr>
        <w:t>)</w:t>
      </w:r>
    </w:p>
    <w:p>
      <w:pPr>
        <w:spacing w:line="409" w:lineRule="auto"/>
        <w:rPr>
          <w:rFonts w:ascii="Arial"/>
          <w:sz w:val="21"/>
        </w:rPr>
      </w:pPr>
      <w:r>
        <w:pict>
          <v:shape id="_x0000_s1029" o:spid="_x0000_s1029" style="position:absolute;left:0pt;margin-left:30.3pt;margin-top:17.55pt;height:0.6pt;width:234pt;z-index:251715584;mso-width-relative:page;mso-height-relative:page;" filled="f" stroked="t" coordsize="4680,12" path="m0,5l4679,5e">
            <v:fill on="f" focussize="0,0"/>
            <v:stroke weight="0.6pt" color="#000000" miterlimit="2" joinstyle="bevel"/>
            <v:imagedata o:title=""/>
            <o:lock v:ext="edit"/>
          </v:shape>
        </w:pict>
      </w:r>
    </w:p>
    <w:p>
      <w:pPr>
        <w:spacing w:before="78" w:line="212" w:lineRule="auto"/>
        <w:ind w:left="10"/>
        <w:rPr>
          <w:rFonts w:ascii="宋体" w:hAnsi="宋体" w:eastAsia="宋体" w:cs="宋体"/>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，近年类似项目业绩</w:t>
      </w:r>
      <w:r>
        <w:rPr>
          <w:rFonts w:ascii="Times New Roman" w:hAnsi="Times New Roman" w:eastAsia="Times New Roman" w:cs="Times New Roman"/>
          <w:spacing w:val="-3"/>
          <w:sz w:val="24"/>
          <w:szCs w:val="24"/>
        </w:rPr>
        <w:t>(</w:t>
      </w:r>
      <w:r>
        <w:rPr>
          <w:rFonts w:ascii="宋体" w:hAnsi="宋体" w:eastAsia="宋体" w:cs="宋体"/>
          <w:spacing w:val="-3"/>
          <w:sz w:val="24"/>
          <w:szCs w:val="24"/>
        </w:rPr>
        <w:t>可另附页</w:t>
      </w:r>
      <w:r>
        <w:rPr>
          <w:rFonts w:ascii="Times New Roman" w:hAnsi="Times New Roman" w:eastAsia="Times New Roman" w:cs="Times New Roman"/>
          <w:spacing w:val="-3"/>
          <w:sz w:val="24"/>
          <w:szCs w:val="24"/>
        </w:rPr>
        <w:t>)</w:t>
      </w:r>
      <w:r>
        <w:rPr>
          <w:rFonts w:ascii="宋体" w:hAnsi="宋体" w:eastAsia="宋体" w:cs="宋体"/>
          <w:spacing w:val="-3"/>
          <w:sz w:val="24"/>
          <w:szCs w:val="24"/>
        </w:rPr>
        <w:t>：</w:t>
      </w:r>
    </w:p>
    <w:p>
      <w:pPr>
        <w:spacing w:before="128" w:line="212" w:lineRule="auto"/>
        <w:ind w:left="428"/>
        <w:rPr>
          <w:rFonts w:ascii="Times New Roman" w:hAnsi="Times New Roman" w:eastAsia="Times New Roman" w:cs="Times New Roman"/>
          <w:sz w:val="24"/>
          <w:szCs w:val="24"/>
        </w:rPr>
      </w:pPr>
      <w:r>
        <w:rPr>
          <w:rFonts w:ascii="宋体" w:hAnsi="宋体" w:eastAsia="宋体" w:cs="宋体"/>
          <w:sz w:val="24"/>
          <w:szCs w:val="24"/>
        </w:rPr>
        <w:t>采 购 人：</w:t>
      </w:r>
      <w:r>
        <w:rPr>
          <w:rFonts w:ascii="Times New Roman" w:hAnsi="Times New Roman" w:eastAsia="Times New Roman" w:cs="Times New Roman"/>
          <w:sz w:val="24"/>
          <w:szCs w:val="24"/>
        </w:rPr>
        <w:t>_____________________________</w:t>
      </w:r>
      <w:r>
        <w:rPr>
          <w:rFonts w:ascii="Times New Roman" w:hAnsi="Times New Roman" w:eastAsia="Times New Roman" w:cs="Times New Roman"/>
          <w:spacing w:val="-1"/>
          <w:sz w:val="24"/>
          <w:szCs w:val="24"/>
        </w:rPr>
        <w:t>________</w:t>
      </w:r>
    </w:p>
    <w:p>
      <w:pPr>
        <w:spacing w:before="130" w:line="212" w:lineRule="auto"/>
        <w:ind w:left="430"/>
        <w:rPr>
          <w:rFonts w:ascii="Times New Roman" w:hAnsi="Times New Roman" w:eastAsia="Times New Roman" w:cs="Times New Roman"/>
          <w:sz w:val="24"/>
          <w:szCs w:val="24"/>
        </w:rPr>
      </w:pPr>
      <w:r>
        <w:rPr>
          <w:rFonts w:ascii="宋体" w:hAnsi="宋体" w:eastAsia="宋体" w:cs="宋体"/>
          <w:sz w:val="24"/>
          <w:szCs w:val="24"/>
        </w:rPr>
        <w:t>合同签订时间：</w:t>
      </w:r>
      <w:r>
        <w:rPr>
          <w:rFonts w:ascii="Times New Roman" w:hAnsi="Times New Roman" w:eastAsia="Times New Roman" w:cs="Times New Roman"/>
          <w:sz w:val="24"/>
          <w:szCs w:val="24"/>
        </w:rPr>
        <w:t>_______________________</w:t>
      </w:r>
      <w:r>
        <w:rPr>
          <w:rFonts w:ascii="Times New Roman" w:hAnsi="Times New Roman" w:eastAsia="Times New Roman" w:cs="Times New Roman"/>
          <w:spacing w:val="-1"/>
          <w:sz w:val="24"/>
          <w:szCs w:val="24"/>
        </w:rPr>
        <w:t>__________</w:t>
      </w:r>
    </w:p>
    <w:p>
      <w:pPr>
        <w:spacing w:before="130" w:line="210" w:lineRule="auto"/>
        <w:ind w:left="431"/>
        <w:rPr>
          <w:rFonts w:ascii="Times New Roman" w:hAnsi="Times New Roman" w:eastAsia="Times New Roman" w:cs="Times New Roman"/>
          <w:sz w:val="24"/>
          <w:szCs w:val="24"/>
        </w:rPr>
      </w:pPr>
      <w:r>
        <w:rPr>
          <w:rFonts w:ascii="宋体" w:hAnsi="宋体" w:eastAsia="宋体" w:cs="宋体"/>
          <w:sz w:val="24"/>
          <w:szCs w:val="24"/>
        </w:rPr>
        <w:t>数    量：</w:t>
      </w:r>
      <w:r>
        <w:rPr>
          <w:rFonts w:ascii="Times New Roman" w:hAnsi="Times New Roman" w:eastAsia="Times New Roman" w:cs="Times New Roman"/>
          <w:sz w:val="24"/>
          <w:szCs w:val="24"/>
        </w:rPr>
        <w:t>__________________________</w:t>
      </w:r>
      <w:r>
        <w:rPr>
          <w:rFonts w:ascii="Times New Roman" w:hAnsi="Times New Roman" w:eastAsia="Times New Roman" w:cs="Times New Roman"/>
          <w:spacing w:val="-1"/>
          <w:sz w:val="24"/>
          <w:szCs w:val="24"/>
        </w:rPr>
        <w:t>___________</w:t>
      </w:r>
    </w:p>
    <w:p>
      <w:pPr>
        <w:spacing w:before="130" w:line="212" w:lineRule="auto"/>
        <w:ind w:left="430"/>
        <w:rPr>
          <w:rFonts w:ascii="Times New Roman" w:hAnsi="Times New Roman" w:eastAsia="Times New Roman" w:cs="Times New Roman"/>
          <w:sz w:val="24"/>
          <w:szCs w:val="24"/>
        </w:rPr>
      </w:pPr>
      <w:r>
        <w:rPr>
          <w:rFonts w:ascii="宋体" w:hAnsi="宋体" w:eastAsia="宋体" w:cs="宋体"/>
          <w:w w:val="99"/>
          <w:sz w:val="24"/>
          <w:szCs w:val="24"/>
        </w:rPr>
        <w:t>合</w:t>
      </w:r>
      <w:r>
        <w:rPr>
          <w:rFonts w:ascii="宋体" w:hAnsi="宋体" w:eastAsia="宋体" w:cs="宋体"/>
          <w:spacing w:val="33"/>
          <w:sz w:val="24"/>
          <w:szCs w:val="24"/>
        </w:rPr>
        <w:t xml:space="preserve"> </w:t>
      </w:r>
      <w:r>
        <w:rPr>
          <w:rFonts w:ascii="宋体" w:hAnsi="宋体" w:eastAsia="宋体" w:cs="宋体"/>
          <w:w w:val="99"/>
          <w:sz w:val="24"/>
          <w:szCs w:val="24"/>
        </w:rPr>
        <w:t>同</w:t>
      </w:r>
      <w:r>
        <w:rPr>
          <w:rFonts w:ascii="宋体" w:hAnsi="宋体" w:eastAsia="宋体" w:cs="宋体"/>
          <w:spacing w:val="-49"/>
          <w:sz w:val="24"/>
          <w:szCs w:val="24"/>
        </w:rPr>
        <w:t xml:space="preserve"> </w:t>
      </w:r>
      <w:r>
        <w:rPr>
          <w:rFonts w:ascii="宋体" w:hAnsi="宋体" w:eastAsia="宋体" w:cs="宋体"/>
          <w:w w:val="99"/>
          <w:sz w:val="24"/>
          <w:szCs w:val="24"/>
        </w:rPr>
        <w:t>金</w:t>
      </w:r>
      <w:r>
        <w:rPr>
          <w:rFonts w:ascii="宋体" w:hAnsi="宋体" w:eastAsia="宋体" w:cs="宋体"/>
          <w:spacing w:val="-51"/>
          <w:sz w:val="24"/>
          <w:szCs w:val="24"/>
        </w:rPr>
        <w:t xml:space="preserve"> </w:t>
      </w:r>
      <w:r>
        <w:rPr>
          <w:rFonts w:ascii="宋体" w:hAnsi="宋体" w:eastAsia="宋体" w:cs="宋体"/>
          <w:w w:val="99"/>
          <w:sz w:val="24"/>
          <w:szCs w:val="24"/>
        </w:rPr>
        <w:t>额：</w:t>
      </w:r>
      <w:r>
        <w:rPr>
          <w:rFonts w:ascii="Times New Roman" w:hAnsi="Times New Roman" w:eastAsia="Times New Roman" w:cs="Times New Roman"/>
          <w:w w:val="99"/>
          <w:sz w:val="24"/>
          <w:szCs w:val="24"/>
        </w:rPr>
        <w:t>__________________________</w:t>
      </w:r>
      <w:r>
        <w:rPr>
          <w:rFonts w:ascii="Times New Roman" w:hAnsi="Times New Roman" w:eastAsia="Times New Roman" w:cs="Times New Roman"/>
          <w:spacing w:val="-1"/>
          <w:w w:val="99"/>
          <w:sz w:val="24"/>
          <w:szCs w:val="24"/>
        </w:rPr>
        <w:t>_________</w:t>
      </w:r>
    </w:p>
    <w:p>
      <w:pPr>
        <w:spacing w:before="131" w:line="265" w:lineRule="auto"/>
        <w:ind w:left="20" w:right="1695" w:hanging="11"/>
        <w:rPr>
          <w:rFonts w:ascii="宋体" w:hAnsi="宋体" w:eastAsia="宋体" w:cs="宋体"/>
          <w:sz w:val="24"/>
          <w:szCs w:val="24"/>
        </w:rPr>
      </w:pPr>
      <w:r>
        <w:rPr>
          <w:rFonts w:ascii="Times New Roman" w:hAnsi="Times New Roman" w:eastAsia="Times New Roman" w:cs="Times New Roman"/>
          <w:sz w:val="24"/>
          <w:szCs w:val="24"/>
        </w:rPr>
        <w:t>7.</w:t>
      </w:r>
      <w:r>
        <w:rPr>
          <w:rFonts w:ascii="宋体" w:hAnsi="宋体" w:eastAsia="宋体" w:cs="宋体"/>
          <w:sz w:val="24"/>
          <w:szCs w:val="24"/>
        </w:rPr>
        <w:t>开立基本帐户银行的名称和地址：</w:t>
      </w:r>
      <w:r>
        <w:rPr>
          <w:rFonts w:ascii="Times New Roman" w:hAnsi="Times New Roman" w:eastAsia="Times New Roman" w:cs="Times New Roman"/>
          <w:sz w:val="24"/>
          <w:szCs w:val="24"/>
        </w:rPr>
        <w:t>____________________</w:t>
      </w:r>
      <w:r>
        <w:rPr>
          <w:rFonts w:ascii="Times New Roman" w:hAnsi="Times New Roman" w:eastAsia="Times New Roman" w:cs="Times New Roman"/>
          <w:spacing w:val="-1"/>
          <w:sz w:val="24"/>
          <w:szCs w:val="24"/>
        </w:rPr>
        <w:t>________</w:t>
      </w:r>
      <w:r>
        <w:rPr>
          <w:rFonts w:ascii="Times New Roman" w:hAnsi="Times New Roman" w:eastAsia="Times New Roman" w:cs="Times New Roman"/>
          <w:sz w:val="24"/>
          <w:szCs w:val="24"/>
        </w:rPr>
        <w:t xml:space="preserve"> </w:t>
      </w:r>
      <w:r>
        <w:rPr>
          <w:rFonts w:ascii="宋体" w:hAnsi="宋体" w:eastAsia="宋体" w:cs="宋体"/>
          <w:spacing w:val="-2"/>
          <w:sz w:val="24"/>
          <w:szCs w:val="24"/>
        </w:rPr>
        <w:t>（提供注册地人民银行开户许可证扫描件）</w:t>
      </w:r>
      <w:r>
        <w:rPr>
          <w:rFonts w:ascii="宋体" w:hAnsi="宋体" w:eastAsia="宋体" w:cs="宋体"/>
          <w:spacing w:val="-42"/>
          <w:sz w:val="24"/>
          <w:szCs w:val="24"/>
        </w:rPr>
        <w:t xml:space="preserve"> </w:t>
      </w:r>
      <w:r>
        <w:rPr>
          <w:rFonts w:ascii="宋体" w:hAnsi="宋体" w:eastAsia="宋体" w:cs="宋体"/>
          <w:spacing w:val="-2"/>
          <w:sz w:val="24"/>
          <w:szCs w:val="24"/>
        </w:rPr>
        <w:t>。</w:t>
      </w:r>
    </w:p>
    <w:p>
      <w:pPr>
        <w:spacing w:before="118" w:line="219" w:lineRule="auto"/>
        <w:ind w:left="15"/>
        <w:rPr>
          <w:rFonts w:ascii="宋体" w:hAnsi="宋体" w:eastAsia="宋体" w:cs="宋体"/>
          <w:sz w:val="24"/>
          <w:szCs w:val="24"/>
        </w:rPr>
      </w:pPr>
      <w:r>
        <w:rPr>
          <w:rFonts w:ascii="Times New Roman" w:hAnsi="Times New Roman" w:eastAsia="Times New Roman" w:cs="Times New Roman"/>
          <w:spacing w:val="-1"/>
          <w:sz w:val="24"/>
          <w:szCs w:val="24"/>
        </w:rPr>
        <w:t>8.</w:t>
      </w:r>
      <w:r>
        <w:rPr>
          <w:rFonts w:ascii="宋体" w:hAnsi="宋体" w:eastAsia="宋体" w:cs="宋体"/>
          <w:spacing w:val="-1"/>
          <w:sz w:val="24"/>
          <w:szCs w:val="24"/>
        </w:rPr>
        <w:t>其他情况：组织机构、技术力量、制造商体系认证情况等</w:t>
      </w:r>
      <w:r>
        <w:rPr>
          <w:rFonts w:ascii="宋体" w:hAnsi="宋体" w:eastAsia="宋体" w:cs="宋体"/>
          <w:spacing w:val="-48"/>
          <w:sz w:val="24"/>
          <w:szCs w:val="24"/>
        </w:rPr>
        <w:t xml:space="preserve"> </w:t>
      </w:r>
      <w:r>
        <w:rPr>
          <w:rFonts w:ascii="宋体" w:hAnsi="宋体" w:eastAsia="宋体" w:cs="宋体"/>
          <w:spacing w:val="-1"/>
          <w:sz w:val="24"/>
          <w:szCs w:val="24"/>
        </w:rPr>
        <w:t>。</w:t>
      </w:r>
    </w:p>
    <w:p>
      <w:pPr>
        <w:spacing w:before="123" w:line="264" w:lineRule="auto"/>
        <w:ind w:left="9"/>
        <w:rPr>
          <w:rFonts w:ascii="宋体" w:hAnsi="宋体" w:eastAsia="宋体" w:cs="宋体"/>
          <w:sz w:val="24"/>
          <w:szCs w:val="24"/>
        </w:rPr>
      </w:pPr>
      <w:r>
        <w:rPr>
          <w:rFonts w:ascii="Times New Roman" w:hAnsi="Times New Roman" w:eastAsia="Times New Roman" w:cs="Times New Roman"/>
          <w:spacing w:val="2"/>
          <w:sz w:val="24"/>
          <w:szCs w:val="24"/>
        </w:rPr>
        <w:t>9.</w:t>
      </w:r>
      <w:r>
        <w:rPr>
          <w:rFonts w:ascii="宋体" w:hAnsi="宋体" w:eastAsia="宋体" w:cs="宋体"/>
          <w:spacing w:val="2"/>
          <w:sz w:val="24"/>
          <w:szCs w:val="24"/>
        </w:rPr>
        <w:t>提供营业执照副本及其年检合格</w:t>
      </w:r>
      <w:r>
        <w:rPr>
          <w:rFonts w:ascii="Times New Roman" w:hAnsi="Times New Roman" w:eastAsia="Times New Roman" w:cs="Times New Roman"/>
          <w:spacing w:val="2"/>
          <w:sz w:val="24"/>
          <w:szCs w:val="24"/>
        </w:rPr>
        <w:t>(</w:t>
      </w:r>
      <w:r>
        <w:rPr>
          <w:rFonts w:ascii="宋体" w:hAnsi="宋体" w:eastAsia="宋体" w:cs="宋体"/>
          <w:spacing w:val="2"/>
          <w:sz w:val="24"/>
          <w:szCs w:val="24"/>
        </w:rPr>
        <w:t>自然人为投标人时，提供自然人身份证明</w:t>
      </w:r>
      <w:r>
        <w:rPr>
          <w:rFonts w:ascii="Times New Roman" w:hAnsi="Times New Roman" w:eastAsia="Times New Roman" w:cs="Times New Roman"/>
          <w:spacing w:val="2"/>
          <w:sz w:val="24"/>
          <w:szCs w:val="24"/>
        </w:rPr>
        <w:t>)</w:t>
      </w:r>
      <w:r>
        <w:rPr>
          <w:rFonts w:ascii="宋体" w:hAnsi="宋体" w:eastAsia="宋体" w:cs="宋体"/>
          <w:spacing w:val="2"/>
          <w:sz w:val="24"/>
          <w:szCs w:val="24"/>
        </w:rPr>
        <w:t>等证明</w:t>
      </w:r>
      <w:r>
        <w:rPr>
          <w:rFonts w:ascii="宋体" w:hAnsi="宋体" w:eastAsia="宋体" w:cs="宋体"/>
          <w:spacing w:val="-2"/>
          <w:sz w:val="24"/>
          <w:szCs w:val="24"/>
        </w:rPr>
        <w:t>材料的扫描件。</w:t>
      </w:r>
    </w:p>
    <w:p>
      <w:pPr>
        <w:spacing w:before="121" w:line="314" w:lineRule="auto"/>
        <w:ind w:left="8" w:firstLine="424"/>
        <w:rPr>
          <w:rFonts w:ascii="宋体" w:hAnsi="宋体" w:eastAsia="宋体" w:cs="宋体"/>
          <w:sz w:val="24"/>
          <w:szCs w:val="24"/>
        </w:rPr>
      </w:pPr>
      <w:r>
        <w:rPr>
          <w:rFonts w:ascii="宋体" w:hAnsi="宋体" w:eastAsia="宋体" w:cs="宋体"/>
          <w:sz w:val="24"/>
          <w:szCs w:val="24"/>
        </w:rPr>
        <w:t>兹声明上述数据和资料是真实、正确的，我们同意遵照贵方要求出示有关证明文</w:t>
      </w:r>
      <w:r>
        <w:rPr>
          <w:rFonts w:ascii="宋体" w:hAnsi="宋体" w:eastAsia="宋体" w:cs="宋体"/>
          <w:spacing w:val="-5"/>
          <w:sz w:val="24"/>
          <w:szCs w:val="24"/>
        </w:rPr>
        <w:t>件。</w:t>
      </w:r>
    </w:p>
    <w:p>
      <w:pPr>
        <w:spacing w:line="269" w:lineRule="auto"/>
        <w:rPr>
          <w:rFonts w:ascii="Arial"/>
          <w:sz w:val="21"/>
        </w:rPr>
      </w:pPr>
    </w:p>
    <w:p>
      <w:pPr>
        <w:spacing w:before="79" w:line="219" w:lineRule="auto"/>
        <w:ind w:left="1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line="398" w:lineRule="auto"/>
        <w:rPr>
          <w:rFonts w:ascii="Arial"/>
          <w:sz w:val="21"/>
        </w:rPr>
      </w:pPr>
    </w:p>
    <w:p>
      <w:pPr>
        <w:spacing w:before="78" w:line="219" w:lineRule="auto"/>
        <w:ind w:left="10"/>
        <w:rPr>
          <w:rFonts w:ascii="宋体" w:hAnsi="宋体" w:eastAsia="宋体" w:cs="宋体"/>
          <w:sz w:val="24"/>
          <w:szCs w:val="24"/>
        </w:rPr>
      </w:pPr>
      <w:r>
        <w:rPr>
          <w:rFonts w:ascii="宋体" w:hAnsi="宋体" w:eastAsia="宋体" w:cs="宋体"/>
          <w:spacing w:val="-1"/>
          <w:sz w:val="24"/>
          <w:szCs w:val="24"/>
        </w:rPr>
        <w:t>法定代表人（单位负责人）或授权委托人（电子签名或电子印章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pPr>
        <w:spacing w:line="446" w:lineRule="auto"/>
        <w:rPr>
          <w:rFonts w:ascii="Arial"/>
          <w:sz w:val="21"/>
        </w:rPr>
      </w:pPr>
    </w:p>
    <w:p>
      <w:pPr>
        <w:tabs>
          <w:tab w:val="left" w:pos="840"/>
        </w:tabs>
        <w:spacing w:before="79"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9"/>
          <w:sz w:val="24"/>
          <w:szCs w:val="24"/>
        </w:rPr>
        <w:t xml:space="preserve"> </w:t>
      </w:r>
      <w:r>
        <w:rPr>
          <w:rFonts w:ascii="宋体" w:hAnsi="宋体" w:eastAsia="宋体" w:cs="宋体"/>
          <w:spacing w:val="-9"/>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45"/>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9"/>
          <w:sz w:val="24"/>
          <w:szCs w:val="24"/>
        </w:rPr>
        <w:t xml:space="preserve"> 日</w:t>
      </w:r>
    </w:p>
    <w:p>
      <w:pPr>
        <w:spacing w:line="219" w:lineRule="auto"/>
        <w:rPr>
          <w:rFonts w:ascii="宋体" w:hAnsi="宋体" w:eastAsia="宋体" w:cs="宋体"/>
          <w:sz w:val="24"/>
          <w:szCs w:val="24"/>
        </w:rPr>
        <w:sectPr>
          <w:headerReference r:id="rId115" w:type="default"/>
          <w:footerReference r:id="rId116" w:type="default"/>
          <w:pgSz w:w="12240" w:h="15840"/>
          <w:pgMar w:top="1331" w:right="1700"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5" w:lineRule="auto"/>
        <w:ind w:left="15"/>
        <w:outlineLvl w:val="1"/>
        <w:rPr>
          <w:rFonts w:ascii="宋体" w:hAnsi="宋体" w:eastAsia="宋体" w:cs="宋体"/>
          <w:sz w:val="31"/>
          <w:szCs w:val="31"/>
        </w:rPr>
      </w:pPr>
      <w:bookmarkStart w:id="26" w:name="bookmark22"/>
      <w:bookmarkEnd w:id="26"/>
      <w:r>
        <w:rPr>
          <w:rFonts w:ascii="宋体" w:hAnsi="宋体" w:eastAsia="宋体" w:cs="宋体"/>
          <w:spacing w:val="8"/>
          <w:sz w:val="31"/>
          <w:szCs w:val="31"/>
        </w:rPr>
        <w:t>六、投标人资格承诺函</w:t>
      </w:r>
    </w:p>
    <w:p>
      <w:pPr>
        <w:spacing w:before="37" w:line="227" w:lineRule="auto"/>
        <w:ind w:left="3149"/>
        <w:rPr>
          <w:rFonts w:ascii="黑体" w:hAnsi="黑体" w:eastAsia="黑体" w:cs="黑体"/>
          <w:sz w:val="31"/>
          <w:szCs w:val="31"/>
        </w:rPr>
      </w:pPr>
      <w:r>
        <w:rPr>
          <w:rFonts w:ascii="黑体" w:hAnsi="黑体" w:eastAsia="黑体" w:cs="黑体"/>
          <w:spacing w:val="8"/>
          <w:sz w:val="31"/>
          <w:szCs w:val="31"/>
        </w:rPr>
        <w:t>投标人资格承诺函</w:t>
      </w:r>
    </w:p>
    <w:p>
      <w:pPr>
        <w:spacing w:before="226" w:line="219" w:lineRule="auto"/>
        <w:ind w:left="9"/>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2"/>
          <w:sz w:val="24"/>
          <w:szCs w:val="24"/>
        </w:rPr>
        <w:t>(采购人、采购代理机构)：</w:t>
      </w:r>
    </w:p>
    <w:p>
      <w:pPr>
        <w:spacing w:before="184" w:line="360" w:lineRule="auto"/>
        <w:ind w:left="10" w:firstLine="480"/>
        <w:rPr>
          <w:rFonts w:ascii="宋体" w:hAnsi="宋体" w:eastAsia="宋体" w:cs="宋体"/>
          <w:sz w:val="24"/>
          <w:szCs w:val="24"/>
        </w:rPr>
      </w:pPr>
      <w:r>
        <w:rPr>
          <w:rFonts w:ascii="宋体" w:hAnsi="宋体" w:eastAsia="宋体" w:cs="宋体"/>
          <w:spacing w:val="5"/>
          <w:sz w:val="24"/>
          <w:szCs w:val="24"/>
        </w:rPr>
        <w:t>按照《中华人民共和国政府采购法》第二十二条和招标文件的规定，我单位郑</w:t>
      </w:r>
      <w:r>
        <w:rPr>
          <w:rFonts w:ascii="宋体" w:hAnsi="宋体" w:eastAsia="宋体" w:cs="宋体"/>
          <w:spacing w:val="-2"/>
          <w:sz w:val="24"/>
          <w:szCs w:val="24"/>
        </w:rPr>
        <w:t>重声明如下：</w:t>
      </w:r>
    </w:p>
    <w:p>
      <w:pPr>
        <w:spacing w:before="97" w:line="334" w:lineRule="auto"/>
        <w:ind w:left="8" w:right="240" w:firstLine="4"/>
        <w:jc w:val="both"/>
        <w:rPr>
          <w:rFonts w:ascii="宋体" w:hAnsi="宋体" w:eastAsia="宋体" w:cs="宋体"/>
          <w:sz w:val="24"/>
          <w:szCs w:val="24"/>
        </w:rPr>
      </w:pPr>
      <w:r>
        <w:rPr>
          <w:rFonts w:ascii="宋体" w:hAnsi="宋体" w:eastAsia="宋体" w:cs="宋体"/>
          <w:spacing w:val="50"/>
          <w:sz w:val="24"/>
          <w:szCs w:val="24"/>
        </w:rPr>
        <w:t>一、我单位是按照中华人民共和国法律规定登记注册的</w:t>
      </w:r>
      <w:r>
        <w:rPr>
          <w:rFonts w:ascii="宋体" w:hAnsi="宋体" w:eastAsia="宋体" w:cs="宋体"/>
          <w:spacing w:val="-20"/>
          <w:sz w:val="24"/>
          <w:szCs w:val="24"/>
        </w:rPr>
        <w:t xml:space="preserve"> </w:t>
      </w:r>
      <w:r>
        <w:rPr>
          <w:rFonts w:ascii="宋体" w:hAnsi="宋体" w:eastAsia="宋体" w:cs="宋体"/>
          <w:spacing w:val="50"/>
          <w:sz w:val="24"/>
          <w:szCs w:val="24"/>
        </w:rPr>
        <w:t>，</w:t>
      </w:r>
      <w:r>
        <w:rPr>
          <w:rFonts w:ascii="宋体" w:hAnsi="宋体" w:eastAsia="宋体" w:cs="宋体"/>
          <w:spacing w:val="-48"/>
          <w:sz w:val="24"/>
          <w:szCs w:val="24"/>
        </w:rPr>
        <w:t xml:space="preserve"> </w:t>
      </w:r>
      <w:r>
        <w:rPr>
          <w:rFonts w:ascii="宋体" w:hAnsi="宋体" w:eastAsia="宋体" w:cs="宋体"/>
          <w:spacing w:val="50"/>
          <w:sz w:val="24"/>
          <w:szCs w:val="24"/>
        </w:rPr>
        <w:t>注册地点</w:t>
      </w:r>
      <w:r>
        <w:rPr>
          <w:rFonts w:ascii="宋体" w:hAnsi="宋体" w:eastAsia="宋体" w:cs="宋体"/>
          <w:spacing w:val="-2"/>
          <w:sz w:val="24"/>
          <w:szCs w:val="24"/>
        </w:rPr>
        <w:t>为</w:t>
      </w:r>
      <w:r>
        <w:rPr>
          <w:rFonts w:ascii="宋体" w:hAnsi="宋体" w:eastAsia="宋体" w:cs="宋体"/>
          <w:spacing w:val="-2"/>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2"/>
          <w:sz w:val="24"/>
          <w:szCs w:val="24"/>
        </w:rPr>
        <w:t>，全称为</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2"/>
          <w:sz w:val="24"/>
          <w:szCs w:val="24"/>
        </w:rPr>
        <w:t>，统一社会信用代码为</w:t>
      </w:r>
      <w:r>
        <w:rPr>
          <w:rFonts w:ascii="宋体" w:hAnsi="宋体" w:eastAsia="宋体" w:cs="宋体"/>
          <w:spacing w:val="1"/>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2"/>
          <w:sz w:val="24"/>
          <w:szCs w:val="24"/>
        </w:rPr>
        <w:t>，法定代</w:t>
      </w:r>
      <w:r>
        <w:rPr>
          <w:rFonts w:ascii="宋体" w:hAnsi="宋体" w:eastAsia="宋体" w:cs="宋体"/>
          <w:spacing w:val="1"/>
          <w:sz w:val="24"/>
          <w:szCs w:val="24"/>
        </w:rPr>
        <w:t>表人（单位负责人）为</w:t>
      </w:r>
      <w:r>
        <w:rPr>
          <w:rFonts w:ascii="宋体" w:hAnsi="宋体" w:eastAsia="宋体" w:cs="宋体"/>
          <w:spacing w:val="-114"/>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1"/>
          <w:sz w:val="24"/>
          <w:szCs w:val="24"/>
        </w:rPr>
        <w:t>，身份证号码</w:t>
      </w:r>
      <w:r>
        <w:rPr>
          <w:rFonts w:ascii="宋体" w:hAnsi="宋体" w:eastAsia="宋体" w:cs="宋体"/>
          <w:spacing w:val="3"/>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
          <w:sz w:val="24"/>
          <w:szCs w:val="24"/>
        </w:rPr>
        <w:t>，</w:t>
      </w:r>
      <w:r>
        <w:rPr>
          <w:rFonts w:ascii="宋体" w:hAnsi="宋体" w:eastAsia="宋体" w:cs="宋体"/>
          <w:spacing w:val="1"/>
          <w:sz w:val="24"/>
          <w:szCs w:val="24"/>
        </w:rPr>
        <w:t>具有独立承担民</w:t>
      </w:r>
      <w:r>
        <w:rPr>
          <w:rFonts w:ascii="宋体" w:hAnsi="宋体" w:eastAsia="宋体" w:cs="宋体"/>
          <w:spacing w:val="-1"/>
          <w:sz w:val="24"/>
          <w:szCs w:val="24"/>
        </w:rPr>
        <w:t>事责任的能力，符合政府采购供应商的基本资格要求。</w:t>
      </w:r>
    </w:p>
    <w:p>
      <w:pPr>
        <w:spacing w:before="12" w:line="378" w:lineRule="auto"/>
        <w:ind w:left="8" w:firstLine="484"/>
        <w:rPr>
          <w:rFonts w:ascii="宋体" w:hAnsi="宋体" w:eastAsia="宋体" w:cs="宋体"/>
          <w:sz w:val="24"/>
          <w:szCs w:val="24"/>
        </w:rPr>
      </w:pPr>
      <w:r>
        <w:rPr>
          <w:rFonts w:ascii="宋体" w:hAnsi="宋体" w:eastAsia="宋体" w:cs="宋体"/>
          <w:spacing w:val="8"/>
          <w:sz w:val="24"/>
          <w:szCs w:val="24"/>
        </w:rPr>
        <w:t xml:space="preserve">二、我单位未被 </w:t>
      </w:r>
      <w:r>
        <w:rPr>
          <w:rFonts w:ascii="Times New Roman" w:hAnsi="Times New Roman" w:eastAsia="Times New Roman" w:cs="Times New Roman"/>
          <w:spacing w:val="8"/>
          <w:sz w:val="24"/>
          <w:szCs w:val="24"/>
        </w:rPr>
        <w:t>“</w:t>
      </w:r>
      <w:r>
        <w:rPr>
          <w:rFonts w:ascii="Times New Roman" w:hAnsi="Times New Roman" w:eastAsia="Times New Roman" w:cs="Times New Roman"/>
          <w:spacing w:val="-20"/>
          <w:sz w:val="24"/>
          <w:szCs w:val="24"/>
        </w:rPr>
        <w:t xml:space="preserve"> </w:t>
      </w:r>
      <w:r>
        <w:rPr>
          <w:rFonts w:ascii="宋体" w:hAnsi="宋体" w:eastAsia="宋体" w:cs="宋体"/>
          <w:spacing w:val="8"/>
          <w:sz w:val="24"/>
          <w:szCs w:val="24"/>
        </w:rPr>
        <w:t>国家企业信用信息系统</w:t>
      </w:r>
      <w:r>
        <w:rPr>
          <w:rFonts w:ascii="Times New Roman" w:hAnsi="Times New Roman" w:eastAsia="Times New Roman" w:cs="Times New Roman"/>
          <w:spacing w:val="8"/>
          <w:sz w:val="24"/>
          <w:szCs w:val="24"/>
        </w:rPr>
        <w:t>”</w:t>
      </w:r>
      <w:r>
        <w:rPr>
          <w:rFonts w:ascii="Times New Roman" w:hAnsi="Times New Roman" w:eastAsia="Times New Roman" w:cs="Times New Roman"/>
          <w:spacing w:val="-41"/>
          <w:sz w:val="24"/>
          <w:szCs w:val="24"/>
        </w:rPr>
        <w:t xml:space="preserve"> </w:t>
      </w:r>
      <w:r>
        <w:rPr>
          <w:rFonts w:ascii="宋体" w:hAnsi="宋体" w:eastAsia="宋体" w:cs="宋体"/>
          <w:spacing w:val="8"/>
          <w:sz w:val="24"/>
          <w:szCs w:val="24"/>
        </w:rPr>
        <w:t>列入经营异</w:t>
      </w:r>
      <w:r>
        <w:rPr>
          <w:rFonts w:ascii="宋体" w:hAnsi="宋体" w:eastAsia="宋体" w:cs="宋体"/>
          <w:spacing w:val="7"/>
          <w:sz w:val="24"/>
          <w:szCs w:val="24"/>
        </w:rPr>
        <w:t>常名录或者严重违法企</w:t>
      </w:r>
      <w:r>
        <w:rPr>
          <w:rFonts w:ascii="宋体" w:hAnsi="宋体" w:eastAsia="宋体" w:cs="宋体"/>
          <w:spacing w:val="-3"/>
          <w:sz w:val="24"/>
          <w:szCs w:val="24"/>
        </w:rPr>
        <w:t>业名单。</w:t>
      </w:r>
    </w:p>
    <w:p>
      <w:pPr>
        <w:spacing w:before="1" w:line="218" w:lineRule="auto"/>
        <w:ind w:left="489"/>
        <w:rPr>
          <w:rFonts w:ascii="宋体" w:hAnsi="宋体" w:eastAsia="宋体" w:cs="宋体"/>
          <w:sz w:val="24"/>
          <w:szCs w:val="24"/>
        </w:rPr>
      </w:pPr>
      <w:r>
        <w:rPr>
          <w:rFonts w:ascii="宋体" w:hAnsi="宋体" w:eastAsia="宋体" w:cs="宋体"/>
          <w:spacing w:val="-1"/>
          <w:sz w:val="24"/>
          <w:szCs w:val="24"/>
        </w:rPr>
        <w:t>三、我单位具有良好的商业信誉和健全的财务会计制度。</w:t>
      </w:r>
    </w:p>
    <w:p>
      <w:pPr>
        <w:spacing w:before="184" w:line="219" w:lineRule="auto"/>
        <w:ind w:left="512"/>
        <w:rPr>
          <w:rFonts w:ascii="宋体" w:hAnsi="宋体" w:eastAsia="宋体" w:cs="宋体"/>
          <w:sz w:val="24"/>
          <w:szCs w:val="24"/>
        </w:rPr>
      </w:pPr>
      <w:r>
        <w:rPr>
          <w:rFonts w:ascii="宋体" w:hAnsi="宋体" w:eastAsia="宋体" w:cs="宋体"/>
          <w:spacing w:val="-2"/>
          <w:sz w:val="24"/>
          <w:szCs w:val="24"/>
        </w:rPr>
        <w:t>四、我单位依法缴纳税收和社会保障资金。</w:t>
      </w:r>
    </w:p>
    <w:p>
      <w:pPr>
        <w:spacing w:before="180" w:line="290" w:lineRule="auto"/>
        <w:ind w:left="13" w:firstLine="480"/>
        <w:rPr>
          <w:rFonts w:ascii="宋体" w:hAnsi="宋体" w:eastAsia="宋体" w:cs="宋体"/>
          <w:sz w:val="24"/>
          <w:szCs w:val="24"/>
        </w:rPr>
      </w:pPr>
      <w:r>
        <w:rPr>
          <w:rFonts w:ascii="宋体" w:hAnsi="宋体" w:eastAsia="宋体" w:cs="宋体"/>
          <w:spacing w:val="5"/>
          <w:sz w:val="24"/>
          <w:szCs w:val="24"/>
        </w:rPr>
        <w:t>五、我单位具有履行本项目采购合同所必需的设备和专业技术能力，并具有履</w:t>
      </w:r>
      <w:r>
        <w:rPr>
          <w:rFonts w:ascii="宋体" w:hAnsi="宋体" w:eastAsia="宋体" w:cs="宋体"/>
          <w:spacing w:val="-2"/>
          <w:sz w:val="24"/>
          <w:szCs w:val="24"/>
        </w:rPr>
        <w:t>行合同的良好记录。</w:t>
      </w:r>
    </w:p>
    <w:p>
      <w:pPr>
        <w:spacing w:before="178" w:line="332" w:lineRule="auto"/>
        <w:ind w:left="9" w:firstLine="481"/>
        <w:rPr>
          <w:rFonts w:ascii="宋体" w:hAnsi="宋体" w:eastAsia="宋体" w:cs="宋体"/>
          <w:sz w:val="24"/>
          <w:szCs w:val="24"/>
        </w:rPr>
      </w:pPr>
      <w:r>
        <w:rPr>
          <w:rFonts w:ascii="宋体" w:hAnsi="宋体" w:eastAsia="宋体" w:cs="宋体"/>
          <w:spacing w:val="13"/>
          <w:sz w:val="24"/>
          <w:szCs w:val="24"/>
        </w:rPr>
        <w:t>六、我单位在参加采购项目政府采购活动前三年的经营活动中无</w:t>
      </w:r>
      <w:r>
        <w:rPr>
          <w:rFonts w:ascii="宋体" w:hAnsi="宋体" w:eastAsia="宋体" w:cs="宋体"/>
          <w:spacing w:val="12"/>
          <w:sz w:val="24"/>
          <w:szCs w:val="24"/>
        </w:rPr>
        <w:t>重大违法记</w:t>
      </w:r>
      <w:r>
        <w:rPr>
          <w:rFonts w:ascii="宋体" w:hAnsi="宋体" w:eastAsia="宋体" w:cs="宋体"/>
          <w:spacing w:val="5"/>
          <w:sz w:val="24"/>
          <w:szCs w:val="24"/>
        </w:rPr>
        <w:t>录，未因违法经营受到刑事处罚或者责令停产停业、吊销许可证或者执照、较大数额罚款等行政处罚。其中较大数额罚款是指：达到处罚地行政处罚听证范围中“较</w:t>
      </w:r>
      <w:r>
        <w:rPr>
          <w:rFonts w:ascii="宋体" w:hAnsi="宋体" w:eastAsia="宋体" w:cs="宋体"/>
          <w:spacing w:val="4"/>
          <w:sz w:val="24"/>
          <w:szCs w:val="24"/>
        </w:rPr>
        <w:t>大数额罚款</w:t>
      </w:r>
      <w:r>
        <w:rPr>
          <w:rFonts w:ascii="宋体" w:hAnsi="宋体" w:eastAsia="宋体" w:cs="宋体"/>
          <w:spacing w:val="-78"/>
          <w:sz w:val="24"/>
          <w:szCs w:val="24"/>
        </w:rPr>
        <w:t xml:space="preserve"> </w:t>
      </w:r>
      <w:r>
        <w:rPr>
          <w:rFonts w:ascii="宋体" w:hAnsi="宋体" w:eastAsia="宋体" w:cs="宋体"/>
          <w:spacing w:val="4"/>
          <w:sz w:val="24"/>
          <w:szCs w:val="24"/>
        </w:rPr>
        <w:t>”标准的；法律、法规、规章、国务院有关行政主管部门对“较大数额</w:t>
      </w:r>
      <w:r>
        <w:rPr>
          <w:rFonts w:ascii="宋体" w:hAnsi="宋体" w:eastAsia="宋体" w:cs="宋体"/>
          <w:spacing w:val="-3"/>
          <w:sz w:val="24"/>
          <w:szCs w:val="24"/>
        </w:rPr>
        <w:t>罚款</w:t>
      </w:r>
      <w:r>
        <w:rPr>
          <w:rFonts w:ascii="宋体" w:hAnsi="宋体" w:eastAsia="宋体" w:cs="宋体"/>
          <w:spacing w:val="-83"/>
          <w:sz w:val="24"/>
          <w:szCs w:val="24"/>
        </w:rPr>
        <w:t xml:space="preserve"> </w:t>
      </w:r>
      <w:r>
        <w:rPr>
          <w:rFonts w:ascii="宋体" w:hAnsi="宋体" w:eastAsia="宋体" w:cs="宋体"/>
          <w:spacing w:val="-3"/>
          <w:sz w:val="24"/>
          <w:szCs w:val="24"/>
        </w:rPr>
        <w:t>”标准另有规定的，从其规定。</w:t>
      </w:r>
    </w:p>
    <w:p>
      <w:pPr>
        <w:spacing w:before="180" w:line="359" w:lineRule="auto"/>
        <w:ind w:left="8" w:firstLine="483"/>
        <w:rPr>
          <w:rFonts w:ascii="宋体" w:hAnsi="宋体" w:eastAsia="宋体" w:cs="宋体"/>
          <w:sz w:val="24"/>
          <w:szCs w:val="24"/>
        </w:rPr>
      </w:pPr>
      <w:r>
        <w:rPr>
          <w:rFonts w:ascii="宋体" w:hAnsi="宋体" w:eastAsia="宋体" w:cs="宋体"/>
          <w:spacing w:val="4"/>
          <w:sz w:val="24"/>
          <w:szCs w:val="24"/>
        </w:rPr>
        <w:t>投标人在参加政府采购活动前</w:t>
      </w:r>
      <w:r>
        <w:rPr>
          <w:rFonts w:ascii="宋体" w:hAnsi="宋体" w:eastAsia="宋体" w:cs="宋体"/>
          <w:spacing w:val="-31"/>
          <w:sz w:val="24"/>
          <w:szCs w:val="24"/>
        </w:rPr>
        <w:t xml:space="preserve"> </w:t>
      </w:r>
      <w:r>
        <w:rPr>
          <w:rFonts w:ascii="宋体" w:hAnsi="宋体" w:eastAsia="宋体" w:cs="宋体"/>
          <w:spacing w:val="4"/>
          <w:sz w:val="24"/>
          <w:szCs w:val="24"/>
        </w:rPr>
        <w:t>3</w:t>
      </w:r>
      <w:r>
        <w:rPr>
          <w:rFonts w:ascii="宋体" w:hAnsi="宋体" w:eastAsia="宋体" w:cs="宋体"/>
          <w:spacing w:val="-42"/>
          <w:sz w:val="24"/>
          <w:szCs w:val="24"/>
        </w:rPr>
        <w:t xml:space="preserve"> </w:t>
      </w:r>
      <w:r>
        <w:rPr>
          <w:rFonts w:ascii="宋体" w:hAnsi="宋体" w:eastAsia="宋体" w:cs="宋体"/>
          <w:spacing w:val="4"/>
          <w:sz w:val="24"/>
          <w:szCs w:val="24"/>
        </w:rPr>
        <w:t>年内因违法经营被禁止在一定期限内参加政府</w:t>
      </w:r>
      <w:r>
        <w:rPr>
          <w:rFonts w:ascii="宋体" w:hAnsi="宋体" w:eastAsia="宋体" w:cs="宋体"/>
          <w:spacing w:val="-1"/>
          <w:sz w:val="24"/>
          <w:szCs w:val="24"/>
        </w:rPr>
        <w:t>采购活动，期限届满的，可以参加政府采购活动。</w:t>
      </w:r>
    </w:p>
    <w:p>
      <w:pPr>
        <w:spacing w:line="219" w:lineRule="auto"/>
        <w:ind w:left="488"/>
        <w:rPr>
          <w:rFonts w:ascii="宋体" w:hAnsi="宋体" w:eastAsia="宋体" w:cs="宋体"/>
          <w:sz w:val="24"/>
          <w:szCs w:val="24"/>
        </w:rPr>
      </w:pPr>
      <w:r>
        <w:rPr>
          <w:rFonts w:ascii="宋体" w:hAnsi="宋体" w:eastAsia="宋体" w:cs="宋体"/>
          <w:spacing w:val="-1"/>
          <w:sz w:val="24"/>
          <w:szCs w:val="24"/>
        </w:rPr>
        <w:t>七、我单位具备法律、行政法规规定的其他条件。</w:t>
      </w:r>
    </w:p>
    <w:p>
      <w:pPr>
        <w:spacing w:before="183" w:line="289" w:lineRule="auto"/>
        <w:ind w:left="9" w:firstLine="483"/>
        <w:rPr>
          <w:rFonts w:ascii="宋体" w:hAnsi="宋体" w:eastAsia="宋体" w:cs="宋体"/>
          <w:sz w:val="24"/>
          <w:szCs w:val="24"/>
        </w:rPr>
      </w:pPr>
      <w:r>
        <w:rPr>
          <w:rFonts w:ascii="宋体" w:hAnsi="宋体" w:eastAsia="宋体" w:cs="宋体"/>
          <w:spacing w:val="4"/>
          <w:sz w:val="24"/>
          <w:szCs w:val="24"/>
        </w:rPr>
        <w:t>八、与我单位存在“单位负责人为同一人或者存在直接控股、管理关系</w:t>
      </w:r>
      <w:r>
        <w:rPr>
          <w:rFonts w:ascii="宋体" w:hAnsi="宋体" w:eastAsia="宋体" w:cs="宋体"/>
          <w:spacing w:val="-74"/>
          <w:sz w:val="24"/>
          <w:szCs w:val="24"/>
        </w:rPr>
        <w:t xml:space="preserve"> </w:t>
      </w:r>
      <w:r>
        <w:rPr>
          <w:rFonts w:ascii="宋体" w:hAnsi="宋体" w:eastAsia="宋体" w:cs="宋体"/>
          <w:spacing w:val="4"/>
          <w:sz w:val="24"/>
          <w:szCs w:val="24"/>
        </w:rPr>
        <w:t>”的其</w:t>
      </w:r>
      <w:r>
        <w:rPr>
          <w:rFonts w:ascii="宋体" w:hAnsi="宋体" w:eastAsia="宋体" w:cs="宋体"/>
          <w:spacing w:val="-1"/>
          <w:sz w:val="24"/>
          <w:szCs w:val="24"/>
        </w:rPr>
        <w:t>他单位信息如下（如无，填写“无</w:t>
      </w:r>
      <w:r>
        <w:rPr>
          <w:rFonts w:ascii="宋体" w:hAnsi="宋体" w:eastAsia="宋体" w:cs="宋体"/>
          <w:spacing w:val="-87"/>
          <w:sz w:val="24"/>
          <w:szCs w:val="24"/>
        </w:rPr>
        <w:t xml:space="preserve"> </w:t>
      </w:r>
      <w:r>
        <w:rPr>
          <w:rFonts w:ascii="宋体" w:hAnsi="宋体" w:eastAsia="宋体" w:cs="宋体"/>
          <w:spacing w:val="-1"/>
          <w:sz w:val="24"/>
          <w:szCs w:val="24"/>
        </w:rPr>
        <w:t>”</w:t>
      </w:r>
      <w:r>
        <w:rPr>
          <w:rFonts w:ascii="宋体" w:hAnsi="宋体" w:eastAsia="宋体" w:cs="宋体"/>
          <w:spacing w:val="-14"/>
          <w:sz w:val="24"/>
          <w:szCs w:val="24"/>
        </w:rPr>
        <w:t>）：</w:t>
      </w:r>
    </w:p>
    <w:p>
      <w:pPr>
        <w:spacing w:before="183" w:line="219" w:lineRule="auto"/>
        <w:ind w:left="507"/>
        <w:rPr>
          <w:rFonts w:ascii="宋体" w:hAnsi="宋体" w:eastAsia="宋体" w:cs="宋体"/>
          <w:sz w:val="24"/>
          <w:szCs w:val="24"/>
        </w:rPr>
      </w:pPr>
      <w:r>
        <w:rPr>
          <w:rFonts w:ascii="宋体" w:hAnsi="宋体" w:eastAsia="宋体" w:cs="宋体"/>
          <w:spacing w:val="-1"/>
          <w:sz w:val="24"/>
          <w:szCs w:val="24"/>
        </w:rPr>
        <w:t>1、与我单位的法定代表人（单位负责人）为同一人的其他单位如下：</w:t>
      </w:r>
    </w:p>
    <w:p>
      <w:pPr>
        <w:spacing w:line="219" w:lineRule="auto"/>
        <w:rPr>
          <w:rFonts w:ascii="宋体" w:hAnsi="宋体" w:eastAsia="宋体" w:cs="宋体"/>
          <w:sz w:val="24"/>
          <w:szCs w:val="24"/>
        </w:rPr>
        <w:sectPr>
          <w:headerReference r:id="rId117" w:type="default"/>
          <w:footerReference r:id="rId118" w:type="default"/>
          <w:pgSz w:w="12240" w:h="15840"/>
          <w:pgMar w:top="400" w:right="1700" w:bottom="1177" w:left="1701" w:header="0" w:footer="946" w:gutter="0"/>
        </w:sectPr>
      </w:pPr>
    </w:p>
    <w:p>
      <w:pPr>
        <w:spacing w:line="324" w:lineRule="auto"/>
        <w:rPr>
          <w:rFonts w:ascii="Arial"/>
          <w:sz w:val="21"/>
        </w:rPr>
      </w:pPr>
    </w:p>
    <w:p>
      <w:pPr>
        <w:spacing w:before="78" w:line="220" w:lineRule="auto"/>
        <w:ind w:left="492"/>
        <w:rPr>
          <w:rFonts w:ascii="宋体" w:hAnsi="宋体" w:eastAsia="宋体" w:cs="宋体"/>
          <w:sz w:val="24"/>
          <w:szCs w:val="24"/>
        </w:rPr>
      </w:pPr>
      <w:r>
        <w:rPr>
          <w:rFonts w:ascii="宋体" w:hAnsi="宋体" w:eastAsia="宋体" w:cs="宋体"/>
          <w:spacing w:val="-1"/>
          <w:sz w:val="24"/>
          <w:szCs w:val="24"/>
        </w:rPr>
        <w:t>2、我单位直接控股的其他单位如下：</w:t>
      </w:r>
    </w:p>
    <w:p>
      <w:pPr>
        <w:spacing w:line="283" w:lineRule="auto"/>
        <w:rPr>
          <w:rFonts w:ascii="Arial"/>
          <w:sz w:val="21"/>
        </w:rPr>
      </w:pPr>
    </w:p>
    <w:p>
      <w:pPr>
        <w:spacing w:line="283" w:lineRule="auto"/>
        <w:rPr>
          <w:rFonts w:ascii="Arial"/>
          <w:sz w:val="21"/>
        </w:rPr>
      </w:pPr>
    </w:p>
    <w:p>
      <w:pPr>
        <w:spacing w:before="78" w:line="219" w:lineRule="auto"/>
        <w:ind w:left="494"/>
        <w:rPr>
          <w:rFonts w:ascii="宋体" w:hAnsi="宋体" w:eastAsia="宋体" w:cs="宋体"/>
          <w:sz w:val="24"/>
          <w:szCs w:val="24"/>
        </w:rPr>
      </w:pPr>
      <w:r>
        <w:rPr>
          <w:rFonts w:ascii="宋体" w:hAnsi="宋体" w:eastAsia="宋体" w:cs="宋体"/>
          <w:spacing w:val="-1"/>
          <w:sz w:val="24"/>
          <w:szCs w:val="24"/>
        </w:rPr>
        <w:t>3、与我单位存在管理关系的其他单位如下：</w:t>
      </w:r>
    </w:p>
    <w:p>
      <w:pPr>
        <w:spacing w:line="283" w:lineRule="auto"/>
        <w:rPr>
          <w:rFonts w:ascii="Arial"/>
          <w:sz w:val="21"/>
        </w:rPr>
      </w:pPr>
    </w:p>
    <w:p>
      <w:pPr>
        <w:spacing w:line="283" w:lineRule="auto"/>
        <w:rPr>
          <w:rFonts w:ascii="Arial"/>
          <w:sz w:val="21"/>
        </w:rPr>
      </w:pPr>
    </w:p>
    <w:p>
      <w:pPr>
        <w:spacing w:before="78" w:line="290" w:lineRule="auto"/>
        <w:ind w:left="10" w:firstLine="484"/>
        <w:rPr>
          <w:rFonts w:ascii="宋体" w:hAnsi="宋体" w:eastAsia="宋体" w:cs="宋体"/>
          <w:sz w:val="24"/>
          <w:szCs w:val="24"/>
        </w:rPr>
      </w:pPr>
      <w:r>
        <w:rPr>
          <w:rFonts w:ascii="宋体" w:hAnsi="宋体" w:eastAsia="宋体" w:cs="宋体"/>
          <w:spacing w:val="5"/>
          <w:sz w:val="24"/>
          <w:szCs w:val="24"/>
        </w:rPr>
        <w:t>九、我单位不属于为本项目提供整体设计、规范编制或者项目管理、监理、检</w:t>
      </w:r>
      <w:r>
        <w:rPr>
          <w:rFonts w:ascii="宋体" w:hAnsi="宋体" w:eastAsia="宋体" w:cs="宋体"/>
          <w:spacing w:val="-2"/>
          <w:sz w:val="24"/>
          <w:szCs w:val="24"/>
        </w:rPr>
        <w:t>测等服务的投标人。</w:t>
      </w:r>
    </w:p>
    <w:p>
      <w:pPr>
        <w:spacing w:before="180" w:line="219" w:lineRule="auto"/>
        <w:ind w:left="490"/>
        <w:rPr>
          <w:rFonts w:ascii="宋体" w:hAnsi="宋体" w:eastAsia="宋体" w:cs="宋体"/>
          <w:sz w:val="24"/>
          <w:szCs w:val="24"/>
        </w:rPr>
      </w:pPr>
      <w:r>
        <w:rPr>
          <w:rFonts w:ascii="宋体" w:hAnsi="宋体" w:eastAsia="宋体" w:cs="宋体"/>
          <w:spacing w:val="-1"/>
          <w:sz w:val="24"/>
          <w:szCs w:val="24"/>
        </w:rPr>
        <w:t>十、我单位无以下不良信用记录情形：</w:t>
      </w:r>
    </w:p>
    <w:p>
      <w:pPr>
        <w:spacing w:before="183" w:line="219" w:lineRule="auto"/>
        <w:ind w:left="507"/>
        <w:rPr>
          <w:rFonts w:ascii="宋体" w:hAnsi="宋体" w:eastAsia="宋体" w:cs="宋体"/>
          <w:sz w:val="24"/>
          <w:szCs w:val="24"/>
        </w:rPr>
      </w:pPr>
      <w:r>
        <w:rPr>
          <w:rFonts w:ascii="宋体" w:hAnsi="宋体" w:eastAsia="宋体" w:cs="宋体"/>
          <w:spacing w:val="-2"/>
          <w:sz w:val="24"/>
          <w:szCs w:val="24"/>
        </w:rPr>
        <w:t>1、在“信用中国</w:t>
      </w:r>
      <w:r>
        <w:rPr>
          <w:rFonts w:ascii="宋体" w:hAnsi="宋体" w:eastAsia="宋体" w:cs="宋体"/>
          <w:spacing w:val="-81"/>
          <w:sz w:val="24"/>
          <w:szCs w:val="24"/>
        </w:rPr>
        <w:t xml:space="preserve"> </w:t>
      </w:r>
      <w:r>
        <w:rPr>
          <w:rFonts w:ascii="宋体" w:hAnsi="宋体" w:eastAsia="宋体" w:cs="宋体"/>
          <w:spacing w:val="-2"/>
          <w:sz w:val="24"/>
          <w:szCs w:val="24"/>
        </w:rPr>
        <w:t>”网被列入失信被执行人和重大税收违法案件当事人名单；</w:t>
      </w:r>
    </w:p>
    <w:p>
      <w:pPr>
        <w:spacing w:before="180" w:line="219" w:lineRule="auto"/>
        <w:ind w:left="492"/>
        <w:rPr>
          <w:rFonts w:ascii="宋体" w:hAnsi="宋体" w:eastAsia="宋体" w:cs="宋体"/>
          <w:sz w:val="24"/>
          <w:szCs w:val="24"/>
        </w:rPr>
      </w:pPr>
      <w:r>
        <w:rPr>
          <w:rFonts w:ascii="宋体" w:hAnsi="宋体" w:eastAsia="宋体" w:cs="宋体"/>
          <w:spacing w:val="-3"/>
          <w:sz w:val="24"/>
          <w:szCs w:val="24"/>
        </w:rPr>
        <w:t>2、在“</w:t>
      </w:r>
      <w:r>
        <w:rPr>
          <w:rFonts w:ascii="宋体" w:hAnsi="宋体" w:eastAsia="宋体" w:cs="宋体"/>
          <w:spacing w:val="-70"/>
          <w:sz w:val="24"/>
          <w:szCs w:val="24"/>
        </w:rPr>
        <w:t xml:space="preserve"> </w:t>
      </w:r>
      <w:r>
        <w:rPr>
          <w:rFonts w:ascii="宋体" w:hAnsi="宋体" w:eastAsia="宋体" w:cs="宋体"/>
          <w:spacing w:val="-3"/>
          <w:sz w:val="24"/>
          <w:szCs w:val="24"/>
        </w:rPr>
        <w:t>中国政府采购网</w:t>
      </w:r>
      <w:r>
        <w:rPr>
          <w:rFonts w:ascii="宋体" w:hAnsi="宋体" w:eastAsia="宋体" w:cs="宋体"/>
          <w:spacing w:val="-88"/>
          <w:sz w:val="24"/>
          <w:szCs w:val="24"/>
        </w:rPr>
        <w:t xml:space="preserve"> </w:t>
      </w:r>
      <w:r>
        <w:rPr>
          <w:rFonts w:ascii="宋体" w:hAnsi="宋体" w:eastAsia="宋体" w:cs="宋体"/>
          <w:spacing w:val="-3"/>
          <w:sz w:val="24"/>
          <w:szCs w:val="24"/>
        </w:rPr>
        <w:t>”被列入政府采购严重违法失信行为记录名单；</w:t>
      </w:r>
    </w:p>
    <w:p>
      <w:pPr>
        <w:spacing w:before="183" w:line="219" w:lineRule="auto"/>
        <w:ind w:left="494"/>
        <w:rPr>
          <w:rFonts w:ascii="宋体" w:hAnsi="宋体" w:eastAsia="宋体" w:cs="宋体"/>
          <w:sz w:val="24"/>
          <w:szCs w:val="24"/>
        </w:rPr>
      </w:pPr>
      <w:r>
        <w:rPr>
          <w:rFonts w:ascii="宋体" w:hAnsi="宋体" w:eastAsia="宋体" w:cs="宋体"/>
          <w:spacing w:val="-1"/>
          <w:sz w:val="24"/>
          <w:szCs w:val="24"/>
        </w:rPr>
        <w:t>3、不符合《政府采购法》第二十二条规定的条件。</w:t>
      </w:r>
    </w:p>
    <w:p>
      <w:pPr>
        <w:spacing w:before="182" w:line="359" w:lineRule="auto"/>
        <w:ind w:left="9" w:firstLine="481"/>
        <w:rPr>
          <w:rFonts w:ascii="宋体" w:hAnsi="宋体" w:eastAsia="宋体" w:cs="宋体"/>
          <w:sz w:val="24"/>
          <w:szCs w:val="24"/>
        </w:rPr>
      </w:pPr>
      <w:r>
        <w:rPr>
          <w:rFonts w:ascii="宋体" w:hAnsi="宋体" w:eastAsia="宋体" w:cs="宋体"/>
          <w:spacing w:val="5"/>
          <w:sz w:val="24"/>
          <w:szCs w:val="24"/>
        </w:rPr>
        <w:t>我单位保证上述声明的事项都是真实的，如有虚假，我单位愿意承担相应的法</w:t>
      </w:r>
      <w:r>
        <w:rPr>
          <w:rFonts w:ascii="宋体" w:hAnsi="宋体" w:eastAsia="宋体" w:cs="宋体"/>
          <w:spacing w:val="-1"/>
          <w:sz w:val="24"/>
          <w:szCs w:val="24"/>
        </w:rPr>
        <w:t>律责任，并承担因此所造成的一切损失。</w:t>
      </w:r>
    </w:p>
    <w:p>
      <w:pPr>
        <w:spacing w:before="3" w:line="351" w:lineRule="auto"/>
        <w:ind w:left="496" w:right="99" w:hanging="6"/>
        <w:rPr>
          <w:rFonts w:ascii="宋体" w:hAnsi="宋体" w:eastAsia="宋体" w:cs="宋体"/>
          <w:sz w:val="24"/>
          <w:szCs w:val="24"/>
        </w:rPr>
      </w:pPr>
      <w:r>
        <w:rPr>
          <w:rFonts w:ascii="宋体" w:hAnsi="宋体" w:eastAsia="宋体" w:cs="宋体"/>
          <w:spacing w:val="-2"/>
          <w:sz w:val="24"/>
          <w:szCs w:val="24"/>
        </w:rPr>
        <w:t>十一、按照《政府采购促进中小企业发展管理办法》</w:t>
      </w:r>
      <w:r>
        <w:rPr>
          <w:rFonts w:ascii="Times New Roman" w:hAnsi="Times New Roman" w:eastAsia="Times New Roman" w:cs="Times New Roman"/>
          <w:spacing w:val="-2"/>
          <w:sz w:val="24"/>
          <w:szCs w:val="24"/>
        </w:rPr>
        <w:t>(</w:t>
      </w:r>
      <w:r>
        <w:rPr>
          <w:rFonts w:ascii="宋体" w:hAnsi="宋体" w:eastAsia="宋体" w:cs="宋体"/>
          <w:spacing w:val="-2"/>
          <w:sz w:val="24"/>
          <w:szCs w:val="24"/>
        </w:rPr>
        <w:t>财库〔</w:t>
      </w:r>
      <w:r>
        <w:rPr>
          <w:rFonts w:ascii="Times New Roman" w:hAnsi="Times New Roman" w:eastAsia="Times New Roman" w:cs="Times New Roman"/>
          <w:spacing w:val="-2"/>
          <w:sz w:val="24"/>
          <w:szCs w:val="24"/>
        </w:rPr>
        <w:t>2020</w:t>
      </w:r>
      <w:r>
        <w:rPr>
          <w:rFonts w:ascii="宋体" w:hAnsi="宋体" w:eastAsia="宋体" w:cs="宋体"/>
          <w:spacing w:val="-2"/>
          <w:sz w:val="24"/>
          <w:szCs w:val="24"/>
        </w:rPr>
        <w:t>〕</w:t>
      </w:r>
      <w:r>
        <w:rPr>
          <w:rFonts w:ascii="宋体" w:hAnsi="宋体" w:eastAsia="宋体" w:cs="宋体"/>
          <w:spacing w:val="-41"/>
          <w:sz w:val="24"/>
          <w:szCs w:val="24"/>
        </w:rPr>
        <w:t xml:space="preserve"> </w:t>
      </w:r>
      <w:r>
        <w:rPr>
          <w:rFonts w:ascii="Times New Roman" w:hAnsi="Times New Roman" w:eastAsia="Times New Roman" w:cs="Times New Roman"/>
          <w:spacing w:val="-2"/>
          <w:sz w:val="24"/>
          <w:szCs w:val="24"/>
        </w:rPr>
        <w:t>46</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8"/>
          <w:w w:val="101"/>
          <w:sz w:val="24"/>
          <w:szCs w:val="24"/>
        </w:rPr>
        <w:t xml:space="preserve"> </w:t>
      </w:r>
      <w:r>
        <w:rPr>
          <w:rFonts w:ascii="宋体" w:hAnsi="宋体" w:eastAsia="宋体" w:cs="宋体"/>
          <w:spacing w:val="-2"/>
          <w:sz w:val="24"/>
          <w:szCs w:val="24"/>
        </w:rPr>
        <w:t>，本</w:t>
      </w:r>
      <w:r>
        <w:rPr>
          <w:rFonts w:ascii="宋体" w:hAnsi="宋体" w:eastAsia="宋体" w:cs="宋体"/>
          <w:spacing w:val="-5"/>
          <w:sz w:val="24"/>
          <w:szCs w:val="24"/>
        </w:rPr>
        <w:t>公司所投产品制造商企业规模为：</w:t>
      </w:r>
      <w:r>
        <w:rPr>
          <w:rFonts w:ascii="宋体" w:hAnsi="宋体" w:eastAsia="宋体" w:cs="宋体"/>
          <w:spacing w:val="-85"/>
          <w:sz w:val="24"/>
          <w:szCs w:val="24"/>
        </w:rPr>
        <w:t xml:space="preserve"> </w:t>
      </w:r>
      <w:r>
        <w:rPr>
          <w:rFonts w:ascii="宋体" w:hAnsi="宋体" w:eastAsia="宋体" w:cs="宋体"/>
          <w:spacing w:val="-5"/>
          <w:sz w:val="24"/>
          <w:szCs w:val="24"/>
        </w:rPr>
        <w:t>□大型、</w:t>
      </w:r>
      <w:r>
        <w:rPr>
          <w:rFonts w:ascii="宋体" w:hAnsi="宋体" w:eastAsia="宋体" w:cs="宋体"/>
          <w:spacing w:val="-86"/>
          <w:sz w:val="24"/>
          <w:szCs w:val="24"/>
        </w:rPr>
        <w:t xml:space="preserve"> </w:t>
      </w:r>
      <w:r>
        <w:rPr>
          <w:rFonts w:ascii="宋体" w:hAnsi="宋体" w:eastAsia="宋体" w:cs="宋体"/>
          <w:spacing w:val="-5"/>
          <w:sz w:val="24"/>
          <w:szCs w:val="24"/>
        </w:rPr>
        <w:t>□中型、</w:t>
      </w:r>
      <w:r>
        <w:rPr>
          <w:rFonts w:ascii="宋体" w:hAnsi="宋体" w:eastAsia="宋体" w:cs="宋体"/>
          <w:spacing w:val="-86"/>
          <w:sz w:val="24"/>
          <w:szCs w:val="24"/>
        </w:rPr>
        <w:t xml:space="preserve"> </w:t>
      </w:r>
      <w:r>
        <w:rPr>
          <w:rFonts w:ascii="宋体" w:hAnsi="宋体" w:eastAsia="宋体" w:cs="宋体"/>
          <w:spacing w:val="-5"/>
          <w:sz w:val="24"/>
          <w:szCs w:val="24"/>
        </w:rPr>
        <w:t>□小型、</w:t>
      </w:r>
      <w:r>
        <w:rPr>
          <w:rFonts w:ascii="宋体" w:hAnsi="宋体" w:eastAsia="宋体" w:cs="宋体"/>
          <w:spacing w:val="-86"/>
          <w:sz w:val="24"/>
          <w:szCs w:val="24"/>
        </w:rPr>
        <w:t xml:space="preserve"> </w:t>
      </w:r>
      <w:r>
        <w:rPr>
          <w:rFonts w:ascii="宋体" w:hAnsi="宋体" w:eastAsia="宋体" w:cs="宋体"/>
          <w:spacing w:val="-5"/>
          <w:sz w:val="24"/>
          <w:szCs w:val="24"/>
        </w:rPr>
        <w:t>□微型。</w:t>
      </w:r>
    </w:p>
    <w:p>
      <w:pPr>
        <w:spacing w:line="353" w:lineRule="auto"/>
        <w:rPr>
          <w:rFonts w:ascii="Arial"/>
          <w:sz w:val="21"/>
        </w:rPr>
      </w:pPr>
    </w:p>
    <w:p>
      <w:pPr>
        <w:spacing w:before="78" w:line="362" w:lineRule="auto"/>
        <w:ind w:left="11" w:right="197" w:firstLine="478"/>
        <w:rPr>
          <w:rFonts w:ascii="宋体" w:hAnsi="宋体" w:eastAsia="宋体" w:cs="宋体"/>
          <w:sz w:val="24"/>
          <w:szCs w:val="24"/>
        </w:rPr>
      </w:pPr>
      <w:r>
        <w:rPr>
          <w:rFonts w:ascii="宋体" w:hAnsi="宋体" w:eastAsia="宋体" w:cs="宋体"/>
          <w:spacing w:val="-3"/>
          <w:sz w:val="24"/>
          <w:szCs w:val="24"/>
        </w:rPr>
        <w:t>注：第三条“</w:t>
      </w:r>
      <w:r>
        <w:rPr>
          <w:rFonts w:ascii="宋体" w:hAnsi="宋体" w:eastAsia="宋体" w:cs="宋体"/>
          <w:spacing w:val="-61"/>
          <w:sz w:val="24"/>
          <w:szCs w:val="24"/>
        </w:rPr>
        <w:t xml:space="preserve"> </w:t>
      </w:r>
      <w:r>
        <w:rPr>
          <w:rFonts w:ascii="宋体" w:hAnsi="宋体" w:eastAsia="宋体" w:cs="宋体"/>
          <w:spacing w:val="-3"/>
          <w:sz w:val="24"/>
          <w:szCs w:val="24"/>
        </w:rPr>
        <w:t>良好的商业信誉</w:t>
      </w:r>
      <w:r>
        <w:rPr>
          <w:rFonts w:ascii="宋体" w:hAnsi="宋体" w:eastAsia="宋体" w:cs="宋体"/>
          <w:spacing w:val="-88"/>
          <w:sz w:val="24"/>
          <w:szCs w:val="24"/>
        </w:rPr>
        <w:t xml:space="preserve"> </w:t>
      </w:r>
      <w:r>
        <w:rPr>
          <w:rFonts w:ascii="宋体" w:hAnsi="宋体" w:eastAsia="宋体" w:cs="宋体"/>
          <w:spacing w:val="-3"/>
          <w:sz w:val="24"/>
          <w:szCs w:val="24"/>
        </w:rPr>
        <w:t>”是指投标人经营状况良好，无本资格声明第十条情形。</w:t>
      </w:r>
    </w:p>
    <w:p>
      <w:pPr>
        <w:spacing w:line="376" w:lineRule="auto"/>
        <w:rPr>
          <w:rFonts w:ascii="Arial"/>
          <w:sz w:val="21"/>
        </w:rPr>
      </w:pPr>
    </w:p>
    <w:p>
      <w:pPr>
        <w:spacing w:before="79" w:line="219" w:lineRule="auto"/>
        <w:ind w:left="1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before="183" w:line="219" w:lineRule="auto"/>
        <w:ind w:left="10"/>
        <w:rPr>
          <w:rFonts w:ascii="宋体" w:hAnsi="宋体" w:eastAsia="宋体" w:cs="宋体"/>
          <w:sz w:val="24"/>
          <w:szCs w:val="24"/>
        </w:rPr>
      </w:pPr>
      <w:r>
        <w:rPr>
          <w:rFonts w:ascii="宋体" w:hAnsi="宋体" w:eastAsia="宋体" w:cs="宋体"/>
          <w:spacing w:val="-1"/>
          <w:sz w:val="24"/>
          <w:szCs w:val="24"/>
        </w:rPr>
        <w:t>法定代表人（单位负责人）或授权委托人（电子签名或电子印章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pPr>
        <w:tabs>
          <w:tab w:val="left" w:pos="6255"/>
        </w:tabs>
        <w:spacing w:before="182" w:line="219" w:lineRule="auto"/>
        <w:ind w:left="5416"/>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8"/>
          <w:sz w:val="24"/>
          <w:szCs w:val="24"/>
        </w:rPr>
        <w:t xml:space="preserve"> </w:t>
      </w:r>
      <w:r>
        <w:rPr>
          <w:rFonts w:ascii="宋体" w:hAnsi="宋体" w:eastAsia="宋体" w:cs="宋体"/>
          <w:spacing w:val="-9"/>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9"/>
          <w:sz w:val="24"/>
          <w:szCs w:val="24"/>
        </w:rPr>
        <w:t xml:space="preserve"> 日</w:t>
      </w:r>
    </w:p>
    <w:p>
      <w:pPr>
        <w:spacing w:line="219" w:lineRule="auto"/>
        <w:rPr>
          <w:rFonts w:ascii="宋体" w:hAnsi="宋体" w:eastAsia="宋体" w:cs="宋体"/>
          <w:sz w:val="24"/>
          <w:szCs w:val="24"/>
        </w:rPr>
        <w:sectPr>
          <w:headerReference r:id="rId119" w:type="default"/>
          <w:footerReference r:id="rId120" w:type="default"/>
          <w:pgSz w:w="12240" w:h="15840"/>
          <w:pgMar w:top="1331" w:right="1700"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24" w:lineRule="auto"/>
        <w:ind w:left="11"/>
        <w:outlineLvl w:val="1"/>
        <w:rPr>
          <w:rFonts w:ascii="宋体" w:hAnsi="宋体" w:eastAsia="宋体" w:cs="宋体"/>
          <w:sz w:val="31"/>
          <w:szCs w:val="31"/>
        </w:rPr>
      </w:pPr>
      <w:bookmarkStart w:id="27" w:name="bookmark23"/>
      <w:bookmarkEnd w:id="27"/>
      <w:r>
        <w:rPr>
          <w:rFonts w:ascii="宋体" w:hAnsi="宋体" w:eastAsia="宋体" w:cs="宋体"/>
          <w:spacing w:val="9"/>
          <w:sz w:val="31"/>
          <w:szCs w:val="31"/>
        </w:rPr>
        <w:t>七、湖南省政府采购供应商资格承诺函</w:t>
      </w:r>
    </w:p>
    <w:p>
      <w:pPr>
        <w:spacing w:before="228" w:line="219" w:lineRule="auto"/>
        <w:ind w:left="2321"/>
        <w:rPr>
          <w:rFonts w:ascii="宋体" w:hAnsi="宋体" w:eastAsia="宋体" w:cs="宋体"/>
          <w:sz w:val="28"/>
          <w:szCs w:val="28"/>
        </w:rPr>
      </w:pPr>
      <w:r>
        <w:rPr>
          <w:rFonts w:ascii="宋体" w:hAnsi="宋体" w:eastAsia="宋体" w:cs="宋体"/>
          <w:b/>
          <w:bCs/>
          <w:spacing w:val="-3"/>
          <w:sz w:val="28"/>
          <w:szCs w:val="28"/>
        </w:rPr>
        <w:t>湖南省政府采购供应商资格承诺函</w:t>
      </w:r>
    </w:p>
    <w:p>
      <w:pPr>
        <w:spacing w:line="265" w:lineRule="auto"/>
        <w:rPr>
          <w:rFonts w:ascii="Arial"/>
          <w:sz w:val="21"/>
        </w:rPr>
      </w:pPr>
    </w:p>
    <w:p>
      <w:pPr>
        <w:spacing w:line="266" w:lineRule="auto"/>
        <w:rPr>
          <w:rFonts w:ascii="Arial"/>
          <w:sz w:val="21"/>
        </w:rPr>
      </w:pPr>
    </w:p>
    <w:p>
      <w:pPr>
        <w:spacing w:before="65" w:line="517" w:lineRule="auto"/>
        <w:ind w:left="7" w:firstLine="640"/>
        <w:jc w:val="both"/>
        <w:rPr>
          <w:rFonts w:ascii="宋体" w:hAnsi="宋体" w:eastAsia="宋体" w:cs="宋体"/>
          <w:sz w:val="20"/>
          <w:szCs w:val="20"/>
        </w:rPr>
      </w:pPr>
      <w:r>
        <w:rPr>
          <w:rFonts w:ascii="宋体" w:hAnsi="宋体" w:eastAsia="宋体" w:cs="宋体"/>
          <w:spacing w:val="10"/>
          <w:sz w:val="20"/>
          <w:szCs w:val="20"/>
        </w:rPr>
        <w:t>本公司独立承担民事责任、具有良好的商业信誉和健全的财务会计制度、依法</w:t>
      </w:r>
      <w:r>
        <w:rPr>
          <w:rFonts w:ascii="宋体" w:hAnsi="宋体" w:eastAsia="宋体" w:cs="宋体"/>
          <w:spacing w:val="9"/>
          <w:sz w:val="20"/>
          <w:szCs w:val="20"/>
        </w:rPr>
        <w:t>缴纳税收和</w:t>
      </w:r>
      <w:r>
        <w:rPr>
          <w:rFonts w:ascii="宋体" w:hAnsi="宋体" w:eastAsia="宋体" w:cs="宋体"/>
          <w:spacing w:val="10"/>
          <w:sz w:val="20"/>
          <w:szCs w:val="20"/>
        </w:rPr>
        <w:t>社会保障资金，在前三年的经营活动中无重大违法记录，未列入严重失信行为名单，符合政府采</w:t>
      </w:r>
      <w:r>
        <w:rPr>
          <w:rFonts w:ascii="宋体" w:hAnsi="宋体" w:eastAsia="宋体" w:cs="宋体"/>
          <w:spacing w:val="8"/>
          <w:sz w:val="20"/>
          <w:szCs w:val="20"/>
        </w:rPr>
        <w:t>购供应商的基本资格要求。</w:t>
      </w:r>
    </w:p>
    <w:p>
      <w:pPr>
        <w:spacing w:line="517" w:lineRule="auto"/>
        <w:ind w:left="11" w:firstLine="637"/>
        <w:rPr>
          <w:rFonts w:ascii="MS Gothic" w:hAnsi="MS Gothic" w:eastAsia="MS Gothic" w:cs="MS Gothic"/>
          <w:sz w:val="20"/>
          <w:szCs w:val="20"/>
        </w:rPr>
      </w:pPr>
      <w:r>
        <w:rPr>
          <w:rFonts w:ascii="宋体" w:hAnsi="宋体" w:eastAsia="宋体" w:cs="宋体"/>
          <w:spacing w:val="11"/>
          <w:sz w:val="20"/>
          <w:szCs w:val="20"/>
        </w:rPr>
        <w:t>按照《政府采购促进中小企业发展管理办法》</w:t>
      </w:r>
      <w:r>
        <w:rPr>
          <w:rFonts w:ascii="宋体" w:hAnsi="宋体" w:eastAsia="宋体" w:cs="宋体"/>
          <w:spacing w:val="-74"/>
          <w:sz w:val="20"/>
          <w:szCs w:val="20"/>
        </w:rPr>
        <w:t xml:space="preserve"> </w:t>
      </w:r>
      <w:r>
        <w:rPr>
          <w:rFonts w:ascii="宋体" w:hAnsi="宋体" w:eastAsia="宋体" w:cs="宋体"/>
          <w:spacing w:val="11"/>
          <w:sz w:val="20"/>
          <w:szCs w:val="20"/>
        </w:rPr>
        <w:t>（财库〔2020〕46</w:t>
      </w:r>
      <w:r>
        <w:rPr>
          <w:rFonts w:ascii="宋体" w:hAnsi="宋体" w:eastAsia="宋体" w:cs="宋体"/>
          <w:spacing w:val="-28"/>
          <w:sz w:val="20"/>
          <w:szCs w:val="20"/>
        </w:rPr>
        <w:t xml:space="preserve"> </w:t>
      </w:r>
      <w:r>
        <w:rPr>
          <w:rFonts w:ascii="宋体" w:hAnsi="宋体" w:eastAsia="宋体" w:cs="宋体"/>
          <w:spacing w:val="11"/>
          <w:sz w:val="20"/>
          <w:szCs w:val="20"/>
        </w:rPr>
        <w:t>号</w:t>
      </w:r>
      <w:r>
        <w:rPr>
          <w:rFonts w:ascii="宋体" w:hAnsi="宋体" w:eastAsia="宋体" w:cs="宋体"/>
          <w:spacing w:val="7"/>
          <w:sz w:val="20"/>
          <w:szCs w:val="20"/>
        </w:rPr>
        <w:t>）</w:t>
      </w:r>
      <w:r>
        <w:rPr>
          <w:rFonts w:ascii="宋体" w:hAnsi="宋体" w:eastAsia="宋体" w:cs="宋体"/>
          <w:spacing w:val="-54"/>
          <w:sz w:val="20"/>
          <w:szCs w:val="20"/>
        </w:rPr>
        <w:t xml:space="preserve"> </w:t>
      </w:r>
      <w:r>
        <w:rPr>
          <w:rFonts w:ascii="宋体" w:hAnsi="宋体" w:eastAsia="宋体" w:cs="宋体"/>
          <w:spacing w:val="7"/>
          <w:sz w:val="20"/>
          <w:szCs w:val="20"/>
        </w:rPr>
        <w:t>，</w:t>
      </w:r>
      <w:r>
        <w:rPr>
          <w:rFonts w:ascii="宋体" w:hAnsi="宋体" w:eastAsia="宋体" w:cs="宋体"/>
          <w:spacing w:val="11"/>
          <w:sz w:val="20"/>
          <w:szCs w:val="20"/>
        </w:rPr>
        <w:t>本公司企业规模</w:t>
      </w:r>
      <w:r>
        <w:rPr>
          <w:rFonts w:ascii="宋体" w:hAnsi="宋体" w:eastAsia="宋体" w:cs="宋体"/>
          <w:spacing w:val="6"/>
          <w:sz w:val="20"/>
          <w:szCs w:val="20"/>
        </w:rPr>
        <w:t>为：大型</w:t>
      </w:r>
      <w:r>
        <w:rPr>
          <w:rFonts w:ascii="MS Gothic" w:hAnsi="MS Gothic" w:eastAsia="MS Gothic" w:cs="MS Gothic"/>
          <w:spacing w:val="6"/>
          <w:sz w:val="20"/>
          <w:szCs w:val="20"/>
        </w:rPr>
        <w:t>□</w:t>
      </w:r>
      <w:r>
        <w:rPr>
          <w:rFonts w:ascii="MS Gothic" w:hAnsi="MS Gothic" w:eastAsia="MS Gothic" w:cs="MS Gothic"/>
          <w:spacing w:val="21"/>
          <w:sz w:val="20"/>
          <w:szCs w:val="20"/>
        </w:rPr>
        <w:t xml:space="preserve">  </w:t>
      </w:r>
      <w:r>
        <w:rPr>
          <w:rFonts w:ascii="宋体" w:hAnsi="宋体" w:eastAsia="宋体" w:cs="宋体"/>
          <w:spacing w:val="6"/>
          <w:sz w:val="20"/>
          <w:szCs w:val="20"/>
        </w:rPr>
        <w:t>中型</w:t>
      </w:r>
      <w:r>
        <w:rPr>
          <w:rFonts w:ascii="MS Gothic" w:hAnsi="MS Gothic" w:eastAsia="MS Gothic" w:cs="MS Gothic"/>
          <w:spacing w:val="6"/>
          <w:sz w:val="20"/>
          <w:szCs w:val="20"/>
        </w:rPr>
        <w:t xml:space="preserve">□  </w:t>
      </w:r>
      <w:r>
        <w:rPr>
          <w:rFonts w:ascii="宋体" w:hAnsi="宋体" w:eastAsia="宋体" w:cs="宋体"/>
          <w:spacing w:val="6"/>
          <w:sz w:val="20"/>
          <w:szCs w:val="20"/>
        </w:rPr>
        <w:t>小型</w:t>
      </w:r>
      <w:r>
        <w:rPr>
          <w:rFonts w:ascii="MS Gothic" w:hAnsi="MS Gothic" w:eastAsia="MS Gothic" w:cs="MS Gothic"/>
          <w:spacing w:val="6"/>
          <w:sz w:val="20"/>
          <w:szCs w:val="20"/>
        </w:rPr>
        <w:t>□</w:t>
      </w:r>
      <w:r>
        <w:rPr>
          <w:rFonts w:ascii="MS Gothic" w:hAnsi="MS Gothic" w:eastAsia="MS Gothic" w:cs="MS Gothic"/>
          <w:spacing w:val="7"/>
          <w:sz w:val="20"/>
          <w:szCs w:val="20"/>
        </w:rPr>
        <w:t xml:space="preserve">    </w:t>
      </w:r>
      <w:r>
        <w:rPr>
          <w:rFonts w:ascii="宋体" w:hAnsi="宋体" w:eastAsia="宋体" w:cs="宋体"/>
          <w:spacing w:val="6"/>
          <w:sz w:val="20"/>
          <w:szCs w:val="20"/>
        </w:rPr>
        <w:t>微型</w:t>
      </w:r>
      <w:r>
        <w:rPr>
          <w:rFonts w:ascii="MS Gothic" w:hAnsi="MS Gothic" w:eastAsia="MS Gothic" w:cs="MS Gothic"/>
          <w:spacing w:val="6"/>
          <w:sz w:val="20"/>
          <w:szCs w:val="20"/>
        </w:rPr>
        <w:t>□</w:t>
      </w:r>
    </w:p>
    <w:p>
      <w:pPr>
        <w:spacing w:before="1" w:line="517" w:lineRule="auto"/>
        <w:ind w:left="12" w:right="2" w:firstLine="654"/>
        <w:jc w:val="both"/>
        <w:rPr>
          <w:rFonts w:ascii="宋体" w:hAnsi="宋体" w:eastAsia="宋体" w:cs="宋体"/>
          <w:sz w:val="20"/>
          <w:szCs w:val="20"/>
        </w:rPr>
      </w:pPr>
      <w:r>
        <w:rPr>
          <w:rFonts w:ascii="MS Gothic" w:hAnsi="MS Gothic" w:eastAsia="MS Gothic" w:cs="MS Gothic"/>
          <w:spacing w:val="9"/>
          <w:sz w:val="20"/>
          <w:szCs w:val="20"/>
        </w:rPr>
        <w:t>□</w:t>
      </w:r>
      <w:r>
        <w:rPr>
          <w:rFonts w:ascii="宋体" w:hAnsi="宋体" w:eastAsia="宋体" w:cs="宋体"/>
          <w:spacing w:val="9"/>
          <w:sz w:val="20"/>
          <w:szCs w:val="20"/>
        </w:rPr>
        <w:t>本公司自愿入驻湖南省政府采购电子卖场，遵守《湖南省政府采购电子卖场管理办法》</w:t>
      </w:r>
      <w:r>
        <w:rPr>
          <w:rFonts w:ascii="宋体" w:hAnsi="宋体" w:eastAsia="宋体" w:cs="宋体"/>
          <w:spacing w:val="5"/>
          <w:sz w:val="20"/>
          <w:szCs w:val="20"/>
        </w:rPr>
        <w:t xml:space="preserve"> </w:t>
      </w:r>
      <w:r>
        <w:rPr>
          <w:rFonts w:ascii="宋体" w:hAnsi="宋体" w:eastAsia="宋体" w:cs="宋体"/>
          <w:spacing w:val="12"/>
          <w:sz w:val="20"/>
          <w:szCs w:val="20"/>
        </w:rPr>
        <w:t>（湘财购〔2019〕27</w:t>
      </w:r>
      <w:r>
        <w:rPr>
          <w:rFonts w:ascii="宋体" w:hAnsi="宋体" w:eastAsia="宋体" w:cs="宋体"/>
          <w:spacing w:val="-30"/>
          <w:sz w:val="20"/>
          <w:szCs w:val="20"/>
        </w:rPr>
        <w:t xml:space="preserve"> </w:t>
      </w:r>
      <w:r>
        <w:rPr>
          <w:rFonts w:ascii="宋体" w:hAnsi="宋体" w:eastAsia="宋体" w:cs="宋体"/>
          <w:spacing w:val="12"/>
          <w:sz w:val="20"/>
          <w:szCs w:val="20"/>
        </w:rPr>
        <w:t>号</w:t>
      </w:r>
      <w:r>
        <w:rPr>
          <w:rFonts w:ascii="宋体" w:hAnsi="宋体" w:eastAsia="宋体" w:cs="宋体"/>
          <w:spacing w:val="1"/>
          <w:sz w:val="20"/>
          <w:szCs w:val="20"/>
        </w:rPr>
        <w:t>）</w:t>
      </w:r>
      <w:r>
        <w:rPr>
          <w:rFonts w:ascii="宋体" w:hAnsi="宋体" w:eastAsia="宋体" w:cs="宋体"/>
          <w:spacing w:val="-55"/>
          <w:sz w:val="20"/>
          <w:szCs w:val="20"/>
        </w:rPr>
        <w:t xml:space="preserve"> </w:t>
      </w:r>
      <w:r>
        <w:rPr>
          <w:rFonts w:ascii="宋体" w:hAnsi="宋体" w:eastAsia="宋体" w:cs="宋体"/>
          <w:spacing w:val="1"/>
          <w:sz w:val="20"/>
          <w:szCs w:val="20"/>
        </w:rPr>
        <w:t>，</w:t>
      </w:r>
      <w:r>
        <w:rPr>
          <w:rFonts w:ascii="宋体" w:hAnsi="宋体" w:eastAsia="宋体" w:cs="宋体"/>
          <w:spacing w:val="12"/>
          <w:sz w:val="20"/>
          <w:szCs w:val="20"/>
        </w:rPr>
        <w:t>如违反承诺，同意金融机构将增信保证划缴国库（非电子卖场采购</w:t>
      </w:r>
      <w:r>
        <w:rPr>
          <w:rFonts w:ascii="宋体" w:hAnsi="宋体" w:eastAsia="宋体" w:cs="宋体"/>
          <w:spacing w:val="6"/>
          <w:sz w:val="20"/>
          <w:szCs w:val="20"/>
        </w:rPr>
        <w:t>活动项目不需勾选）。</w:t>
      </w:r>
    </w:p>
    <w:p>
      <w:pPr>
        <w:spacing w:before="291" w:line="227" w:lineRule="auto"/>
        <w:ind w:right="11"/>
        <w:jc w:val="right"/>
        <w:rPr>
          <w:rFonts w:ascii="宋体" w:hAnsi="宋体" w:eastAsia="宋体" w:cs="宋体"/>
          <w:sz w:val="20"/>
          <w:szCs w:val="20"/>
        </w:rPr>
      </w:pPr>
      <w:r>
        <w:rPr>
          <w:rFonts w:ascii="宋体" w:hAnsi="宋体" w:eastAsia="宋体" w:cs="宋体"/>
          <w:spacing w:val="8"/>
          <w:sz w:val="20"/>
          <w:szCs w:val="20"/>
        </w:rPr>
        <w:t>公司（单位）名称（电子签章）</w:t>
      </w:r>
    </w:p>
    <w:p>
      <w:pPr>
        <w:spacing w:line="268" w:lineRule="auto"/>
        <w:rPr>
          <w:rFonts w:ascii="Arial"/>
          <w:sz w:val="21"/>
        </w:rPr>
      </w:pPr>
    </w:p>
    <w:p>
      <w:pPr>
        <w:spacing w:line="269" w:lineRule="auto"/>
        <w:rPr>
          <w:rFonts w:ascii="Arial"/>
          <w:sz w:val="21"/>
        </w:rPr>
      </w:pPr>
    </w:p>
    <w:p>
      <w:pPr>
        <w:tabs>
          <w:tab w:val="left" w:pos="6735"/>
        </w:tabs>
        <w:spacing w:before="66" w:line="228" w:lineRule="auto"/>
        <w:ind w:left="5476"/>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8"/>
          <w:sz w:val="20"/>
          <w:szCs w:val="20"/>
        </w:rPr>
        <w:t xml:space="preserve"> </w:t>
      </w:r>
      <w:r>
        <w:rPr>
          <w:rFonts w:ascii="宋体" w:hAnsi="宋体" w:eastAsia="宋体" w:cs="宋体"/>
          <w:spacing w:val="-14"/>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14"/>
          <w:sz w:val="20"/>
          <w:szCs w:val="20"/>
        </w:rPr>
        <w:t>日</w:t>
      </w:r>
    </w:p>
    <w:p>
      <w:pPr>
        <w:spacing w:line="269" w:lineRule="auto"/>
        <w:rPr>
          <w:rFonts w:ascii="Arial"/>
          <w:sz w:val="21"/>
        </w:rPr>
      </w:pPr>
    </w:p>
    <w:p>
      <w:pPr>
        <w:spacing w:line="270" w:lineRule="auto"/>
        <w:rPr>
          <w:rFonts w:ascii="Arial"/>
          <w:sz w:val="21"/>
        </w:rPr>
      </w:pPr>
    </w:p>
    <w:p>
      <w:pPr>
        <w:spacing w:before="65" w:line="227" w:lineRule="auto"/>
        <w:ind w:left="7"/>
        <w:rPr>
          <w:rFonts w:ascii="宋体" w:hAnsi="宋体" w:eastAsia="宋体" w:cs="宋体"/>
          <w:sz w:val="20"/>
          <w:szCs w:val="20"/>
        </w:rPr>
      </w:pPr>
      <w:r>
        <w:rPr>
          <w:rFonts w:ascii="宋体" w:hAnsi="宋体" w:eastAsia="宋体" w:cs="宋体"/>
          <w:spacing w:val="8"/>
          <w:sz w:val="20"/>
          <w:szCs w:val="20"/>
        </w:rPr>
        <w:t>机构代码：</w:t>
      </w:r>
      <w:r>
        <w:rPr>
          <w:rFonts w:ascii="宋体" w:hAnsi="宋体" w:eastAsia="宋体" w:cs="宋体"/>
          <w:sz w:val="20"/>
          <w:szCs w:val="20"/>
          <w:u w:val="single" w:color="auto"/>
        </w:rPr>
        <w:t xml:space="preserve">             </w:t>
      </w:r>
    </w:p>
    <w:p>
      <w:pPr>
        <w:spacing w:line="246" w:lineRule="auto"/>
        <w:rPr>
          <w:rFonts w:ascii="Arial"/>
          <w:sz w:val="21"/>
        </w:rPr>
      </w:pPr>
    </w:p>
    <w:p>
      <w:pPr>
        <w:spacing w:before="66" w:line="227" w:lineRule="auto"/>
        <w:ind w:left="8"/>
        <w:rPr>
          <w:rFonts w:ascii="宋体" w:hAnsi="宋体" w:eastAsia="宋体" w:cs="宋体"/>
          <w:sz w:val="20"/>
          <w:szCs w:val="20"/>
        </w:rPr>
      </w:pPr>
      <w:r>
        <w:rPr>
          <w:rFonts w:ascii="宋体" w:hAnsi="宋体" w:eastAsia="宋体" w:cs="宋体"/>
          <w:spacing w:val="8"/>
          <w:sz w:val="20"/>
          <w:szCs w:val="20"/>
        </w:rPr>
        <w:t>注册登记机构：</w:t>
      </w:r>
      <w:r>
        <w:rPr>
          <w:rFonts w:ascii="宋体" w:hAnsi="宋体" w:eastAsia="宋体" w:cs="宋体"/>
          <w:sz w:val="20"/>
          <w:szCs w:val="20"/>
          <w:u w:val="single" w:color="auto"/>
        </w:rPr>
        <w:t xml:space="preserve">             </w:t>
      </w:r>
    </w:p>
    <w:p>
      <w:pPr>
        <w:spacing w:line="247" w:lineRule="auto"/>
        <w:rPr>
          <w:rFonts w:ascii="Arial"/>
          <w:sz w:val="21"/>
        </w:rPr>
      </w:pPr>
    </w:p>
    <w:p>
      <w:pPr>
        <w:spacing w:before="65" w:line="228" w:lineRule="auto"/>
        <w:ind w:left="44"/>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4"/>
          <w:sz w:val="20"/>
          <w:szCs w:val="20"/>
          <w:u w:val="single" w:color="auto"/>
        </w:rPr>
        <w:t xml:space="preserve">             </w:t>
      </w:r>
    </w:p>
    <w:p>
      <w:pPr>
        <w:spacing w:line="248" w:lineRule="auto"/>
        <w:rPr>
          <w:rFonts w:ascii="Arial"/>
          <w:sz w:val="21"/>
        </w:rPr>
      </w:pPr>
    </w:p>
    <w:p>
      <w:pPr>
        <w:spacing w:before="65" w:line="228" w:lineRule="auto"/>
        <w:ind w:left="9"/>
        <w:rPr>
          <w:rFonts w:ascii="宋体" w:hAnsi="宋体" w:eastAsia="宋体" w:cs="宋体"/>
          <w:sz w:val="20"/>
          <w:szCs w:val="20"/>
        </w:rPr>
      </w:pPr>
      <w:r>
        <w:rPr>
          <w:rFonts w:ascii="宋体" w:hAnsi="宋体" w:eastAsia="宋体" w:cs="宋体"/>
          <w:spacing w:val="7"/>
          <w:sz w:val="20"/>
          <w:szCs w:val="20"/>
        </w:rPr>
        <w:t>有效期：</w:t>
      </w:r>
      <w:r>
        <w:rPr>
          <w:rFonts w:ascii="宋体" w:hAnsi="宋体" w:eastAsia="宋体" w:cs="宋体"/>
          <w:sz w:val="20"/>
          <w:szCs w:val="20"/>
          <w:u w:val="single" w:color="auto"/>
        </w:rPr>
        <w:t xml:space="preserve">             </w:t>
      </w:r>
    </w:p>
    <w:p>
      <w:pPr>
        <w:spacing w:line="245"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8"/>
          <w:sz w:val="20"/>
          <w:szCs w:val="20"/>
        </w:rPr>
        <w:t>注册资本：</w:t>
      </w:r>
      <w:r>
        <w:rPr>
          <w:rFonts w:ascii="宋体" w:hAnsi="宋体" w:eastAsia="宋体" w:cs="宋体"/>
          <w:sz w:val="20"/>
          <w:szCs w:val="20"/>
          <w:u w:val="single" w:color="auto"/>
        </w:rPr>
        <w:t xml:space="preserve">             </w:t>
      </w:r>
    </w:p>
    <w:p>
      <w:pPr>
        <w:spacing w:line="246" w:lineRule="auto"/>
        <w:rPr>
          <w:rFonts w:ascii="Arial"/>
          <w:sz w:val="21"/>
        </w:rPr>
      </w:pPr>
    </w:p>
    <w:p>
      <w:pPr>
        <w:spacing w:before="66" w:line="237" w:lineRule="auto"/>
        <w:ind w:left="8"/>
        <w:rPr>
          <w:rFonts w:ascii="宋体" w:hAnsi="宋体" w:eastAsia="宋体" w:cs="宋体"/>
          <w:sz w:val="20"/>
          <w:szCs w:val="20"/>
        </w:rPr>
      </w:pPr>
      <w:r>
        <w:rPr>
          <w:rFonts w:ascii="宋体" w:hAnsi="宋体" w:eastAsia="宋体" w:cs="宋体"/>
          <w:spacing w:val="6"/>
          <w:sz w:val="20"/>
          <w:szCs w:val="20"/>
        </w:rPr>
        <w:t>地址：</w:t>
      </w:r>
      <w:r>
        <w:rPr>
          <w:rFonts w:ascii="宋体" w:hAnsi="宋体" w:eastAsia="宋体" w:cs="宋体"/>
          <w:sz w:val="20"/>
          <w:szCs w:val="20"/>
          <w:u w:val="single" w:color="auto"/>
        </w:rPr>
        <w:t xml:space="preserve">             </w:t>
      </w:r>
    </w:p>
    <w:p>
      <w:pPr>
        <w:spacing w:before="305" w:line="228" w:lineRule="auto"/>
        <w:ind w:left="10"/>
        <w:rPr>
          <w:rFonts w:ascii="宋体" w:hAnsi="宋体" w:eastAsia="宋体" w:cs="宋体"/>
          <w:sz w:val="20"/>
          <w:szCs w:val="20"/>
        </w:rPr>
      </w:pPr>
      <w:r>
        <w:rPr>
          <w:rFonts w:ascii="宋体" w:hAnsi="宋体" w:eastAsia="宋体" w:cs="宋体"/>
          <w:spacing w:val="7"/>
          <w:sz w:val="20"/>
          <w:szCs w:val="20"/>
        </w:rPr>
        <w:t>经济行业：</w:t>
      </w:r>
      <w:r>
        <w:rPr>
          <w:rFonts w:ascii="宋体" w:hAnsi="宋体" w:eastAsia="宋体" w:cs="宋体"/>
          <w:sz w:val="20"/>
          <w:szCs w:val="20"/>
          <w:u w:val="single" w:color="auto"/>
        </w:rPr>
        <w:t xml:space="preserve">             </w:t>
      </w:r>
    </w:p>
    <w:p>
      <w:pPr>
        <w:spacing w:line="245" w:lineRule="auto"/>
        <w:rPr>
          <w:rFonts w:ascii="Arial"/>
          <w:sz w:val="21"/>
        </w:rPr>
      </w:pPr>
    </w:p>
    <w:p>
      <w:pPr>
        <w:spacing w:before="66" w:line="228" w:lineRule="auto"/>
        <w:ind w:left="10"/>
        <w:rPr>
          <w:rFonts w:ascii="宋体" w:hAnsi="宋体" w:eastAsia="宋体" w:cs="宋体"/>
          <w:sz w:val="20"/>
          <w:szCs w:val="20"/>
        </w:rPr>
      </w:pPr>
      <w:r>
        <w:rPr>
          <w:rFonts w:ascii="宋体" w:hAnsi="宋体" w:eastAsia="宋体" w:cs="宋体"/>
          <w:spacing w:val="7"/>
          <w:sz w:val="20"/>
          <w:szCs w:val="20"/>
        </w:rPr>
        <w:t>经济性质：</w:t>
      </w:r>
      <w:r>
        <w:rPr>
          <w:rFonts w:ascii="宋体" w:hAnsi="宋体" w:eastAsia="宋体" w:cs="宋体"/>
          <w:sz w:val="20"/>
          <w:szCs w:val="20"/>
          <w:u w:val="single" w:color="auto"/>
        </w:rPr>
        <w:t xml:space="preserve">             </w:t>
      </w:r>
    </w:p>
    <w:p>
      <w:pPr>
        <w:spacing w:line="228" w:lineRule="auto"/>
        <w:rPr>
          <w:rFonts w:ascii="宋体" w:hAnsi="宋体" w:eastAsia="宋体" w:cs="宋体"/>
          <w:sz w:val="20"/>
          <w:szCs w:val="20"/>
        </w:rPr>
        <w:sectPr>
          <w:headerReference r:id="rId121" w:type="default"/>
          <w:footerReference r:id="rId122" w:type="default"/>
          <w:pgSz w:w="12240" w:h="15840"/>
          <w:pgMar w:top="400" w:right="1700" w:bottom="1177" w:left="1701" w:header="0" w:footer="946" w:gutter="0"/>
        </w:sectPr>
      </w:pPr>
    </w:p>
    <w:p>
      <w:pPr>
        <w:spacing w:line="309" w:lineRule="auto"/>
        <w:rPr>
          <w:rFonts w:ascii="Arial"/>
          <w:sz w:val="21"/>
        </w:rPr>
      </w:pPr>
    </w:p>
    <w:p>
      <w:pPr>
        <w:spacing w:line="310" w:lineRule="auto"/>
        <w:rPr>
          <w:rFonts w:ascii="Arial"/>
          <w:sz w:val="21"/>
        </w:rPr>
      </w:pPr>
    </w:p>
    <w:p>
      <w:pPr>
        <w:spacing w:before="65" w:line="227" w:lineRule="auto"/>
        <w:ind w:left="9"/>
        <w:rPr>
          <w:rFonts w:ascii="宋体" w:hAnsi="宋体" w:eastAsia="宋体" w:cs="宋体"/>
          <w:sz w:val="20"/>
          <w:szCs w:val="20"/>
        </w:rPr>
      </w:pPr>
      <w:r>
        <w:rPr>
          <w:rFonts w:ascii="宋体" w:hAnsi="宋体" w:eastAsia="宋体" w:cs="宋体"/>
          <w:spacing w:val="9"/>
          <w:sz w:val="20"/>
          <w:szCs w:val="20"/>
        </w:rPr>
        <w:t>法定代表人（负责人）姓名（电子签名或电子印章</w:t>
      </w:r>
      <w:r>
        <w:rPr>
          <w:rFonts w:ascii="宋体" w:hAnsi="宋体" w:eastAsia="宋体" w:cs="宋体"/>
          <w:spacing w:val="15"/>
          <w:sz w:val="20"/>
          <w:szCs w:val="20"/>
        </w:rPr>
        <w:t>）：</w:t>
      </w:r>
      <w:r>
        <w:rPr>
          <w:rFonts w:ascii="宋体" w:hAnsi="宋体" w:eastAsia="宋体" w:cs="宋体"/>
          <w:sz w:val="20"/>
          <w:szCs w:val="20"/>
          <w:u w:val="single" w:color="auto"/>
        </w:rPr>
        <w:t xml:space="preserve">             </w:t>
      </w:r>
    </w:p>
    <w:p>
      <w:pPr>
        <w:spacing w:line="248" w:lineRule="auto"/>
        <w:rPr>
          <w:rFonts w:ascii="Arial"/>
          <w:sz w:val="21"/>
        </w:rPr>
      </w:pPr>
    </w:p>
    <w:p>
      <w:pPr>
        <w:spacing w:before="65" w:line="228" w:lineRule="auto"/>
        <w:ind w:left="14"/>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spacing w:line="245"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7"/>
          <w:sz w:val="20"/>
          <w:szCs w:val="20"/>
        </w:rPr>
        <w:t>手机号：</w:t>
      </w:r>
      <w:r>
        <w:rPr>
          <w:rFonts w:ascii="宋体" w:hAnsi="宋体" w:eastAsia="宋体" w:cs="宋体"/>
          <w:sz w:val="20"/>
          <w:szCs w:val="20"/>
          <w:u w:val="single" w:color="auto"/>
        </w:rPr>
        <w:t xml:space="preserve">             </w:t>
      </w:r>
    </w:p>
    <w:p>
      <w:pPr>
        <w:spacing w:line="246" w:lineRule="auto"/>
        <w:rPr>
          <w:rFonts w:ascii="Arial"/>
          <w:sz w:val="21"/>
        </w:rPr>
      </w:pPr>
    </w:p>
    <w:p>
      <w:pPr>
        <w:spacing w:before="65" w:line="227" w:lineRule="auto"/>
        <w:ind w:left="7"/>
        <w:rPr>
          <w:rFonts w:ascii="宋体" w:hAnsi="宋体" w:eastAsia="宋体" w:cs="宋体"/>
          <w:sz w:val="20"/>
          <w:szCs w:val="20"/>
        </w:rPr>
      </w:pPr>
      <w:r>
        <w:rPr>
          <w:rFonts w:ascii="宋体" w:hAnsi="宋体" w:eastAsia="宋体" w:cs="宋体"/>
          <w:spacing w:val="9"/>
          <w:sz w:val="20"/>
          <w:szCs w:val="20"/>
        </w:rPr>
        <w:t>授权代表人姓名（电子签名或电子印章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pPr>
        <w:spacing w:line="248" w:lineRule="auto"/>
        <w:rPr>
          <w:rFonts w:ascii="Arial"/>
          <w:sz w:val="21"/>
        </w:rPr>
      </w:pPr>
    </w:p>
    <w:p>
      <w:pPr>
        <w:spacing w:before="66" w:line="228" w:lineRule="auto"/>
        <w:ind w:left="14"/>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spacing w:line="267" w:lineRule="auto"/>
        <w:rPr>
          <w:rFonts w:ascii="Arial"/>
          <w:sz w:val="21"/>
        </w:rPr>
      </w:pPr>
    </w:p>
    <w:p>
      <w:pPr>
        <w:spacing w:before="66" w:line="227" w:lineRule="auto"/>
        <w:ind w:left="8"/>
        <w:outlineLvl w:val="1"/>
        <w:rPr>
          <w:rFonts w:ascii="宋体" w:hAnsi="宋体" w:eastAsia="宋体" w:cs="宋体"/>
          <w:sz w:val="20"/>
          <w:szCs w:val="20"/>
        </w:rPr>
      </w:pPr>
      <w:r>
        <w:rPr>
          <w:rFonts w:ascii="宋体" w:hAnsi="宋体" w:eastAsia="宋体" w:cs="宋体"/>
          <w:spacing w:val="5"/>
          <w:sz w:val="20"/>
          <w:szCs w:val="20"/>
        </w:rPr>
        <w:t>手机号：</w:t>
      </w:r>
    </w:p>
    <w:p>
      <w:pPr>
        <w:spacing w:line="227" w:lineRule="auto"/>
        <w:rPr>
          <w:rFonts w:ascii="宋体" w:hAnsi="宋体" w:eastAsia="宋体" w:cs="宋体"/>
          <w:sz w:val="20"/>
          <w:szCs w:val="20"/>
        </w:rPr>
        <w:sectPr>
          <w:headerReference r:id="rId123" w:type="default"/>
          <w:footerReference r:id="rId124" w:type="default"/>
          <w:pgSz w:w="12240" w:h="15840"/>
          <w:pgMar w:top="1331" w:right="1700"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24" w:lineRule="auto"/>
        <w:ind w:left="18"/>
        <w:outlineLvl w:val="1"/>
        <w:rPr>
          <w:rFonts w:ascii="宋体" w:hAnsi="宋体" w:eastAsia="宋体" w:cs="宋体"/>
          <w:sz w:val="31"/>
          <w:szCs w:val="31"/>
        </w:rPr>
      </w:pPr>
      <w:bookmarkStart w:id="28" w:name="bookmark24"/>
      <w:bookmarkEnd w:id="28"/>
      <w:r>
        <w:rPr>
          <w:rFonts w:ascii="宋体" w:hAnsi="宋体" w:eastAsia="宋体" w:cs="宋体"/>
          <w:spacing w:val="8"/>
          <w:sz w:val="31"/>
          <w:szCs w:val="31"/>
        </w:rPr>
        <w:t>八、项目免收投标保证金承诺书</w:t>
      </w:r>
    </w:p>
    <w:p>
      <w:pPr>
        <w:spacing w:before="151" w:line="222" w:lineRule="auto"/>
        <w:ind w:left="2742"/>
        <w:rPr>
          <w:rFonts w:ascii="黑体" w:hAnsi="黑体" w:eastAsia="黑体" w:cs="黑体"/>
          <w:sz w:val="28"/>
          <w:szCs w:val="28"/>
        </w:rPr>
      </w:pPr>
      <w:r>
        <w:rPr>
          <w:rFonts w:ascii="黑体" w:hAnsi="黑体" w:eastAsia="黑体" w:cs="黑体"/>
          <w:b/>
          <w:bCs/>
          <w:spacing w:val="-3"/>
          <w:sz w:val="28"/>
          <w:szCs w:val="28"/>
        </w:rPr>
        <w:t>项目免收投标保证金承诺书</w:t>
      </w:r>
    </w:p>
    <w:p>
      <w:pPr>
        <w:spacing w:line="323" w:lineRule="auto"/>
        <w:rPr>
          <w:rFonts w:ascii="Arial"/>
          <w:sz w:val="21"/>
        </w:rPr>
      </w:pPr>
    </w:p>
    <w:p>
      <w:pPr>
        <w:spacing w:line="324" w:lineRule="auto"/>
        <w:rPr>
          <w:rFonts w:ascii="Arial"/>
          <w:sz w:val="21"/>
        </w:rPr>
      </w:pPr>
    </w:p>
    <w:p>
      <w:pPr>
        <w:spacing w:before="78" w:line="219" w:lineRule="auto"/>
        <w:ind w:left="9"/>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2"/>
          <w:sz w:val="24"/>
          <w:szCs w:val="24"/>
        </w:rPr>
        <w:t>(采购人、采购代理机构)：</w:t>
      </w:r>
    </w:p>
    <w:p>
      <w:pPr>
        <w:spacing w:before="182" w:line="359" w:lineRule="auto"/>
        <w:ind w:left="13" w:firstLine="476"/>
        <w:jc w:val="both"/>
        <w:rPr>
          <w:rFonts w:ascii="宋体" w:hAnsi="宋体" w:eastAsia="宋体" w:cs="宋体"/>
          <w:sz w:val="24"/>
          <w:szCs w:val="24"/>
        </w:rPr>
      </w:pPr>
      <w:r>
        <w:rPr>
          <w:rFonts w:ascii="宋体" w:hAnsi="宋体" w:eastAsia="宋体" w:cs="宋体"/>
          <w:spacing w:val="19"/>
          <w:sz w:val="24"/>
          <w:szCs w:val="24"/>
        </w:rPr>
        <w:t>根据衡阳市财政局《关于进一步降低政府采购投标成本的通知》</w:t>
      </w:r>
      <w:r>
        <w:rPr>
          <w:rFonts w:ascii="宋体" w:hAnsi="宋体" w:eastAsia="宋体" w:cs="宋体"/>
          <w:spacing w:val="-62"/>
          <w:sz w:val="24"/>
          <w:szCs w:val="24"/>
        </w:rPr>
        <w:t xml:space="preserve"> </w:t>
      </w:r>
      <w:r>
        <w:rPr>
          <w:rFonts w:ascii="宋体" w:hAnsi="宋体" w:eastAsia="宋体" w:cs="宋体"/>
          <w:spacing w:val="19"/>
          <w:sz w:val="24"/>
          <w:szCs w:val="24"/>
        </w:rPr>
        <w:t>（衡财购</w:t>
      </w:r>
      <w:r>
        <w:rPr>
          <w:rFonts w:ascii="宋体" w:hAnsi="宋体" w:eastAsia="宋体" w:cs="宋体"/>
          <w:sz w:val="24"/>
          <w:szCs w:val="24"/>
        </w:rPr>
        <w:t>〔2022〕310</w:t>
      </w:r>
      <w:r>
        <w:rPr>
          <w:rFonts w:ascii="宋体" w:hAnsi="宋体" w:eastAsia="宋体" w:cs="宋体"/>
          <w:spacing w:val="-43"/>
          <w:sz w:val="24"/>
          <w:szCs w:val="24"/>
        </w:rPr>
        <w:t xml:space="preserve"> </w:t>
      </w:r>
      <w:r>
        <w:rPr>
          <w:rFonts w:ascii="宋体" w:hAnsi="宋体" w:eastAsia="宋体" w:cs="宋体"/>
          <w:sz w:val="24"/>
          <w:szCs w:val="24"/>
        </w:rPr>
        <w:t>号）文件精神，本项目免收投标保证金。</w:t>
      </w:r>
      <w:r>
        <w:rPr>
          <w:rFonts w:ascii="宋体" w:hAnsi="宋体" w:eastAsia="宋体" w:cs="宋体"/>
          <w:spacing w:val="-1"/>
          <w:sz w:val="24"/>
          <w:szCs w:val="24"/>
        </w:rPr>
        <w:t>我公司承诺，如有下列情形之一的，愿意承担相关的法律责任，并接受财政部门的相关处罚。</w:t>
      </w:r>
    </w:p>
    <w:p>
      <w:pPr>
        <w:spacing w:before="1" w:line="218" w:lineRule="auto"/>
        <w:ind w:left="501"/>
        <w:rPr>
          <w:rFonts w:ascii="宋体" w:hAnsi="宋体" w:eastAsia="宋体" w:cs="宋体"/>
          <w:sz w:val="24"/>
          <w:szCs w:val="24"/>
        </w:rPr>
      </w:pPr>
      <w:r>
        <w:rPr>
          <w:rFonts w:ascii="宋体" w:hAnsi="宋体" w:eastAsia="宋体" w:cs="宋体"/>
          <w:spacing w:val="-1"/>
          <w:sz w:val="24"/>
          <w:szCs w:val="24"/>
        </w:rPr>
        <w:t>（一）成交后无正当理由不与采购人签订合同的；</w:t>
      </w:r>
    </w:p>
    <w:p>
      <w:pPr>
        <w:spacing w:before="183" w:line="219" w:lineRule="auto"/>
        <w:ind w:left="501"/>
        <w:rPr>
          <w:rFonts w:ascii="宋体" w:hAnsi="宋体" w:eastAsia="宋体" w:cs="宋体"/>
          <w:sz w:val="24"/>
          <w:szCs w:val="24"/>
        </w:rPr>
      </w:pPr>
      <w:r>
        <w:rPr>
          <w:rFonts w:ascii="宋体" w:hAnsi="宋体" w:eastAsia="宋体" w:cs="宋体"/>
          <w:spacing w:val="-1"/>
          <w:sz w:val="24"/>
          <w:szCs w:val="24"/>
        </w:rPr>
        <w:t>（二）未经采购人同意，将成交项目分包方式履行合同的；</w:t>
      </w:r>
    </w:p>
    <w:p>
      <w:pPr>
        <w:spacing w:before="182" w:line="219" w:lineRule="auto"/>
        <w:ind w:left="501"/>
        <w:rPr>
          <w:rFonts w:ascii="宋体" w:hAnsi="宋体" w:eastAsia="宋体" w:cs="宋体"/>
          <w:sz w:val="24"/>
          <w:szCs w:val="24"/>
        </w:rPr>
      </w:pPr>
      <w:r>
        <w:rPr>
          <w:rFonts w:ascii="宋体" w:hAnsi="宋体" w:eastAsia="宋体" w:cs="宋体"/>
          <w:spacing w:val="-1"/>
          <w:sz w:val="24"/>
          <w:szCs w:val="24"/>
        </w:rPr>
        <w:t>（三）在提交投标文件截止时间后撤回投标文件的；</w:t>
      </w:r>
    </w:p>
    <w:p>
      <w:pPr>
        <w:spacing w:before="182" w:line="219" w:lineRule="auto"/>
        <w:ind w:left="501"/>
        <w:rPr>
          <w:rFonts w:ascii="宋体" w:hAnsi="宋体" w:eastAsia="宋体" w:cs="宋体"/>
          <w:sz w:val="24"/>
          <w:szCs w:val="24"/>
        </w:rPr>
      </w:pPr>
      <w:r>
        <w:rPr>
          <w:rFonts w:ascii="宋体" w:hAnsi="宋体" w:eastAsia="宋体" w:cs="宋体"/>
          <w:spacing w:val="-2"/>
          <w:sz w:val="24"/>
          <w:szCs w:val="24"/>
        </w:rPr>
        <w:t>（四）在投标文件中提供虚假材料的；</w:t>
      </w:r>
    </w:p>
    <w:p>
      <w:pPr>
        <w:spacing w:before="181" w:line="219" w:lineRule="auto"/>
        <w:ind w:left="501"/>
        <w:rPr>
          <w:rFonts w:ascii="宋体" w:hAnsi="宋体" w:eastAsia="宋体" w:cs="宋体"/>
          <w:sz w:val="24"/>
          <w:szCs w:val="24"/>
        </w:rPr>
      </w:pPr>
      <w:r>
        <w:rPr>
          <w:rFonts w:ascii="宋体" w:hAnsi="宋体" w:eastAsia="宋体" w:cs="宋体"/>
          <w:spacing w:val="-1"/>
          <w:sz w:val="24"/>
          <w:szCs w:val="24"/>
        </w:rPr>
        <w:t>（五）与采购人、其他投标人或者采购代理机构恶意串通的；</w:t>
      </w:r>
    </w:p>
    <w:p>
      <w:pPr>
        <w:spacing w:before="183" w:line="219" w:lineRule="auto"/>
        <w:ind w:left="501"/>
        <w:rPr>
          <w:rFonts w:ascii="宋体" w:hAnsi="宋体" w:eastAsia="宋体" w:cs="宋体"/>
          <w:sz w:val="24"/>
          <w:szCs w:val="24"/>
        </w:rPr>
      </w:pPr>
      <w:r>
        <w:rPr>
          <w:rFonts w:ascii="宋体" w:hAnsi="宋体" w:eastAsia="宋体" w:cs="宋体"/>
          <w:spacing w:val="-1"/>
          <w:sz w:val="24"/>
          <w:szCs w:val="24"/>
        </w:rPr>
        <w:t>（六）法律法规或者采购文件规定的其他情形。</w:t>
      </w:r>
    </w:p>
    <w:p>
      <w:pPr>
        <w:spacing w:before="182" w:line="219" w:lineRule="auto"/>
        <w:ind w:left="489"/>
        <w:rPr>
          <w:rFonts w:ascii="宋体" w:hAnsi="宋体" w:eastAsia="宋体" w:cs="宋体"/>
          <w:sz w:val="24"/>
          <w:szCs w:val="24"/>
        </w:rPr>
      </w:pPr>
      <w:r>
        <w:rPr>
          <w:rFonts w:ascii="宋体" w:hAnsi="宋体" w:eastAsia="宋体" w:cs="宋体"/>
          <w:spacing w:val="-2"/>
          <w:sz w:val="24"/>
          <w:szCs w:val="24"/>
        </w:rPr>
        <w:t>特此承诺！</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9" w:line="219" w:lineRule="auto"/>
        <w:ind w:left="265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r>
        <w:rPr>
          <w:rFonts w:ascii="宋体" w:hAnsi="宋体" w:eastAsia="宋体" w:cs="宋体"/>
          <w:spacing w:val="-67"/>
          <w:sz w:val="24"/>
          <w:szCs w:val="24"/>
        </w:rPr>
        <w:t xml:space="preserve"> </w:t>
      </w:r>
      <w:r>
        <w:rPr>
          <w:rFonts w:ascii="宋体" w:hAnsi="宋体" w:eastAsia="宋体" w:cs="宋体"/>
          <w:sz w:val="24"/>
          <w:szCs w:val="24"/>
          <w:u w:val="single" w:color="auto"/>
        </w:rPr>
        <w:t xml:space="preserve">  </w:t>
      </w:r>
    </w:p>
    <w:p>
      <w:pPr>
        <w:spacing w:line="413" w:lineRule="auto"/>
        <w:rPr>
          <w:rFonts w:ascii="Arial"/>
          <w:sz w:val="21"/>
        </w:rPr>
      </w:pPr>
    </w:p>
    <w:p>
      <w:pPr>
        <w:tabs>
          <w:tab w:val="left" w:pos="6255"/>
        </w:tabs>
        <w:spacing w:before="78" w:line="219" w:lineRule="auto"/>
        <w:ind w:left="5416"/>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8"/>
          <w:sz w:val="24"/>
          <w:szCs w:val="24"/>
        </w:rPr>
        <w:t xml:space="preserve"> </w:t>
      </w:r>
      <w:r>
        <w:rPr>
          <w:rFonts w:ascii="宋体" w:hAnsi="宋体" w:eastAsia="宋体" w:cs="宋体"/>
          <w:spacing w:val="-9"/>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9"/>
          <w:sz w:val="24"/>
          <w:szCs w:val="24"/>
        </w:rPr>
        <w:t xml:space="preserve"> 日</w:t>
      </w:r>
    </w:p>
    <w:p>
      <w:pPr>
        <w:spacing w:line="219" w:lineRule="auto"/>
        <w:rPr>
          <w:rFonts w:ascii="宋体" w:hAnsi="宋体" w:eastAsia="宋体" w:cs="宋体"/>
          <w:sz w:val="24"/>
          <w:szCs w:val="24"/>
        </w:rPr>
        <w:sectPr>
          <w:headerReference r:id="rId125" w:type="default"/>
          <w:footerReference r:id="rId126" w:type="default"/>
          <w:pgSz w:w="12240" w:h="15840"/>
          <w:pgMar w:top="400" w:right="1699" w:bottom="1177" w:left="1701" w:header="0" w:footer="946" w:gutter="0"/>
        </w:sectPr>
      </w:pPr>
    </w:p>
    <w:p>
      <w:pPr>
        <w:spacing w:line="315" w:lineRule="auto"/>
        <w:rPr>
          <w:rFonts w:ascii="Arial"/>
          <w:sz w:val="21"/>
        </w:rPr>
      </w:pPr>
    </w:p>
    <w:p>
      <w:pPr>
        <w:spacing w:before="101" w:line="225" w:lineRule="auto"/>
        <w:ind w:left="143"/>
        <w:outlineLvl w:val="1"/>
        <w:rPr>
          <w:rFonts w:ascii="宋体" w:hAnsi="宋体" w:eastAsia="宋体" w:cs="宋体"/>
          <w:sz w:val="31"/>
          <w:szCs w:val="31"/>
        </w:rPr>
      </w:pPr>
      <w:bookmarkStart w:id="29" w:name="bookmark25"/>
      <w:bookmarkEnd w:id="29"/>
      <w:r>
        <w:rPr>
          <w:rFonts w:ascii="宋体" w:hAnsi="宋体" w:eastAsia="宋体" w:cs="宋体"/>
          <w:spacing w:val="7"/>
          <w:sz w:val="31"/>
          <w:szCs w:val="31"/>
        </w:rPr>
        <w:t>九、符合性审查表</w:t>
      </w:r>
    </w:p>
    <w:p>
      <w:pPr>
        <w:spacing w:before="37" w:line="227" w:lineRule="auto"/>
        <w:ind w:left="3592"/>
        <w:rPr>
          <w:rFonts w:ascii="黑体" w:hAnsi="黑体" w:eastAsia="黑体" w:cs="黑体"/>
          <w:sz w:val="31"/>
          <w:szCs w:val="31"/>
        </w:rPr>
      </w:pPr>
      <w:r>
        <w:rPr>
          <w:rFonts w:ascii="黑体" w:hAnsi="黑体" w:eastAsia="黑体" w:cs="黑体"/>
          <w:spacing w:val="8"/>
          <w:sz w:val="31"/>
          <w:szCs w:val="31"/>
        </w:rPr>
        <w:t>符合性审查表</w:t>
      </w:r>
    </w:p>
    <w:p>
      <w:pPr>
        <w:spacing w:before="222" w:line="228" w:lineRule="auto"/>
        <w:ind w:left="134"/>
        <w:rPr>
          <w:rFonts w:ascii="宋体" w:hAnsi="宋体" w:eastAsia="宋体" w:cs="宋体"/>
          <w:sz w:val="20"/>
          <w:szCs w:val="20"/>
        </w:rPr>
      </w:pPr>
      <w:r>
        <w:rPr>
          <w:rFonts w:ascii="宋体" w:hAnsi="宋体" w:eastAsia="宋体" w:cs="宋体"/>
          <w:spacing w:val="4"/>
          <w:sz w:val="20"/>
          <w:szCs w:val="20"/>
        </w:rPr>
        <w:t>项目名称：</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包号及包名称：</w:t>
      </w:r>
      <w:r>
        <w:rPr>
          <w:rFonts w:ascii="宋体" w:hAnsi="宋体" w:eastAsia="宋体" w:cs="宋体"/>
          <w:spacing w:val="4"/>
          <w:sz w:val="20"/>
          <w:szCs w:val="20"/>
          <w:u w:val="single" w:color="auto"/>
        </w:rPr>
        <w:t xml:space="preserve">                      </w:t>
      </w:r>
    </w:p>
    <w:p>
      <w:pPr>
        <w:spacing w:before="162" w:line="227" w:lineRule="auto"/>
        <w:ind w:left="130"/>
        <w:rPr>
          <w:rFonts w:ascii="宋体" w:hAnsi="宋体" w:eastAsia="宋体" w:cs="宋体"/>
          <w:sz w:val="20"/>
          <w:szCs w:val="20"/>
        </w:rPr>
      </w:pPr>
      <w:r>
        <w:rPr>
          <w:rFonts w:ascii="宋体" w:hAnsi="宋体" w:eastAsia="宋体" w:cs="宋体"/>
          <w:spacing w:val="6"/>
          <w:sz w:val="20"/>
          <w:szCs w:val="20"/>
        </w:rPr>
        <w:t>政府采购编号：</w:t>
      </w:r>
      <w:r>
        <w:rPr>
          <w:rFonts w:ascii="宋体" w:hAnsi="宋体" w:eastAsia="宋体" w:cs="宋体"/>
          <w:spacing w:val="6"/>
          <w:sz w:val="20"/>
          <w:szCs w:val="20"/>
          <w:u w:val="single" w:color="auto"/>
        </w:rPr>
        <w:t xml:space="preserve">                          </w:t>
      </w:r>
      <w:r>
        <w:rPr>
          <w:rFonts w:ascii="宋体" w:hAnsi="宋体" w:eastAsia="宋体" w:cs="宋体"/>
          <w:spacing w:val="38"/>
          <w:sz w:val="20"/>
          <w:szCs w:val="20"/>
        </w:rPr>
        <w:t xml:space="preserve">  </w:t>
      </w:r>
      <w:r>
        <w:rPr>
          <w:rFonts w:ascii="宋体" w:hAnsi="宋体" w:eastAsia="宋体" w:cs="宋体"/>
          <w:spacing w:val="6"/>
          <w:sz w:val="20"/>
          <w:szCs w:val="20"/>
        </w:rPr>
        <w:t>委托代理编号：</w:t>
      </w:r>
      <w:r>
        <w:rPr>
          <w:rFonts w:ascii="宋体" w:hAnsi="宋体" w:eastAsia="宋体" w:cs="宋体"/>
          <w:sz w:val="20"/>
          <w:szCs w:val="20"/>
          <w:u w:val="single" w:color="auto"/>
        </w:rPr>
        <w:t xml:space="preserve">                        </w:t>
      </w:r>
    </w:p>
    <w:p>
      <w:pPr>
        <w:spacing w:line="131" w:lineRule="exact"/>
      </w:pPr>
    </w:p>
    <w:tbl>
      <w:tblPr>
        <w:tblStyle w:val="5"/>
        <w:tblW w:w="90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2547"/>
        <w:gridCol w:w="5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826" w:type="dxa"/>
            <w:tcBorders>
              <w:top w:val="single" w:color="000000" w:sz="2" w:space="0"/>
              <w:left w:val="single" w:color="000000" w:sz="2" w:space="0"/>
            </w:tcBorders>
            <w:vAlign w:val="top"/>
          </w:tcPr>
          <w:p>
            <w:pPr>
              <w:pStyle w:val="6"/>
              <w:spacing w:before="236" w:line="221" w:lineRule="auto"/>
              <w:ind w:left="181"/>
            </w:pPr>
            <w:r>
              <w:rPr>
                <w:b/>
                <w:bCs/>
                <w:spacing w:val="-7"/>
              </w:rPr>
              <w:t>序号</w:t>
            </w:r>
          </w:p>
        </w:tc>
        <w:tc>
          <w:tcPr>
            <w:tcW w:w="2547" w:type="dxa"/>
            <w:tcBorders>
              <w:top w:val="single" w:color="000000" w:sz="2" w:space="0"/>
            </w:tcBorders>
            <w:vAlign w:val="top"/>
          </w:tcPr>
          <w:p>
            <w:pPr>
              <w:pStyle w:val="6"/>
              <w:spacing w:before="237" w:line="220" w:lineRule="auto"/>
              <w:ind w:left="806"/>
            </w:pPr>
            <w:r>
              <w:rPr>
                <w:b/>
                <w:bCs/>
                <w:spacing w:val="-8"/>
              </w:rPr>
              <w:t>审查项目</w:t>
            </w:r>
          </w:p>
        </w:tc>
        <w:tc>
          <w:tcPr>
            <w:tcW w:w="5699" w:type="dxa"/>
            <w:tcBorders>
              <w:top w:val="single" w:color="000000" w:sz="2" w:space="0"/>
              <w:right w:val="single" w:color="000000" w:sz="2" w:space="0"/>
            </w:tcBorders>
            <w:vAlign w:val="top"/>
          </w:tcPr>
          <w:p>
            <w:pPr>
              <w:pStyle w:val="6"/>
              <w:spacing w:before="237" w:line="220" w:lineRule="auto"/>
              <w:ind w:left="2377"/>
            </w:pPr>
            <w:r>
              <w:rPr>
                <w:b/>
                <w:bCs/>
                <w:spacing w:val="-8"/>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826" w:type="dxa"/>
            <w:tcBorders>
              <w:left w:val="single" w:color="000000" w:sz="2" w:space="0"/>
            </w:tcBorders>
            <w:vAlign w:val="top"/>
          </w:tcPr>
          <w:p>
            <w:pPr>
              <w:pStyle w:val="6"/>
              <w:spacing w:before="201" w:line="241" w:lineRule="auto"/>
              <w:ind w:left="382"/>
            </w:pPr>
            <w:r>
              <w:t>1</w:t>
            </w:r>
          </w:p>
        </w:tc>
        <w:tc>
          <w:tcPr>
            <w:tcW w:w="2547" w:type="dxa"/>
            <w:vAlign w:val="top"/>
          </w:tcPr>
          <w:p>
            <w:pPr>
              <w:pStyle w:val="6"/>
              <w:spacing w:before="202" w:line="219" w:lineRule="auto"/>
              <w:ind w:left="112"/>
            </w:pPr>
            <w:r>
              <w:rPr>
                <w:spacing w:val="-2"/>
              </w:rPr>
              <w:t>投标文件有效性审查</w:t>
            </w:r>
          </w:p>
        </w:tc>
        <w:tc>
          <w:tcPr>
            <w:tcW w:w="5699" w:type="dxa"/>
            <w:tcBorders>
              <w:bottom w:val="single" w:color="000000" w:sz="2" w:space="0"/>
              <w:right w:val="single" w:color="000000" w:sz="2" w:space="0"/>
            </w:tcBorders>
            <w:vAlign w:val="top"/>
          </w:tcPr>
          <w:p>
            <w:pPr>
              <w:pStyle w:val="6"/>
              <w:spacing w:before="34" w:line="247" w:lineRule="auto"/>
              <w:ind w:left="113" w:right="309"/>
            </w:pPr>
            <w:r>
              <w:rPr>
                <w:spacing w:val="-1"/>
              </w:rPr>
              <w:t>投标文件上法定代表人（单位负责人）或授权委托人的签字齐全，按招标文件要求进行电子签章。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6" w:type="dxa"/>
            <w:tcBorders>
              <w:left w:val="single" w:color="000000" w:sz="2" w:space="0"/>
            </w:tcBorders>
            <w:vAlign w:val="top"/>
          </w:tcPr>
          <w:p>
            <w:pPr>
              <w:pStyle w:val="6"/>
              <w:spacing w:before="205" w:line="241" w:lineRule="auto"/>
              <w:ind w:left="367"/>
            </w:pPr>
            <w:r>
              <w:t>2</w:t>
            </w:r>
          </w:p>
        </w:tc>
        <w:tc>
          <w:tcPr>
            <w:tcW w:w="2547" w:type="dxa"/>
            <w:vAlign w:val="top"/>
          </w:tcPr>
          <w:p>
            <w:pPr>
              <w:pStyle w:val="6"/>
              <w:spacing w:before="205" w:line="219" w:lineRule="auto"/>
              <w:ind w:left="112"/>
            </w:pPr>
            <w:r>
              <w:rPr>
                <w:spacing w:val="-2"/>
              </w:rPr>
              <w:t>投标文件有效性审查</w:t>
            </w:r>
          </w:p>
        </w:tc>
        <w:tc>
          <w:tcPr>
            <w:tcW w:w="5699" w:type="dxa"/>
            <w:tcBorders>
              <w:top w:val="single" w:color="000000" w:sz="2" w:space="0"/>
              <w:bottom w:val="single" w:color="000000" w:sz="2" w:space="0"/>
              <w:right w:val="single" w:color="000000" w:sz="2" w:space="0"/>
            </w:tcBorders>
            <w:vAlign w:val="top"/>
          </w:tcPr>
          <w:p>
            <w:pPr>
              <w:pStyle w:val="6"/>
              <w:spacing w:before="34" w:line="248" w:lineRule="auto"/>
              <w:ind w:left="115" w:right="549" w:hanging="4"/>
            </w:pPr>
            <w:r>
              <w:rPr>
                <w:spacing w:val="-1"/>
              </w:rPr>
              <w:t>每个分包只能有一个方案投标（前附表中允许除</w:t>
            </w:r>
            <w:r>
              <w:rPr>
                <w:spacing w:val="-5"/>
              </w:rPr>
              <w:t>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6" w:type="dxa"/>
            <w:tcBorders>
              <w:left w:val="single" w:color="000000" w:sz="2" w:space="0"/>
            </w:tcBorders>
            <w:vAlign w:val="top"/>
          </w:tcPr>
          <w:p>
            <w:pPr>
              <w:pStyle w:val="6"/>
              <w:spacing w:before="211"/>
              <w:ind w:left="369"/>
            </w:pPr>
            <w:r>
              <w:t>3</w:t>
            </w:r>
          </w:p>
        </w:tc>
        <w:tc>
          <w:tcPr>
            <w:tcW w:w="2547" w:type="dxa"/>
            <w:vAlign w:val="top"/>
          </w:tcPr>
          <w:p>
            <w:pPr>
              <w:pStyle w:val="6"/>
              <w:spacing w:before="212" w:line="219" w:lineRule="auto"/>
              <w:ind w:left="112"/>
            </w:pPr>
            <w:r>
              <w:rPr>
                <w:spacing w:val="-2"/>
              </w:rPr>
              <w:t>投标文件有效性审查</w:t>
            </w:r>
          </w:p>
        </w:tc>
        <w:tc>
          <w:tcPr>
            <w:tcW w:w="5699" w:type="dxa"/>
            <w:tcBorders>
              <w:top w:val="single" w:color="000000" w:sz="2" w:space="0"/>
              <w:bottom w:val="single" w:color="000000" w:sz="2" w:space="0"/>
              <w:right w:val="single" w:color="000000" w:sz="2" w:space="0"/>
            </w:tcBorders>
            <w:vAlign w:val="top"/>
          </w:tcPr>
          <w:p>
            <w:pPr>
              <w:pStyle w:val="6"/>
              <w:spacing w:before="41" w:line="249" w:lineRule="auto"/>
              <w:ind w:left="112" w:right="348" w:firstLine="13"/>
            </w:pPr>
            <w:r>
              <w:rPr>
                <w:spacing w:val="-2"/>
              </w:rPr>
              <w:t>只能在采购预算范围内报价，只能有一个有效报</w:t>
            </w:r>
            <w:r>
              <w:rPr>
                <w:spacing w:val="-3"/>
              </w:rPr>
              <w:t>价，不得提交选择性报价（前附表中允许除外）。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6" w:type="dxa"/>
            <w:tcBorders>
              <w:left w:val="single" w:color="000000" w:sz="2" w:space="0"/>
            </w:tcBorders>
            <w:vAlign w:val="top"/>
          </w:tcPr>
          <w:p>
            <w:pPr>
              <w:pStyle w:val="6"/>
              <w:spacing w:before="203" w:line="241" w:lineRule="auto"/>
              <w:ind w:left="363"/>
            </w:pPr>
            <w:r>
              <w:t>4</w:t>
            </w:r>
          </w:p>
        </w:tc>
        <w:tc>
          <w:tcPr>
            <w:tcW w:w="2547" w:type="dxa"/>
            <w:vAlign w:val="top"/>
          </w:tcPr>
          <w:p>
            <w:pPr>
              <w:pStyle w:val="6"/>
              <w:spacing w:before="204" w:line="219" w:lineRule="auto"/>
              <w:ind w:left="112"/>
            </w:pPr>
            <w:r>
              <w:rPr>
                <w:spacing w:val="-2"/>
              </w:rPr>
              <w:t>投标文件完整性审查</w:t>
            </w:r>
          </w:p>
        </w:tc>
        <w:tc>
          <w:tcPr>
            <w:tcW w:w="5699" w:type="dxa"/>
            <w:tcBorders>
              <w:top w:val="single" w:color="000000" w:sz="2" w:space="0"/>
              <w:bottom w:val="single" w:color="000000" w:sz="2" w:space="0"/>
              <w:right w:val="single" w:color="000000" w:sz="2" w:space="0"/>
            </w:tcBorders>
            <w:vAlign w:val="top"/>
          </w:tcPr>
          <w:p>
            <w:pPr>
              <w:pStyle w:val="6"/>
              <w:spacing w:before="204" w:line="219" w:lineRule="auto"/>
              <w:ind w:left="114"/>
            </w:pPr>
            <w:r>
              <w:rPr>
                <w:spacing w:val="-1"/>
              </w:rPr>
              <w:t>投标文件内容齐全、无遗漏。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826" w:type="dxa"/>
            <w:tcBorders>
              <w:left w:val="single" w:color="000000" w:sz="2" w:space="0"/>
            </w:tcBorders>
            <w:vAlign w:val="top"/>
          </w:tcPr>
          <w:p>
            <w:pPr>
              <w:spacing w:line="469" w:lineRule="auto"/>
              <w:rPr>
                <w:rFonts w:ascii="Arial"/>
                <w:sz w:val="21"/>
              </w:rPr>
            </w:pPr>
          </w:p>
          <w:p>
            <w:pPr>
              <w:pStyle w:val="6"/>
              <w:spacing w:before="78"/>
              <w:ind w:left="369"/>
            </w:pPr>
            <w:r>
              <w:t>5</w:t>
            </w:r>
          </w:p>
        </w:tc>
        <w:tc>
          <w:tcPr>
            <w:tcW w:w="2547" w:type="dxa"/>
            <w:vAlign w:val="top"/>
          </w:tcPr>
          <w:p>
            <w:pPr>
              <w:spacing w:line="299" w:lineRule="auto"/>
              <w:rPr>
                <w:rFonts w:ascii="Arial"/>
                <w:sz w:val="21"/>
              </w:rPr>
            </w:pPr>
          </w:p>
          <w:p>
            <w:pPr>
              <w:pStyle w:val="6"/>
              <w:spacing w:before="78" w:line="265" w:lineRule="auto"/>
              <w:ind w:left="128" w:right="103" w:hanging="16"/>
            </w:pPr>
            <w:r>
              <w:rPr>
                <w:spacing w:val="17"/>
              </w:rPr>
              <w:t>投标文件对招标文件</w:t>
            </w:r>
            <w:r>
              <w:rPr>
                <w:spacing w:val="-5"/>
              </w:rPr>
              <w:t>的响应程度审查</w:t>
            </w:r>
          </w:p>
        </w:tc>
        <w:tc>
          <w:tcPr>
            <w:tcW w:w="5699" w:type="dxa"/>
            <w:tcBorders>
              <w:top w:val="single" w:color="000000" w:sz="2" w:space="0"/>
              <w:bottom w:val="single" w:color="000000" w:sz="2" w:space="0"/>
              <w:right w:val="single" w:color="000000" w:sz="2" w:space="0"/>
            </w:tcBorders>
            <w:vAlign w:val="top"/>
          </w:tcPr>
          <w:p>
            <w:pPr>
              <w:pStyle w:val="6"/>
              <w:spacing w:before="36" w:line="242" w:lineRule="auto"/>
              <w:ind w:left="113" w:right="669" w:firstLine="15"/>
            </w:pPr>
            <w:r>
              <w:rPr>
                <w:spacing w:val="-3"/>
              </w:rPr>
              <w:t>1、投标文件内容实质性响应（标注“★</w:t>
            </w:r>
            <w:r>
              <w:rPr>
                <w:spacing w:val="-86"/>
              </w:rPr>
              <w:t xml:space="preserve"> </w:t>
            </w:r>
            <w:r>
              <w:rPr>
                <w:spacing w:val="-3"/>
              </w:rPr>
              <w:t>”号参</w:t>
            </w:r>
            <w:r>
              <w:rPr>
                <w:spacing w:val="-12"/>
              </w:rPr>
              <w:t>数</w:t>
            </w:r>
            <w:r>
              <w:t>）；</w:t>
            </w:r>
          </w:p>
          <w:p>
            <w:pPr>
              <w:pStyle w:val="6"/>
              <w:spacing w:before="56" w:line="241" w:lineRule="auto"/>
              <w:ind w:left="114" w:right="189"/>
            </w:pPr>
            <w:r>
              <w:rPr>
                <w:spacing w:val="-1"/>
              </w:rPr>
              <w:t>2、一般商务和技术条款偏离项数之和是否超过投标</w:t>
            </w:r>
            <w:r>
              <w:rPr>
                <w:spacing w:val="-2"/>
              </w:rPr>
              <w:t>须知前附表规定的偏离项数。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6" w:type="dxa"/>
            <w:tcBorders>
              <w:left w:val="single" w:color="000000" w:sz="2" w:space="0"/>
            </w:tcBorders>
            <w:vAlign w:val="top"/>
          </w:tcPr>
          <w:p>
            <w:pPr>
              <w:pStyle w:val="6"/>
              <w:spacing w:before="212"/>
              <w:ind w:left="366"/>
            </w:pPr>
            <w:r>
              <w:t>6</w:t>
            </w:r>
          </w:p>
        </w:tc>
        <w:tc>
          <w:tcPr>
            <w:tcW w:w="2547" w:type="dxa"/>
            <w:vAlign w:val="top"/>
          </w:tcPr>
          <w:p>
            <w:pPr>
              <w:pStyle w:val="6"/>
              <w:spacing w:before="41" w:line="249" w:lineRule="auto"/>
              <w:ind w:left="128" w:right="103" w:hanging="16"/>
            </w:pPr>
            <w:r>
              <w:rPr>
                <w:spacing w:val="17"/>
              </w:rPr>
              <w:t>投标文件对招标文件</w:t>
            </w:r>
            <w:r>
              <w:rPr>
                <w:spacing w:val="-5"/>
              </w:rPr>
              <w:t>的响应程度审查</w:t>
            </w:r>
          </w:p>
        </w:tc>
        <w:tc>
          <w:tcPr>
            <w:tcW w:w="5699" w:type="dxa"/>
            <w:tcBorders>
              <w:top w:val="single" w:color="000000" w:sz="2" w:space="0"/>
              <w:bottom w:val="single" w:color="000000" w:sz="2" w:space="0"/>
              <w:right w:val="single" w:color="000000" w:sz="2" w:space="0"/>
            </w:tcBorders>
            <w:vAlign w:val="top"/>
          </w:tcPr>
          <w:p>
            <w:pPr>
              <w:pStyle w:val="6"/>
              <w:spacing w:before="213" w:line="219" w:lineRule="auto"/>
              <w:ind w:left="114"/>
            </w:pPr>
            <w:r>
              <w:rPr>
                <w:spacing w:val="-1"/>
              </w:rPr>
              <w:t>投标有效期：满足招标文件规定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826" w:type="dxa"/>
            <w:tcBorders>
              <w:left w:val="single" w:color="000000" w:sz="2" w:space="0"/>
            </w:tcBorders>
            <w:vAlign w:val="top"/>
          </w:tcPr>
          <w:p>
            <w:pPr>
              <w:rPr>
                <w:rFonts w:ascii="Arial"/>
                <w:sz w:val="21"/>
              </w:rPr>
            </w:pPr>
          </w:p>
        </w:tc>
        <w:tc>
          <w:tcPr>
            <w:tcW w:w="2547" w:type="dxa"/>
            <w:vAlign w:val="top"/>
          </w:tcPr>
          <w:p>
            <w:pPr>
              <w:spacing w:line="311" w:lineRule="auto"/>
              <w:rPr>
                <w:rFonts w:ascii="Arial"/>
                <w:sz w:val="21"/>
              </w:rPr>
            </w:pPr>
          </w:p>
          <w:p>
            <w:pPr>
              <w:pStyle w:val="6"/>
              <w:spacing w:before="78" w:line="99" w:lineRule="exact"/>
              <w:ind w:left="116"/>
            </w:pPr>
            <w:r>
              <w:rPr>
                <w:position w:val="1"/>
              </w:rPr>
              <w:t>......</w:t>
            </w:r>
          </w:p>
        </w:tc>
        <w:tc>
          <w:tcPr>
            <w:tcW w:w="5699" w:type="dxa"/>
            <w:tcBorders>
              <w:top w:val="single" w:color="000000" w:sz="2" w:space="0"/>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26" w:type="dxa"/>
            <w:tcBorders>
              <w:left w:val="single" w:color="000000" w:sz="2" w:space="0"/>
              <w:bottom w:val="single" w:color="000000" w:sz="2" w:space="0"/>
            </w:tcBorders>
            <w:vAlign w:val="top"/>
          </w:tcPr>
          <w:p>
            <w:pPr>
              <w:pStyle w:val="6"/>
              <w:spacing w:before="208" w:line="221" w:lineRule="auto"/>
              <w:ind w:left="190"/>
              <w:outlineLvl w:val="1"/>
            </w:pPr>
            <w:r>
              <w:rPr>
                <w:spacing w:val="-8"/>
              </w:rPr>
              <w:t>结论</w:t>
            </w:r>
          </w:p>
        </w:tc>
        <w:tc>
          <w:tcPr>
            <w:tcW w:w="8246" w:type="dxa"/>
            <w:gridSpan w:val="2"/>
            <w:tcBorders>
              <w:bottom w:val="single" w:color="000000" w:sz="2" w:space="0"/>
              <w:right w:val="single" w:color="000000" w:sz="2" w:space="0"/>
            </w:tcBorders>
            <w:vAlign w:val="top"/>
          </w:tcPr>
          <w:p>
            <w:pPr>
              <w:rPr>
                <w:rFonts w:ascii="Arial"/>
                <w:sz w:val="21"/>
              </w:rPr>
            </w:pPr>
          </w:p>
        </w:tc>
      </w:tr>
    </w:tbl>
    <w:p>
      <w:pPr>
        <w:rPr>
          <w:rFonts w:ascii="Arial"/>
          <w:sz w:val="21"/>
        </w:rPr>
      </w:pPr>
    </w:p>
    <w:p>
      <w:pPr>
        <w:rPr>
          <w:rFonts w:ascii="Arial" w:hAnsi="Arial" w:eastAsia="Arial" w:cs="Arial"/>
          <w:sz w:val="21"/>
          <w:szCs w:val="21"/>
        </w:rPr>
        <w:sectPr>
          <w:headerReference r:id="rId127" w:type="default"/>
          <w:footerReference r:id="rId128" w:type="default"/>
          <w:pgSz w:w="12240" w:h="15840"/>
          <w:pgMar w:top="1331" w:right="1583" w:bottom="1177" w:left="1578"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5" w:lineRule="auto"/>
        <w:ind w:left="14"/>
        <w:outlineLvl w:val="1"/>
        <w:rPr>
          <w:rFonts w:ascii="宋体" w:hAnsi="宋体" w:eastAsia="宋体" w:cs="宋体"/>
          <w:sz w:val="31"/>
          <w:szCs w:val="31"/>
        </w:rPr>
      </w:pPr>
      <w:bookmarkStart w:id="30" w:name="bookmark50"/>
      <w:bookmarkEnd w:id="30"/>
      <w:r>
        <w:rPr>
          <w:rFonts w:ascii="宋体" w:hAnsi="宋体" w:eastAsia="宋体" w:cs="宋体"/>
          <w:spacing w:val="8"/>
          <w:sz w:val="31"/>
          <w:szCs w:val="31"/>
        </w:rPr>
        <w:t>十、商务文件封面</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before="356" w:line="246" w:lineRule="auto"/>
        <w:ind w:left="2379" w:right="2367" w:firstLine="371"/>
        <w:rPr>
          <w:rFonts w:ascii="微软雅黑" w:hAnsi="微软雅黑" w:eastAsia="微软雅黑" w:cs="微软雅黑"/>
          <w:sz w:val="83"/>
          <w:szCs w:val="83"/>
        </w:rPr>
      </w:pPr>
      <w:bookmarkStart w:id="31" w:name="bookmark26"/>
      <w:bookmarkEnd w:id="31"/>
      <w:r>
        <w:rPr>
          <w:rFonts w:ascii="微软雅黑" w:hAnsi="微软雅黑" w:eastAsia="微软雅黑" w:cs="微软雅黑"/>
          <w:spacing w:val="7"/>
          <w:sz w:val="83"/>
          <w:szCs w:val="83"/>
        </w:rPr>
        <w:t>政府采购</w:t>
      </w:r>
      <w:r>
        <w:rPr>
          <w:rFonts w:ascii="微软雅黑" w:hAnsi="微软雅黑" w:eastAsia="微软雅黑" w:cs="微软雅黑"/>
          <w:spacing w:val="2"/>
          <w:sz w:val="83"/>
          <w:szCs w:val="83"/>
        </w:rPr>
        <w:t>投 标</w:t>
      </w:r>
      <w:r>
        <w:rPr>
          <w:rFonts w:ascii="微软雅黑" w:hAnsi="微软雅黑" w:eastAsia="微软雅黑" w:cs="微软雅黑"/>
          <w:spacing w:val="21"/>
          <w:sz w:val="83"/>
          <w:szCs w:val="83"/>
        </w:rPr>
        <w:t xml:space="preserve"> </w:t>
      </w:r>
      <w:r>
        <w:rPr>
          <w:rFonts w:ascii="微软雅黑" w:hAnsi="微软雅黑" w:eastAsia="微软雅黑" w:cs="微软雅黑"/>
          <w:spacing w:val="2"/>
          <w:sz w:val="83"/>
          <w:szCs w:val="83"/>
        </w:rPr>
        <w:t>文 件</w:t>
      </w:r>
    </w:p>
    <w:p>
      <w:pPr>
        <w:spacing w:line="223" w:lineRule="auto"/>
        <w:ind w:left="3127"/>
        <w:outlineLvl w:val="1"/>
        <w:rPr>
          <w:rFonts w:ascii="宋体" w:hAnsi="宋体" w:eastAsia="宋体" w:cs="宋体"/>
          <w:sz w:val="43"/>
          <w:szCs w:val="43"/>
        </w:rPr>
      </w:pPr>
      <w:r>
        <w:rPr>
          <w:rFonts w:ascii="宋体" w:hAnsi="宋体" w:eastAsia="宋体" w:cs="宋体"/>
          <w:b/>
          <w:bCs/>
          <w:spacing w:val="-1"/>
          <w:sz w:val="43"/>
          <w:szCs w:val="43"/>
        </w:rPr>
        <w:t>（商务文件）</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100"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采购项目名称：</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before="258"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政府采购编号：</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before="256"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委托代理编号：</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101" w:line="218" w:lineRule="auto"/>
        <w:ind w:left="1776"/>
        <w:rPr>
          <w:rFonts w:ascii="Times New Roman" w:hAnsi="Times New Roman" w:eastAsia="Times New Roman" w:cs="Times New Roman"/>
          <w:sz w:val="31"/>
          <w:szCs w:val="31"/>
        </w:rPr>
      </w:pPr>
      <w:r>
        <w:rPr>
          <w:rFonts w:ascii="宋体" w:hAnsi="宋体" w:eastAsia="宋体" w:cs="宋体"/>
          <w:spacing w:val="-2"/>
          <w:sz w:val="31"/>
          <w:szCs w:val="31"/>
        </w:rPr>
        <w:t>投标人</w:t>
      </w:r>
      <w:r>
        <w:rPr>
          <w:rFonts w:ascii="Times New Roman" w:hAnsi="Times New Roman" w:eastAsia="Times New Roman" w:cs="Times New Roman"/>
          <w:spacing w:val="-2"/>
          <w:sz w:val="31"/>
          <w:szCs w:val="31"/>
        </w:rPr>
        <w:t>______________________</w:t>
      </w:r>
    </w:p>
    <w:p>
      <w:pPr>
        <w:spacing w:line="258" w:lineRule="auto"/>
        <w:rPr>
          <w:rFonts w:ascii="Arial"/>
          <w:sz w:val="21"/>
        </w:rPr>
      </w:pPr>
    </w:p>
    <w:p>
      <w:pPr>
        <w:spacing w:line="258" w:lineRule="auto"/>
        <w:rPr>
          <w:rFonts w:ascii="Arial"/>
          <w:sz w:val="21"/>
        </w:rPr>
      </w:pPr>
    </w:p>
    <w:p>
      <w:pPr>
        <w:spacing w:before="101" w:line="225" w:lineRule="auto"/>
        <w:ind w:left="3393"/>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38"/>
          <w:sz w:val="31"/>
          <w:szCs w:val="31"/>
        </w:rPr>
        <w:t xml:space="preserve">   </w:t>
      </w:r>
      <w:r>
        <w:rPr>
          <w:rFonts w:ascii="宋体" w:hAnsi="宋体" w:eastAsia="宋体" w:cs="宋体"/>
          <w:spacing w:val="-6"/>
          <w:sz w:val="31"/>
          <w:szCs w:val="31"/>
        </w:rPr>
        <w:t>月</w:t>
      </w:r>
      <w:r>
        <w:rPr>
          <w:rFonts w:ascii="宋体" w:hAnsi="宋体" w:eastAsia="宋体" w:cs="宋体"/>
          <w:spacing w:val="2"/>
          <w:sz w:val="31"/>
          <w:szCs w:val="31"/>
        </w:rPr>
        <w:t xml:space="preserve">    </w:t>
      </w:r>
      <w:r>
        <w:rPr>
          <w:rFonts w:ascii="宋体" w:hAnsi="宋体" w:eastAsia="宋体" w:cs="宋体"/>
          <w:spacing w:val="-6"/>
          <w:sz w:val="31"/>
          <w:szCs w:val="31"/>
        </w:rPr>
        <w:t>日</w:t>
      </w:r>
    </w:p>
    <w:p>
      <w:pPr>
        <w:spacing w:line="225" w:lineRule="auto"/>
        <w:rPr>
          <w:rFonts w:ascii="宋体" w:hAnsi="宋体" w:eastAsia="宋体" w:cs="宋体"/>
          <w:sz w:val="31"/>
          <w:szCs w:val="31"/>
        </w:rPr>
        <w:sectPr>
          <w:headerReference r:id="rId129" w:type="default"/>
          <w:footerReference r:id="rId130" w:type="default"/>
          <w:pgSz w:w="12240" w:h="15840"/>
          <w:pgMar w:top="400" w:right="1700" w:bottom="1177" w:left="1701" w:header="0" w:footer="946" w:gutter="0"/>
        </w:sectPr>
      </w:pPr>
    </w:p>
    <w:p>
      <w:pPr>
        <w:spacing w:line="316" w:lineRule="auto"/>
        <w:rPr>
          <w:rFonts w:ascii="Arial"/>
          <w:sz w:val="21"/>
        </w:rPr>
      </w:pPr>
    </w:p>
    <w:p>
      <w:pPr>
        <w:spacing w:before="101" w:line="225" w:lineRule="auto"/>
        <w:ind w:left="14"/>
        <w:outlineLvl w:val="1"/>
        <w:rPr>
          <w:rFonts w:ascii="宋体" w:hAnsi="宋体" w:eastAsia="宋体" w:cs="宋体"/>
          <w:sz w:val="31"/>
          <w:szCs w:val="31"/>
        </w:rPr>
      </w:pPr>
      <w:bookmarkStart w:id="32" w:name="bookmark27"/>
      <w:bookmarkEnd w:id="32"/>
      <w:r>
        <w:rPr>
          <w:rFonts w:ascii="宋体" w:hAnsi="宋体" w:eastAsia="宋体" w:cs="宋体"/>
          <w:spacing w:val="7"/>
          <w:sz w:val="31"/>
          <w:szCs w:val="31"/>
        </w:rPr>
        <w:t>十一、投标函</w:t>
      </w:r>
    </w:p>
    <w:p>
      <w:pPr>
        <w:spacing w:before="36" w:line="228" w:lineRule="auto"/>
        <w:ind w:left="3788"/>
        <w:rPr>
          <w:rFonts w:ascii="黑体" w:hAnsi="黑体" w:eastAsia="黑体" w:cs="黑体"/>
          <w:sz w:val="31"/>
          <w:szCs w:val="31"/>
        </w:rPr>
      </w:pPr>
      <w:r>
        <w:rPr>
          <w:rFonts w:ascii="黑体" w:hAnsi="黑体" w:eastAsia="黑体" w:cs="黑体"/>
          <w:sz w:val="31"/>
          <w:szCs w:val="31"/>
        </w:rPr>
        <w:t>投</w:t>
      </w:r>
      <w:r>
        <w:rPr>
          <w:rFonts w:ascii="黑体" w:hAnsi="黑体" w:eastAsia="黑体" w:cs="黑体"/>
          <w:spacing w:val="13"/>
          <w:sz w:val="31"/>
          <w:szCs w:val="31"/>
        </w:rPr>
        <w:t xml:space="preserve"> </w:t>
      </w:r>
      <w:r>
        <w:rPr>
          <w:rFonts w:ascii="黑体" w:hAnsi="黑体" w:eastAsia="黑体" w:cs="黑体"/>
          <w:sz w:val="31"/>
          <w:szCs w:val="31"/>
        </w:rPr>
        <w:t>标</w:t>
      </w:r>
      <w:r>
        <w:rPr>
          <w:rFonts w:ascii="黑体" w:hAnsi="黑体" w:eastAsia="黑体" w:cs="黑体"/>
          <w:spacing w:val="40"/>
          <w:sz w:val="31"/>
          <w:szCs w:val="31"/>
        </w:rPr>
        <w:t xml:space="preserve"> </w:t>
      </w:r>
      <w:r>
        <w:rPr>
          <w:rFonts w:ascii="黑体" w:hAnsi="黑体" w:eastAsia="黑体" w:cs="黑体"/>
          <w:sz w:val="31"/>
          <w:szCs w:val="31"/>
        </w:rPr>
        <w:t>函</w:t>
      </w:r>
    </w:p>
    <w:p>
      <w:pPr>
        <w:spacing w:line="403" w:lineRule="auto"/>
        <w:rPr>
          <w:rFonts w:ascii="Arial"/>
          <w:sz w:val="21"/>
        </w:rPr>
      </w:pPr>
    </w:p>
    <w:p>
      <w:pPr>
        <w:spacing w:before="78" w:line="219" w:lineRule="auto"/>
        <w:ind w:left="9"/>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2"/>
          <w:sz w:val="24"/>
          <w:szCs w:val="24"/>
        </w:rPr>
        <w:t>(采购人、采购代理机构)：</w:t>
      </w:r>
    </w:p>
    <w:p>
      <w:pPr>
        <w:spacing w:before="184" w:line="359" w:lineRule="auto"/>
        <w:ind w:left="8" w:right="2" w:firstLine="480"/>
        <w:jc w:val="both"/>
        <w:rPr>
          <w:rFonts w:ascii="宋体" w:hAnsi="宋体" w:eastAsia="宋体" w:cs="宋体"/>
          <w:sz w:val="24"/>
          <w:szCs w:val="24"/>
        </w:rPr>
      </w:pPr>
      <w:r>
        <w:rPr>
          <w:rFonts w:ascii="宋体" w:hAnsi="宋体" w:eastAsia="宋体" w:cs="宋体"/>
          <w:spacing w:val="4"/>
          <w:sz w:val="24"/>
          <w:szCs w:val="24"/>
        </w:rPr>
        <w:t>根据贵方为</w:t>
      </w:r>
      <w:r>
        <w:rPr>
          <w:rFonts w:ascii="宋体" w:hAnsi="宋体" w:eastAsia="宋体" w:cs="宋体"/>
          <w:spacing w:val="-11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（项目名称）的投标邀请（政府采购编号</w:t>
      </w:r>
      <w:r>
        <w:rPr>
          <w:rFonts w:ascii="宋体" w:hAnsi="宋体" w:eastAsia="宋体" w:cs="宋体"/>
          <w:spacing w:val="-1"/>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1"/>
          <w:sz w:val="24"/>
          <w:szCs w:val="24"/>
        </w:rPr>
        <w:t>，</w:t>
      </w:r>
      <w:r>
        <w:rPr>
          <w:rFonts w:ascii="宋体" w:hAnsi="宋体" w:eastAsia="宋体" w:cs="宋体"/>
          <w:spacing w:val="3"/>
          <w:sz w:val="24"/>
          <w:szCs w:val="24"/>
        </w:rPr>
        <w:t>委托代理编号：</w:t>
      </w:r>
      <w:r>
        <w:rPr>
          <w:rFonts w:ascii="宋体" w:hAnsi="宋体" w:eastAsia="宋体" w:cs="宋体"/>
          <w:spacing w:val="2"/>
          <w:sz w:val="24"/>
          <w:szCs w:val="24"/>
          <w:u w:val="single" w:color="auto"/>
        </w:rPr>
        <w:t xml:space="preserve">                </w:t>
      </w:r>
      <w:r>
        <w:rPr>
          <w:rFonts w:ascii="宋体" w:hAnsi="宋体" w:eastAsia="宋体" w:cs="宋体"/>
          <w:spacing w:val="-72"/>
          <w:sz w:val="24"/>
          <w:szCs w:val="24"/>
        </w:rPr>
        <w:t xml:space="preserve"> </w:t>
      </w:r>
      <w:r>
        <w:rPr>
          <w:rFonts w:ascii="宋体" w:hAnsi="宋体" w:eastAsia="宋体" w:cs="宋体"/>
          <w:spacing w:val="3"/>
          <w:sz w:val="24"/>
          <w:szCs w:val="24"/>
        </w:rPr>
        <w:t>），签字代表</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（姓名、职务）经正</w:t>
      </w:r>
      <w:r>
        <w:rPr>
          <w:rFonts w:ascii="宋体" w:hAnsi="宋体" w:eastAsia="宋体" w:cs="宋体"/>
          <w:spacing w:val="4"/>
          <w:sz w:val="24"/>
          <w:szCs w:val="24"/>
        </w:rPr>
        <w:t>式授权并代表投标人</w:t>
      </w:r>
      <w:r>
        <w:rPr>
          <w:rFonts w:ascii="宋体" w:hAnsi="宋体" w:eastAsia="宋体" w:cs="宋体"/>
          <w:spacing w:val="-101"/>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（投标人名称）提交下述文件并在此声明，所提</w:t>
      </w:r>
      <w:r>
        <w:rPr>
          <w:rFonts w:ascii="宋体" w:hAnsi="宋体" w:eastAsia="宋体" w:cs="宋体"/>
          <w:spacing w:val="-1"/>
          <w:sz w:val="24"/>
          <w:szCs w:val="24"/>
        </w:rPr>
        <w:t>交的投标文件内容完整、真实。</w:t>
      </w:r>
    </w:p>
    <w:p>
      <w:pPr>
        <w:spacing w:line="219" w:lineRule="auto"/>
        <w:ind w:left="507"/>
        <w:rPr>
          <w:rFonts w:ascii="宋体" w:hAnsi="宋体" w:eastAsia="宋体" w:cs="宋体"/>
          <w:sz w:val="24"/>
          <w:szCs w:val="24"/>
        </w:rPr>
      </w:pPr>
      <w:r>
        <w:rPr>
          <w:rFonts w:ascii="宋体" w:hAnsi="宋体" w:eastAsia="宋体" w:cs="宋体"/>
          <w:spacing w:val="-3"/>
          <w:sz w:val="24"/>
          <w:szCs w:val="24"/>
        </w:rPr>
        <w:t>1、投标资格证明文件；</w:t>
      </w:r>
    </w:p>
    <w:p>
      <w:pPr>
        <w:spacing w:before="182" w:line="218" w:lineRule="auto"/>
        <w:ind w:left="492"/>
        <w:rPr>
          <w:rFonts w:ascii="宋体" w:hAnsi="宋体" w:eastAsia="宋体" w:cs="宋体"/>
          <w:sz w:val="24"/>
          <w:szCs w:val="24"/>
        </w:rPr>
      </w:pPr>
      <w:r>
        <w:rPr>
          <w:rFonts w:ascii="宋体" w:hAnsi="宋体" w:eastAsia="宋体" w:cs="宋体"/>
          <w:sz w:val="24"/>
          <w:szCs w:val="24"/>
        </w:rPr>
        <w:t>2、商务文件：投标函、开标一览表、分项价</w:t>
      </w:r>
      <w:r>
        <w:rPr>
          <w:rFonts w:ascii="宋体" w:hAnsi="宋体" w:eastAsia="宋体" w:cs="宋体"/>
          <w:spacing w:val="-1"/>
          <w:sz w:val="24"/>
          <w:szCs w:val="24"/>
        </w:rPr>
        <w:t>格表、商务条款响应/偏离表；</w:t>
      </w:r>
    </w:p>
    <w:p>
      <w:pPr>
        <w:spacing w:before="182" w:line="289" w:lineRule="auto"/>
        <w:ind w:left="8" w:right="198" w:firstLine="485"/>
        <w:rPr>
          <w:rFonts w:ascii="宋体" w:hAnsi="宋体" w:eastAsia="宋体" w:cs="宋体"/>
          <w:sz w:val="24"/>
          <w:szCs w:val="24"/>
        </w:rPr>
      </w:pPr>
      <w:r>
        <w:rPr>
          <w:rFonts w:ascii="宋体" w:hAnsi="宋体" w:eastAsia="宋体" w:cs="宋体"/>
          <w:sz w:val="24"/>
          <w:szCs w:val="24"/>
        </w:rPr>
        <w:t>3、技术文件：货物说明一览表、技术规格</w:t>
      </w:r>
      <w:r>
        <w:rPr>
          <w:rFonts w:ascii="宋体" w:hAnsi="宋体" w:eastAsia="宋体" w:cs="宋体"/>
          <w:spacing w:val="-1"/>
          <w:sz w:val="24"/>
          <w:szCs w:val="24"/>
        </w:rPr>
        <w:t>响应/偏离表、投标货物符合招标文件规定的证明文件。</w:t>
      </w:r>
    </w:p>
    <w:p>
      <w:pPr>
        <w:spacing w:before="182" w:line="219" w:lineRule="auto"/>
        <w:ind w:left="488"/>
        <w:rPr>
          <w:rFonts w:ascii="宋体" w:hAnsi="宋体" w:eastAsia="宋体" w:cs="宋体"/>
          <w:sz w:val="24"/>
          <w:szCs w:val="24"/>
        </w:rPr>
      </w:pPr>
      <w:r>
        <w:rPr>
          <w:rFonts w:ascii="宋体" w:hAnsi="宋体" w:eastAsia="宋体" w:cs="宋体"/>
          <w:spacing w:val="-1"/>
          <w:sz w:val="24"/>
          <w:szCs w:val="24"/>
        </w:rPr>
        <w:t>在此，签字代表宣布同意如下：</w:t>
      </w:r>
    </w:p>
    <w:p>
      <w:pPr>
        <w:spacing w:before="184" w:line="218" w:lineRule="auto"/>
        <w:ind w:left="507"/>
        <w:rPr>
          <w:rFonts w:ascii="宋体" w:hAnsi="宋体" w:eastAsia="宋体" w:cs="宋体"/>
          <w:sz w:val="24"/>
          <w:szCs w:val="24"/>
        </w:rPr>
      </w:pPr>
      <w:r>
        <w:rPr>
          <w:rFonts w:ascii="宋体" w:hAnsi="宋体" w:eastAsia="宋体" w:cs="宋体"/>
          <w:spacing w:val="-1"/>
          <w:sz w:val="24"/>
          <w:szCs w:val="24"/>
        </w:rPr>
        <w:t>1、投标人严格按照招标文件的规定报价，见《开标一览表》。</w:t>
      </w:r>
    </w:p>
    <w:p>
      <w:pPr>
        <w:spacing w:before="183" w:line="219" w:lineRule="auto"/>
        <w:ind w:left="492"/>
        <w:rPr>
          <w:rFonts w:ascii="宋体" w:hAnsi="宋体" w:eastAsia="宋体" w:cs="宋体"/>
          <w:sz w:val="24"/>
          <w:szCs w:val="24"/>
        </w:rPr>
      </w:pPr>
      <w:r>
        <w:rPr>
          <w:rFonts w:ascii="宋体" w:hAnsi="宋体" w:eastAsia="宋体" w:cs="宋体"/>
          <w:spacing w:val="-1"/>
          <w:sz w:val="24"/>
          <w:szCs w:val="24"/>
        </w:rPr>
        <w:t>2、投标人将按招标文件的规定履行合同责任和义务。</w:t>
      </w:r>
    </w:p>
    <w:p>
      <w:pPr>
        <w:spacing w:before="182" w:line="289" w:lineRule="auto"/>
        <w:ind w:left="8" w:firstLine="485"/>
        <w:rPr>
          <w:rFonts w:ascii="宋体" w:hAnsi="宋体" w:eastAsia="宋体" w:cs="宋体"/>
          <w:sz w:val="24"/>
          <w:szCs w:val="24"/>
        </w:rPr>
      </w:pPr>
      <w:r>
        <w:rPr>
          <w:rFonts w:ascii="宋体" w:hAnsi="宋体" w:eastAsia="宋体" w:cs="宋体"/>
          <w:spacing w:val="2"/>
          <w:sz w:val="24"/>
          <w:szCs w:val="24"/>
        </w:rPr>
        <w:t>3、投标人已详细审查全部招标文件。我们完全理解并同意放弃</w:t>
      </w:r>
      <w:r>
        <w:rPr>
          <w:rFonts w:ascii="宋体" w:hAnsi="宋体" w:eastAsia="宋体" w:cs="宋体"/>
          <w:spacing w:val="1"/>
          <w:sz w:val="24"/>
          <w:szCs w:val="24"/>
        </w:rPr>
        <w:t>对这方面有不明</w:t>
      </w:r>
      <w:r>
        <w:rPr>
          <w:rFonts w:ascii="宋体" w:hAnsi="宋体" w:eastAsia="宋体" w:cs="宋体"/>
          <w:spacing w:val="-2"/>
          <w:sz w:val="24"/>
          <w:szCs w:val="24"/>
        </w:rPr>
        <w:t>及误解的权利。</w:t>
      </w:r>
    </w:p>
    <w:p>
      <w:pPr>
        <w:spacing w:before="181" w:line="313" w:lineRule="auto"/>
        <w:ind w:left="8" w:right="2" w:firstLine="480"/>
        <w:rPr>
          <w:rFonts w:ascii="宋体" w:hAnsi="宋体" w:eastAsia="宋体" w:cs="宋体"/>
          <w:sz w:val="24"/>
          <w:szCs w:val="24"/>
        </w:rPr>
      </w:pPr>
      <w:r>
        <w:rPr>
          <w:rFonts w:ascii="宋体" w:hAnsi="宋体" w:eastAsia="宋体" w:cs="宋体"/>
          <w:spacing w:val="8"/>
          <w:sz w:val="24"/>
          <w:szCs w:val="24"/>
        </w:rPr>
        <w:t>4、本投标有效期为自招标文件规定的提交投标文件截止之日起</w:t>
      </w:r>
      <w:r>
        <w:rPr>
          <w:rFonts w:ascii="宋体" w:hAnsi="宋体" w:eastAsia="宋体" w:cs="宋体"/>
          <w:spacing w:val="-100"/>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sz w:val="24"/>
          <w:szCs w:val="24"/>
        </w:rPr>
        <w:t>个日历</w:t>
      </w:r>
      <w:r>
        <w:rPr>
          <w:rFonts w:ascii="宋体" w:hAnsi="宋体" w:eastAsia="宋体" w:cs="宋体"/>
          <w:spacing w:val="5"/>
          <w:sz w:val="24"/>
          <w:szCs w:val="24"/>
        </w:rPr>
        <w:t>日。在投标有效期内我方同意遵守本投标文件中的承诺且在此期限期满之前投标文</w:t>
      </w:r>
      <w:r>
        <w:rPr>
          <w:rFonts w:ascii="宋体" w:hAnsi="宋体" w:eastAsia="宋体" w:cs="宋体"/>
          <w:spacing w:val="-1"/>
          <w:sz w:val="24"/>
          <w:szCs w:val="24"/>
        </w:rPr>
        <w:t>件对我方具有法律约束力。</w:t>
      </w:r>
    </w:p>
    <w:p>
      <w:pPr>
        <w:spacing w:before="180" w:line="219" w:lineRule="auto"/>
        <w:ind w:left="494"/>
        <w:rPr>
          <w:rFonts w:ascii="宋体" w:hAnsi="宋体" w:eastAsia="宋体" w:cs="宋体"/>
          <w:sz w:val="24"/>
          <w:szCs w:val="24"/>
        </w:rPr>
      </w:pPr>
      <w:r>
        <w:rPr>
          <w:rFonts w:ascii="宋体" w:hAnsi="宋体" w:eastAsia="宋体" w:cs="宋体"/>
          <w:spacing w:val="-1"/>
          <w:sz w:val="24"/>
          <w:szCs w:val="24"/>
        </w:rPr>
        <w:t>5、投标人资格声明 （见附件）。</w:t>
      </w:r>
    </w:p>
    <w:p>
      <w:pPr>
        <w:spacing w:before="183" w:line="219" w:lineRule="auto"/>
        <w:ind w:left="491"/>
        <w:rPr>
          <w:rFonts w:ascii="宋体" w:hAnsi="宋体" w:eastAsia="宋体" w:cs="宋体"/>
          <w:sz w:val="24"/>
          <w:szCs w:val="24"/>
        </w:rPr>
      </w:pPr>
      <w:r>
        <w:rPr>
          <w:rFonts w:ascii="宋体" w:hAnsi="宋体" w:eastAsia="宋体" w:cs="宋体"/>
          <w:spacing w:val="-1"/>
          <w:sz w:val="24"/>
          <w:szCs w:val="24"/>
        </w:rPr>
        <w:t>6、同意提供贵方可能要求的与其投标有关的一切数据或资料。</w:t>
      </w:r>
    </w:p>
    <w:p>
      <w:pPr>
        <w:spacing w:before="182" w:line="324" w:lineRule="auto"/>
        <w:ind w:left="8" w:right="2" w:firstLine="486"/>
        <w:rPr>
          <w:rFonts w:ascii="宋体" w:hAnsi="宋体" w:eastAsia="宋体" w:cs="宋体"/>
          <w:sz w:val="24"/>
          <w:szCs w:val="24"/>
        </w:rPr>
      </w:pPr>
      <w:r>
        <w:rPr>
          <w:rFonts w:ascii="宋体" w:hAnsi="宋体" w:eastAsia="宋体" w:cs="宋体"/>
          <w:spacing w:val="2"/>
          <w:sz w:val="24"/>
          <w:szCs w:val="24"/>
        </w:rPr>
        <w:t>7、废标后，若采购人向财政部门申请公开招标转竞争性</w:t>
      </w:r>
      <w:r>
        <w:rPr>
          <w:rFonts w:ascii="宋体" w:hAnsi="宋体" w:eastAsia="宋体" w:cs="宋体"/>
          <w:spacing w:val="1"/>
          <w:sz w:val="24"/>
          <w:szCs w:val="24"/>
        </w:rPr>
        <w:t>谈判等采购方式，在收</w:t>
      </w:r>
      <w:r>
        <w:rPr>
          <w:rFonts w:ascii="宋体" w:hAnsi="宋体" w:eastAsia="宋体" w:cs="宋体"/>
          <w:spacing w:val="12"/>
          <w:sz w:val="24"/>
          <w:szCs w:val="24"/>
        </w:rPr>
        <w:t>到贵方的通知后，我方本投标函及所有投标文件中声明、授权、承诺、盖章签字</w:t>
      </w:r>
      <w:r>
        <w:rPr>
          <w:rFonts w:ascii="宋体" w:hAnsi="宋体" w:eastAsia="宋体" w:cs="宋体"/>
          <w:spacing w:val="5"/>
          <w:sz w:val="24"/>
          <w:szCs w:val="24"/>
        </w:rPr>
        <w:t>等，对于贵方采用竞争性谈判采购仍然有效。我方遵守贵方招标文件关于特殊情形</w:t>
      </w:r>
      <w:r>
        <w:rPr>
          <w:rFonts w:ascii="宋体" w:hAnsi="宋体" w:eastAsia="宋体" w:cs="宋体"/>
          <w:spacing w:val="-1"/>
          <w:sz w:val="24"/>
          <w:szCs w:val="24"/>
        </w:rPr>
        <w:t>采用竞争性谈判采购的有关规定，并无异议。</w:t>
      </w:r>
    </w:p>
    <w:p>
      <w:pPr>
        <w:spacing w:before="184" w:line="219" w:lineRule="auto"/>
        <w:ind w:left="490"/>
        <w:rPr>
          <w:rFonts w:ascii="宋体" w:hAnsi="宋体" w:eastAsia="宋体" w:cs="宋体"/>
          <w:sz w:val="24"/>
          <w:szCs w:val="24"/>
        </w:rPr>
      </w:pPr>
      <w:r>
        <w:rPr>
          <w:rFonts w:ascii="宋体" w:hAnsi="宋体" w:eastAsia="宋体" w:cs="宋体"/>
          <w:spacing w:val="-1"/>
          <w:sz w:val="24"/>
          <w:szCs w:val="24"/>
        </w:rPr>
        <w:t>8、与本投标有关的一切正式往来信函请寄：</w:t>
      </w:r>
    </w:p>
    <w:p>
      <w:pPr>
        <w:spacing w:line="219" w:lineRule="auto"/>
        <w:rPr>
          <w:rFonts w:ascii="宋体" w:hAnsi="宋体" w:eastAsia="宋体" w:cs="宋体"/>
          <w:sz w:val="24"/>
          <w:szCs w:val="24"/>
        </w:rPr>
        <w:sectPr>
          <w:headerReference r:id="rId131" w:type="default"/>
          <w:footerReference r:id="rId132" w:type="default"/>
          <w:pgSz w:w="12240" w:h="15840"/>
          <w:pgMar w:top="1331" w:right="1699" w:bottom="1177" w:left="1701" w:header="981" w:footer="946" w:gutter="0"/>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8" w:line="219" w:lineRule="auto"/>
        <w:ind w:left="489"/>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pPr>
        <w:spacing w:before="179" w:line="219" w:lineRule="auto"/>
        <w:ind w:left="518"/>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8"/>
          <w:sz w:val="24"/>
          <w:szCs w:val="24"/>
        </w:rPr>
        <w:t>传真：</w:t>
      </w:r>
      <w:r>
        <w:rPr>
          <w:rFonts w:ascii="宋体" w:hAnsi="宋体" w:eastAsia="宋体" w:cs="宋体"/>
          <w:sz w:val="24"/>
          <w:szCs w:val="24"/>
          <w:u w:val="single" w:color="auto"/>
        </w:rPr>
        <w:t xml:space="preserve">               </w:t>
      </w:r>
    </w:p>
    <w:p>
      <w:pPr>
        <w:spacing w:line="283" w:lineRule="auto"/>
        <w:rPr>
          <w:rFonts w:ascii="Arial"/>
          <w:sz w:val="21"/>
        </w:rPr>
      </w:pPr>
    </w:p>
    <w:p>
      <w:pPr>
        <w:spacing w:line="284" w:lineRule="auto"/>
        <w:rPr>
          <w:rFonts w:ascii="Arial"/>
          <w:sz w:val="21"/>
        </w:rPr>
      </w:pPr>
    </w:p>
    <w:p>
      <w:pPr>
        <w:spacing w:before="78" w:line="219" w:lineRule="auto"/>
        <w:ind w:left="49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line="284" w:lineRule="auto"/>
        <w:rPr>
          <w:rFonts w:ascii="Arial"/>
          <w:sz w:val="21"/>
        </w:rPr>
      </w:pPr>
    </w:p>
    <w:p>
      <w:pPr>
        <w:spacing w:line="285" w:lineRule="auto"/>
        <w:rPr>
          <w:rFonts w:ascii="Arial"/>
          <w:sz w:val="21"/>
        </w:rPr>
      </w:pPr>
    </w:p>
    <w:p>
      <w:pPr>
        <w:spacing w:before="78" w:line="219" w:lineRule="auto"/>
        <w:ind w:left="490"/>
        <w:rPr>
          <w:rFonts w:ascii="宋体" w:hAnsi="宋体" w:eastAsia="宋体" w:cs="宋体"/>
          <w:sz w:val="24"/>
          <w:szCs w:val="24"/>
        </w:rPr>
      </w:pPr>
      <w:r>
        <w:rPr>
          <w:rFonts w:ascii="宋体" w:hAnsi="宋体" w:eastAsia="宋体" w:cs="宋体"/>
          <w:spacing w:val="-1"/>
          <w:sz w:val="24"/>
          <w:szCs w:val="24"/>
        </w:rPr>
        <w:t>法定代表人（单位负责人）或授权委托人（电子签名或电子印章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pPr>
        <w:spacing w:line="358" w:lineRule="auto"/>
        <w:rPr>
          <w:rFonts w:ascii="Arial"/>
          <w:sz w:val="21"/>
        </w:rPr>
      </w:pPr>
    </w:p>
    <w:p>
      <w:pPr>
        <w:spacing w:before="78" w:line="219" w:lineRule="auto"/>
        <w:ind w:left="53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3"/>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line="312" w:lineRule="auto"/>
        <w:rPr>
          <w:rFonts w:ascii="Arial"/>
          <w:sz w:val="21"/>
        </w:rPr>
      </w:pPr>
    </w:p>
    <w:p>
      <w:pPr>
        <w:spacing w:line="313" w:lineRule="auto"/>
        <w:rPr>
          <w:rFonts w:ascii="Arial"/>
          <w:sz w:val="21"/>
        </w:rPr>
      </w:pPr>
    </w:p>
    <w:p>
      <w:pPr>
        <w:spacing w:before="66" w:line="229" w:lineRule="auto"/>
        <w:ind w:left="11"/>
        <w:rPr>
          <w:rFonts w:ascii="宋体" w:hAnsi="宋体" w:eastAsia="宋体" w:cs="宋体"/>
          <w:sz w:val="20"/>
          <w:szCs w:val="20"/>
        </w:rPr>
      </w:pPr>
      <w:r>
        <w:rPr>
          <w:rFonts w:ascii="宋体" w:hAnsi="宋体" w:eastAsia="宋体" w:cs="宋体"/>
          <w:spacing w:val="2"/>
          <w:sz w:val="20"/>
          <w:szCs w:val="20"/>
        </w:rPr>
        <w:t>备注：</w:t>
      </w:r>
    </w:p>
    <w:p>
      <w:pPr>
        <w:spacing w:before="41" w:line="304" w:lineRule="auto"/>
        <w:ind w:left="13" w:firstLine="10"/>
        <w:rPr>
          <w:rFonts w:ascii="宋体" w:hAnsi="宋体" w:eastAsia="宋体" w:cs="宋体"/>
          <w:sz w:val="20"/>
          <w:szCs w:val="20"/>
        </w:rPr>
      </w:pPr>
      <w:r>
        <w:rPr>
          <w:rFonts w:ascii="宋体" w:hAnsi="宋体" w:eastAsia="宋体" w:cs="宋体"/>
          <w:spacing w:val="12"/>
          <w:sz w:val="20"/>
          <w:szCs w:val="20"/>
        </w:rPr>
        <w:t>1、除可填报项目外，对本投标函的任何修改将被视为非实质性响应投标，在评标时将其视为无</w:t>
      </w:r>
      <w:r>
        <w:rPr>
          <w:rFonts w:ascii="宋体" w:hAnsi="宋体" w:eastAsia="宋体" w:cs="宋体"/>
          <w:spacing w:val="3"/>
          <w:sz w:val="20"/>
          <w:szCs w:val="20"/>
        </w:rPr>
        <w:t>效投标。</w:t>
      </w:r>
    </w:p>
    <w:p>
      <w:pPr>
        <w:spacing w:before="161" w:line="227" w:lineRule="auto"/>
        <w:jc w:val="right"/>
        <w:rPr>
          <w:rFonts w:ascii="宋体" w:hAnsi="宋体" w:eastAsia="宋体" w:cs="宋体"/>
          <w:sz w:val="20"/>
          <w:szCs w:val="20"/>
        </w:rPr>
      </w:pPr>
      <w:r>
        <w:rPr>
          <w:rFonts w:ascii="宋体" w:hAnsi="宋体" w:eastAsia="宋体" w:cs="宋体"/>
          <w:spacing w:val="20"/>
          <w:sz w:val="20"/>
          <w:szCs w:val="20"/>
        </w:rPr>
        <w:t>2、投标人注册成立不足三年的，承诺与声明从单位成立始至参加本项目政府采购活动止(后</w:t>
      </w:r>
    </w:p>
    <w:p>
      <w:pPr>
        <w:spacing w:before="162" w:line="230" w:lineRule="auto"/>
        <w:ind w:left="29"/>
        <w:outlineLvl w:val="1"/>
        <w:rPr>
          <w:rFonts w:ascii="宋体" w:hAnsi="宋体" w:eastAsia="宋体" w:cs="宋体"/>
          <w:sz w:val="20"/>
          <w:szCs w:val="20"/>
        </w:rPr>
      </w:pPr>
      <w:r>
        <w:rPr>
          <w:rFonts w:ascii="宋体" w:hAnsi="宋体" w:eastAsia="宋体" w:cs="宋体"/>
          <w:spacing w:val="-6"/>
          <w:sz w:val="20"/>
          <w:szCs w:val="20"/>
        </w:rPr>
        <w:t>同)。</w:t>
      </w:r>
    </w:p>
    <w:p>
      <w:pPr>
        <w:spacing w:line="230" w:lineRule="auto"/>
        <w:rPr>
          <w:rFonts w:ascii="宋体" w:hAnsi="宋体" w:eastAsia="宋体" w:cs="宋体"/>
          <w:sz w:val="20"/>
          <w:szCs w:val="20"/>
        </w:rPr>
        <w:sectPr>
          <w:headerReference r:id="rId133" w:type="default"/>
          <w:footerReference r:id="rId134" w:type="default"/>
          <w:pgSz w:w="12240" w:h="15840"/>
          <w:pgMar w:top="400" w:right="1700" w:bottom="1177" w:left="1701" w:header="0" w:footer="946" w:gutter="0"/>
        </w:sectPr>
      </w:pPr>
    </w:p>
    <w:p>
      <w:pPr>
        <w:spacing w:line="316" w:lineRule="auto"/>
        <w:rPr>
          <w:rFonts w:ascii="Arial"/>
          <w:sz w:val="21"/>
        </w:rPr>
      </w:pPr>
    </w:p>
    <w:p>
      <w:pPr>
        <w:spacing w:before="100" w:line="223" w:lineRule="auto"/>
        <w:ind w:left="136"/>
        <w:outlineLvl w:val="1"/>
        <w:rPr>
          <w:rFonts w:ascii="宋体" w:hAnsi="宋体" w:eastAsia="宋体" w:cs="宋体"/>
          <w:sz w:val="31"/>
          <w:szCs w:val="31"/>
        </w:rPr>
      </w:pPr>
      <w:bookmarkStart w:id="33" w:name="bookmark28"/>
      <w:bookmarkEnd w:id="33"/>
      <w:r>
        <w:rPr>
          <w:rFonts w:ascii="宋体" w:hAnsi="宋体" w:eastAsia="宋体" w:cs="宋体"/>
          <w:spacing w:val="7"/>
          <w:sz w:val="31"/>
          <w:szCs w:val="31"/>
        </w:rPr>
        <w:t>十二、开标一览表(总价)</w:t>
      </w:r>
    </w:p>
    <w:p>
      <w:pPr>
        <w:spacing w:before="40" w:line="227" w:lineRule="auto"/>
        <w:ind w:left="2799"/>
        <w:rPr>
          <w:rFonts w:ascii="黑体" w:hAnsi="黑体" w:eastAsia="黑体" w:cs="黑体"/>
          <w:sz w:val="31"/>
          <w:szCs w:val="31"/>
        </w:rPr>
      </w:pPr>
      <w:r>
        <w:rPr>
          <w:rFonts w:ascii="黑体" w:hAnsi="黑体" w:eastAsia="黑体" w:cs="黑体"/>
          <w:spacing w:val="7"/>
          <w:sz w:val="31"/>
          <w:szCs w:val="31"/>
        </w:rPr>
        <w:t>开标一览表（固定总价）</w:t>
      </w:r>
    </w:p>
    <w:p>
      <w:pPr>
        <w:spacing w:line="225" w:lineRule="exact"/>
      </w:pPr>
    </w:p>
    <w:tbl>
      <w:tblPr>
        <w:tblStyle w:val="5"/>
        <w:tblW w:w="884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3058"/>
        <w:gridCol w:w="1619"/>
        <w:gridCol w:w="2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633" w:type="dxa"/>
            <w:vMerge w:val="restart"/>
            <w:tcBorders>
              <w:top w:val="single" w:color="000000" w:sz="2" w:space="0"/>
              <w:left w:val="single" w:color="000000" w:sz="2" w:space="0"/>
              <w:bottom w:val="nil"/>
            </w:tcBorders>
            <w:vAlign w:val="top"/>
          </w:tcPr>
          <w:p>
            <w:pPr>
              <w:spacing w:line="459" w:lineRule="auto"/>
              <w:rPr>
                <w:rFonts w:ascii="Arial"/>
                <w:sz w:val="21"/>
              </w:rPr>
            </w:pPr>
          </w:p>
          <w:p>
            <w:pPr>
              <w:pStyle w:val="6"/>
              <w:spacing w:before="65" w:line="228" w:lineRule="auto"/>
              <w:ind w:left="383"/>
              <w:rPr>
                <w:sz w:val="20"/>
                <w:szCs w:val="20"/>
              </w:rPr>
            </w:pPr>
            <w:r>
              <w:rPr>
                <w:spacing w:val="6"/>
                <w:sz w:val="20"/>
                <w:szCs w:val="20"/>
              </w:rPr>
              <w:t>项目名称</w:t>
            </w:r>
          </w:p>
        </w:tc>
        <w:tc>
          <w:tcPr>
            <w:tcW w:w="3058" w:type="dxa"/>
            <w:vMerge w:val="restart"/>
            <w:tcBorders>
              <w:top w:val="single" w:color="000000" w:sz="2" w:space="0"/>
              <w:bottom w:val="nil"/>
            </w:tcBorders>
            <w:vAlign w:val="top"/>
          </w:tcPr>
          <w:p>
            <w:pPr>
              <w:rPr>
                <w:rFonts w:ascii="Arial"/>
                <w:sz w:val="21"/>
              </w:rPr>
            </w:pPr>
          </w:p>
        </w:tc>
        <w:tc>
          <w:tcPr>
            <w:tcW w:w="1619" w:type="dxa"/>
            <w:tcBorders>
              <w:top w:val="single" w:color="000000" w:sz="2" w:space="0"/>
            </w:tcBorders>
            <w:vAlign w:val="top"/>
          </w:tcPr>
          <w:p>
            <w:pPr>
              <w:pStyle w:val="6"/>
              <w:spacing w:before="75" w:line="227" w:lineRule="auto"/>
              <w:ind w:left="183"/>
              <w:rPr>
                <w:sz w:val="20"/>
                <w:szCs w:val="20"/>
              </w:rPr>
            </w:pPr>
            <w:r>
              <w:rPr>
                <w:spacing w:val="8"/>
                <w:sz w:val="20"/>
                <w:szCs w:val="20"/>
              </w:rPr>
              <w:t>政府采购编号</w:t>
            </w:r>
          </w:p>
        </w:tc>
        <w:tc>
          <w:tcPr>
            <w:tcW w:w="2533" w:type="dxa"/>
            <w:tcBorders>
              <w:top w:val="single" w:color="000000" w:sz="2" w:space="0"/>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633" w:type="dxa"/>
            <w:vMerge w:val="continue"/>
            <w:tcBorders>
              <w:top w:val="nil"/>
              <w:left w:val="single" w:color="000000" w:sz="2" w:space="0"/>
            </w:tcBorders>
            <w:vAlign w:val="top"/>
          </w:tcPr>
          <w:p>
            <w:pPr>
              <w:rPr>
                <w:rFonts w:ascii="Arial"/>
                <w:sz w:val="21"/>
              </w:rPr>
            </w:pPr>
          </w:p>
        </w:tc>
        <w:tc>
          <w:tcPr>
            <w:tcW w:w="3058" w:type="dxa"/>
            <w:vMerge w:val="continue"/>
            <w:tcBorders>
              <w:top w:val="nil"/>
            </w:tcBorders>
            <w:vAlign w:val="top"/>
          </w:tcPr>
          <w:p>
            <w:pPr>
              <w:rPr>
                <w:rFonts w:ascii="Arial"/>
                <w:sz w:val="21"/>
              </w:rPr>
            </w:pPr>
          </w:p>
        </w:tc>
        <w:tc>
          <w:tcPr>
            <w:tcW w:w="1619" w:type="dxa"/>
            <w:vAlign w:val="top"/>
          </w:tcPr>
          <w:p>
            <w:pPr>
              <w:pStyle w:val="6"/>
              <w:spacing w:before="52" w:line="228" w:lineRule="auto"/>
              <w:ind w:left="183"/>
              <w:rPr>
                <w:sz w:val="20"/>
                <w:szCs w:val="20"/>
              </w:rPr>
            </w:pPr>
            <w:r>
              <w:rPr>
                <w:spacing w:val="8"/>
                <w:sz w:val="20"/>
                <w:szCs w:val="20"/>
              </w:rPr>
              <w:t>委托代理编号</w:t>
            </w:r>
          </w:p>
        </w:tc>
        <w:tc>
          <w:tcPr>
            <w:tcW w:w="2533"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633" w:type="dxa"/>
            <w:tcBorders>
              <w:left w:val="single" w:color="000000" w:sz="2" w:space="0"/>
            </w:tcBorders>
            <w:vAlign w:val="top"/>
          </w:tcPr>
          <w:p>
            <w:pPr>
              <w:pStyle w:val="6"/>
              <w:spacing w:before="52" w:line="230" w:lineRule="auto"/>
              <w:ind w:left="546"/>
              <w:rPr>
                <w:sz w:val="20"/>
                <w:szCs w:val="20"/>
              </w:rPr>
            </w:pPr>
            <w:r>
              <w:rPr>
                <w:spacing w:val="6"/>
                <w:sz w:val="20"/>
                <w:szCs w:val="20"/>
              </w:rPr>
              <w:t>包名称</w:t>
            </w:r>
          </w:p>
        </w:tc>
        <w:tc>
          <w:tcPr>
            <w:tcW w:w="3058" w:type="dxa"/>
            <w:vAlign w:val="top"/>
          </w:tcPr>
          <w:p>
            <w:pPr>
              <w:rPr>
                <w:rFonts w:ascii="Arial"/>
                <w:sz w:val="21"/>
              </w:rPr>
            </w:pPr>
          </w:p>
        </w:tc>
        <w:tc>
          <w:tcPr>
            <w:tcW w:w="1619" w:type="dxa"/>
            <w:vAlign w:val="top"/>
          </w:tcPr>
          <w:p>
            <w:pPr>
              <w:pStyle w:val="6"/>
              <w:spacing w:before="53" w:line="229" w:lineRule="auto"/>
              <w:ind w:left="321"/>
              <w:rPr>
                <w:sz w:val="20"/>
                <w:szCs w:val="20"/>
              </w:rPr>
            </w:pPr>
            <w:r>
              <w:rPr>
                <w:sz w:val="20"/>
                <w:szCs w:val="20"/>
              </w:rPr>
              <w:t>包</w:t>
            </w:r>
            <w:r>
              <w:rPr>
                <w:spacing w:val="8"/>
                <w:sz w:val="20"/>
                <w:szCs w:val="20"/>
              </w:rPr>
              <w:t xml:space="preserve">    </w:t>
            </w:r>
            <w:r>
              <w:rPr>
                <w:sz w:val="20"/>
                <w:szCs w:val="20"/>
              </w:rPr>
              <w:t>号</w:t>
            </w:r>
          </w:p>
        </w:tc>
        <w:tc>
          <w:tcPr>
            <w:tcW w:w="2533" w:type="dxa"/>
            <w:tcBorders>
              <w:right w:val="single" w:color="000000" w:sz="2" w:space="0"/>
            </w:tcBorders>
            <w:vAlign w:val="top"/>
          </w:tcPr>
          <w:p>
            <w:pPr>
              <w:pStyle w:val="6"/>
              <w:spacing w:before="52" w:line="228" w:lineRule="auto"/>
              <w:ind w:left="322"/>
              <w:rPr>
                <w:sz w:val="20"/>
                <w:szCs w:val="20"/>
              </w:rPr>
            </w:pPr>
            <w:r>
              <w:rPr>
                <w:sz w:val="20"/>
                <w:szCs w:val="20"/>
              </w:rPr>
              <w:t>第</w:t>
            </w:r>
            <w:r>
              <w:rPr>
                <w:spacing w:val="8"/>
                <w:sz w:val="20"/>
                <w:szCs w:val="20"/>
              </w:rPr>
              <w:t xml:space="preserve">   </w:t>
            </w:r>
            <w:r>
              <w:rPr>
                <w:sz w:val="20"/>
                <w:szCs w:val="20"/>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633" w:type="dxa"/>
            <w:tcBorders>
              <w:left w:val="single" w:color="000000" w:sz="2" w:space="0"/>
            </w:tcBorders>
            <w:vAlign w:val="top"/>
          </w:tcPr>
          <w:p>
            <w:pPr>
              <w:pStyle w:val="6"/>
              <w:spacing w:before="52" w:line="227" w:lineRule="auto"/>
              <w:ind w:left="411"/>
              <w:rPr>
                <w:sz w:val="20"/>
                <w:szCs w:val="20"/>
              </w:rPr>
            </w:pPr>
            <w:r>
              <w:rPr>
                <w:spacing w:val="6"/>
                <w:sz w:val="20"/>
                <w:szCs w:val="20"/>
              </w:rPr>
              <w:t>货物名称</w:t>
            </w:r>
          </w:p>
        </w:tc>
        <w:tc>
          <w:tcPr>
            <w:tcW w:w="3058" w:type="dxa"/>
            <w:vAlign w:val="top"/>
          </w:tcPr>
          <w:p>
            <w:pPr>
              <w:rPr>
                <w:rFonts w:ascii="Arial"/>
                <w:sz w:val="21"/>
              </w:rPr>
            </w:pPr>
          </w:p>
        </w:tc>
        <w:tc>
          <w:tcPr>
            <w:tcW w:w="1619" w:type="dxa"/>
            <w:vAlign w:val="top"/>
          </w:tcPr>
          <w:p>
            <w:pPr>
              <w:pStyle w:val="6"/>
              <w:spacing w:before="52" w:line="227" w:lineRule="auto"/>
              <w:ind w:left="503"/>
              <w:rPr>
                <w:sz w:val="20"/>
                <w:szCs w:val="20"/>
              </w:rPr>
            </w:pPr>
            <w:r>
              <w:rPr>
                <w:spacing w:val="5"/>
                <w:sz w:val="20"/>
                <w:szCs w:val="20"/>
              </w:rPr>
              <w:t>交货期</w:t>
            </w:r>
          </w:p>
        </w:tc>
        <w:tc>
          <w:tcPr>
            <w:tcW w:w="2533"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633" w:type="dxa"/>
            <w:tcBorders>
              <w:left w:val="single" w:color="000000" w:sz="2" w:space="0"/>
            </w:tcBorders>
            <w:vAlign w:val="top"/>
          </w:tcPr>
          <w:p>
            <w:pPr>
              <w:pStyle w:val="6"/>
              <w:spacing w:before="126" w:line="228" w:lineRule="auto"/>
              <w:ind w:left="424"/>
              <w:rPr>
                <w:sz w:val="20"/>
                <w:szCs w:val="20"/>
              </w:rPr>
            </w:pPr>
            <w:r>
              <w:rPr>
                <w:spacing w:val="3"/>
                <w:sz w:val="20"/>
                <w:szCs w:val="20"/>
              </w:rPr>
              <w:t>品目编码</w:t>
            </w:r>
          </w:p>
        </w:tc>
        <w:tc>
          <w:tcPr>
            <w:tcW w:w="7210" w:type="dxa"/>
            <w:gridSpan w:val="3"/>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633" w:type="dxa"/>
            <w:tcBorders>
              <w:left w:val="single" w:color="000000" w:sz="2" w:space="0"/>
            </w:tcBorders>
            <w:vAlign w:val="top"/>
          </w:tcPr>
          <w:p>
            <w:pPr>
              <w:pStyle w:val="6"/>
              <w:spacing w:before="237" w:line="226" w:lineRule="auto"/>
              <w:ind w:left="409"/>
              <w:rPr>
                <w:sz w:val="20"/>
                <w:szCs w:val="20"/>
              </w:rPr>
            </w:pPr>
            <w:r>
              <w:rPr>
                <w:spacing w:val="6"/>
                <w:sz w:val="20"/>
                <w:szCs w:val="20"/>
              </w:rPr>
              <w:t>投标报价</w:t>
            </w:r>
          </w:p>
        </w:tc>
        <w:tc>
          <w:tcPr>
            <w:tcW w:w="7210" w:type="dxa"/>
            <w:gridSpan w:val="3"/>
            <w:tcBorders>
              <w:right w:val="single" w:color="000000" w:sz="2" w:space="0"/>
            </w:tcBorders>
            <w:vAlign w:val="top"/>
          </w:tcPr>
          <w:p>
            <w:pPr>
              <w:pStyle w:val="6"/>
              <w:spacing w:before="33" w:line="226" w:lineRule="auto"/>
              <w:ind w:left="528"/>
              <w:rPr>
                <w:sz w:val="20"/>
                <w:szCs w:val="20"/>
              </w:rPr>
            </w:pPr>
            <w:r>
              <w:rPr>
                <w:spacing w:val="11"/>
                <w:sz w:val="20"/>
                <w:szCs w:val="20"/>
              </w:rPr>
              <w:t>报价（小写金额</w:t>
            </w:r>
            <w:r>
              <w:rPr>
                <w:spacing w:val="-1"/>
                <w:sz w:val="20"/>
                <w:szCs w:val="20"/>
              </w:rPr>
              <w:t>）：</w:t>
            </w:r>
            <w:r>
              <w:rPr>
                <w:spacing w:val="5"/>
                <w:sz w:val="20"/>
                <w:szCs w:val="20"/>
                <w:u w:val="single" w:color="auto"/>
              </w:rPr>
              <w:t xml:space="preserve">             </w:t>
            </w:r>
            <w:r>
              <w:rPr>
                <w:spacing w:val="-1"/>
                <w:sz w:val="20"/>
                <w:szCs w:val="20"/>
              </w:rPr>
              <w:t>（</w:t>
            </w:r>
            <w:r>
              <w:rPr>
                <w:spacing w:val="11"/>
                <w:sz w:val="20"/>
                <w:szCs w:val="20"/>
              </w:rPr>
              <w:t>人民币元）</w:t>
            </w:r>
          </w:p>
          <w:p>
            <w:pPr>
              <w:pStyle w:val="6"/>
              <w:spacing w:before="163" w:line="226" w:lineRule="auto"/>
              <w:ind w:left="528"/>
              <w:rPr>
                <w:sz w:val="20"/>
                <w:szCs w:val="20"/>
              </w:rPr>
            </w:pPr>
            <w:r>
              <w:rPr>
                <w:spacing w:val="11"/>
                <w:sz w:val="20"/>
                <w:szCs w:val="20"/>
              </w:rPr>
              <w:t>报价（大写金额</w:t>
            </w:r>
            <w:r>
              <w:rPr>
                <w:spacing w:val="-1"/>
                <w:sz w:val="20"/>
                <w:szCs w:val="20"/>
              </w:rPr>
              <w:t>）：</w:t>
            </w:r>
            <w:r>
              <w:rPr>
                <w:spacing w:val="5"/>
                <w:sz w:val="20"/>
                <w:szCs w:val="20"/>
                <w:u w:val="single" w:color="auto"/>
              </w:rPr>
              <w:t xml:space="preserve">             </w:t>
            </w:r>
            <w:r>
              <w:rPr>
                <w:spacing w:val="-1"/>
                <w:sz w:val="20"/>
                <w:szCs w:val="20"/>
              </w:rPr>
              <w:t>（</w:t>
            </w:r>
            <w:r>
              <w:rPr>
                <w:spacing w:val="11"/>
                <w:sz w:val="20"/>
                <w:szCs w:val="20"/>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8843" w:type="dxa"/>
            <w:gridSpan w:val="4"/>
            <w:tcBorders>
              <w:left w:val="single" w:color="000000" w:sz="2" w:space="0"/>
              <w:right w:val="single" w:color="000000" w:sz="2" w:space="0"/>
            </w:tcBorders>
            <w:vAlign w:val="top"/>
          </w:tcPr>
          <w:p>
            <w:pPr>
              <w:pStyle w:val="6"/>
              <w:spacing w:before="32" w:line="228" w:lineRule="auto"/>
              <w:ind w:left="128"/>
              <w:rPr>
                <w:sz w:val="20"/>
                <w:szCs w:val="20"/>
              </w:rPr>
            </w:pPr>
            <w:r>
              <w:rPr>
                <w:b/>
                <w:bCs/>
                <w:spacing w:val="4"/>
                <w:sz w:val="20"/>
                <w:szCs w:val="20"/>
              </w:rPr>
              <w:t>投标保证金：</w:t>
            </w:r>
          </w:p>
          <w:p>
            <w:pPr>
              <w:pStyle w:val="6"/>
              <w:spacing w:before="78" w:line="228" w:lineRule="auto"/>
              <w:ind w:left="127"/>
              <w:rPr>
                <w:sz w:val="20"/>
                <w:szCs w:val="20"/>
              </w:rPr>
            </w:pPr>
            <w:r>
              <w:rPr>
                <w:spacing w:val="4"/>
                <w:sz w:val="20"/>
                <w:szCs w:val="20"/>
              </w:rPr>
              <w:t>金额：</w:t>
            </w:r>
            <w:r>
              <w:rPr>
                <w:spacing w:val="5"/>
                <w:sz w:val="20"/>
                <w:szCs w:val="20"/>
                <w:u w:val="single" w:color="auto"/>
              </w:rPr>
              <w:t xml:space="preserve">             </w:t>
            </w:r>
            <w:r>
              <w:rPr>
                <w:spacing w:val="-88"/>
                <w:sz w:val="20"/>
                <w:szCs w:val="20"/>
              </w:rPr>
              <w:t xml:space="preserve"> </w:t>
            </w:r>
            <w:r>
              <w:rPr>
                <w:spacing w:val="4"/>
                <w:sz w:val="20"/>
                <w:szCs w:val="20"/>
              </w:rPr>
              <w:t>元</w:t>
            </w:r>
          </w:p>
          <w:p>
            <w:pPr>
              <w:pStyle w:val="6"/>
              <w:spacing w:before="79" w:line="227" w:lineRule="auto"/>
              <w:ind w:left="130"/>
              <w:rPr>
                <w:sz w:val="20"/>
                <w:szCs w:val="20"/>
              </w:rPr>
            </w:pPr>
            <w:r>
              <w:rPr>
                <w:spacing w:val="4"/>
                <w:sz w:val="20"/>
                <w:szCs w:val="20"/>
              </w:rPr>
              <w:t>交纳形式：</w:t>
            </w:r>
            <w:r>
              <w:rPr>
                <w:spacing w:val="-51"/>
                <w:sz w:val="20"/>
                <w:szCs w:val="20"/>
              </w:rPr>
              <w:t xml:space="preserve"> </w:t>
            </w:r>
            <w:r>
              <w:rPr>
                <w:spacing w:val="4"/>
                <w:sz w:val="20"/>
                <w:szCs w:val="20"/>
              </w:rPr>
              <w:t>□支票</w:t>
            </w:r>
            <w:r>
              <w:rPr>
                <w:spacing w:val="35"/>
                <w:sz w:val="20"/>
                <w:szCs w:val="20"/>
              </w:rPr>
              <w:t xml:space="preserve"> </w:t>
            </w:r>
            <w:r>
              <w:rPr>
                <w:spacing w:val="4"/>
                <w:sz w:val="20"/>
                <w:szCs w:val="20"/>
              </w:rPr>
              <w:t>□汇票</w:t>
            </w:r>
            <w:r>
              <w:rPr>
                <w:spacing w:val="37"/>
                <w:sz w:val="20"/>
                <w:szCs w:val="20"/>
              </w:rPr>
              <w:t xml:space="preserve"> </w:t>
            </w:r>
            <w:r>
              <w:rPr>
                <w:spacing w:val="4"/>
                <w:sz w:val="20"/>
                <w:szCs w:val="20"/>
              </w:rPr>
              <w:t>□本票</w:t>
            </w:r>
            <w:r>
              <w:rPr>
                <w:spacing w:val="38"/>
                <w:sz w:val="20"/>
                <w:szCs w:val="20"/>
              </w:rPr>
              <w:t xml:space="preserve"> </w:t>
            </w:r>
            <w:r>
              <w:rPr>
                <w:spacing w:val="4"/>
                <w:sz w:val="20"/>
                <w:szCs w:val="20"/>
              </w:rPr>
              <w:t>□金融机构、担保机构出具的保函</w:t>
            </w:r>
            <w:r>
              <w:rPr>
                <w:spacing w:val="37"/>
                <w:sz w:val="20"/>
                <w:szCs w:val="20"/>
              </w:rPr>
              <w:t xml:space="preserve"> </w:t>
            </w:r>
            <w:r>
              <w:rPr>
                <w:spacing w:val="4"/>
                <w:sz w:val="20"/>
                <w:szCs w:val="20"/>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633" w:type="dxa"/>
            <w:tcBorders>
              <w:left w:val="single" w:color="000000" w:sz="2" w:space="0"/>
            </w:tcBorders>
            <w:vAlign w:val="top"/>
          </w:tcPr>
          <w:p>
            <w:pPr>
              <w:pStyle w:val="6"/>
              <w:spacing w:before="52" w:line="228" w:lineRule="auto"/>
              <w:ind w:left="304"/>
              <w:rPr>
                <w:sz w:val="20"/>
                <w:szCs w:val="20"/>
              </w:rPr>
            </w:pPr>
            <w:r>
              <w:rPr>
                <w:spacing w:val="7"/>
                <w:sz w:val="20"/>
                <w:szCs w:val="20"/>
              </w:rPr>
              <w:t>项目负责人</w:t>
            </w:r>
          </w:p>
        </w:tc>
        <w:tc>
          <w:tcPr>
            <w:tcW w:w="7210" w:type="dxa"/>
            <w:gridSpan w:val="3"/>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633" w:type="dxa"/>
            <w:tcBorders>
              <w:left w:val="single" w:color="000000" w:sz="2" w:space="0"/>
              <w:bottom w:val="single" w:color="000000" w:sz="2" w:space="0"/>
            </w:tcBorders>
            <w:vAlign w:val="top"/>
          </w:tcPr>
          <w:p>
            <w:pPr>
              <w:pStyle w:val="6"/>
              <w:spacing w:before="135" w:line="229" w:lineRule="auto"/>
              <w:ind w:left="515"/>
              <w:rPr>
                <w:sz w:val="20"/>
                <w:szCs w:val="20"/>
              </w:rPr>
            </w:pPr>
            <w:r>
              <w:rPr>
                <w:spacing w:val="-1"/>
                <w:sz w:val="20"/>
                <w:szCs w:val="20"/>
              </w:rPr>
              <w:t>备</w:t>
            </w:r>
            <w:r>
              <w:rPr>
                <w:spacing w:val="9"/>
                <w:sz w:val="20"/>
                <w:szCs w:val="20"/>
              </w:rPr>
              <w:t xml:space="preserve">  </w:t>
            </w:r>
            <w:r>
              <w:rPr>
                <w:spacing w:val="-1"/>
                <w:sz w:val="20"/>
                <w:szCs w:val="20"/>
              </w:rPr>
              <w:t>注</w:t>
            </w:r>
          </w:p>
        </w:tc>
        <w:tc>
          <w:tcPr>
            <w:tcW w:w="7210" w:type="dxa"/>
            <w:gridSpan w:val="3"/>
            <w:tcBorders>
              <w:bottom w:val="single" w:color="000000" w:sz="2" w:space="0"/>
              <w:right w:val="single" w:color="000000" w:sz="2" w:space="0"/>
            </w:tcBorders>
            <w:vAlign w:val="top"/>
          </w:tcPr>
          <w:p>
            <w:pPr>
              <w:rPr>
                <w:rFonts w:ascii="Arial"/>
                <w:sz w:val="21"/>
              </w:rPr>
            </w:pPr>
          </w:p>
        </w:tc>
      </w:tr>
    </w:tbl>
    <w:p>
      <w:pPr>
        <w:spacing w:before="32" w:line="228" w:lineRule="auto"/>
        <w:ind w:left="553"/>
        <w:rPr>
          <w:rFonts w:ascii="宋体" w:hAnsi="宋体" w:eastAsia="宋体" w:cs="宋体"/>
          <w:sz w:val="20"/>
          <w:szCs w:val="20"/>
        </w:rPr>
      </w:pPr>
      <w:r>
        <w:rPr>
          <w:rFonts w:ascii="宋体" w:hAnsi="宋体" w:eastAsia="宋体" w:cs="宋体"/>
          <w:spacing w:val="2"/>
          <w:sz w:val="20"/>
          <w:szCs w:val="20"/>
        </w:rPr>
        <w:t>说明：</w:t>
      </w:r>
    </w:p>
    <w:p>
      <w:pPr>
        <w:pStyle w:val="2"/>
        <w:spacing w:before="161" w:line="227" w:lineRule="auto"/>
        <w:ind w:left="555"/>
        <w:rPr>
          <w:rFonts w:ascii="宋体" w:hAnsi="宋体" w:eastAsia="宋体" w:cs="宋体"/>
          <w:sz w:val="20"/>
          <w:szCs w:val="20"/>
        </w:rPr>
      </w:pPr>
      <w:r>
        <w:rPr>
          <w:spacing w:val="6"/>
          <w:sz w:val="20"/>
          <w:szCs w:val="20"/>
        </w:rPr>
        <w:t>1</w:t>
      </w:r>
      <w:r>
        <w:rPr>
          <w:spacing w:val="-23"/>
          <w:sz w:val="20"/>
          <w:szCs w:val="20"/>
        </w:rPr>
        <w:t xml:space="preserve"> </w:t>
      </w:r>
      <w:r>
        <w:rPr>
          <w:rFonts w:ascii="宋体" w:hAnsi="宋体" w:eastAsia="宋体" w:cs="宋体"/>
          <w:spacing w:val="6"/>
          <w:sz w:val="20"/>
          <w:szCs w:val="20"/>
        </w:rPr>
        <w:t>、“</w:t>
      </w:r>
      <w:r>
        <w:rPr>
          <w:rFonts w:ascii="宋体" w:hAnsi="宋体" w:eastAsia="宋体" w:cs="宋体"/>
          <w:spacing w:val="-75"/>
          <w:sz w:val="20"/>
          <w:szCs w:val="20"/>
        </w:rPr>
        <w:t xml:space="preserve"> </w:t>
      </w:r>
      <w:r>
        <w:rPr>
          <w:rFonts w:ascii="宋体" w:hAnsi="宋体" w:eastAsia="宋体" w:cs="宋体"/>
          <w:spacing w:val="6"/>
          <w:sz w:val="20"/>
          <w:szCs w:val="20"/>
        </w:rPr>
        <w:t>品目编码</w:t>
      </w:r>
      <w:r>
        <w:rPr>
          <w:rFonts w:ascii="宋体" w:hAnsi="宋体" w:eastAsia="宋体" w:cs="宋体"/>
          <w:spacing w:val="-70"/>
          <w:sz w:val="20"/>
          <w:szCs w:val="20"/>
        </w:rPr>
        <w:t xml:space="preserve"> </w:t>
      </w:r>
      <w:r>
        <w:rPr>
          <w:rFonts w:ascii="宋体" w:hAnsi="宋体" w:eastAsia="宋体" w:cs="宋体"/>
          <w:spacing w:val="6"/>
          <w:sz w:val="20"/>
          <w:szCs w:val="20"/>
        </w:rPr>
        <w:t>”栏按《政府采购品目分类目录》（财库〔2022〕31</w:t>
      </w:r>
      <w:r>
        <w:rPr>
          <w:rFonts w:ascii="宋体" w:hAnsi="宋体" w:eastAsia="宋体" w:cs="宋体"/>
          <w:spacing w:val="-33"/>
          <w:sz w:val="20"/>
          <w:szCs w:val="20"/>
        </w:rPr>
        <w:t xml:space="preserve"> </w:t>
      </w:r>
      <w:r>
        <w:rPr>
          <w:rFonts w:ascii="宋体" w:hAnsi="宋体" w:eastAsia="宋体" w:cs="宋体"/>
          <w:spacing w:val="6"/>
          <w:sz w:val="20"/>
          <w:szCs w:val="20"/>
        </w:rPr>
        <w:t>号）规定填写。</w:t>
      </w:r>
    </w:p>
    <w:p>
      <w:pPr>
        <w:spacing w:before="25" w:line="226" w:lineRule="auto"/>
        <w:ind w:left="53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5"/>
          <w:sz w:val="20"/>
          <w:szCs w:val="20"/>
        </w:rPr>
        <w:t>、请按照第三章第</w:t>
      </w:r>
      <w:r>
        <w:rPr>
          <w:rFonts w:ascii="Times New Roman" w:hAnsi="Times New Roman" w:eastAsia="Times New Roman" w:cs="Times New Roman"/>
          <w:spacing w:val="5"/>
          <w:sz w:val="20"/>
          <w:szCs w:val="20"/>
        </w:rPr>
        <w:t xml:space="preserve">16 </w:t>
      </w:r>
      <w:r>
        <w:rPr>
          <w:rFonts w:ascii="宋体" w:hAnsi="宋体" w:eastAsia="宋体" w:cs="宋体"/>
          <w:spacing w:val="5"/>
          <w:sz w:val="20"/>
          <w:szCs w:val="20"/>
        </w:rPr>
        <w:t>条的要求报价。</w:t>
      </w:r>
    </w:p>
    <w:p>
      <w:pPr>
        <w:spacing w:line="381" w:lineRule="auto"/>
        <w:rPr>
          <w:rFonts w:ascii="Arial"/>
          <w:sz w:val="21"/>
        </w:rPr>
      </w:pPr>
    </w:p>
    <w:p>
      <w:pPr>
        <w:spacing w:before="65" w:line="227" w:lineRule="auto"/>
        <w:ind w:left="133"/>
        <w:rPr>
          <w:rFonts w:ascii="宋体" w:hAnsi="宋体" w:eastAsia="宋体" w:cs="宋体"/>
          <w:sz w:val="20"/>
          <w:szCs w:val="20"/>
        </w:rPr>
      </w:pPr>
      <w:r>
        <w:rPr>
          <w:rFonts w:ascii="宋体" w:hAnsi="宋体" w:eastAsia="宋体" w:cs="宋体"/>
          <w:spacing w:val="8"/>
          <w:sz w:val="20"/>
          <w:szCs w:val="20"/>
        </w:rPr>
        <w:t>投标人名称（单位电子签章</w:t>
      </w:r>
      <w:r>
        <w:rPr>
          <w:rFonts w:ascii="宋体" w:hAnsi="宋体" w:eastAsia="宋体" w:cs="宋体"/>
          <w:spacing w:val="5"/>
          <w:sz w:val="20"/>
          <w:szCs w:val="20"/>
        </w:rPr>
        <w:t>）：</w:t>
      </w:r>
    </w:p>
    <w:p>
      <w:pPr>
        <w:spacing w:before="163" w:line="221" w:lineRule="auto"/>
        <w:ind w:left="131"/>
        <w:rPr>
          <w:rFonts w:ascii="宋体" w:hAnsi="宋体" w:eastAsia="宋体" w:cs="宋体"/>
          <w:sz w:val="20"/>
          <w:szCs w:val="20"/>
        </w:rPr>
      </w:pPr>
      <w:r>
        <w:rPr>
          <w:rFonts w:ascii="宋体" w:hAnsi="宋体" w:eastAsia="宋体" w:cs="宋体"/>
          <w:spacing w:val="9"/>
          <w:sz w:val="20"/>
          <w:szCs w:val="20"/>
        </w:rPr>
        <w:t>法定代表人（单位负责人）或授权委托人（电子签名或电子印章</w:t>
      </w:r>
      <w:r>
        <w:rPr>
          <w:rFonts w:ascii="宋体" w:hAnsi="宋体" w:eastAsia="宋体" w:cs="宋体"/>
          <w:spacing w:val="10"/>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99"/>
          <w:sz w:val="20"/>
          <w:szCs w:val="20"/>
        </w:rPr>
        <w:t xml:space="preserve"> </w:t>
      </w:r>
      <w:r>
        <w:rPr>
          <w:rFonts w:ascii="宋体" w:hAnsi="宋体" w:eastAsia="宋体" w:cs="宋体"/>
          <w:spacing w:val="9"/>
          <w:sz w:val="20"/>
          <w:szCs w:val="20"/>
        </w:rPr>
        <w:t>_</w:t>
      </w:r>
    </w:p>
    <w:p>
      <w:pPr>
        <w:spacing w:before="225" w:line="228" w:lineRule="auto"/>
        <w:ind w:left="167"/>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4"/>
          <w:sz w:val="20"/>
          <w:szCs w:val="20"/>
        </w:rPr>
        <w:t>日</w:t>
      </w:r>
    </w:p>
    <w:p>
      <w:pPr>
        <w:spacing w:line="228" w:lineRule="auto"/>
        <w:rPr>
          <w:rFonts w:ascii="宋体" w:hAnsi="宋体" w:eastAsia="宋体" w:cs="宋体"/>
          <w:sz w:val="20"/>
          <w:szCs w:val="20"/>
        </w:rPr>
        <w:sectPr>
          <w:headerReference r:id="rId135" w:type="default"/>
          <w:footerReference r:id="rId136" w:type="default"/>
          <w:pgSz w:w="12240" w:h="15840"/>
          <w:pgMar w:top="1331" w:right="1700" w:bottom="1177" w:left="1578"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0" w:line="223" w:lineRule="auto"/>
        <w:ind w:left="33"/>
        <w:outlineLvl w:val="1"/>
        <w:rPr>
          <w:rFonts w:ascii="宋体" w:hAnsi="宋体" w:eastAsia="宋体" w:cs="宋体"/>
          <w:sz w:val="31"/>
          <w:szCs w:val="31"/>
        </w:rPr>
      </w:pPr>
      <w:bookmarkStart w:id="34" w:name="bookmark29"/>
      <w:bookmarkEnd w:id="34"/>
      <w:r>
        <w:rPr>
          <w:rFonts w:ascii="宋体" w:hAnsi="宋体" w:eastAsia="宋体" w:cs="宋体"/>
          <w:spacing w:val="8"/>
          <w:sz w:val="31"/>
          <w:szCs w:val="31"/>
        </w:rPr>
        <w:t>十三、分项价格表</w:t>
      </w:r>
    </w:p>
    <w:p>
      <w:pPr>
        <w:spacing w:before="40" w:line="227" w:lineRule="auto"/>
        <w:ind w:left="3659"/>
        <w:rPr>
          <w:rFonts w:ascii="黑体" w:hAnsi="黑体" w:eastAsia="黑体" w:cs="黑体"/>
          <w:sz w:val="31"/>
          <w:szCs w:val="31"/>
        </w:rPr>
      </w:pPr>
      <w:r>
        <w:rPr>
          <w:rFonts w:ascii="黑体" w:hAnsi="黑体" w:eastAsia="黑体" w:cs="黑体"/>
          <w:spacing w:val="5"/>
          <w:sz w:val="31"/>
          <w:szCs w:val="31"/>
        </w:rPr>
        <w:t>分项价格表</w:t>
      </w:r>
    </w:p>
    <w:p>
      <w:pPr>
        <w:spacing w:line="306" w:lineRule="auto"/>
        <w:rPr>
          <w:rFonts w:ascii="Arial"/>
          <w:sz w:val="21"/>
        </w:rPr>
      </w:pPr>
    </w:p>
    <w:p>
      <w:pPr>
        <w:spacing w:line="307" w:lineRule="auto"/>
        <w:rPr>
          <w:rFonts w:ascii="Arial"/>
          <w:sz w:val="21"/>
        </w:rPr>
      </w:pPr>
    </w:p>
    <w:p>
      <w:pPr>
        <w:spacing w:before="78" w:line="219" w:lineRule="auto"/>
        <w:ind w:left="33"/>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rPr>
        <w:t xml:space="preserve">                                 </w:t>
      </w:r>
      <w:r>
        <w:rPr>
          <w:rFonts w:ascii="宋体" w:hAnsi="宋体" w:eastAsia="宋体" w:cs="宋体"/>
          <w:spacing w:val="-3"/>
          <w:sz w:val="24"/>
          <w:szCs w:val="24"/>
        </w:rPr>
        <w:t>包号：</w:t>
      </w:r>
    </w:p>
    <w:p>
      <w:pPr>
        <w:spacing w:before="180" w:line="218" w:lineRule="auto"/>
        <w:ind w:left="31"/>
        <w:rPr>
          <w:rFonts w:ascii="宋体" w:hAnsi="宋体" w:eastAsia="宋体" w:cs="宋体"/>
          <w:sz w:val="24"/>
          <w:szCs w:val="24"/>
        </w:rPr>
      </w:pPr>
      <w:r>
        <w:rPr>
          <w:rFonts w:ascii="宋体" w:hAnsi="宋体" w:eastAsia="宋体" w:cs="宋体"/>
          <w:spacing w:val="-2"/>
          <w:sz w:val="24"/>
          <w:szCs w:val="24"/>
        </w:rPr>
        <w:t>金额单位：人民币元</w:t>
      </w:r>
    </w:p>
    <w:p>
      <w:pPr>
        <w:spacing w:line="148" w:lineRule="exact"/>
      </w:pPr>
    </w:p>
    <w:tbl>
      <w:tblPr>
        <w:tblStyle w:val="5"/>
        <w:tblW w:w="88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7"/>
        <w:gridCol w:w="397"/>
        <w:gridCol w:w="397"/>
        <w:gridCol w:w="476"/>
        <w:gridCol w:w="398"/>
        <w:gridCol w:w="780"/>
        <w:gridCol w:w="437"/>
        <w:gridCol w:w="392"/>
        <w:gridCol w:w="424"/>
        <w:gridCol w:w="439"/>
        <w:gridCol w:w="437"/>
        <w:gridCol w:w="639"/>
        <w:gridCol w:w="734"/>
        <w:gridCol w:w="734"/>
        <w:gridCol w:w="1034"/>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3" w:hRule="atLeast"/>
        </w:trPr>
        <w:tc>
          <w:tcPr>
            <w:tcW w:w="407" w:type="dxa"/>
            <w:textDirection w:val="tbRlV"/>
            <w:vAlign w:val="top"/>
          </w:tcPr>
          <w:p>
            <w:pPr>
              <w:pStyle w:val="6"/>
              <w:spacing w:before="93" w:line="218" w:lineRule="auto"/>
              <w:ind w:left="1261"/>
              <w:rPr>
                <w:sz w:val="20"/>
                <w:szCs w:val="20"/>
              </w:rPr>
            </w:pPr>
            <w:r>
              <w:rPr>
                <w:spacing w:val="8"/>
                <w:sz w:val="20"/>
                <w:szCs w:val="20"/>
              </w:rPr>
              <w:t>序</w:t>
            </w:r>
            <w:r>
              <w:rPr>
                <w:spacing w:val="99"/>
                <w:sz w:val="20"/>
                <w:szCs w:val="20"/>
              </w:rPr>
              <w:t xml:space="preserve"> </w:t>
            </w:r>
            <w:r>
              <w:rPr>
                <w:spacing w:val="8"/>
                <w:sz w:val="20"/>
                <w:szCs w:val="20"/>
              </w:rPr>
              <w:t>号</w:t>
            </w:r>
          </w:p>
        </w:tc>
        <w:tc>
          <w:tcPr>
            <w:tcW w:w="397" w:type="dxa"/>
            <w:textDirection w:val="tbRlV"/>
            <w:vAlign w:val="top"/>
          </w:tcPr>
          <w:p>
            <w:pPr>
              <w:pStyle w:val="6"/>
              <w:spacing w:before="92" w:line="207" w:lineRule="auto"/>
              <w:ind w:left="851"/>
              <w:rPr>
                <w:sz w:val="20"/>
                <w:szCs w:val="20"/>
              </w:rPr>
            </w:pPr>
            <w:r>
              <w:rPr>
                <w:spacing w:val="8"/>
                <w:sz w:val="20"/>
                <w:szCs w:val="20"/>
              </w:rPr>
              <w:t>采</w:t>
            </w:r>
            <w:r>
              <w:rPr>
                <w:spacing w:val="101"/>
                <w:sz w:val="20"/>
                <w:szCs w:val="20"/>
              </w:rPr>
              <w:t xml:space="preserve"> </w:t>
            </w:r>
            <w:r>
              <w:rPr>
                <w:spacing w:val="8"/>
                <w:sz w:val="20"/>
                <w:szCs w:val="20"/>
              </w:rPr>
              <w:t>购</w:t>
            </w:r>
            <w:r>
              <w:rPr>
                <w:sz w:val="20"/>
                <w:szCs w:val="20"/>
              </w:rPr>
              <w:t xml:space="preserve">  </w:t>
            </w:r>
            <w:r>
              <w:rPr>
                <w:spacing w:val="8"/>
                <w:sz w:val="20"/>
                <w:szCs w:val="20"/>
              </w:rPr>
              <w:t>品</w:t>
            </w:r>
            <w:r>
              <w:rPr>
                <w:spacing w:val="101"/>
                <w:sz w:val="20"/>
                <w:szCs w:val="20"/>
              </w:rPr>
              <w:t xml:space="preserve"> </w:t>
            </w:r>
            <w:r>
              <w:rPr>
                <w:spacing w:val="8"/>
                <w:position w:val="1"/>
                <w:sz w:val="20"/>
                <w:szCs w:val="20"/>
              </w:rPr>
              <w:t>目</w:t>
            </w:r>
          </w:p>
        </w:tc>
        <w:tc>
          <w:tcPr>
            <w:tcW w:w="397" w:type="dxa"/>
            <w:textDirection w:val="tbRlV"/>
            <w:vAlign w:val="top"/>
          </w:tcPr>
          <w:p>
            <w:pPr>
              <w:pStyle w:val="6"/>
              <w:spacing w:before="93" w:line="214" w:lineRule="auto"/>
              <w:ind w:left="851"/>
              <w:rPr>
                <w:sz w:val="20"/>
                <w:szCs w:val="20"/>
              </w:rPr>
            </w:pPr>
            <w:r>
              <w:rPr>
                <w:spacing w:val="8"/>
                <w:sz w:val="20"/>
                <w:szCs w:val="20"/>
              </w:rPr>
              <w:t>货</w:t>
            </w:r>
            <w:r>
              <w:rPr>
                <w:spacing w:val="101"/>
                <w:sz w:val="20"/>
                <w:szCs w:val="20"/>
              </w:rPr>
              <w:t xml:space="preserve"> </w:t>
            </w:r>
            <w:r>
              <w:rPr>
                <w:spacing w:val="8"/>
                <w:sz w:val="20"/>
                <w:szCs w:val="20"/>
              </w:rPr>
              <w:t>物</w:t>
            </w:r>
            <w:r>
              <w:rPr>
                <w:sz w:val="20"/>
                <w:szCs w:val="20"/>
              </w:rPr>
              <w:t xml:space="preserve">  </w:t>
            </w:r>
            <w:r>
              <w:rPr>
                <w:spacing w:val="8"/>
                <w:sz w:val="20"/>
                <w:szCs w:val="20"/>
              </w:rPr>
              <w:t>名</w:t>
            </w:r>
            <w:r>
              <w:rPr>
                <w:spacing w:val="101"/>
                <w:sz w:val="20"/>
                <w:szCs w:val="20"/>
              </w:rPr>
              <w:t xml:space="preserve"> </w:t>
            </w:r>
            <w:r>
              <w:rPr>
                <w:spacing w:val="8"/>
                <w:sz w:val="20"/>
                <w:szCs w:val="20"/>
              </w:rPr>
              <w:t>称</w:t>
            </w:r>
          </w:p>
        </w:tc>
        <w:tc>
          <w:tcPr>
            <w:tcW w:w="476"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65" w:line="378" w:lineRule="auto"/>
              <w:ind w:left="26" w:right="26" w:firstLine="15"/>
              <w:rPr>
                <w:sz w:val="20"/>
                <w:szCs w:val="20"/>
              </w:rPr>
            </w:pPr>
            <w:r>
              <w:rPr>
                <w:spacing w:val="-4"/>
                <w:sz w:val="20"/>
                <w:szCs w:val="20"/>
              </w:rPr>
              <w:t>品目</w:t>
            </w:r>
            <w:r>
              <w:rPr>
                <w:spacing w:val="3"/>
                <w:sz w:val="20"/>
                <w:szCs w:val="20"/>
              </w:rPr>
              <w:t>编码</w:t>
            </w:r>
          </w:p>
        </w:tc>
        <w:tc>
          <w:tcPr>
            <w:tcW w:w="398" w:type="dxa"/>
            <w:textDirection w:val="tbRlV"/>
            <w:vAlign w:val="top"/>
          </w:tcPr>
          <w:p>
            <w:pPr>
              <w:pStyle w:val="6"/>
              <w:spacing w:before="91" w:line="215" w:lineRule="auto"/>
              <w:ind w:left="1261"/>
              <w:rPr>
                <w:sz w:val="20"/>
                <w:szCs w:val="20"/>
              </w:rPr>
            </w:pPr>
            <w:r>
              <w:rPr>
                <w:spacing w:val="8"/>
                <w:sz w:val="20"/>
                <w:szCs w:val="20"/>
              </w:rPr>
              <w:t>品</w:t>
            </w:r>
            <w:r>
              <w:rPr>
                <w:spacing w:val="99"/>
                <w:sz w:val="20"/>
                <w:szCs w:val="20"/>
              </w:rPr>
              <w:t xml:space="preserve"> </w:t>
            </w:r>
            <w:r>
              <w:rPr>
                <w:spacing w:val="8"/>
                <w:sz w:val="20"/>
                <w:szCs w:val="20"/>
              </w:rPr>
              <w:t>牌</w:t>
            </w:r>
          </w:p>
        </w:tc>
        <w:tc>
          <w:tcPr>
            <w:tcW w:w="780" w:type="dxa"/>
            <w:vAlign w:val="top"/>
          </w:tcPr>
          <w:p>
            <w:pPr>
              <w:spacing w:line="375" w:lineRule="auto"/>
              <w:rPr>
                <w:rFonts w:ascii="Arial"/>
                <w:sz w:val="21"/>
              </w:rPr>
            </w:pPr>
          </w:p>
          <w:p>
            <w:pPr>
              <w:pStyle w:val="6"/>
              <w:spacing w:before="65" w:line="228" w:lineRule="auto"/>
              <w:ind w:left="179"/>
              <w:rPr>
                <w:sz w:val="20"/>
                <w:szCs w:val="20"/>
              </w:rPr>
            </w:pPr>
            <w:r>
              <w:rPr>
                <w:spacing w:val="3"/>
                <w:sz w:val="20"/>
                <w:szCs w:val="20"/>
              </w:rPr>
              <w:t>参数</w:t>
            </w:r>
          </w:p>
          <w:p>
            <w:pPr>
              <w:pStyle w:val="6"/>
              <w:spacing w:before="160" w:line="236" w:lineRule="auto"/>
              <w:ind w:left="187"/>
              <w:rPr>
                <w:sz w:val="20"/>
                <w:szCs w:val="20"/>
              </w:rPr>
            </w:pPr>
            <w:r>
              <w:rPr>
                <w:spacing w:val="-1"/>
                <w:sz w:val="20"/>
                <w:szCs w:val="20"/>
              </w:rPr>
              <w:t>（型</w:t>
            </w:r>
          </w:p>
          <w:p>
            <w:pPr>
              <w:pStyle w:val="6"/>
              <w:spacing w:before="155" w:line="229" w:lineRule="auto"/>
              <w:ind w:left="76"/>
              <w:rPr>
                <w:sz w:val="20"/>
                <w:szCs w:val="20"/>
              </w:rPr>
            </w:pPr>
            <w:r>
              <w:rPr>
                <w:spacing w:val="5"/>
                <w:sz w:val="20"/>
                <w:szCs w:val="20"/>
              </w:rPr>
              <w:t>号、规</w:t>
            </w:r>
          </w:p>
          <w:p>
            <w:pPr>
              <w:pStyle w:val="6"/>
              <w:spacing w:before="159" w:line="228" w:lineRule="auto"/>
              <w:ind w:left="71"/>
              <w:rPr>
                <w:sz w:val="20"/>
                <w:szCs w:val="20"/>
              </w:rPr>
            </w:pPr>
            <w:r>
              <w:rPr>
                <w:spacing w:val="6"/>
                <w:sz w:val="20"/>
                <w:szCs w:val="20"/>
              </w:rPr>
              <w:t>格及参</w:t>
            </w:r>
          </w:p>
          <w:p>
            <w:pPr>
              <w:pStyle w:val="6"/>
              <w:spacing w:before="161" w:line="228" w:lineRule="auto"/>
              <w:ind w:left="179"/>
              <w:rPr>
                <w:sz w:val="20"/>
                <w:szCs w:val="20"/>
              </w:rPr>
            </w:pPr>
            <w:r>
              <w:rPr>
                <w:spacing w:val="3"/>
                <w:sz w:val="20"/>
                <w:szCs w:val="20"/>
              </w:rPr>
              <w:t>数说</w:t>
            </w:r>
          </w:p>
          <w:p>
            <w:pPr>
              <w:pStyle w:val="6"/>
              <w:spacing w:before="161" w:line="228" w:lineRule="auto"/>
              <w:ind w:left="197"/>
              <w:rPr>
                <w:sz w:val="20"/>
                <w:szCs w:val="20"/>
              </w:rPr>
            </w:pPr>
            <w:r>
              <w:rPr>
                <w:spacing w:val="-10"/>
                <w:sz w:val="20"/>
                <w:szCs w:val="20"/>
              </w:rPr>
              <w:t>明）</w:t>
            </w:r>
          </w:p>
        </w:tc>
        <w:tc>
          <w:tcPr>
            <w:tcW w:w="437" w:type="dxa"/>
            <w:textDirection w:val="tbRlV"/>
            <w:vAlign w:val="top"/>
          </w:tcPr>
          <w:p>
            <w:pPr>
              <w:pStyle w:val="6"/>
              <w:spacing w:before="108" w:line="217" w:lineRule="auto"/>
              <w:ind w:left="443"/>
              <w:rPr>
                <w:sz w:val="20"/>
                <w:szCs w:val="20"/>
              </w:rPr>
            </w:pPr>
            <w:r>
              <w:rPr>
                <w:spacing w:val="8"/>
                <w:sz w:val="20"/>
                <w:szCs w:val="20"/>
              </w:rPr>
              <w:t>制</w:t>
            </w:r>
            <w:r>
              <w:rPr>
                <w:spacing w:val="102"/>
                <w:sz w:val="20"/>
                <w:szCs w:val="20"/>
              </w:rPr>
              <w:t xml:space="preserve"> </w:t>
            </w:r>
            <w:r>
              <w:rPr>
                <w:spacing w:val="8"/>
                <w:sz w:val="20"/>
                <w:szCs w:val="20"/>
              </w:rPr>
              <w:t>造</w:t>
            </w:r>
            <w:r>
              <w:rPr>
                <w:spacing w:val="1"/>
                <w:sz w:val="20"/>
                <w:szCs w:val="20"/>
              </w:rPr>
              <w:t xml:space="preserve">  </w:t>
            </w:r>
            <w:r>
              <w:rPr>
                <w:spacing w:val="8"/>
                <w:sz w:val="20"/>
                <w:szCs w:val="20"/>
              </w:rPr>
              <w:t>厂</w:t>
            </w:r>
            <w:r>
              <w:rPr>
                <w:spacing w:val="99"/>
                <w:sz w:val="20"/>
                <w:szCs w:val="20"/>
              </w:rPr>
              <w:t xml:space="preserve"> </w:t>
            </w:r>
            <w:r>
              <w:rPr>
                <w:spacing w:val="8"/>
                <w:sz w:val="20"/>
                <w:szCs w:val="20"/>
              </w:rPr>
              <w:t>商</w:t>
            </w:r>
            <w:r>
              <w:rPr>
                <w:spacing w:val="99"/>
                <w:sz w:val="20"/>
                <w:szCs w:val="20"/>
              </w:rPr>
              <w:t xml:space="preserve"> </w:t>
            </w:r>
            <w:r>
              <w:rPr>
                <w:spacing w:val="8"/>
                <w:sz w:val="20"/>
                <w:szCs w:val="20"/>
              </w:rPr>
              <w:t>名</w:t>
            </w:r>
            <w:r>
              <w:rPr>
                <w:spacing w:val="100"/>
                <w:sz w:val="20"/>
                <w:szCs w:val="20"/>
              </w:rPr>
              <w:t xml:space="preserve"> </w:t>
            </w:r>
            <w:r>
              <w:rPr>
                <w:spacing w:val="8"/>
                <w:sz w:val="20"/>
                <w:szCs w:val="20"/>
              </w:rPr>
              <w:t>称</w:t>
            </w:r>
          </w:p>
        </w:tc>
        <w:tc>
          <w:tcPr>
            <w:tcW w:w="392" w:type="dxa"/>
            <w:textDirection w:val="tbRlV"/>
            <w:vAlign w:val="top"/>
          </w:tcPr>
          <w:p>
            <w:pPr>
              <w:pStyle w:val="6"/>
              <w:spacing w:before="85" w:line="216" w:lineRule="auto"/>
              <w:ind w:left="35"/>
              <w:rPr>
                <w:sz w:val="20"/>
                <w:szCs w:val="20"/>
              </w:rPr>
            </w:pPr>
            <w:r>
              <w:rPr>
                <w:spacing w:val="8"/>
                <w:sz w:val="20"/>
                <w:szCs w:val="20"/>
              </w:rPr>
              <w:t>大</w:t>
            </w:r>
            <w:r>
              <w:rPr>
                <w:spacing w:val="104"/>
                <w:sz w:val="20"/>
                <w:szCs w:val="20"/>
              </w:rPr>
              <w:t xml:space="preserve"> </w:t>
            </w:r>
            <w:r>
              <w:rPr>
                <w:spacing w:val="8"/>
                <w:sz w:val="20"/>
                <w:szCs w:val="20"/>
              </w:rPr>
              <w:t>中</w:t>
            </w:r>
            <w:r>
              <w:rPr>
                <w:spacing w:val="1"/>
                <w:sz w:val="20"/>
                <w:szCs w:val="20"/>
              </w:rPr>
              <w:t xml:space="preserve">  </w:t>
            </w:r>
            <w:r>
              <w:rPr>
                <w:spacing w:val="8"/>
                <w:sz w:val="20"/>
                <w:szCs w:val="20"/>
              </w:rPr>
              <w:t>小</w:t>
            </w:r>
            <w:r>
              <w:rPr>
                <w:spacing w:val="99"/>
                <w:sz w:val="20"/>
                <w:szCs w:val="20"/>
              </w:rPr>
              <w:t xml:space="preserve"> </w:t>
            </w:r>
            <w:r>
              <w:rPr>
                <w:spacing w:val="8"/>
                <w:sz w:val="20"/>
                <w:szCs w:val="20"/>
              </w:rPr>
              <w:t>微</w:t>
            </w:r>
            <w:r>
              <w:rPr>
                <w:spacing w:val="99"/>
                <w:sz w:val="20"/>
                <w:szCs w:val="20"/>
              </w:rPr>
              <w:t xml:space="preserve"> </w:t>
            </w:r>
            <w:r>
              <w:rPr>
                <w:spacing w:val="8"/>
                <w:sz w:val="20"/>
                <w:szCs w:val="20"/>
              </w:rPr>
              <w:t>企</w:t>
            </w:r>
            <w:r>
              <w:rPr>
                <w:spacing w:val="99"/>
                <w:sz w:val="20"/>
                <w:szCs w:val="20"/>
              </w:rPr>
              <w:t xml:space="preserve"> </w:t>
            </w:r>
            <w:r>
              <w:rPr>
                <w:spacing w:val="8"/>
                <w:sz w:val="20"/>
                <w:szCs w:val="20"/>
              </w:rPr>
              <w:t>业</w:t>
            </w:r>
            <w:r>
              <w:rPr>
                <w:spacing w:val="1"/>
                <w:sz w:val="20"/>
                <w:szCs w:val="20"/>
              </w:rPr>
              <w:t xml:space="preserve">  </w:t>
            </w:r>
            <w:r>
              <w:rPr>
                <w:spacing w:val="8"/>
                <w:sz w:val="20"/>
                <w:szCs w:val="20"/>
              </w:rPr>
              <w:t>类</w:t>
            </w:r>
            <w:r>
              <w:rPr>
                <w:spacing w:val="99"/>
                <w:sz w:val="20"/>
                <w:szCs w:val="20"/>
              </w:rPr>
              <w:t xml:space="preserve"> </w:t>
            </w:r>
            <w:r>
              <w:rPr>
                <w:spacing w:val="8"/>
                <w:sz w:val="20"/>
                <w:szCs w:val="20"/>
              </w:rPr>
              <w:t>型</w:t>
            </w:r>
          </w:p>
        </w:tc>
        <w:tc>
          <w:tcPr>
            <w:tcW w:w="424" w:type="dxa"/>
            <w:textDirection w:val="tbRlV"/>
            <w:vAlign w:val="top"/>
          </w:tcPr>
          <w:p>
            <w:pPr>
              <w:pStyle w:val="6"/>
              <w:spacing w:before="101" w:line="213" w:lineRule="auto"/>
              <w:ind w:left="1261"/>
              <w:rPr>
                <w:sz w:val="20"/>
                <w:szCs w:val="20"/>
              </w:rPr>
            </w:pPr>
            <w:r>
              <w:rPr>
                <w:spacing w:val="8"/>
                <w:sz w:val="20"/>
                <w:szCs w:val="20"/>
              </w:rPr>
              <w:t>单</w:t>
            </w:r>
            <w:r>
              <w:rPr>
                <w:spacing w:val="99"/>
                <w:sz w:val="20"/>
                <w:szCs w:val="20"/>
              </w:rPr>
              <w:t xml:space="preserve"> </w:t>
            </w:r>
            <w:r>
              <w:rPr>
                <w:spacing w:val="8"/>
                <w:sz w:val="20"/>
                <w:szCs w:val="20"/>
              </w:rPr>
              <w:t>价</w:t>
            </w:r>
          </w:p>
        </w:tc>
        <w:tc>
          <w:tcPr>
            <w:tcW w:w="439" w:type="dxa"/>
            <w:vAlign w:val="top"/>
          </w:tcPr>
          <w:p>
            <w:pPr>
              <w:spacing w:line="289" w:lineRule="auto"/>
              <w:rPr>
                <w:rFonts w:ascii="Arial"/>
                <w:sz w:val="21"/>
              </w:rPr>
            </w:pPr>
          </w:p>
          <w:p>
            <w:pPr>
              <w:spacing w:line="289" w:lineRule="auto"/>
              <w:rPr>
                <w:rFonts w:ascii="Arial"/>
                <w:sz w:val="21"/>
              </w:rPr>
            </w:pPr>
          </w:p>
          <w:p>
            <w:pPr>
              <w:pStyle w:val="6"/>
              <w:spacing w:before="65" w:line="378" w:lineRule="auto"/>
              <w:ind w:left="12" w:right="2"/>
              <w:jc w:val="both"/>
              <w:rPr>
                <w:sz w:val="20"/>
                <w:szCs w:val="20"/>
              </w:rPr>
            </w:pPr>
            <w:r>
              <w:rPr>
                <w:spacing w:val="3"/>
                <w:sz w:val="20"/>
                <w:szCs w:val="20"/>
              </w:rPr>
              <w:t>折扣</w:t>
            </w:r>
            <w:r>
              <w:rPr>
                <w:spacing w:val="28"/>
                <w:sz w:val="20"/>
                <w:szCs w:val="20"/>
              </w:rPr>
              <w:t>率/</w:t>
            </w:r>
            <w:r>
              <w:rPr>
                <w:spacing w:val="4"/>
                <w:sz w:val="20"/>
                <w:szCs w:val="20"/>
              </w:rPr>
              <w:t>费率（如</w:t>
            </w:r>
            <w:r>
              <w:rPr>
                <w:sz w:val="20"/>
                <w:szCs w:val="20"/>
              </w:rPr>
              <w:t>有）</w:t>
            </w:r>
          </w:p>
        </w:tc>
        <w:tc>
          <w:tcPr>
            <w:tcW w:w="437" w:type="dxa"/>
            <w:textDirection w:val="tbRlV"/>
            <w:vAlign w:val="top"/>
          </w:tcPr>
          <w:p>
            <w:pPr>
              <w:pStyle w:val="6"/>
              <w:spacing w:before="105" w:line="216" w:lineRule="auto"/>
              <w:ind w:left="1261"/>
              <w:rPr>
                <w:sz w:val="20"/>
                <w:szCs w:val="20"/>
              </w:rPr>
            </w:pPr>
            <w:r>
              <w:rPr>
                <w:spacing w:val="8"/>
                <w:sz w:val="20"/>
                <w:szCs w:val="20"/>
              </w:rPr>
              <w:t>数</w:t>
            </w:r>
            <w:r>
              <w:rPr>
                <w:spacing w:val="99"/>
                <w:sz w:val="20"/>
                <w:szCs w:val="20"/>
              </w:rPr>
              <w:t xml:space="preserve"> </w:t>
            </w:r>
            <w:r>
              <w:rPr>
                <w:spacing w:val="8"/>
                <w:sz w:val="20"/>
                <w:szCs w:val="20"/>
              </w:rPr>
              <w:t>量</w:t>
            </w:r>
          </w:p>
        </w:tc>
        <w:tc>
          <w:tcPr>
            <w:tcW w:w="63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9" w:lineRule="auto"/>
              <w:ind w:left="118"/>
              <w:rPr>
                <w:sz w:val="20"/>
                <w:szCs w:val="20"/>
              </w:rPr>
            </w:pPr>
            <w:r>
              <w:rPr>
                <w:spacing w:val="2"/>
                <w:sz w:val="20"/>
                <w:szCs w:val="20"/>
              </w:rPr>
              <w:t>小计</w:t>
            </w:r>
          </w:p>
        </w:tc>
        <w:tc>
          <w:tcPr>
            <w:tcW w:w="734" w:type="dxa"/>
            <w:vAlign w:val="top"/>
          </w:tcPr>
          <w:p>
            <w:pPr>
              <w:spacing w:line="289" w:lineRule="auto"/>
              <w:rPr>
                <w:rFonts w:ascii="Arial"/>
                <w:sz w:val="21"/>
              </w:rPr>
            </w:pPr>
          </w:p>
          <w:p>
            <w:pPr>
              <w:spacing w:line="290" w:lineRule="auto"/>
              <w:rPr>
                <w:rFonts w:ascii="Arial"/>
                <w:sz w:val="21"/>
              </w:rPr>
            </w:pPr>
          </w:p>
          <w:p>
            <w:pPr>
              <w:pStyle w:val="6"/>
              <w:spacing w:before="65" w:line="228" w:lineRule="auto"/>
              <w:ind w:left="59"/>
              <w:rPr>
                <w:sz w:val="20"/>
                <w:szCs w:val="20"/>
              </w:rPr>
            </w:pPr>
            <w:r>
              <w:rPr>
                <w:spacing w:val="6"/>
                <w:sz w:val="20"/>
                <w:szCs w:val="20"/>
              </w:rPr>
              <w:t>综合折</w:t>
            </w:r>
          </w:p>
          <w:p>
            <w:pPr>
              <w:pStyle w:val="6"/>
              <w:spacing w:before="160" w:line="228" w:lineRule="auto"/>
              <w:ind w:left="112"/>
              <w:rPr>
                <w:sz w:val="20"/>
                <w:szCs w:val="20"/>
              </w:rPr>
            </w:pPr>
            <w:r>
              <w:rPr>
                <w:spacing w:val="4"/>
                <w:sz w:val="20"/>
                <w:szCs w:val="20"/>
              </w:rPr>
              <w:t>扣率/</w:t>
            </w:r>
          </w:p>
          <w:p>
            <w:pPr>
              <w:pStyle w:val="6"/>
              <w:spacing w:before="163" w:line="227" w:lineRule="auto"/>
              <w:ind w:left="171"/>
              <w:rPr>
                <w:sz w:val="20"/>
                <w:szCs w:val="20"/>
              </w:rPr>
            </w:pPr>
            <w:r>
              <w:rPr>
                <w:spacing w:val="-1"/>
                <w:sz w:val="20"/>
                <w:szCs w:val="20"/>
              </w:rPr>
              <w:t>费率</w:t>
            </w:r>
          </w:p>
          <w:p>
            <w:pPr>
              <w:pStyle w:val="6"/>
              <w:spacing w:before="162" w:line="228" w:lineRule="auto"/>
              <w:ind w:left="170"/>
              <w:rPr>
                <w:sz w:val="20"/>
                <w:szCs w:val="20"/>
              </w:rPr>
            </w:pPr>
            <w:r>
              <w:rPr>
                <w:spacing w:val="-1"/>
                <w:sz w:val="20"/>
                <w:szCs w:val="20"/>
              </w:rPr>
              <w:t>（如</w:t>
            </w:r>
          </w:p>
          <w:p>
            <w:pPr>
              <w:pStyle w:val="6"/>
              <w:spacing w:before="161" w:line="228" w:lineRule="auto"/>
              <w:ind w:left="160"/>
              <w:rPr>
                <w:sz w:val="20"/>
                <w:szCs w:val="20"/>
              </w:rPr>
            </w:pPr>
            <w:r>
              <w:rPr>
                <w:sz w:val="20"/>
                <w:szCs w:val="20"/>
              </w:rPr>
              <w:t>有）</w:t>
            </w:r>
          </w:p>
        </w:tc>
        <w:tc>
          <w:tcPr>
            <w:tcW w:w="73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377" w:lineRule="auto"/>
              <w:ind w:left="273" w:right="41" w:hanging="217"/>
              <w:rPr>
                <w:sz w:val="20"/>
                <w:szCs w:val="20"/>
              </w:rPr>
            </w:pPr>
            <w:r>
              <w:rPr>
                <w:spacing w:val="7"/>
                <w:sz w:val="20"/>
                <w:szCs w:val="20"/>
              </w:rPr>
              <w:t>政策功</w:t>
            </w:r>
            <w:r>
              <w:rPr>
                <w:sz w:val="20"/>
                <w:szCs w:val="20"/>
              </w:rPr>
              <w:t>能</w:t>
            </w:r>
          </w:p>
          <w:p>
            <w:pPr>
              <w:pStyle w:val="6"/>
              <w:spacing w:line="227" w:lineRule="auto"/>
              <w:ind w:left="164"/>
              <w:rPr>
                <w:sz w:val="20"/>
                <w:szCs w:val="20"/>
              </w:rPr>
            </w:pPr>
            <w:r>
              <w:rPr>
                <w:spacing w:val="3"/>
                <w:sz w:val="20"/>
                <w:szCs w:val="20"/>
              </w:rPr>
              <w:t>编码</w:t>
            </w:r>
          </w:p>
        </w:tc>
        <w:tc>
          <w:tcPr>
            <w:tcW w:w="1034" w:type="dxa"/>
            <w:vAlign w:val="top"/>
          </w:tcPr>
          <w:p>
            <w:pPr>
              <w:spacing w:line="288" w:lineRule="auto"/>
              <w:rPr>
                <w:rFonts w:ascii="Arial"/>
                <w:sz w:val="21"/>
              </w:rPr>
            </w:pPr>
          </w:p>
          <w:p>
            <w:pPr>
              <w:spacing w:line="289" w:lineRule="auto"/>
              <w:rPr>
                <w:rFonts w:ascii="Arial"/>
                <w:sz w:val="21"/>
              </w:rPr>
            </w:pPr>
          </w:p>
          <w:p>
            <w:pPr>
              <w:pStyle w:val="6"/>
              <w:spacing w:before="65" w:line="378" w:lineRule="auto"/>
              <w:ind w:left="105" w:right="86" w:firstLine="1"/>
              <w:jc w:val="both"/>
              <w:rPr>
                <w:sz w:val="20"/>
                <w:szCs w:val="20"/>
              </w:rPr>
            </w:pPr>
            <w:r>
              <w:rPr>
                <w:spacing w:val="6"/>
                <w:sz w:val="20"/>
                <w:szCs w:val="20"/>
              </w:rPr>
              <w:t>交付要求</w:t>
            </w:r>
            <w:r>
              <w:rPr>
                <w:spacing w:val="41"/>
                <w:sz w:val="20"/>
                <w:szCs w:val="20"/>
              </w:rPr>
              <w:t>（交货</w:t>
            </w:r>
            <w:r>
              <w:rPr>
                <w:spacing w:val="6"/>
                <w:sz w:val="20"/>
                <w:szCs w:val="20"/>
              </w:rPr>
              <w:t>期、质保期、服务</w:t>
            </w:r>
            <w:r>
              <w:rPr>
                <w:spacing w:val="4"/>
                <w:sz w:val="20"/>
                <w:szCs w:val="20"/>
              </w:rPr>
              <w:t>内容等）</w:t>
            </w:r>
          </w:p>
        </w:tc>
        <w:tc>
          <w:tcPr>
            <w:tcW w:w="737"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9" w:lineRule="auto"/>
              <w:ind w:left="163"/>
              <w:rPr>
                <w:sz w:val="20"/>
                <w:szCs w:val="20"/>
              </w:rPr>
            </w:pPr>
            <w:r>
              <w:rPr>
                <w:spacing w:val="3"/>
                <w:sz w:val="20"/>
                <w:szCs w:val="20"/>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407" w:type="dxa"/>
            <w:vAlign w:val="top"/>
          </w:tcPr>
          <w:p>
            <w:pPr>
              <w:rPr>
                <w:rFonts w:ascii="Arial"/>
                <w:sz w:val="21"/>
              </w:rPr>
            </w:pPr>
          </w:p>
        </w:tc>
        <w:tc>
          <w:tcPr>
            <w:tcW w:w="397" w:type="dxa"/>
            <w:vAlign w:val="top"/>
          </w:tcPr>
          <w:p>
            <w:pPr>
              <w:rPr>
                <w:rFonts w:ascii="Arial"/>
                <w:sz w:val="21"/>
              </w:rPr>
            </w:pPr>
          </w:p>
        </w:tc>
        <w:tc>
          <w:tcPr>
            <w:tcW w:w="397" w:type="dxa"/>
            <w:vAlign w:val="top"/>
          </w:tcPr>
          <w:p>
            <w:pPr>
              <w:rPr>
                <w:rFonts w:ascii="Arial"/>
                <w:sz w:val="21"/>
              </w:rPr>
            </w:pPr>
          </w:p>
        </w:tc>
        <w:tc>
          <w:tcPr>
            <w:tcW w:w="476" w:type="dxa"/>
            <w:vAlign w:val="top"/>
          </w:tcPr>
          <w:p>
            <w:pPr>
              <w:rPr>
                <w:rFonts w:ascii="Arial"/>
                <w:sz w:val="21"/>
              </w:rPr>
            </w:pPr>
          </w:p>
        </w:tc>
        <w:tc>
          <w:tcPr>
            <w:tcW w:w="398" w:type="dxa"/>
            <w:vAlign w:val="top"/>
          </w:tcPr>
          <w:p>
            <w:pPr>
              <w:rPr>
                <w:rFonts w:ascii="Arial"/>
                <w:sz w:val="21"/>
              </w:rPr>
            </w:pPr>
          </w:p>
        </w:tc>
        <w:tc>
          <w:tcPr>
            <w:tcW w:w="780" w:type="dxa"/>
            <w:vAlign w:val="top"/>
          </w:tcPr>
          <w:p>
            <w:pPr>
              <w:rPr>
                <w:rFonts w:ascii="Arial"/>
                <w:sz w:val="21"/>
              </w:rPr>
            </w:pPr>
          </w:p>
        </w:tc>
        <w:tc>
          <w:tcPr>
            <w:tcW w:w="437" w:type="dxa"/>
            <w:vAlign w:val="top"/>
          </w:tcPr>
          <w:p>
            <w:pPr>
              <w:rPr>
                <w:rFonts w:ascii="Arial"/>
                <w:sz w:val="21"/>
              </w:rPr>
            </w:pPr>
          </w:p>
        </w:tc>
        <w:tc>
          <w:tcPr>
            <w:tcW w:w="392" w:type="dxa"/>
            <w:vAlign w:val="top"/>
          </w:tcPr>
          <w:p>
            <w:pPr>
              <w:rPr>
                <w:rFonts w:ascii="Arial"/>
                <w:sz w:val="21"/>
              </w:rPr>
            </w:pPr>
          </w:p>
        </w:tc>
        <w:tc>
          <w:tcPr>
            <w:tcW w:w="424" w:type="dxa"/>
            <w:vAlign w:val="top"/>
          </w:tcPr>
          <w:p>
            <w:pPr>
              <w:rPr>
                <w:rFonts w:ascii="Arial"/>
                <w:sz w:val="21"/>
              </w:rPr>
            </w:pPr>
          </w:p>
        </w:tc>
        <w:tc>
          <w:tcPr>
            <w:tcW w:w="439" w:type="dxa"/>
            <w:vAlign w:val="top"/>
          </w:tcPr>
          <w:p>
            <w:pPr>
              <w:rPr>
                <w:rFonts w:ascii="Arial"/>
                <w:sz w:val="21"/>
              </w:rPr>
            </w:pPr>
          </w:p>
        </w:tc>
        <w:tc>
          <w:tcPr>
            <w:tcW w:w="437" w:type="dxa"/>
            <w:vAlign w:val="top"/>
          </w:tcPr>
          <w:p>
            <w:pPr>
              <w:rPr>
                <w:rFonts w:ascii="Arial"/>
                <w:sz w:val="21"/>
              </w:rPr>
            </w:pPr>
          </w:p>
        </w:tc>
        <w:tc>
          <w:tcPr>
            <w:tcW w:w="639" w:type="dxa"/>
            <w:vAlign w:val="top"/>
          </w:tcPr>
          <w:p>
            <w:pPr>
              <w:rPr>
                <w:rFonts w:ascii="Arial"/>
                <w:sz w:val="21"/>
              </w:rPr>
            </w:pPr>
          </w:p>
        </w:tc>
        <w:tc>
          <w:tcPr>
            <w:tcW w:w="734" w:type="dxa"/>
            <w:vAlign w:val="top"/>
          </w:tcPr>
          <w:p>
            <w:pPr>
              <w:rPr>
                <w:rFonts w:ascii="Arial"/>
                <w:sz w:val="21"/>
              </w:rPr>
            </w:pPr>
          </w:p>
        </w:tc>
        <w:tc>
          <w:tcPr>
            <w:tcW w:w="734" w:type="dxa"/>
            <w:vAlign w:val="top"/>
          </w:tcPr>
          <w:p>
            <w:pPr>
              <w:rPr>
                <w:rFonts w:ascii="Arial"/>
                <w:sz w:val="21"/>
              </w:rPr>
            </w:pPr>
          </w:p>
        </w:tc>
        <w:tc>
          <w:tcPr>
            <w:tcW w:w="1034" w:type="dxa"/>
            <w:vAlign w:val="top"/>
          </w:tcPr>
          <w:p>
            <w:pPr>
              <w:rPr>
                <w:rFonts w:ascii="Arial"/>
                <w:sz w:val="21"/>
              </w:rPr>
            </w:pPr>
          </w:p>
        </w:tc>
        <w:tc>
          <w:tcPr>
            <w:tcW w:w="73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407" w:type="dxa"/>
            <w:vAlign w:val="top"/>
          </w:tcPr>
          <w:p>
            <w:pPr>
              <w:rPr>
                <w:rFonts w:ascii="Arial"/>
                <w:sz w:val="21"/>
              </w:rPr>
            </w:pPr>
          </w:p>
        </w:tc>
        <w:tc>
          <w:tcPr>
            <w:tcW w:w="397" w:type="dxa"/>
            <w:vAlign w:val="top"/>
          </w:tcPr>
          <w:p>
            <w:pPr>
              <w:rPr>
                <w:rFonts w:ascii="Arial"/>
                <w:sz w:val="21"/>
              </w:rPr>
            </w:pPr>
          </w:p>
        </w:tc>
        <w:tc>
          <w:tcPr>
            <w:tcW w:w="397" w:type="dxa"/>
            <w:vAlign w:val="top"/>
          </w:tcPr>
          <w:p>
            <w:pPr>
              <w:rPr>
                <w:rFonts w:ascii="Arial"/>
                <w:sz w:val="21"/>
              </w:rPr>
            </w:pPr>
          </w:p>
        </w:tc>
        <w:tc>
          <w:tcPr>
            <w:tcW w:w="476" w:type="dxa"/>
            <w:vAlign w:val="top"/>
          </w:tcPr>
          <w:p>
            <w:pPr>
              <w:rPr>
                <w:rFonts w:ascii="Arial"/>
                <w:sz w:val="21"/>
              </w:rPr>
            </w:pPr>
          </w:p>
        </w:tc>
        <w:tc>
          <w:tcPr>
            <w:tcW w:w="398" w:type="dxa"/>
            <w:vAlign w:val="top"/>
          </w:tcPr>
          <w:p>
            <w:pPr>
              <w:rPr>
                <w:rFonts w:ascii="Arial"/>
                <w:sz w:val="21"/>
              </w:rPr>
            </w:pPr>
          </w:p>
        </w:tc>
        <w:tc>
          <w:tcPr>
            <w:tcW w:w="780" w:type="dxa"/>
            <w:vAlign w:val="top"/>
          </w:tcPr>
          <w:p>
            <w:pPr>
              <w:rPr>
                <w:rFonts w:ascii="Arial"/>
                <w:sz w:val="21"/>
              </w:rPr>
            </w:pPr>
          </w:p>
        </w:tc>
        <w:tc>
          <w:tcPr>
            <w:tcW w:w="437" w:type="dxa"/>
            <w:vAlign w:val="top"/>
          </w:tcPr>
          <w:p>
            <w:pPr>
              <w:rPr>
                <w:rFonts w:ascii="Arial"/>
                <w:sz w:val="21"/>
              </w:rPr>
            </w:pPr>
          </w:p>
        </w:tc>
        <w:tc>
          <w:tcPr>
            <w:tcW w:w="392" w:type="dxa"/>
            <w:vAlign w:val="top"/>
          </w:tcPr>
          <w:p>
            <w:pPr>
              <w:rPr>
                <w:rFonts w:ascii="Arial"/>
                <w:sz w:val="21"/>
              </w:rPr>
            </w:pPr>
          </w:p>
        </w:tc>
        <w:tc>
          <w:tcPr>
            <w:tcW w:w="424" w:type="dxa"/>
            <w:vAlign w:val="top"/>
          </w:tcPr>
          <w:p>
            <w:pPr>
              <w:rPr>
                <w:rFonts w:ascii="Arial"/>
                <w:sz w:val="21"/>
              </w:rPr>
            </w:pPr>
          </w:p>
        </w:tc>
        <w:tc>
          <w:tcPr>
            <w:tcW w:w="439" w:type="dxa"/>
            <w:vAlign w:val="top"/>
          </w:tcPr>
          <w:p>
            <w:pPr>
              <w:rPr>
                <w:rFonts w:ascii="Arial"/>
                <w:sz w:val="21"/>
              </w:rPr>
            </w:pPr>
          </w:p>
        </w:tc>
        <w:tc>
          <w:tcPr>
            <w:tcW w:w="437" w:type="dxa"/>
            <w:vAlign w:val="top"/>
          </w:tcPr>
          <w:p>
            <w:pPr>
              <w:rPr>
                <w:rFonts w:ascii="Arial"/>
                <w:sz w:val="21"/>
              </w:rPr>
            </w:pPr>
          </w:p>
        </w:tc>
        <w:tc>
          <w:tcPr>
            <w:tcW w:w="639" w:type="dxa"/>
            <w:vAlign w:val="top"/>
          </w:tcPr>
          <w:p>
            <w:pPr>
              <w:rPr>
                <w:rFonts w:ascii="Arial"/>
                <w:sz w:val="21"/>
              </w:rPr>
            </w:pPr>
          </w:p>
        </w:tc>
        <w:tc>
          <w:tcPr>
            <w:tcW w:w="734" w:type="dxa"/>
            <w:vAlign w:val="top"/>
          </w:tcPr>
          <w:p>
            <w:pPr>
              <w:rPr>
                <w:rFonts w:ascii="Arial"/>
                <w:sz w:val="21"/>
              </w:rPr>
            </w:pPr>
          </w:p>
        </w:tc>
        <w:tc>
          <w:tcPr>
            <w:tcW w:w="734" w:type="dxa"/>
            <w:vAlign w:val="top"/>
          </w:tcPr>
          <w:p>
            <w:pPr>
              <w:rPr>
                <w:rFonts w:ascii="Arial"/>
                <w:sz w:val="21"/>
              </w:rPr>
            </w:pPr>
          </w:p>
        </w:tc>
        <w:tc>
          <w:tcPr>
            <w:tcW w:w="1034" w:type="dxa"/>
            <w:vAlign w:val="top"/>
          </w:tcPr>
          <w:p>
            <w:pPr>
              <w:rPr>
                <w:rFonts w:ascii="Arial"/>
                <w:sz w:val="21"/>
              </w:rPr>
            </w:pPr>
          </w:p>
        </w:tc>
        <w:tc>
          <w:tcPr>
            <w:tcW w:w="73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407" w:type="dxa"/>
            <w:vAlign w:val="top"/>
          </w:tcPr>
          <w:p>
            <w:pPr>
              <w:rPr>
                <w:rFonts w:ascii="Arial"/>
                <w:sz w:val="21"/>
              </w:rPr>
            </w:pPr>
          </w:p>
        </w:tc>
        <w:tc>
          <w:tcPr>
            <w:tcW w:w="397" w:type="dxa"/>
            <w:vAlign w:val="top"/>
          </w:tcPr>
          <w:p>
            <w:pPr>
              <w:rPr>
                <w:rFonts w:ascii="Arial"/>
                <w:sz w:val="21"/>
              </w:rPr>
            </w:pPr>
          </w:p>
        </w:tc>
        <w:tc>
          <w:tcPr>
            <w:tcW w:w="397" w:type="dxa"/>
            <w:vAlign w:val="top"/>
          </w:tcPr>
          <w:p>
            <w:pPr>
              <w:rPr>
                <w:rFonts w:ascii="Arial"/>
                <w:sz w:val="21"/>
              </w:rPr>
            </w:pPr>
          </w:p>
        </w:tc>
        <w:tc>
          <w:tcPr>
            <w:tcW w:w="476" w:type="dxa"/>
            <w:vAlign w:val="top"/>
          </w:tcPr>
          <w:p>
            <w:pPr>
              <w:rPr>
                <w:rFonts w:ascii="Arial"/>
                <w:sz w:val="21"/>
              </w:rPr>
            </w:pPr>
          </w:p>
        </w:tc>
        <w:tc>
          <w:tcPr>
            <w:tcW w:w="398" w:type="dxa"/>
            <w:vAlign w:val="top"/>
          </w:tcPr>
          <w:p>
            <w:pPr>
              <w:rPr>
                <w:rFonts w:ascii="Arial"/>
                <w:sz w:val="21"/>
              </w:rPr>
            </w:pPr>
          </w:p>
        </w:tc>
        <w:tc>
          <w:tcPr>
            <w:tcW w:w="780" w:type="dxa"/>
            <w:vAlign w:val="top"/>
          </w:tcPr>
          <w:p>
            <w:pPr>
              <w:rPr>
                <w:rFonts w:ascii="Arial"/>
                <w:sz w:val="21"/>
              </w:rPr>
            </w:pPr>
          </w:p>
        </w:tc>
        <w:tc>
          <w:tcPr>
            <w:tcW w:w="437" w:type="dxa"/>
            <w:vAlign w:val="top"/>
          </w:tcPr>
          <w:p>
            <w:pPr>
              <w:rPr>
                <w:rFonts w:ascii="Arial"/>
                <w:sz w:val="21"/>
              </w:rPr>
            </w:pPr>
          </w:p>
        </w:tc>
        <w:tc>
          <w:tcPr>
            <w:tcW w:w="392" w:type="dxa"/>
            <w:vAlign w:val="top"/>
          </w:tcPr>
          <w:p>
            <w:pPr>
              <w:rPr>
                <w:rFonts w:ascii="Arial"/>
                <w:sz w:val="21"/>
              </w:rPr>
            </w:pPr>
          </w:p>
        </w:tc>
        <w:tc>
          <w:tcPr>
            <w:tcW w:w="424" w:type="dxa"/>
            <w:vAlign w:val="top"/>
          </w:tcPr>
          <w:p>
            <w:pPr>
              <w:rPr>
                <w:rFonts w:ascii="Arial"/>
                <w:sz w:val="21"/>
              </w:rPr>
            </w:pPr>
          </w:p>
        </w:tc>
        <w:tc>
          <w:tcPr>
            <w:tcW w:w="439" w:type="dxa"/>
            <w:vAlign w:val="top"/>
          </w:tcPr>
          <w:p>
            <w:pPr>
              <w:rPr>
                <w:rFonts w:ascii="Arial"/>
                <w:sz w:val="21"/>
              </w:rPr>
            </w:pPr>
          </w:p>
        </w:tc>
        <w:tc>
          <w:tcPr>
            <w:tcW w:w="437" w:type="dxa"/>
            <w:vAlign w:val="top"/>
          </w:tcPr>
          <w:p>
            <w:pPr>
              <w:rPr>
                <w:rFonts w:ascii="Arial"/>
                <w:sz w:val="21"/>
              </w:rPr>
            </w:pPr>
          </w:p>
        </w:tc>
        <w:tc>
          <w:tcPr>
            <w:tcW w:w="639" w:type="dxa"/>
            <w:vAlign w:val="top"/>
          </w:tcPr>
          <w:p>
            <w:pPr>
              <w:rPr>
                <w:rFonts w:ascii="Arial"/>
                <w:sz w:val="21"/>
              </w:rPr>
            </w:pPr>
          </w:p>
        </w:tc>
        <w:tc>
          <w:tcPr>
            <w:tcW w:w="734" w:type="dxa"/>
            <w:vAlign w:val="top"/>
          </w:tcPr>
          <w:p>
            <w:pPr>
              <w:rPr>
                <w:rFonts w:ascii="Arial"/>
                <w:sz w:val="21"/>
              </w:rPr>
            </w:pPr>
          </w:p>
        </w:tc>
        <w:tc>
          <w:tcPr>
            <w:tcW w:w="734" w:type="dxa"/>
            <w:vAlign w:val="top"/>
          </w:tcPr>
          <w:p>
            <w:pPr>
              <w:rPr>
                <w:rFonts w:ascii="Arial"/>
                <w:sz w:val="21"/>
              </w:rPr>
            </w:pPr>
          </w:p>
        </w:tc>
        <w:tc>
          <w:tcPr>
            <w:tcW w:w="1034" w:type="dxa"/>
            <w:vAlign w:val="top"/>
          </w:tcPr>
          <w:p>
            <w:pPr>
              <w:rPr>
                <w:rFonts w:ascii="Arial"/>
                <w:sz w:val="21"/>
              </w:rPr>
            </w:pPr>
          </w:p>
        </w:tc>
        <w:tc>
          <w:tcPr>
            <w:tcW w:w="73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2075" w:type="dxa"/>
            <w:gridSpan w:val="5"/>
            <w:vMerge w:val="restart"/>
            <w:tcBorders>
              <w:bottom w:val="nil"/>
            </w:tcBorders>
            <w:vAlign w:val="top"/>
          </w:tcPr>
          <w:p>
            <w:pPr>
              <w:pStyle w:val="6"/>
              <w:spacing w:before="253" w:line="226" w:lineRule="auto"/>
              <w:ind w:left="302"/>
              <w:rPr>
                <w:sz w:val="20"/>
                <w:szCs w:val="20"/>
              </w:rPr>
            </w:pPr>
            <w:r>
              <w:rPr>
                <w:spacing w:val="7"/>
                <w:sz w:val="20"/>
                <w:szCs w:val="20"/>
              </w:rPr>
              <w:t>报价合计（元）</w:t>
            </w:r>
          </w:p>
        </w:tc>
        <w:tc>
          <w:tcPr>
            <w:tcW w:w="6787" w:type="dxa"/>
            <w:gridSpan w:val="11"/>
            <w:vAlign w:val="top"/>
          </w:tcPr>
          <w:p>
            <w:pPr>
              <w:pStyle w:val="6"/>
              <w:spacing w:before="40" w:line="228" w:lineRule="auto"/>
              <w:ind w:left="9"/>
              <w:rPr>
                <w:sz w:val="20"/>
                <w:szCs w:val="20"/>
              </w:rPr>
            </w:pPr>
            <w:r>
              <w:rPr>
                <w:spacing w:val="2"/>
                <w:sz w:val="20"/>
                <w:szCs w:val="20"/>
              </w:rPr>
              <w:t>大写：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2075" w:type="dxa"/>
            <w:gridSpan w:val="5"/>
            <w:vMerge w:val="continue"/>
            <w:tcBorders>
              <w:top w:val="nil"/>
            </w:tcBorders>
            <w:vAlign w:val="top"/>
          </w:tcPr>
          <w:p>
            <w:pPr>
              <w:rPr>
                <w:rFonts w:ascii="Arial"/>
                <w:sz w:val="21"/>
              </w:rPr>
            </w:pPr>
          </w:p>
        </w:tc>
        <w:tc>
          <w:tcPr>
            <w:tcW w:w="6787" w:type="dxa"/>
            <w:gridSpan w:val="11"/>
            <w:vAlign w:val="top"/>
          </w:tcPr>
          <w:p>
            <w:pPr>
              <w:pStyle w:val="6"/>
              <w:spacing w:before="38" w:line="230" w:lineRule="auto"/>
              <w:ind w:left="12"/>
              <w:rPr>
                <w:sz w:val="20"/>
                <w:szCs w:val="20"/>
              </w:rPr>
            </w:pPr>
            <w:r>
              <w:rPr>
                <w:spacing w:val="1"/>
                <w:sz w:val="20"/>
                <w:szCs w:val="20"/>
              </w:rPr>
              <w:t>小写：</w:t>
            </w:r>
          </w:p>
        </w:tc>
      </w:tr>
    </w:tbl>
    <w:p>
      <w:pPr>
        <w:spacing w:before="289" w:line="376" w:lineRule="auto"/>
        <w:ind w:left="16" w:right="22" w:firstLine="18"/>
        <w:jc w:val="both"/>
        <w:rPr>
          <w:rFonts w:ascii="仿宋" w:hAnsi="仿宋" w:eastAsia="仿宋" w:cs="仿宋"/>
          <w:sz w:val="20"/>
          <w:szCs w:val="20"/>
        </w:rPr>
      </w:pPr>
      <w:r>
        <w:rPr>
          <w:rFonts w:ascii="仿宋" w:hAnsi="仿宋" w:eastAsia="仿宋" w:cs="仿宋"/>
          <w:b/>
          <w:bCs/>
          <w:spacing w:val="9"/>
          <w:sz w:val="20"/>
          <w:szCs w:val="20"/>
        </w:rPr>
        <w:t>说明：</w:t>
      </w:r>
      <w:r>
        <w:rPr>
          <w:rFonts w:ascii="仿宋" w:hAnsi="仿宋" w:eastAsia="仿宋" w:cs="仿宋"/>
          <w:spacing w:val="-40"/>
          <w:sz w:val="20"/>
          <w:szCs w:val="20"/>
        </w:rPr>
        <w:t xml:space="preserve"> </w:t>
      </w:r>
      <w:r>
        <w:rPr>
          <w:rFonts w:ascii="仿宋" w:hAnsi="仿宋" w:eastAsia="仿宋" w:cs="仿宋"/>
          <w:b/>
          <w:bCs/>
          <w:spacing w:val="9"/>
          <w:sz w:val="20"/>
          <w:szCs w:val="20"/>
        </w:rPr>
        <w:t>品</w:t>
      </w:r>
      <w:r>
        <w:rPr>
          <w:rFonts w:ascii="仿宋" w:hAnsi="仿宋" w:eastAsia="仿宋" w:cs="仿宋"/>
          <w:spacing w:val="-45"/>
          <w:sz w:val="20"/>
          <w:szCs w:val="20"/>
        </w:rPr>
        <w:t xml:space="preserve"> </w:t>
      </w:r>
      <w:r>
        <w:rPr>
          <w:rFonts w:ascii="仿宋" w:hAnsi="仿宋" w:eastAsia="仿宋" w:cs="仿宋"/>
          <w:b/>
          <w:bCs/>
          <w:spacing w:val="9"/>
          <w:sz w:val="20"/>
          <w:szCs w:val="20"/>
        </w:rPr>
        <w:t>目编码是指货物《政府采购品目分类目录》</w:t>
      </w:r>
      <w:r>
        <w:rPr>
          <w:rFonts w:ascii="仿宋" w:hAnsi="仿宋" w:eastAsia="仿宋" w:cs="仿宋"/>
          <w:spacing w:val="-36"/>
          <w:sz w:val="20"/>
          <w:szCs w:val="20"/>
        </w:rPr>
        <w:t xml:space="preserve"> </w:t>
      </w:r>
      <w:r>
        <w:rPr>
          <w:rFonts w:ascii="仿宋" w:hAnsi="仿宋" w:eastAsia="仿宋" w:cs="仿宋"/>
          <w:b/>
          <w:bCs/>
          <w:spacing w:val="8"/>
          <w:sz w:val="20"/>
          <w:szCs w:val="20"/>
        </w:rPr>
        <w:t>中的分类代码，必须与采购文件的需求对</w:t>
      </w:r>
      <w:r>
        <w:rPr>
          <w:rFonts w:ascii="仿宋" w:hAnsi="仿宋" w:eastAsia="仿宋" w:cs="仿宋"/>
          <w:b/>
          <w:bCs/>
          <w:spacing w:val="11"/>
          <w:sz w:val="20"/>
          <w:szCs w:val="20"/>
        </w:rPr>
        <w:t>应，否则报价有可能被拒绝。</w:t>
      </w:r>
      <w:r>
        <w:rPr>
          <w:rFonts w:ascii="仿宋" w:hAnsi="仿宋" w:eastAsia="仿宋" w:cs="仿宋"/>
          <w:spacing w:val="-51"/>
          <w:sz w:val="20"/>
          <w:szCs w:val="20"/>
        </w:rPr>
        <w:t xml:space="preserve"> </w:t>
      </w:r>
      <w:r>
        <w:rPr>
          <w:rFonts w:ascii="仿宋" w:hAnsi="仿宋" w:eastAsia="仿宋" w:cs="仿宋"/>
          <w:b/>
          <w:bCs/>
          <w:spacing w:val="11"/>
          <w:sz w:val="20"/>
          <w:szCs w:val="20"/>
        </w:rPr>
        <w:t>品牌和制造厂商指产品的品牌。</w:t>
      </w:r>
      <w:r>
        <w:rPr>
          <w:rFonts w:ascii="仿宋" w:hAnsi="仿宋" w:eastAsia="仿宋" w:cs="仿宋"/>
          <w:spacing w:val="-46"/>
          <w:sz w:val="20"/>
          <w:szCs w:val="20"/>
        </w:rPr>
        <w:t xml:space="preserve"> </w:t>
      </w:r>
      <w:r>
        <w:rPr>
          <w:rFonts w:ascii="仿宋" w:hAnsi="仿宋" w:eastAsia="仿宋" w:cs="仿宋"/>
          <w:b/>
          <w:bCs/>
          <w:spacing w:val="11"/>
          <w:sz w:val="20"/>
          <w:szCs w:val="20"/>
        </w:rPr>
        <w:t>中小微企业类型是指制造</w:t>
      </w:r>
      <w:r>
        <w:rPr>
          <w:rFonts w:ascii="仿宋" w:hAnsi="仿宋" w:eastAsia="仿宋" w:cs="仿宋"/>
          <w:b/>
          <w:bCs/>
          <w:spacing w:val="10"/>
          <w:sz w:val="20"/>
          <w:szCs w:val="20"/>
        </w:rPr>
        <w:t>厂商为</w:t>
      </w:r>
      <w:r>
        <w:rPr>
          <w:rFonts w:ascii="仿宋" w:hAnsi="仿宋" w:eastAsia="仿宋" w:cs="仿宋"/>
          <w:b/>
          <w:bCs/>
          <w:spacing w:val="13"/>
          <w:sz w:val="20"/>
          <w:szCs w:val="20"/>
        </w:rPr>
        <w:t>“</w:t>
      </w:r>
      <w:r>
        <w:rPr>
          <w:rFonts w:ascii="仿宋" w:hAnsi="仿宋" w:eastAsia="仿宋" w:cs="仿宋"/>
          <w:spacing w:val="-36"/>
          <w:sz w:val="20"/>
          <w:szCs w:val="20"/>
        </w:rPr>
        <w:t xml:space="preserve"> </w:t>
      </w:r>
      <w:r>
        <w:rPr>
          <w:rFonts w:ascii="仿宋" w:hAnsi="仿宋" w:eastAsia="仿宋" w:cs="仿宋"/>
          <w:b/>
          <w:bCs/>
          <w:spacing w:val="13"/>
          <w:sz w:val="20"/>
          <w:szCs w:val="20"/>
        </w:rPr>
        <w:t>中型企业</w:t>
      </w:r>
      <w:r>
        <w:rPr>
          <w:rFonts w:ascii="仿宋" w:hAnsi="仿宋" w:eastAsia="仿宋" w:cs="仿宋"/>
          <w:spacing w:val="-60"/>
          <w:sz w:val="20"/>
          <w:szCs w:val="20"/>
        </w:rPr>
        <w:t xml:space="preserve"> </w:t>
      </w:r>
      <w:r>
        <w:rPr>
          <w:rFonts w:ascii="仿宋" w:hAnsi="仿宋" w:eastAsia="仿宋" w:cs="仿宋"/>
          <w:b/>
          <w:bCs/>
          <w:spacing w:val="13"/>
          <w:sz w:val="20"/>
          <w:szCs w:val="20"/>
        </w:rPr>
        <w:t>”或者“</w:t>
      </w:r>
      <w:r>
        <w:rPr>
          <w:rFonts w:ascii="仿宋" w:hAnsi="仿宋" w:eastAsia="仿宋" w:cs="仿宋"/>
          <w:spacing w:val="-75"/>
          <w:sz w:val="20"/>
          <w:szCs w:val="20"/>
        </w:rPr>
        <w:t xml:space="preserve"> </w:t>
      </w:r>
      <w:r>
        <w:rPr>
          <w:rFonts w:ascii="仿宋" w:hAnsi="仿宋" w:eastAsia="仿宋" w:cs="仿宋"/>
          <w:b/>
          <w:bCs/>
          <w:spacing w:val="13"/>
          <w:sz w:val="20"/>
          <w:szCs w:val="20"/>
        </w:rPr>
        <w:t>小型</w:t>
      </w:r>
      <w:r>
        <w:rPr>
          <w:rFonts w:ascii="仿宋" w:hAnsi="仿宋" w:eastAsia="仿宋" w:cs="仿宋"/>
          <w:spacing w:val="-58"/>
          <w:sz w:val="20"/>
          <w:szCs w:val="20"/>
        </w:rPr>
        <w:t xml:space="preserve"> </w:t>
      </w:r>
      <w:r>
        <w:rPr>
          <w:rFonts w:ascii="仿宋" w:hAnsi="仿宋" w:eastAsia="仿宋" w:cs="仿宋"/>
          <w:b/>
          <w:bCs/>
          <w:spacing w:val="13"/>
          <w:sz w:val="20"/>
          <w:szCs w:val="20"/>
        </w:rPr>
        <w:t>、微型企业</w:t>
      </w:r>
      <w:r>
        <w:rPr>
          <w:rFonts w:ascii="仿宋" w:hAnsi="仿宋" w:eastAsia="仿宋" w:cs="仿宋"/>
          <w:spacing w:val="-61"/>
          <w:sz w:val="20"/>
          <w:szCs w:val="20"/>
        </w:rPr>
        <w:t xml:space="preserve"> </w:t>
      </w:r>
      <w:r>
        <w:rPr>
          <w:rFonts w:ascii="仿宋" w:hAnsi="仿宋" w:eastAsia="仿宋" w:cs="仿宋"/>
          <w:b/>
          <w:bCs/>
          <w:spacing w:val="13"/>
          <w:sz w:val="20"/>
          <w:szCs w:val="20"/>
        </w:rPr>
        <w:t>”</w:t>
      </w:r>
      <w:r>
        <w:rPr>
          <w:rFonts w:ascii="仿宋" w:hAnsi="仿宋" w:eastAsia="仿宋" w:cs="仿宋"/>
          <w:spacing w:val="-77"/>
          <w:sz w:val="20"/>
          <w:szCs w:val="20"/>
        </w:rPr>
        <w:t xml:space="preserve"> </w:t>
      </w:r>
      <w:r>
        <w:rPr>
          <w:rFonts w:ascii="仿宋" w:hAnsi="仿宋" w:eastAsia="仿宋" w:cs="仿宋"/>
          <w:b/>
          <w:bCs/>
          <w:spacing w:val="13"/>
          <w:sz w:val="20"/>
          <w:szCs w:val="20"/>
        </w:rPr>
        <w:t>。</w:t>
      </w:r>
      <w:r>
        <w:rPr>
          <w:rFonts w:ascii="楷体" w:hAnsi="楷体" w:eastAsia="楷体" w:cs="楷体"/>
          <w:b/>
          <w:bCs/>
          <w:spacing w:val="13"/>
          <w:sz w:val="20"/>
          <w:szCs w:val="20"/>
        </w:rPr>
        <w:t>政策功能</w:t>
      </w:r>
      <w:r>
        <w:rPr>
          <w:rFonts w:ascii="仿宋" w:hAnsi="仿宋" w:eastAsia="仿宋" w:cs="仿宋"/>
          <w:b/>
          <w:bCs/>
          <w:spacing w:val="13"/>
          <w:sz w:val="20"/>
          <w:szCs w:val="20"/>
        </w:rPr>
        <w:t>编码是指产品的中国环境标志认证证书编</w:t>
      </w:r>
      <w:r>
        <w:rPr>
          <w:rFonts w:ascii="仿宋" w:hAnsi="仿宋" w:eastAsia="仿宋" w:cs="仿宋"/>
          <w:b/>
          <w:bCs/>
          <w:spacing w:val="7"/>
          <w:sz w:val="20"/>
          <w:szCs w:val="20"/>
        </w:rPr>
        <w:t>号、节能标志认证证书号。</w:t>
      </w:r>
    </w:p>
    <w:p>
      <w:pPr>
        <w:spacing w:line="311" w:lineRule="auto"/>
        <w:rPr>
          <w:rFonts w:ascii="Arial"/>
          <w:sz w:val="21"/>
        </w:rPr>
      </w:pPr>
    </w:p>
    <w:p>
      <w:pPr>
        <w:spacing w:line="312" w:lineRule="auto"/>
        <w:rPr>
          <w:rFonts w:ascii="Arial"/>
          <w:sz w:val="21"/>
        </w:rPr>
      </w:pPr>
    </w:p>
    <w:p>
      <w:pPr>
        <w:spacing w:before="79" w:line="219" w:lineRule="auto"/>
        <w:ind w:left="3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line="294" w:lineRule="auto"/>
        <w:rPr>
          <w:rFonts w:ascii="Arial"/>
          <w:sz w:val="21"/>
        </w:rPr>
      </w:pPr>
    </w:p>
    <w:p>
      <w:pPr>
        <w:spacing w:line="294" w:lineRule="auto"/>
        <w:rPr>
          <w:rFonts w:ascii="Arial"/>
          <w:sz w:val="21"/>
        </w:rPr>
      </w:pPr>
    </w:p>
    <w:p>
      <w:pPr>
        <w:spacing w:before="65" w:line="224" w:lineRule="auto"/>
        <w:ind w:left="29"/>
        <w:rPr>
          <w:rFonts w:ascii="宋体" w:hAnsi="宋体" w:eastAsia="宋体" w:cs="宋体"/>
          <w:sz w:val="20"/>
          <w:szCs w:val="20"/>
        </w:rPr>
      </w:pPr>
      <w:r>
        <w:rPr>
          <w:rFonts w:ascii="宋体" w:hAnsi="宋体" w:eastAsia="宋体" w:cs="宋体"/>
          <w:spacing w:val="9"/>
          <w:sz w:val="20"/>
          <w:szCs w:val="20"/>
        </w:rPr>
        <w:t>法定代表人（单位负责人）或授权委托人（电子签名或电子印章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pPr>
        <w:spacing w:line="278" w:lineRule="auto"/>
        <w:rPr>
          <w:rFonts w:ascii="Arial"/>
          <w:sz w:val="21"/>
        </w:rPr>
      </w:pPr>
    </w:p>
    <w:p>
      <w:pPr>
        <w:spacing w:line="278" w:lineRule="auto"/>
        <w:rPr>
          <w:rFonts w:ascii="Arial"/>
          <w:sz w:val="21"/>
        </w:rPr>
      </w:pPr>
    </w:p>
    <w:p>
      <w:pPr>
        <w:spacing w:before="79" w:line="219" w:lineRule="auto"/>
        <w:jc w:val="right"/>
        <w:outlineLvl w:val="1"/>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4"/>
          <w:sz w:val="24"/>
          <w:szCs w:val="24"/>
        </w:rPr>
        <w:t xml:space="preserve"> </w:t>
      </w:r>
      <w:r>
        <w:rPr>
          <w:rFonts w:ascii="宋体" w:hAnsi="宋体" w:eastAsia="宋体" w:cs="宋体"/>
          <w:spacing w:val="-22"/>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2"/>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pPr>
        <w:spacing w:line="219" w:lineRule="auto"/>
        <w:rPr>
          <w:rFonts w:ascii="宋体" w:hAnsi="宋体" w:eastAsia="宋体" w:cs="宋体"/>
          <w:sz w:val="24"/>
          <w:szCs w:val="24"/>
        </w:rPr>
        <w:sectPr>
          <w:headerReference r:id="rId137" w:type="default"/>
          <w:footerReference r:id="rId138" w:type="default"/>
          <w:pgSz w:w="12240" w:h="15840"/>
          <w:pgMar w:top="400" w:right="1681" w:bottom="1177" w:left="1681" w:header="0" w:footer="946" w:gutter="0"/>
        </w:sectPr>
      </w:pPr>
    </w:p>
    <w:p>
      <w:pPr>
        <w:spacing w:line="315" w:lineRule="auto"/>
        <w:rPr>
          <w:rFonts w:ascii="Arial"/>
          <w:sz w:val="21"/>
        </w:rPr>
      </w:pPr>
    </w:p>
    <w:p>
      <w:pPr>
        <w:spacing w:before="101" w:line="225" w:lineRule="auto"/>
        <w:ind w:left="31"/>
        <w:outlineLvl w:val="1"/>
        <w:rPr>
          <w:rFonts w:ascii="宋体" w:hAnsi="宋体" w:eastAsia="宋体" w:cs="宋体"/>
          <w:sz w:val="31"/>
          <w:szCs w:val="31"/>
        </w:rPr>
      </w:pPr>
      <w:bookmarkStart w:id="35" w:name="bookmark30"/>
      <w:bookmarkEnd w:id="35"/>
      <w:r>
        <w:rPr>
          <w:rFonts w:ascii="宋体" w:hAnsi="宋体" w:eastAsia="宋体" w:cs="宋体"/>
          <w:spacing w:val="8"/>
          <w:sz w:val="31"/>
          <w:szCs w:val="31"/>
        </w:rPr>
        <w:t>十四、商务响应与偏离表</w:t>
      </w:r>
    </w:p>
    <w:p>
      <w:pPr>
        <w:spacing w:before="38" w:line="226" w:lineRule="auto"/>
        <w:ind w:left="3181"/>
        <w:rPr>
          <w:rFonts w:ascii="黑体" w:hAnsi="黑体" w:eastAsia="黑体" w:cs="黑体"/>
          <w:sz w:val="31"/>
          <w:szCs w:val="31"/>
        </w:rPr>
      </w:pPr>
      <w:r>
        <w:rPr>
          <w:rFonts w:ascii="黑体" w:hAnsi="黑体" w:eastAsia="黑体" w:cs="黑体"/>
          <w:spacing w:val="6"/>
          <w:sz w:val="31"/>
          <w:szCs w:val="31"/>
        </w:rPr>
        <w:t>商务响应与偏离表</w:t>
      </w:r>
    </w:p>
    <w:p>
      <w:pPr>
        <w:spacing w:line="311" w:lineRule="auto"/>
        <w:rPr>
          <w:rFonts w:ascii="Arial"/>
          <w:sz w:val="21"/>
        </w:rPr>
      </w:pPr>
    </w:p>
    <w:p>
      <w:pPr>
        <w:spacing w:line="311" w:lineRule="auto"/>
        <w:rPr>
          <w:rFonts w:ascii="Arial"/>
          <w:sz w:val="21"/>
        </w:rPr>
      </w:pPr>
    </w:p>
    <w:p>
      <w:pPr>
        <w:spacing w:before="65" w:line="228" w:lineRule="auto"/>
        <w:ind w:left="29"/>
        <w:rPr>
          <w:rFonts w:ascii="宋体" w:hAnsi="宋体" w:eastAsia="宋体" w:cs="宋体"/>
          <w:sz w:val="20"/>
          <w:szCs w:val="20"/>
        </w:rPr>
      </w:pPr>
      <w:r>
        <w:rPr>
          <w:rFonts w:ascii="宋体" w:hAnsi="宋体" w:eastAsia="宋体" w:cs="宋体"/>
          <w:spacing w:val="4"/>
          <w:sz w:val="20"/>
          <w:szCs w:val="20"/>
        </w:rPr>
        <w:t>项目名称：</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包号及包名称：</w:t>
      </w:r>
      <w:r>
        <w:rPr>
          <w:rFonts w:ascii="宋体" w:hAnsi="宋体" w:eastAsia="宋体" w:cs="宋体"/>
          <w:spacing w:val="4"/>
          <w:sz w:val="20"/>
          <w:szCs w:val="20"/>
          <w:u w:val="single" w:color="auto"/>
        </w:rPr>
        <w:t xml:space="preserve">                     </w:t>
      </w:r>
    </w:p>
    <w:p>
      <w:pPr>
        <w:spacing w:before="189" w:line="227" w:lineRule="auto"/>
        <w:ind w:left="25"/>
        <w:rPr>
          <w:rFonts w:ascii="宋体" w:hAnsi="宋体" w:eastAsia="宋体" w:cs="宋体"/>
          <w:sz w:val="20"/>
          <w:szCs w:val="20"/>
        </w:rPr>
      </w:pPr>
      <w:r>
        <w:rPr>
          <w:rFonts w:ascii="宋体" w:hAnsi="宋体" w:eastAsia="宋体" w:cs="宋体"/>
          <w:spacing w:val="6"/>
          <w:sz w:val="20"/>
          <w:szCs w:val="20"/>
        </w:rPr>
        <w:t>政府采购编号：</w:t>
      </w:r>
      <w:r>
        <w:rPr>
          <w:rFonts w:ascii="宋体" w:hAnsi="宋体" w:eastAsia="宋体" w:cs="宋体"/>
          <w:spacing w:val="6"/>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6"/>
          <w:sz w:val="20"/>
          <w:szCs w:val="20"/>
        </w:rPr>
        <w:t>委托代理编号：</w:t>
      </w:r>
      <w:r>
        <w:rPr>
          <w:rFonts w:ascii="宋体" w:hAnsi="宋体" w:eastAsia="宋体" w:cs="宋体"/>
          <w:sz w:val="20"/>
          <w:szCs w:val="20"/>
          <w:u w:val="single" w:color="auto"/>
        </w:rPr>
        <w:t xml:space="preserve">                       </w:t>
      </w:r>
    </w:p>
    <w:p>
      <w:pPr>
        <w:spacing w:line="161" w:lineRule="exact"/>
      </w:pPr>
    </w:p>
    <w:tbl>
      <w:tblPr>
        <w:tblStyle w:val="5"/>
        <w:tblW w:w="88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0"/>
        <w:gridCol w:w="1409"/>
        <w:gridCol w:w="2258"/>
        <w:gridCol w:w="2114"/>
        <w:gridCol w:w="1270"/>
        <w:gridCol w:w="8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6" w:hRule="atLeast"/>
        </w:trPr>
        <w:tc>
          <w:tcPr>
            <w:tcW w:w="950" w:type="dxa"/>
            <w:vAlign w:val="top"/>
          </w:tcPr>
          <w:p>
            <w:pPr>
              <w:pStyle w:val="6"/>
              <w:spacing w:before="280" w:line="221" w:lineRule="auto"/>
              <w:ind w:left="234"/>
            </w:pPr>
            <w:r>
              <w:rPr>
                <w:spacing w:val="-5"/>
              </w:rPr>
              <w:t>序号</w:t>
            </w:r>
          </w:p>
        </w:tc>
        <w:tc>
          <w:tcPr>
            <w:tcW w:w="1409" w:type="dxa"/>
            <w:vAlign w:val="top"/>
          </w:tcPr>
          <w:p>
            <w:pPr>
              <w:pStyle w:val="6"/>
              <w:spacing w:before="124" w:line="242" w:lineRule="auto"/>
              <w:ind w:left="221" w:right="101" w:hanging="119"/>
            </w:pPr>
            <w:r>
              <w:rPr>
                <w:spacing w:val="-3"/>
              </w:rPr>
              <w:t>招标文件章节条款号</w:t>
            </w:r>
          </w:p>
        </w:tc>
        <w:tc>
          <w:tcPr>
            <w:tcW w:w="2258" w:type="dxa"/>
            <w:vAlign w:val="top"/>
          </w:tcPr>
          <w:p>
            <w:pPr>
              <w:pStyle w:val="6"/>
              <w:spacing w:before="280" w:line="219" w:lineRule="auto"/>
              <w:ind w:left="409"/>
            </w:pPr>
            <w:r>
              <w:rPr>
                <w:spacing w:val="-2"/>
              </w:rPr>
              <w:t>招标文件要求</w:t>
            </w:r>
          </w:p>
        </w:tc>
        <w:tc>
          <w:tcPr>
            <w:tcW w:w="2114" w:type="dxa"/>
            <w:vAlign w:val="top"/>
          </w:tcPr>
          <w:p>
            <w:pPr>
              <w:pStyle w:val="6"/>
              <w:spacing w:before="280" w:line="219" w:lineRule="auto"/>
              <w:ind w:left="224"/>
            </w:pPr>
            <w:r>
              <w:rPr>
                <w:spacing w:val="-2"/>
              </w:rPr>
              <w:t>投标文件的应答</w:t>
            </w:r>
          </w:p>
        </w:tc>
        <w:tc>
          <w:tcPr>
            <w:tcW w:w="1270" w:type="dxa"/>
            <w:vAlign w:val="top"/>
          </w:tcPr>
          <w:p>
            <w:pPr>
              <w:pStyle w:val="6"/>
              <w:spacing w:before="280" w:line="219" w:lineRule="auto"/>
              <w:ind w:left="162"/>
            </w:pPr>
            <w:r>
              <w:rPr>
                <w:spacing w:val="-3"/>
              </w:rPr>
              <w:t>偏离说明</w:t>
            </w:r>
          </w:p>
        </w:tc>
        <w:tc>
          <w:tcPr>
            <w:tcW w:w="856" w:type="dxa"/>
            <w:vAlign w:val="top"/>
          </w:tcPr>
          <w:p>
            <w:pPr>
              <w:pStyle w:val="6"/>
              <w:spacing w:before="280" w:line="221" w:lineRule="auto"/>
              <w:ind w:left="193"/>
            </w:pPr>
            <w:r>
              <w:rPr>
                <w:spacing w:val="-7"/>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950" w:type="dxa"/>
            <w:vAlign w:val="top"/>
          </w:tcPr>
          <w:p>
            <w:pPr>
              <w:rPr>
                <w:rFonts w:ascii="Arial"/>
                <w:sz w:val="21"/>
              </w:rPr>
            </w:pPr>
          </w:p>
        </w:tc>
        <w:tc>
          <w:tcPr>
            <w:tcW w:w="1409" w:type="dxa"/>
            <w:vAlign w:val="top"/>
          </w:tcPr>
          <w:p>
            <w:pPr>
              <w:rPr>
                <w:rFonts w:ascii="Arial"/>
                <w:sz w:val="21"/>
              </w:rPr>
            </w:pPr>
          </w:p>
        </w:tc>
        <w:tc>
          <w:tcPr>
            <w:tcW w:w="2258" w:type="dxa"/>
            <w:vAlign w:val="top"/>
          </w:tcPr>
          <w:p>
            <w:pPr>
              <w:rPr>
                <w:rFonts w:ascii="Arial"/>
                <w:sz w:val="21"/>
              </w:rPr>
            </w:pPr>
          </w:p>
        </w:tc>
        <w:tc>
          <w:tcPr>
            <w:tcW w:w="2114" w:type="dxa"/>
            <w:vAlign w:val="top"/>
          </w:tcPr>
          <w:p>
            <w:pPr>
              <w:rPr>
                <w:rFonts w:ascii="Arial"/>
                <w:sz w:val="21"/>
              </w:rPr>
            </w:pPr>
          </w:p>
        </w:tc>
        <w:tc>
          <w:tcPr>
            <w:tcW w:w="1270" w:type="dxa"/>
            <w:vAlign w:val="top"/>
          </w:tcPr>
          <w:p>
            <w:pPr>
              <w:rPr>
                <w:rFonts w:ascii="Arial"/>
                <w:sz w:val="21"/>
              </w:rPr>
            </w:pPr>
          </w:p>
        </w:tc>
        <w:tc>
          <w:tcPr>
            <w:tcW w:w="8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950" w:type="dxa"/>
            <w:vAlign w:val="top"/>
          </w:tcPr>
          <w:p>
            <w:pPr>
              <w:rPr>
                <w:rFonts w:ascii="Arial"/>
                <w:sz w:val="21"/>
              </w:rPr>
            </w:pPr>
          </w:p>
        </w:tc>
        <w:tc>
          <w:tcPr>
            <w:tcW w:w="1409" w:type="dxa"/>
            <w:vAlign w:val="top"/>
          </w:tcPr>
          <w:p>
            <w:pPr>
              <w:rPr>
                <w:rFonts w:ascii="Arial"/>
                <w:sz w:val="21"/>
              </w:rPr>
            </w:pPr>
          </w:p>
        </w:tc>
        <w:tc>
          <w:tcPr>
            <w:tcW w:w="2258" w:type="dxa"/>
            <w:vAlign w:val="top"/>
          </w:tcPr>
          <w:p>
            <w:pPr>
              <w:rPr>
                <w:rFonts w:ascii="Arial"/>
                <w:sz w:val="21"/>
              </w:rPr>
            </w:pPr>
          </w:p>
        </w:tc>
        <w:tc>
          <w:tcPr>
            <w:tcW w:w="2114" w:type="dxa"/>
            <w:vAlign w:val="top"/>
          </w:tcPr>
          <w:p>
            <w:pPr>
              <w:rPr>
                <w:rFonts w:ascii="Arial"/>
                <w:sz w:val="21"/>
              </w:rPr>
            </w:pPr>
          </w:p>
        </w:tc>
        <w:tc>
          <w:tcPr>
            <w:tcW w:w="1270" w:type="dxa"/>
            <w:vAlign w:val="top"/>
          </w:tcPr>
          <w:p>
            <w:pPr>
              <w:rPr>
                <w:rFonts w:ascii="Arial"/>
                <w:sz w:val="21"/>
              </w:rPr>
            </w:pPr>
          </w:p>
        </w:tc>
        <w:tc>
          <w:tcPr>
            <w:tcW w:w="8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950" w:type="dxa"/>
            <w:vAlign w:val="top"/>
          </w:tcPr>
          <w:p>
            <w:pPr>
              <w:rPr>
                <w:rFonts w:ascii="Arial"/>
                <w:sz w:val="21"/>
              </w:rPr>
            </w:pPr>
          </w:p>
        </w:tc>
        <w:tc>
          <w:tcPr>
            <w:tcW w:w="1409" w:type="dxa"/>
            <w:vAlign w:val="top"/>
          </w:tcPr>
          <w:p>
            <w:pPr>
              <w:rPr>
                <w:rFonts w:ascii="Arial"/>
                <w:sz w:val="21"/>
              </w:rPr>
            </w:pPr>
          </w:p>
        </w:tc>
        <w:tc>
          <w:tcPr>
            <w:tcW w:w="2258" w:type="dxa"/>
            <w:vAlign w:val="top"/>
          </w:tcPr>
          <w:p>
            <w:pPr>
              <w:rPr>
                <w:rFonts w:ascii="Arial"/>
                <w:sz w:val="21"/>
              </w:rPr>
            </w:pPr>
          </w:p>
        </w:tc>
        <w:tc>
          <w:tcPr>
            <w:tcW w:w="2114" w:type="dxa"/>
            <w:vAlign w:val="top"/>
          </w:tcPr>
          <w:p>
            <w:pPr>
              <w:rPr>
                <w:rFonts w:ascii="Arial"/>
                <w:sz w:val="21"/>
              </w:rPr>
            </w:pPr>
          </w:p>
        </w:tc>
        <w:tc>
          <w:tcPr>
            <w:tcW w:w="1270" w:type="dxa"/>
            <w:vAlign w:val="top"/>
          </w:tcPr>
          <w:p>
            <w:pPr>
              <w:rPr>
                <w:rFonts w:ascii="Arial"/>
                <w:sz w:val="21"/>
              </w:rPr>
            </w:pPr>
          </w:p>
        </w:tc>
        <w:tc>
          <w:tcPr>
            <w:tcW w:w="8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950" w:type="dxa"/>
            <w:vAlign w:val="top"/>
          </w:tcPr>
          <w:p>
            <w:pPr>
              <w:rPr>
                <w:rFonts w:ascii="Arial"/>
                <w:sz w:val="21"/>
              </w:rPr>
            </w:pPr>
          </w:p>
        </w:tc>
        <w:tc>
          <w:tcPr>
            <w:tcW w:w="1409" w:type="dxa"/>
            <w:vAlign w:val="top"/>
          </w:tcPr>
          <w:p>
            <w:pPr>
              <w:rPr>
                <w:rFonts w:ascii="Arial"/>
                <w:sz w:val="21"/>
              </w:rPr>
            </w:pPr>
          </w:p>
        </w:tc>
        <w:tc>
          <w:tcPr>
            <w:tcW w:w="2258" w:type="dxa"/>
            <w:vAlign w:val="top"/>
          </w:tcPr>
          <w:p>
            <w:pPr>
              <w:rPr>
                <w:rFonts w:ascii="Arial"/>
                <w:sz w:val="21"/>
              </w:rPr>
            </w:pPr>
          </w:p>
        </w:tc>
        <w:tc>
          <w:tcPr>
            <w:tcW w:w="2114" w:type="dxa"/>
            <w:vAlign w:val="top"/>
          </w:tcPr>
          <w:p>
            <w:pPr>
              <w:rPr>
                <w:rFonts w:ascii="Arial"/>
                <w:sz w:val="21"/>
              </w:rPr>
            </w:pPr>
          </w:p>
        </w:tc>
        <w:tc>
          <w:tcPr>
            <w:tcW w:w="1270" w:type="dxa"/>
            <w:vAlign w:val="top"/>
          </w:tcPr>
          <w:p>
            <w:pPr>
              <w:rPr>
                <w:rFonts w:ascii="Arial"/>
                <w:sz w:val="21"/>
              </w:rPr>
            </w:pPr>
          </w:p>
        </w:tc>
        <w:tc>
          <w:tcPr>
            <w:tcW w:w="85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8" w:hRule="atLeast"/>
        </w:trPr>
        <w:tc>
          <w:tcPr>
            <w:tcW w:w="950" w:type="dxa"/>
            <w:vAlign w:val="top"/>
          </w:tcPr>
          <w:p>
            <w:pPr>
              <w:rPr>
                <w:rFonts w:ascii="Arial"/>
                <w:sz w:val="21"/>
              </w:rPr>
            </w:pPr>
          </w:p>
        </w:tc>
        <w:tc>
          <w:tcPr>
            <w:tcW w:w="1409" w:type="dxa"/>
            <w:vAlign w:val="top"/>
          </w:tcPr>
          <w:p>
            <w:pPr>
              <w:rPr>
                <w:rFonts w:ascii="Arial"/>
                <w:sz w:val="21"/>
              </w:rPr>
            </w:pPr>
          </w:p>
        </w:tc>
        <w:tc>
          <w:tcPr>
            <w:tcW w:w="2258" w:type="dxa"/>
            <w:vAlign w:val="top"/>
          </w:tcPr>
          <w:p>
            <w:pPr>
              <w:rPr>
                <w:rFonts w:ascii="Arial"/>
                <w:sz w:val="21"/>
              </w:rPr>
            </w:pPr>
          </w:p>
        </w:tc>
        <w:tc>
          <w:tcPr>
            <w:tcW w:w="4240" w:type="dxa"/>
            <w:gridSpan w:val="3"/>
            <w:vAlign w:val="top"/>
          </w:tcPr>
          <w:p>
            <w:pPr>
              <w:spacing w:line="254" w:lineRule="auto"/>
              <w:rPr>
                <w:rFonts w:ascii="Arial"/>
                <w:sz w:val="21"/>
              </w:rPr>
            </w:pPr>
          </w:p>
          <w:p>
            <w:pPr>
              <w:pStyle w:val="6"/>
              <w:spacing w:before="78" w:line="239" w:lineRule="auto"/>
              <w:ind w:left="12" w:right="129"/>
            </w:pPr>
            <w:r>
              <w:rPr>
                <w:b/>
                <w:bCs/>
                <w:spacing w:val="-3"/>
              </w:rPr>
              <w:t>投标人保证：除本商务条款偏离表列出的偏离外，我单位对招标文件的其他商</w:t>
            </w:r>
            <w:r>
              <w:rPr>
                <w:b/>
                <w:bCs/>
                <w:spacing w:val="-2"/>
              </w:rPr>
              <w:t>务条款完全响应，无偏离。</w:t>
            </w:r>
            <w:r>
              <w:rPr>
                <w:spacing w:val="-2"/>
              </w:rPr>
              <w:t>（参考格</w:t>
            </w:r>
          </w:p>
          <w:p>
            <w:pPr>
              <w:pStyle w:val="6"/>
              <w:spacing w:line="209" w:lineRule="auto"/>
              <w:ind w:left="15"/>
            </w:pPr>
            <w:r>
              <w:rPr>
                <w:spacing w:val="-8"/>
              </w:rPr>
              <w:t>式）</w:t>
            </w:r>
          </w:p>
        </w:tc>
      </w:tr>
    </w:tbl>
    <w:p>
      <w:pPr>
        <w:spacing w:before="82" w:line="378" w:lineRule="auto"/>
        <w:ind w:left="44" w:right="19" w:firstLine="402"/>
        <w:rPr>
          <w:rFonts w:ascii="宋体" w:hAnsi="宋体" w:eastAsia="宋体" w:cs="宋体"/>
          <w:sz w:val="20"/>
          <w:szCs w:val="20"/>
        </w:rPr>
      </w:pPr>
      <w:r>
        <w:rPr>
          <w:rFonts w:ascii="宋体" w:hAnsi="宋体" w:eastAsia="宋体" w:cs="宋体"/>
          <w:b/>
          <w:bCs/>
          <w:spacing w:val="13"/>
          <w:sz w:val="20"/>
          <w:szCs w:val="20"/>
        </w:rPr>
        <w:t>注</w:t>
      </w:r>
      <w:r>
        <w:rPr>
          <w:rFonts w:ascii="宋体" w:hAnsi="宋体" w:eastAsia="宋体" w:cs="宋体"/>
          <w:spacing w:val="13"/>
          <w:sz w:val="20"/>
          <w:szCs w:val="20"/>
        </w:rPr>
        <w:t>：1、投标人如果对招标文件商务条款的响应有偏</w:t>
      </w:r>
      <w:r>
        <w:rPr>
          <w:rFonts w:ascii="宋体" w:hAnsi="宋体" w:eastAsia="宋体" w:cs="宋体"/>
          <w:spacing w:val="12"/>
          <w:sz w:val="20"/>
          <w:szCs w:val="20"/>
        </w:rPr>
        <w:t>离，应将偏离条款逐条如实应答，并作</w:t>
      </w:r>
      <w:r>
        <w:rPr>
          <w:rFonts w:ascii="宋体" w:hAnsi="宋体" w:eastAsia="宋体" w:cs="宋体"/>
          <w:sz w:val="20"/>
          <w:szCs w:val="20"/>
        </w:rPr>
        <w:t>出说明。</w:t>
      </w:r>
    </w:p>
    <w:p>
      <w:pPr>
        <w:pStyle w:val="2"/>
        <w:spacing w:before="48" w:line="302" w:lineRule="auto"/>
        <w:ind w:left="37" w:right="17" w:firstLine="412"/>
        <w:rPr>
          <w:rFonts w:ascii="宋体" w:hAnsi="宋体" w:eastAsia="宋体" w:cs="宋体"/>
          <w:sz w:val="20"/>
          <w:szCs w:val="20"/>
        </w:rPr>
      </w:pPr>
      <w:r>
        <w:rPr>
          <w:spacing w:val="12"/>
          <w:sz w:val="20"/>
          <w:szCs w:val="20"/>
        </w:rPr>
        <w:t>2</w:t>
      </w:r>
      <w:r>
        <w:rPr>
          <w:spacing w:val="-20"/>
          <w:sz w:val="20"/>
          <w:szCs w:val="20"/>
        </w:rPr>
        <w:t xml:space="preserve"> </w:t>
      </w:r>
      <w:r>
        <w:rPr>
          <w:rFonts w:ascii="宋体" w:hAnsi="宋体" w:eastAsia="宋体" w:cs="宋体"/>
          <w:spacing w:val="12"/>
          <w:sz w:val="20"/>
          <w:szCs w:val="20"/>
        </w:rPr>
        <w:t>、如投标人对招标文件商务条款的响应无偏离，应对完全响应，无偏离条款进行保</w:t>
      </w:r>
      <w:r>
        <w:rPr>
          <w:rFonts w:ascii="宋体" w:hAnsi="宋体" w:eastAsia="宋体" w:cs="宋体"/>
          <w:spacing w:val="11"/>
          <w:sz w:val="20"/>
          <w:szCs w:val="20"/>
        </w:rPr>
        <w:t>证，无</w:t>
      </w:r>
      <w:r>
        <w:rPr>
          <w:rFonts w:ascii="宋体" w:hAnsi="宋体" w:eastAsia="宋体" w:cs="宋体"/>
          <w:spacing w:val="6"/>
          <w:sz w:val="20"/>
          <w:szCs w:val="20"/>
        </w:rPr>
        <w:t>需填写相关条款内容。</w:t>
      </w:r>
    </w:p>
    <w:p>
      <w:pPr>
        <w:spacing w:before="211" w:line="227" w:lineRule="auto"/>
        <w:ind w:left="450"/>
        <w:rPr>
          <w:rFonts w:ascii="宋体" w:hAnsi="宋体" w:eastAsia="宋体" w:cs="宋体"/>
          <w:sz w:val="20"/>
          <w:szCs w:val="20"/>
        </w:rPr>
      </w:pPr>
      <w:r>
        <w:rPr>
          <w:rFonts w:ascii="宋体" w:hAnsi="宋体" w:eastAsia="宋体" w:cs="宋体"/>
          <w:spacing w:val="9"/>
          <w:sz w:val="20"/>
          <w:szCs w:val="20"/>
        </w:rPr>
        <w:t>3、如不提供此表，则视为投标人不满足招标文件的所有商务条款，其</w:t>
      </w:r>
      <w:r>
        <w:rPr>
          <w:rFonts w:ascii="宋体" w:hAnsi="宋体" w:eastAsia="宋体" w:cs="宋体"/>
          <w:b/>
          <w:bCs/>
          <w:spacing w:val="9"/>
          <w:sz w:val="20"/>
          <w:szCs w:val="20"/>
        </w:rPr>
        <w:t>投标无效</w:t>
      </w:r>
      <w:r>
        <w:rPr>
          <w:rFonts w:ascii="宋体" w:hAnsi="宋体" w:eastAsia="宋体" w:cs="宋体"/>
          <w:spacing w:val="9"/>
          <w:sz w:val="20"/>
          <w:szCs w:val="20"/>
        </w:rPr>
        <w:t>。</w:t>
      </w:r>
    </w:p>
    <w:p>
      <w:pPr>
        <w:spacing w:line="351" w:lineRule="auto"/>
        <w:rPr>
          <w:rFonts w:ascii="Arial"/>
          <w:sz w:val="21"/>
        </w:rPr>
      </w:pPr>
    </w:p>
    <w:p>
      <w:pPr>
        <w:spacing w:before="66" w:line="227" w:lineRule="auto"/>
        <w:ind w:left="28"/>
        <w:rPr>
          <w:rFonts w:ascii="宋体" w:hAnsi="宋体" w:eastAsia="宋体" w:cs="宋体"/>
          <w:sz w:val="20"/>
          <w:szCs w:val="20"/>
        </w:rPr>
      </w:pPr>
      <w:r>
        <w:rPr>
          <w:rFonts w:ascii="宋体" w:hAnsi="宋体" w:eastAsia="宋体" w:cs="宋体"/>
          <w:spacing w:val="8"/>
          <w:sz w:val="20"/>
          <w:szCs w:val="20"/>
        </w:rPr>
        <w:t>投标人名称（单位电子签章</w:t>
      </w:r>
      <w:r>
        <w:rPr>
          <w:rFonts w:ascii="宋体" w:hAnsi="宋体" w:eastAsia="宋体" w:cs="宋体"/>
          <w:spacing w:val="5"/>
          <w:sz w:val="20"/>
          <w:szCs w:val="20"/>
        </w:rPr>
        <w:t>）：</w:t>
      </w:r>
    </w:p>
    <w:p>
      <w:pPr>
        <w:spacing w:line="252" w:lineRule="auto"/>
        <w:rPr>
          <w:rFonts w:ascii="Arial"/>
          <w:sz w:val="21"/>
        </w:rPr>
      </w:pPr>
    </w:p>
    <w:p>
      <w:pPr>
        <w:spacing w:line="252" w:lineRule="auto"/>
        <w:rPr>
          <w:rFonts w:ascii="Arial"/>
          <w:sz w:val="21"/>
        </w:rPr>
      </w:pPr>
    </w:p>
    <w:p>
      <w:pPr>
        <w:spacing w:before="65" w:line="227" w:lineRule="auto"/>
        <w:ind w:left="27"/>
        <w:rPr>
          <w:rFonts w:ascii="宋体" w:hAnsi="宋体" w:eastAsia="宋体" w:cs="宋体"/>
          <w:sz w:val="20"/>
          <w:szCs w:val="20"/>
        </w:rPr>
      </w:pPr>
      <w:r>
        <w:rPr>
          <w:rFonts w:ascii="宋体" w:hAnsi="宋体" w:eastAsia="宋体" w:cs="宋体"/>
          <w:spacing w:val="9"/>
          <w:sz w:val="20"/>
          <w:szCs w:val="20"/>
        </w:rPr>
        <w:t>法定代表人（单位负责人）或授权委托人（电子签名或电子印章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pPr>
        <w:spacing w:line="250" w:lineRule="auto"/>
        <w:rPr>
          <w:rFonts w:ascii="Arial"/>
          <w:sz w:val="21"/>
        </w:rPr>
      </w:pPr>
    </w:p>
    <w:p>
      <w:pPr>
        <w:spacing w:line="251" w:lineRule="auto"/>
        <w:rPr>
          <w:rFonts w:ascii="Arial"/>
          <w:sz w:val="21"/>
        </w:rPr>
      </w:pPr>
    </w:p>
    <w:p>
      <w:pPr>
        <w:spacing w:before="66" w:line="228" w:lineRule="auto"/>
        <w:ind w:left="62"/>
        <w:outlineLvl w:val="1"/>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4"/>
          <w:sz w:val="20"/>
          <w:szCs w:val="20"/>
        </w:rPr>
        <w:t>日</w:t>
      </w:r>
    </w:p>
    <w:p>
      <w:pPr>
        <w:spacing w:line="228" w:lineRule="auto"/>
        <w:rPr>
          <w:rFonts w:ascii="宋体" w:hAnsi="宋体" w:eastAsia="宋体" w:cs="宋体"/>
          <w:sz w:val="20"/>
          <w:szCs w:val="20"/>
        </w:rPr>
        <w:sectPr>
          <w:headerReference r:id="rId139" w:type="default"/>
          <w:footerReference r:id="rId140" w:type="default"/>
          <w:pgSz w:w="12240" w:h="15840"/>
          <w:pgMar w:top="1331" w:right="1684" w:bottom="1177" w:left="1683"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5" w:lineRule="auto"/>
        <w:ind w:left="14"/>
        <w:outlineLvl w:val="1"/>
        <w:rPr>
          <w:rFonts w:ascii="宋体" w:hAnsi="宋体" w:eastAsia="宋体" w:cs="宋体"/>
          <w:sz w:val="31"/>
          <w:szCs w:val="31"/>
        </w:rPr>
      </w:pPr>
      <w:bookmarkStart w:id="36" w:name="bookmark31"/>
      <w:bookmarkEnd w:id="36"/>
      <w:r>
        <w:rPr>
          <w:rFonts w:ascii="宋体" w:hAnsi="宋体" w:eastAsia="宋体" w:cs="宋体"/>
          <w:spacing w:val="8"/>
          <w:sz w:val="31"/>
          <w:szCs w:val="31"/>
        </w:rPr>
        <w:t>十五、中小企业声明函</w:t>
      </w:r>
    </w:p>
    <w:p>
      <w:pPr>
        <w:spacing w:before="292" w:line="226" w:lineRule="auto"/>
        <w:ind w:left="3431"/>
        <w:rPr>
          <w:rFonts w:ascii="黑体" w:hAnsi="黑体" w:eastAsia="黑体" w:cs="黑体"/>
          <w:sz w:val="28"/>
          <w:szCs w:val="28"/>
        </w:rPr>
      </w:pPr>
      <w:r>
        <w:rPr>
          <w:rFonts w:ascii="黑体" w:hAnsi="黑体" w:eastAsia="黑体" w:cs="黑体"/>
          <w:spacing w:val="-2"/>
          <w:sz w:val="28"/>
          <w:szCs w:val="28"/>
        </w:rPr>
        <w:t>中小企业</w:t>
      </w:r>
      <w:r>
        <w:rPr>
          <w:rFonts w:ascii="黑体" w:hAnsi="黑体" w:eastAsia="黑体" w:cs="黑体"/>
          <w:spacing w:val="-2"/>
          <w:sz w:val="31"/>
          <w:szCs w:val="31"/>
        </w:rPr>
        <w:t>声明</w:t>
      </w:r>
      <w:r>
        <w:rPr>
          <w:rFonts w:ascii="黑体" w:hAnsi="黑体" w:eastAsia="黑体" w:cs="黑体"/>
          <w:spacing w:val="-2"/>
          <w:sz w:val="28"/>
          <w:szCs w:val="28"/>
        </w:rPr>
        <w:t>函</w:t>
      </w:r>
    </w:p>
    <w:p>
      <w:pPr>
        <w:spacing w:before="198" w:line="219" w:lineRule="auto"/>
        <w:ind w:left="2639"/>
        <w:rPr>
          <w:rFonts w:ascii="宋体" w:hAnsi="宋体" w:eastAsia="宋体" w:cs="宋体"/>
          <w:sz w:val="24"/>
          <w:szCs w:val="24"/>
        </w:rPr>
      </w:pPr>
      <w:r>
        <w:rPr>
          <w:rFonts w:ascii="宋体" w:hAnsi="宋体" w:eastAsia="宋体" w:cs="宋体"/>
          <w:spacing w:val="-2"/>
          <w:sz w:val="24"/>
          <w:szCs w:val="24"/>
        </w:rPr>
        <w:t>（不满足以下条件的无需填写和盖章）</w:t>
      </w:r>
    </w:p>
    <w:p>
      <w:pPr>
        <w:spacing w:before="235" w:line="400" w:lineRule="auto"/>
        <w:ind w:left="8" w:firstLine="481"/>
        <w:jc w:val="both"/>
        <w:rPr>
          <w:rFonts w:ascii="宋体" w:hAnsi="宋体" w:eastAsia="宋体" w:cs="宋体"/>
          <w:sz w:val="24"/>
          <w:szCs w:val="24"/>
        </w:rPr>
      </w:pPr>
      <w:r>
        <w:rPr>
          <w:rFonts w:ascii="宋体" w:hAnsi="宋体" w:eastAsia="宋体" w:cs="宋体"/>
          <w:spacing w:val="13"/>
          <w:sz w:val="24"/>
          <w:szCs w:val="24"/>
        </w:rPr>
        <w:t>本公司（联合体）郑重声明，根据《政府采</w:t>
      </w:r>
      <w:r>
        <w:rPr>
          <w:rFonts w:ascii="宋体" w:hAnsi="宋体" w:eastAsia="宋体" w:cs="宋体"/>
          <w:spacing w:val="12"/>
          <w:sz w:val="24"/>
          <w:szCs w:val="24"/>
        </w:rPr>
        <w:t>购促进中小企业发展管理办法》</w:t>
      </w:r>
      <w:r>
        <w:rPr>
          <w:rFonts w:ascii="宋体" w:hAnsi="宋体" w:eastAsia="宋体" w:cs="宋体"/>
          <w:sz w:val="24"/>
          <w:szCs w:val="24"/>
        </w:rPr>
        <w:t xml:space="preserve"> （财库﹝2020﹞46</w:t>
      </w:r>
      <w:r>
        <w:rPr>
          <w:rFonts w:ascii="宋体" w:hAnsi="宋体" w:eastAsia="宋体" w:cs="宋体"/>
          <w:spacing w:val="-45"/>
          <w:sz w:val="24"/>
          <w:szCs w:val="24"/>
        </w:rPr>
        <w:t xml:space="preserve"> </w:t>
      </w:r>
      <w:r>
        <w:rPr>
          <w:rFonts w:ascii="宋体" w:hAnsi="宋体" w:eastAsia="宋体" w:cs="宋体"/>
          <w:sz w:val="24"/>
          <w:szCs w:val="24"/>
        </w:rPr>
        <w:t>号）的规定，本公司（联合体）参加</w:t>
      </w:r>
      <w:r>
        <w:rPr>
          <w:rFonts w:ascii="宋体" w:hAnsi="宋体" w:eastAsia="宋体" w:cs="宋体"/>
          <w:sz w:val="24"/>
          <w:szCs w:val="24"/>
          <w:u w:val="single" w:color="auto"/>
        </w:rPr>
        <w:t xml:space="preserve"> （单位名称</w:t>
      </w:r>
      <w:r>
        <w:rPr>
          <w:rFonts w:ascii="宋体" w:hAnsi="宋体" w:eastAsia="宋体" w:cs="宋体"/>
          <w:spacing w:val="-1"/>
          <w:sz w:val="24"/>
          <w:szCs w:val="24"/>
          <w:u w:val="single" w:color="auto"/>
        </w:rPr>
        <w:t>）</w:t>
      </w:r>
      <w:r>
        <w:rPr>
          <w:rFonts w:ascii="宋体" w:hAnsi="宋体" w:eastAsia="宋体" w:cs="宋体"/>
          <w:spacing w:val="-1"/>
          <w:sz w:val="24"/>
          <w:szCs w:val="24"/>
        </w:rPr>
        <w:t xml:space="preserve"> 的 </w:t>
      </w:r>
      <w:r>
        <w:rPr>
          <w:rFonts w:ascii="宋体" w:hAnsi="宋体" w:eastAsia="宋体" w:cs="宋体"/>
          <w:spacing w:val="-1"/>
          <w:sz w:val="24"/>
          <w:szCs w:val="24"/>
          <w:u w:val="single" w:color="auto"/>
        </w:rPr>
        <w:t>（项目名</w:t>
      </w:r>
      <w:r>
        <w:rPr>
          <w:rFonts w:ascii="宋体" w:hAnsi="宋体" w:eastAsia="宋体" w:cs="宋体"/>
          <w:spacing w:val="2"/>
          <w:sz w:val="24"/>
          <w:szCs w:val="24"/>
          <w:u w:val="single" w:color="auto"/>
        </w:rPr>
        <w:t>称）</w:t>
      </w:r>
      <w:r>
        <w:rPr>
          <w:rFonts w:ascii="宋体" w:hAnsi="宋体" w:eastAsia="宋体" w:cs="宋体"/>
          <w:spacing w:val="2"/>
          <w:sz w:val="24"/>
          <w:szCs w:val="24"/>
        </w:rPr>
        <w:t xml:space="preserve"> 采购活动，提供的货物全部由符合政策要求的中小企业制造。</w:t>
      </w:r>
      <w:r>
        <w:rPr>
          <w:rFonts w:ascii="宋体" w:hAnsi="宋体" w:eastAsia="宋体" w:cs="宋体"/>
          <w:spacing w:val="1"/>
          <w:sz w:val="24"/>
          <w:szCs w:val="24"/>
        </w:rPr>
        <w:t>相关企业（含联</w:t>
      </w:r>
      <w:r>
        <w:rPr>
          <w:rFonts w:ascii="宋体" w:hAnsi="宋体" w:eastAsia="宋体" w:cs="宋体"/>
          <w:sz w:val="24"/>
          <w:szCs w:val="24"/>
        </w:rPr>
        <w:t>合体中的中小企业、签订分包意向协议的中小企</w:t>
      </w:r>
      <w:r>
        <w:rPr>
          <w:rFonts w:ascii="宋体" w:hAnsi="宋体" w:eastAsia="宋体" w:cs="宋体"/>
          <w:spacing w:val="-1"/>
          <w:sz w:val="24"/>
          <w:szCs w:val="24"/>
        </w:rPr>
        <w:t>业）的具体情况如下：</w:t>
      </w:r>
    </w:p>
    <w:p>
      <w:pPr>
        <w:tabs>
          <w:tab w:val="left" w:pos="136"/>
        </w:tabs>
        <w:spacing w:before="2" w:line="357" w:lineRule="auto"/>
        <w:ind w:firstLine="507"/>
        <w:rPr>
          <w:rFonts w:ascii="宋体" w:hAnsi="宋体" w:eastAsia="宋体" w:cs="宋体"/>
          <w:sz w:val="24"/>
          <w:szCs w:val="24"/>
        </w:rPr>
      </w:pPr>
      <w:r>
        <w:rPr>
          <w:rFonts w:ascii="宋体" w:hAnsi="宋体" w:eastAsia="宋体" w:cs="宋体"/>
          <w:spacing w:val="9"/>
          <w:sz w:val="24"/>
          <w:szCs w:val="24"/>
        </w:rPr>
        <w:t xml:space="preserve">1. </w:t>
      </w:r>
      <w:r>
        <w:rPr>
          <w:rFonts w:ascii="宋体" w:hAnsi="宋体" w:eastAsia="宋体" w:cs="宋体"/>
          <w:spacing w:val="9"/>
          <w:sz w:val="24"/>
          <w:szCs w:val="24"/>
          <w:u w:val="single" w:color="auto"/>
        </w:rPr>
        <w:t>（标的名称</w:t>
      </w:r>
      <w:r>
        <w:rPr>
          <w:rFonts w:ascii="宋体" w:hAnsi="宋体" w:eastAsia="宋体" w:cs="宋体"/>
          <w:spacing w:val="-2"/>
          <w:sz w:val="24"/>
          <w:szCs w:val="24"/>
          <w:u w:val="single" w:color="auto"/>
        </w:rPr>
        <w:t>）</w:t>
      </w:r>
      <w:r>
        <w:rPr>
          <w:rFonts w:ascii="宋体" w:hAnsi="宋体" w:eastAsia="宋体" w:cs="宋体"/>
          <w:spacing w:val="-94"/>
          <w:sz w:val="24"/>
          <w:szCs w:val="24"/>
          <w:u w:val="single" w:color="auto"/>
        </w:rPr>
        <w:t xml:space="preserve"> </w:t>
      </w:r>
      <w:r>
        <w:rPr>
          <w:rFonts w:ascii="宋体" w:hAnsi="宋体" w:eastAsia="宋体" w:cs="宋体"/>
          <w:spacing w:val="45"/>
          <w:sz w:val="24"/>
          <w:szCs w:val="24"/>
        </w:rPr>
        <w:t xml:space="preserve"> </w:t>
      </w:r>
      <w:r>
        <w:rPr>
          <w:rFonts w:ascii="宋体" w:hAnsi="宋体" w:eastAsia="宋体" w:cs="宋体"/>
          <w:spacing w:val="-2"/>
          <w:sz w:val="24"/>
          <w:szCs w:val="24"/>
        </w:rPr>
        <w:t>，</w:t>
      </w:r>
      <w:r>
        <w:rPr>
          <w:rFonts w:ascii="宋体" w:hAnsi="宋体" w:eastAsia="宋体" w:cs="宋体"/>
          <w:spacing w:val="9"/>
          <w:sz w:val="24"/>
          <w:szCs w:val="24"/>
        </w:rPr>
        <w:t xml:space="preserve">属于 </w:t>
      </w:r>
      <w:r>
        <w:rPr>
          <w:rFonts w:ascii="宋体" w:hAnsi="宋体" w:eastAsia="宋体" w:cs="宋体"/>
          <w:spacing w:val="9"/>
          <w:sz w:val="24"/>
          <w:szCs w:val="24"/>
          <w:u w:val="single" w:color="auto"/>
        </w:rPr>
        <w:t>（招标文件中明确的所属行业）行业</w:t>
      </w:r>
      <w:r>
        <w:rPr>
          <w:rFonts w:ascii="宋体" w:hAnsi="宋体" w:eastAsia="宋体" w:cs="宋体"/>
          <w:spacing w:val="56"/>
          <w:sz w:val="24"/>
          <w:szCs w:val="24"/>
          <w:u w:val="single" w:color="auto"/>
        </w:rPr>
        <w:t xml:space="preserve"> </w:t>
      </w:r>
      <w:r>
        <w:rPr>
          <w:rFonts w:ascii="宋体" w:hAnsi="宋体" w:eastAsia="宋体" w:cs="宋体"/>
          <w:spacing w:val="9"/>
          <w:sz w:val="24"/>
          <w:szCs w:val="24"/>
        </w:rPr>
        <w:t>；制</w:t>
      </w:r>
      <w:r>
        <w:rPr>
          <w:rFonts w:ascii="宋体" w:hAnsi="宋体" w:eastAsia="宋体" w:cs="宋体"/>
          <w:spacing w:val="8"/>
          <w:sz w:val="24"/>
          <w:szCs w:val="24"/>
        </w:rPr>
        <w:t>造商为</w:t>
      </w:r>
      <w:r>
        <w:rPr>
          <w:rFonts w:ascii="宋体" w:hAnsi="宋体" w:eastAsia="宋体" w:cs="宋体"/>
          <w:sz w:val="24"/>
          <w:szCs w:val="24"/>
          <w:u w:val="single" w:color="auto"/>
        </w:rPr>
        <w:tab/>
      </w:r>
      <w:r>
        <w:rPr>
          <w:rFonts w:ascii="宋体" w:hAnsi="宋体" w:eastAsia="宋体" w:cs="宋体"/>
          <w:spacing w:val="-5"/>
          <w:sz w:val="24"/>
          <w:szCs w:val="24"/>
          <w:u w:val="single" w:color="auto"/>
        </w:rPr>
        <w:t>（企业名称</w:t>
      </w:r>
      <w:r>
        <w:rPr>
          <w:rFonts w:ascii="宋体" w:hAnsi="宋体" w:eastAsia="宋体" w:cs="宋体"/>
          <w:spacing w:val="-2"/>
          <w:sz w:val="24"/>
          <w:szCs w:val="24"/>
          <w:u w:val="single" w:color="auto"/>
        </w:rPr>
        <w:t>）</w:t>
      </w:r>
      <w:r>
        <w:rPr>
          <w:rFonts w:ascii="宋体" w:hAnsi="宋体" w:eastAsia="宋体" w:cs="宋体"/>
          <w:spacing w:val="32"/>
          <w:sz w:val="24"/>
          <w:szCs w:val="24"/>
        </w:rPr>
        <w:t xml:space="preserve"> </w:t>
      </w:r>
      <w:r>
        <w:rPr>
          <w:rFonts w:ascii="宋体" w:hAnsi="宋体" w:eastAsia="宋体" w:cs="宋体"/>
          <w:spacing w:val="-2"/>
          <w:sz w:val="24"/>
          <w:szCs w:val="24"/>
        </w:rPr>
        <w:t>，</w:t>
      </w:r>
      <w:r>
        <w:rPr>
          <w:rFonts w:ascii="宋体" w:hAnsi="宋体" w:eastAsia="宋体" w:cs="宋体"/>
          <w:spacing w:val="-5"/>
          <w:sz w:val="24"/>
          <w:szCs w:val="24"/>
        </w:rPr>
        <w:t>从业人员</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人，营业收入为</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万元，资产总额为</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万</w:t>
      </w:r>
      <w:r>
        <w:rPr>
          <w:rFonts w:ascii="宋体" w:hAnsi="宋体" w:eastAsia="宋体" w:cs="宋体"/>
          <w:spacing w:val="-2"/>
          <w:sz w:val="24"/>
          <w:szCs w:val="24"/>
        </w:rPr>
        <w:t>元</w:t>
      </w:r>
      <w:r>
        <w:fldChar w:fldCharType="begin"/>
      </w:r>
      <w:r>
        <w:instrText xml:space="preserve"> HYPERLINK \l "bookmark51" </w:instrText>
      </w:r>
      <w:r>
        <w:fldChar w:fldCharType="separate"/>
      </w:r>
      <w:r>
        <w:rPr>
          <w:rFonts w:ascii="宋体" w:hAnsi="宋体" w:eastAsia="宋体" w:cs="宋体"/>
          <w:spacing w:val="-2"/>
          <w:position w:val="12"/>
          <w:sz w:val="12"/>
          <w:szCs w:val="12"/>
        </w:rPr>
        <w:t>1</w:t>
      </w:r>
      <w:r>
        <w:rPr>
          <w:rFonts w:ascii="宋体" w:hAnsi="宋体" w:eastAsia="宋体" w:cs="宋体"/>
          <w:spacing w:val="-2"/>
          <w:position w:val="12"/>
          <w:sz w:val="12"/>
          <w:szCs w:val="12"/>
        </w:rPr>
        <w:fldChar w:fldCharType="end"/>
      </w:r>
      <w:r>
        <w:rPr>
          <w:rFonts w:ascii="宋体" w:hAnsi="宋体" w:eastAsia="宋体" w:cs="宋体"/>
          <w:spacing w:val="-30"/>
          <w:position w:val="12"/>
          <w:sz w:val="12"/>
          <w:szCs w:val="12"/>
        </w:rPr>
        <w:t xml:space="preserve"> </w:t>
      </w:r>
      <w:r>
        <w:rPr>
          <w:rFonts w:ascii="宋体" w:hAnsi="宋体" w:eastAsia="宋体" w:cs="宋体"/>
          <w:spacing w:val="-2"/>
          <w:sz w:val="24"/>
          <w:szCs w:val="24"/>
        </w:rPr>
        <w:t>，属于</w:t>
      </w:r>
      <w:r>
        <w:rPr>
          <w:rFonts w:ascii="宋体" w:hAnsi="宋体" w:eastAsia="宋体" w:cs="宋体"/>
          <w:spacing w:val="-2"/>
          <w:sz w:val="24"/>
          <w:szCs w:val="24"/>
          <w:u w:val="single" w:color="auto"/>
        </w:rPr>
        <w:t>（中型企业、小型企业、微型企业</w:t>
      </w:r>
      <w:r>
        <w:rPr>
          <w:rFonts w:ascii="宋体" w:hAnsi="宋体" w:eastAsia="宋体" w:cs="宋体"/>
          <w:spacing w:val="4"/>
          <w:sz w:val="24"/>
          <w:szCs w:val="24"/>
          <w:u w:val="single" w:color="auto"/>
        </w:rPr>
        <w:t>）</w:t>
      </w:r>
      <w:r>
        <w:rPr>
          <w:rFonts w:ascii="宋体" w:hAnsi="宋体" w:eastAsia="宋体" w:cs="宋体"/>
          <w:spacing w:val="1"/>
          <w:sz w:val="24"/>
          <w:szCs w:val="24"/>
        </w:rPr>
        <w:t xml:space="preserve"> </w:t>
      </w:r>
      <w:r>
        <w:rPr>
          <w:rFonts w:ascii="宋体" w:hAnsi="宋体" w:eastAsia="宋体" w:cs="宋体"/>
          <w:spacing w:val="4"/>
          <w:sz w:val="24"/>
          <w:szCs w:val="24"/>
        </w:rPr>
        <w:t>；</w:t>
      </w:r>
    </w:p>
    <w:p>
      <w:pPr>
        <w:tabs>
          <w:tab w:val="left" w:pos="136"/>
        </w:tabs>
        <w:spacing w:before="164" w:line="340" w:lineRule="auto"/>
        <w:ind w:firstLine="492"/>
        <w:rPr>
          <w:rFonts w:ascii="宋体" w:hAnsi="宋体" w:eastAsia="宋体" w:cs="宋体"/>
          <w:sz w:val="24"/>
          <w:szCs w:val="24"/>
        </w:rPr>
      </w:pPr>
      <w:r>
        <w:rPr>
          <w:rFonts w:ascii="宋体" w:hAnsi="宋体" w:eastAsia="宋体" w:cs="宋体"/>
          <w:spacing w:val="14"/>
          <w:sz w:val="24"/>
          <w:szCs w:val="24"/>
        </w:rPr>
        <w:t xml:space="preserve">2. </w:t>
      </w:r>
      <w:r>
        <w:rPr>
          <w:rFonts w:ascii="宋体" w:hAnsi="宋体" w:eastAsia="宋体" w:cs="宋体"/>
          <w:spacing w:val="14"/>
          <w:sz w:val="24"/>
          <w:szCs w:val="24"/>
          <w:u w:val="single" w:color="auto"/>
        </w:rPr>
        <w:t>（标的名称</w:t>
      </w:r>
      <w:r>
        <w:rPr>
          <w:rFonts w:ascii="宋体" w:hAnsi="宋体" w:eastAsia="宋体" w:cs="宋体"/>
          <w:spacing w:val="6"/>
          <w:sz w:val="24"/>
          <w:szCs w:val="24"/>
          <w:u w:val="single" w:color="auto"/>
        </w:rPr>
        <w:t>）</w:t>
      </w:r>
      <w:r>
        <w:rPr>
          <w:rFonts w:ascii="宋体" w:hAnsi="宋体" w:eastAsia="宋体" w:cs="宋体"/>
          <w:spacing w:val="-83"/>
          <w:sz w:val="24"/>
          <w:szCs w:val="24"/>
          <w:u w:val="single" w:color="auto"/>
        </w:rPr>
        <w:t xml:space="preserve"> </w:t>
      </w:r>
      <w:r>
        <w:rPr>
          <w:rFonts w:ascii="宋体" w:hAnsi="宋体" w:eastAsia="宋体" w:cs="宋体"/>
          <w:spacing w:val="46"/>
          <w:sz w:val="24"/>
          <w:szCs w:val="24"/>
        </w:rPr>
        <w:t xml:space="preserve"> </w:t>
      </w:r>
      <w:r>
        <w:rPr>
          <w:rFonts w:ascii="宋体" w:hAnsi="宋体" w:eastAsia="宋体" w:cs="宋体"/>
          <w:spacing w:val="6"/>
          <w:sz w:val="24"/>
          <w:szCs w:val="24"/>
        </w:rPr>
        <w:t>，</w:t>
      </w:r>
      <w:r>
        <w:rPr>
          <w:rFonts w:ascii="宋体" w:hAnsi="宋体" w:eastAsia="宋体" w:cs="宋体"/>
          <w:spacing w:val="14"/>
          <w:sz w:val="24"/>
          <w:szCs w:val="24"/>
        </w:rPr>
        <w:t xml:space="preserve">属于 </w:t>
      </w:r>
      <w:r>
        <w:rPr>
          <w:rFonts w:ascii="宋体" w:hAnsi="宋体" w:eastAsia="宋体" w:cs="宋体"/>
          <w:spacing w:val="14"/>
          <w:sz w:val="24"/>
          <w:szCs w:val="24"/>
          <w:u w:val="single" w:color="auto"/>
        </w:rPr>
        <w:t>（招标文件中明确的所属行业）行业</w:t>
      </w:r>
      <w:r>
        <w:rPr>
          <w:rFonts w:ascii="宋体" w:hAnsi="宋体" w:eastAsia="宋体" w:cs="宋体"/>
          <w:spacing w:val="14"/>
          <w:sz w:val="24"/>
          <w:szCs w:val="24"/>
        </w:rPr>
        <w:t>；制造商为</w:t>
      </w:r>
      <w:r>
        <w:rPr>
          <w:rFonts w:ascii="宋体" w:hAnsi="宋体" w:eastAsia="宋体" w:cs="宋体"/>
          <w:sz w:val="24"/>
          <w:szCs w:val="24"/>
          <w:u w:val="single" w:color="auto"/>
        </w:rPr>
        <w:tab/>
      </w:r>
      <w:r>
        <w:rPr>
          <w:rFonts w:ascii="宋体" w:hAnsi="宋体" w:eastAsia="宋体" w:cs="宋体"/>
          <w:spacing w:val="-5"/>
          <w:sz w:val="24"/>
          <w:szCs w:val="24"/>
          <w:u w:val="single" w:color="auto"/>
        </w:rPr>
        <w:t>（企业名称</w:t>
      </w:r>
      <w:r>
        <w:rPr>
          <w:rFonts w:ascii="宋体" w:hAnsi="宋体" w:eastAsia="宋体" w:cs="宋体"/>
          <w:spacing w:val="-2"/>
          <w:sz w:val="24"/>
          <w:szCs w:val="24"/>
          <w:u w:val="single" w:color="auto"/>
        </w:rPr>
        <w:t>）</w:t>
      </w:r>
      <w:r>
        <w:rPr>
          <w:rFonts w:ascii="宋体" w:hAnsi="宋体" w:eastAsia="宋体" w:cs="宋体"/>
          <w:spacing w:val="32"/>
          <w:sz w:val="24"/>
          <w:szCs w:val="24"/>
        </w:rPr>
        <w:t xml:space="preserve"> </w:t>
      </w:r>
      <w:r>
        <w:rPr>
          <w:rFonts w:ascii="宋体" w:hAnsi="宋体" w:eastAsia="宋体" w:cs="宋体"/>
          <w:spacing w:val="-2"/>
          <w:sz w:val="24"/>
          <w:szCs w:val="24"/>
        </w:rPr>
        <w:t>，</w:t>
      </w:r>
      <w:r>
        <w:rPr>
          <w:rFonts w:ascii="宋体" w:hAnsi="宋体" w:eastAsia="宋体" w:cs="宋体"/>
          <w:spacing w:val="-5"/>
          <w:sz w:val="24"/>
          <w:szCs w:val="24"/>
        </w:rPr>
        <w:t>从业人员</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人，营业收入为</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万元，资产总额为</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万</w:t>
      </w:r>
      <w:r>
        <w:rPr>
          <w:rFonts w:ascii="宋体" w:hAnsi="宋体" w:eastAsia="宋体" w:cs="宋体"/>
          <w:sz w:val="24"/>
          <w:szCs w:val="24"/>
        </w:rPr>
        <w:t xml:space="preserve">元，属于 </w:t>
      </w:r>
      <w:r>
        <w:rPr>
          <w:rFonts w:ascii="宋体" w:hAnsi="宋体" w:eastAsia="宋体" w:cs="宋体"/>
          <w:sz w:val="24"/>
          <w:szCs w:val="24"/>
          <w:u w:val="single" w:color="auto"/>
        </w:rPr>
        <w:t>（中型企业、小型企业、微型企业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 xml:space="preserve"> </w:t>
      </w:r>
      <w:r>
        <w:rPr>
          <w:rFonts w:ascii="宋体" w:hAnsi="宋体" w:eastAsia="宋体" w:cs="宋体"/>
          <w:spacing w:val="-1"/>
          <w:sz w:val="24"/>
          <w:szCs w:val="24"/>
        </w:rPr>
        <w:t>；</w:t>
      </w:r>
    </w:p>
    <w:p>
      <w:pPr>
        <w:spacing w:before="236" w:line="378" w:lineRule="exact"/>
        <w:ind w:left="505"/>
        <w:rPr>
          <w:rFonts w:ascii="宋体" w:hAnsi="宋体" w:eastAsia="宋体" w:cs="宋体"/>
          <w:sz w:val="24"/>
          <w:szCs w:val="24"/>
        </w:rPr>
      </w:pPr>
      <w:r>
        <w:rPr>
          <w:rFonts w:ascii="宋体" w:hAnsi="宋体" w:eastAsia="宋体" w:cs="宋体"/>
          <w:spacing w:val="-13"/>
          <w:position w:val="3"/>
          <w:sz w:val="24"/>
          <w:szCs w:val="24"/>
        </w:rPr>
        <w:t>……</w:t>
      </w:r>
    </w:p>
    <w:p>
      <w:pPr>
        <w:spacing w:before="142" w:line="400" w:lineRule="auto"/>
        <w:ind w:left="8" w:firstLine="508"/>
        <w:rPr>
          <w:rFonts w:ascii="宋体" w:hAnsi="宋体" w:eastAsia="宋体" w:cs="宋体"/>
          <w:sz w:val="24"/>
          <w:szCs w:val="24"/>
        </w:rPr>
      </w:pPr>
      <w:r>
        <w:rPr>
          <w:rFonts w:ascii="宋体" w:hAnsi="宋体" w:eastAsia="宋体" w:cs="宋体"/>
          <w:spacing w:val="5"/>
          <w:sz w:val="24"/>
          <w:szCs w:val="24"/>
        </w:rPr>
        <w:t>以上企业，不属于大企业的分支机构，不存在控股股</w:t>
      </w:r>
      <w:r>
        <w:rPr>
          <w:rFonts w:ascii="宋体" w:hAnsi="宋体" w:eastAsia="宋体" w:cs="宋体"/>
          <w:spacing w:val="4"/>
          <w:sz w:val="24"/>
          <w:szCs w:val="24"/>
        </w:rPr>
        <w:t>东为大企业的情形，也不</w:t>
      </w:r>
      <w:r>
        <w:rPr>
          <w:rFonts w:ascii="宋体" w:hAnsi="宋体" w:eastAsia="宋体" w:cs="宋体"/>
          <w:spacing w:val="-1"/>
          <w:sz w:val="24"/>
          <w:szCs w:val="24"/>
        </w:rPr>
        <w:t>存在与大企业的负责人为同一人的情形。</w:t>
      </w:r>
    </w:p>
    <w:p>
      <w:pPr>
        <w:spacing w:line="218" w:lineRule="auto"/>
        <w:ind w:left="49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9" w:line="219" w:lineRule="auto"/>
        <w:ind w:left="12"/>
        <w:outlineLvl w:val="1"/>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line="284" w:lineRule="auto"/>
        <w:rPr>
          <w:rFonts w:ascii="Arial"/>
          <w:sz w:val="21"/>
        </w:rPr>
      </w:pPr>
    </w:p>
    <w:p>
      <w:pPr>
        <w:spacing w:line="284" w:lineRule="auto"/>
        <w:rPr>
          <w:rFonts w:ascii="Arial"/>
          <w:sz w:val="21"/>
        </w:rPr>
      </w:pPr>
    </w:p>
    <w:p>
      <w:pPr>
        <w:spacing w:before="78" w:line="219" w:lineRule="auto"/>
        <w:jc w:val="right"/>
        <w:rPr>
          <w:rFonts w:ascii="宋体" w:hAnsi="宋体" w:eastAsia="宋体" w:cs="宋体"/>
          <w:sz w:val="24"/>
          <w:szCs w:val="24"/>
        </w:rPr>
      </w:pPr>
      <w:bookmarkStart w:id="37" w:name="bookmark51"/>
      <w:bookmarkEnd w:id="37"/>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4"/>
          <w:sz w:val="24"/>
          <w:szCs w:val="24"/>
        </w:rPr>
        <w:t xml:space="preserve"> </w:t>
      </w:r>
      <w:r>
        <w:rPr>
          <w:rFonts w:ascii="宋体" w:hAnsi="宋体" w:eastAsia="宋体" w:cs="宋体"/>
          <w:spacing w:val="-22"/>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2"/>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r>
        <w:pict>
          <v:shape id="_x0000_s1030" o:spid="_x0000_s1030" style="position:absolute;left:0pt;margin-left:0pt;margin-top:8.15pt;height:0pt;width:144pt;z-index:251728896;mso-width-relative:page;mso-height-relative:page;" filled="f" stroked="t" coordsize="2880,0" path="m0,0l2880,0e">
            <v:fill on="f" focussize="0,0"/>
            <v:stroke weight="0pt" color="#000000" miterlimit="0" joinstyle="bevel" endcap="square"/>
            <v:imagedata o:title=""/>
            <o:lock v:ext="edit"/>
          </v:shape>
        </w:pict>
      </w:r>
    </w:p>
    <w:p>
      <w:pPr>
        <w:pStyle w:val="2"/>
        <w:spacing w:before="59" w:line="219" w:lineRule="auto"/>
        <w:ind w:left="10"/>
        <w:rPr>
          <w:rFonts w:ascii="宋体" w:hAnsi="宋体" w:eastAsia="宋体" w:cs="宋体"/>
          <w:sz w:val="18"/>
          <w:szCs w:val="18"/>
        </w:rPr>
      </w:pPr>
      <w:r>
        <w:rPr>
          <w:position w:val="6"/>
          <w:sz w:val="11"/>
          <w:szCs w:val="11"/>
        </w:rPr>
        <w:t>1</w:t>
      </w:r>
      <w:r>
        <w:rPr>
          <w:rFonts w:ascii="宋体" w:hAnsi="宋体" w:eastAsia="宋体" w:cs="宋体"/>
          <w:sz w:val="18"/>
          <w:szCs w:val="18"/>
        </w:rPr>
        <w:t>从业人员、营业收入、资产总额填报上一年度数据，无上一年度数据的新</w:t>
      </w:r>
      <w:r>
        <w:rPr>
          <w:rFonts w:ascii="宋体" w:hAnsi="宋体" w:eastAsia="宋体" w:cs="宋体"/>
          <w:spacing w:val="-1"/>
          <w:sz w:val="18"/>
          <w:szCs w:val="18"/>
        </w:rPr>
        <w:t>成立企业可不填报。</w:t>
      </w:r>
    </w:p>
    <w:p>
      <w:pPr>
        <w:spacing w:line="219" w:lineRule="auto"/>
        <w:rPr>
          <w:rFonts w:ascii="宋体" w:hAnsi="宋体" w:eastAsia="宋体" w:cs="宋体"/>
          <w:sz w:val="18"/>
          <w:szCs w:val="18"/>
        </w:rPr>
        <w:sectPr>
          <w:headerReference r:id="rId141" w:type="default"/>
          <w:footerReference r:id="rId142" w:type="default"/>
          <w:pgSz w:w="12240" w:h="15840"/>
          <w:pgMar w:top="400" w:right="1700" w:bottom="1177" w:left="1701" w:header="0" w:footer="946" w:gutter="0"/>
        </w:sectPr>
      </w:pPr>
    </w:p>
    <w:p>
      <w:pPr>
        <w:spacing w:line="315" w:lineRule="auto"/>
        <w:rPr>
          <w:rFonts w:ascii="Arial"/>
          <w:sz w:val="21"/>
        </w:rPr>
      </w:pPr>
    </w:p>
    <w:p>
      <w:pPr>
        <w:spacing w:before="101" w:line="225" w:lineRule="auto"/>
        <w:ind w:left="14"/>
        <w:outlineLvl w:val="1"/>
        <w:rPr>
          <w:rFonts w:ascii="宋体" w:hAnsi="宋体" w:eastAsia="宋体" w:cs="宋体"/>
          <w:sz w:val="31"/>
          <w:szCs w:val="31"/>
        </w:rPr>
      </w:pPr>
      <w:bookmarkStart w:id="38" w:name="bookmark32"/>
      <w:bookmarkEnd w:id="38"/>
      <w:r>
        <w:rPr>
          <w:rFonts w:ascii="宋体" w:hAnsi="宋体" w:eastAsia="宋体" w:cs="宋体"/>
          <w:spacing w:val="8"/>
          <w:sz w:val="31"/>
          <w:szCs w:val="31"/>
        </w:rPr>
        <w:t>十六、残疾人福利性单位声明函</w:t>
      </w:r>
    </w:p>
    <w:p>
      <w:pPr>
        <w:spacing w:before="292" w:line="222" w:lineRule="auto"/>
        <w:ind w:left="2640"/>
        <w:outlineLvl w:val="1"/>
        <w:rPr>
          <w:rFonts w:ascii="黑体" w:hAnsi="黑体" w:eastAsia="黑体" w:cs="黑体"/>
          <w:sz w:val="31"/>
          <w:szCs w:val="31"/>
        </w:rPr>
      </w:pPr>
      <w:r>
        <w:rPr>
          <w:rFonts w:ascii="黑体" w:hAnsi="黑体" w:eastAsia="黑体" w:cs="黑体"/>
          <w:spacing w:val="13"/>
          <w:sz w:val="31"/>
          <w:szCs w:val="31"/>
        </w:rPr>
        <w:t>残疾人福利性单位声明函</w:t>
      </w:r>
    </w:p>
    <w:p>
      <w:pPr>
        <w:spacing w:before="237" w:line="219" w:lineRule="auto"/>
        <w:ind w:left="2109"/>
        <w:rPr>
          <w:rFonts w:ascii="宋体" w:hAnsi="宋体" w:eastAsia="宋体" w:cs="宋体"/>
          <w:sz w:val="24"/>
          <w:szCs w:val="24"/>
        </w:rPr>
      </w:pPr>
      <w:r>
        <w:rPr>
          <w:rFonts w:ascii="宋体" w:hAnsi="宋体" w:eastAsia="宋体" w:cs="宋体"/>
          <w:spacing w:val="4"/>
          <w:sz w:val="24"/>
          <w:szCs w:val="24"/>
        </w:rPr>
        <w:t>（不属于残疾人福利性单位的无需填写和盖章）</w:t>
      </w:r>
    </w:p>
    <w:p>
      <w:pPr>
        <w:spacing w:before="183" w:line="359" w:lineRule="auto"/>
        <w:ind w:left="9" w:right="5" w:firstLine="504"/>
        <w:jc w:val="both"/>
        <w:rPr>
          <w:rFonts w:ascii="宋体" w:hAnsi="宋体" w:eastAsia="宋体" w:cs="宋体"/>
          <w:sz w:val="24"/>
          <w:szCs w:val="24"/>
        </w:rPr>
      </w:pPr>
      <w:r>
        <w:rPr>
          <w:rFonts w:ascii="宋体" w:hAnsi="宋体" w:eastAsia="宋体" w:cs="宋体"/>
          <w:spacing w:val="9"/>
          <w:sz w:val="24"/>
          <w:szCs w:val="24"/>
        </w:rPr>
        <w:t>本单位郑重声明，根据《财政部</w:t>
      </w:r>
      <w:r>
        <w:rPr>
          <w:rFonts w:ascii="宋体" w:hAnsi="宋体" w:eastAsia="宋体" w:cs="宋体"/>
          <w:spacing w:val="57"/>
          <w:sz w:val="24"/>
          <w:szCs w:val="24"/>
        </w:rPr>
        <w:t xml:space="preserve"> </w:t>
      </w:r>
      <w:r>
        <w:rPr>
          <w:rFonts w:ascii="宋体" w:hAnsi="宋体" w:eastAsia="宋体" w:cs="宋体"/>
          <w:spacing w:val="9"/>
          <w:sz w:val="24"/>
          <w:szCs w:val="24"/>
        </w:rPr>
        <w:t>民政部</w:t>
      </w:r>
      <w:r>
        <w:rPr>
          <w:rFonts w:ascii="宋体" w:hAnsi="宋体" w:eastAsia="宋体" w:cs="宋体"/>
          <w:spacing w:val="56"/>
          <w:sz w:val="24"/>
          <w:szCs w:val="24"/>
        </w:rPr>
        <w:t xml:space="preserve"> </w:t>
      </w:r>
      <w:r>
        <w:rPr>
          <w:rFonts w:ascii="宋体" w:hAnsi="宋体" w:eastAsia="宋体" w:cs="宋体"/>
          <w:spacing w:val="9"/>
          <w:sz w:val="24"/>
          <w:szCs w:val="24"/>
        </w:rPr>
        <w:t>中国残疾人联合会</w:t>
      </w:r>
      <w:r>
        <w:rPr>
          <w:rFonts w:ascii="宋体" w:hAnsi="宋体" w:eastAsia="宋体" w:cs="宋体"/>
          <w:spacing w:val="8"/>
          <w:sz w:val="24"/>
          <w:szCs w:val="24"/>
        </w:rPr>
        <w:t>关于促进残疾人</w:t>
      </w:r>
      <w:r>
        <w:rPr>
          <w:rFonts w:ascii="宋体" w:hAnsi="宋体" w:eastAsia="宋体" w:cs="宋体"/>
          <w:spacing w:val="6"/>
          <w:sz w:val="24"/>
          <w:szCs w:val="24"/>
        </w:rPr>
        <w:t>就业政府采购政策的通知》（财库〔2017〕141</w:t>
      </w:r>
      <w:r>
        <w:rPr>
          <w:rFonts w:ascii="宋体" w:hAnsi="宋体" w:eastAsia="宋体" w:cs="宋体"/>
          <w:spacing w:val="-42"/>
          <w:sz w:val="24"/>
          <w:szCs w:val="24"/>
        </w:rPr>
        <w:t xml:space="preserve"> </w:t>
      </w:r>
      <w:r>
        <w:rPr>
          <w:rFonts w:ascii="宋体" w:hAnsi="宋体" w:eastAsia="宋体" w:cs="宋体"/>
          <w:spacing w:val="6"/>
          <w:sz w:val="24"/>
          <w:szCs w:val="24"/>
        </w:rPr>
        <w:t>号）的规</w:t>
      </w:r>
      <w:r>
        <w:rPr>
          <w:rFonts w:ascii="宋体" w:hAnsi="宋体" w:eastAsia="宋体" w:cs="宋体"/>
          <w:spacing w:val="5"/>
          <w:sz w:val="24"/>
          <w:szCs w:val="24"/>
        </w:rPr>
        <w:t>定，本单位为符合条件的</w:t>
      </w:r>
      <w:r>
        <w:rPr>
          <w:rFonts w:ascii="宋体" w:hAnsi="宋体" w:eastAsia="宋体" w:cs="宋体"/>
          <w:spacing w:val="4"/>
          <w:sz w:val="24"/>
          <w:szCs w:val="24"/>
        </w:rPr>
        <w:t>残疾人福利性单位，且本单位参加___________单位的_________</w:t>
      </w:r>
      <w:r>
        <w:rPr>
          <w:rFonts w:ascii="宋体" w:hAnsi="宋体" w:eastAsia="宋体" w:cs="宋体"/>
          <w:spacing w:val="3"/>
          <w:sz w:val="24"/>
          <w:szCs w:val="24"/>
        </w:rPr>
        <w:t>__项目采购活动提</w:t>
      </w:r>
      <w:r>
        <w:rPr>
          <w:rFonts w:ascii="宋体" w:hAnsi="宋体" w:eastAsia="宋体" w:cs="宋体"/>
          <w:spacing w:val="12"/>
          <w:sz w:val="24"/>
          <w:szCs w:val="24"/>
        </w:rPr>
        <w:t>供本单位制造的货物，或者提供其他残疾人福利性单位制造的货物（不包括使用</w:t>
      </w:r>
      <w:r>
        <w:rPr>
          <w:rFonts w:ascii="宋体" w:hAnsi="宋体" w:eastAsia="宋体" w:cs="宋体"/>
          <w:spacing w:val="4"/>
          <w:sz w:val="24"/>
          <w:szCs w:val="24"/>
        </w:rPr>
        <w:t>非残疾人福利性单位注册商标的货物）。</w:t>
      </w:r>
    </w:p>
    <w:p>
      <w:pPr>
        <w:spacing w:line="218" w:lineRule="auto"/>
        <w:ind w:left="514"/>
        <w:rPr>
          <w:rFonts w:ascii="宋体" w:hAnsi="宋体" w:eastAsia="宋体" w:cs="宋体"/>
          <w:sz w:val="24"/>
          <w:szCs w:val="24"/>
        </w:rPr>
      </w:pPr>
      <w:r>
        <w:rPr>
          <w:rFonts w:ascii="宋体" w:hAnsi="宋体" w:eastAsia="宋体" w:cs="宋体"/>
          <w:spacing w:val="5"/>
          <w:sz w:val="24"/>
          <w:szCs w:val="24"/>
        </w:rPr>
        <w:t>本单位对上述声明的真实性负责。如有虚假，将依法承担相应责任。</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8" w:line="219" w:lineRule="auto"/>
        <w:ind w:left="1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line="284" w:lineRule="auto"/>
        <w:rPr>
          <w:rFonts w:ascii="Arial"/>
          <w:sz w:val="21"/>
        </w:rPr>
      </w:pPr>
    </w:p>
    <w:p>
      <w:pPr>
        <w:spacing w:line="284" w:lineRule="auto"/>
        <w:rPr>
          <w:rFonts w:ascii="Arial"/>
          <w:sz w:val="21"/>
        </w:rPr>
      </w:pPr>
    </w:p>
    <w:p>
      <w:pPr>
        <w:spacing w:before="78" w:line="219"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4"/>
          <w:sz w:val="24"/>
          <w:szCs w:val="24"/>
        </w:rPr>
        <w:t xml:space="preserve"> </w:t>
      </w:r>
      <w:r>
        <w:rPr>
          <w:rFonts w:ascii="宋体" w:hAnsi="宋体" w:eastAsia="宋体" w:cs="宋体"/>
          <w:spacing w:val="-22"/>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2"/>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pPr>
        <w:spacing w:line="219" w:lineRule="auto"/>
        <w:rPr>
          <w:rFonts w:ascii="宋体" w:hAnsi="宋体" w:eastAsia="宋体" w:cs="宋体"/>
          <w:sz w:val="24"/>
          <w:szCs w:val="24"/>
        </w:rPr>
        <w:sectPr>
          <w:headerReference r:id="rId143" w:type="default"/>
          <w:footerReference r:id="rId144" w:type="default"/>
          <w:pgSz w:w="12240" w:h="15840"/>
          <w:pgMar w:top="1331" w:right="1700"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24" w:lineRule="auto"/>
        <w:ind w:left="14"/>
        <w:outlineLvl w:val="1"/>
        <w:rPr>
          <w:rFonts w:ascii="宋体" w:hAnsi="宋体" w:eastAsia="宋体" w:cs="宋体"/>
          <w:sz w:val="31"/>
          <w:szCs w:val="31"/>
        </w:rPr>
      </w:pPr>
      <w:bookmarkStart w:id="39" w:name="bookmark33"/>
      <w:bookmarkEnd w:id="39"/>
      <w:r>
        <w:rPr>
          <w:rFonts w:ascii="宋体" w:hAnsi="宋体" w:eastAsia="宋体" w:cs="宋体"/>
          <w:spacing w:val="8"/>
          <w:sz w:val="31"/>
          <w:szCs w:val="31"/>
        </w:rPr>
        <w:t>十七、监狱企业证明材料</w:t>
      </w:r>
    </w:p>
    <w:p>
      <w:pPr>
        <w:spacing w:before="294" w:line="226" w:lineRule="auto"/>
        <w:ind w:left="3126"/>
        <w:rPr>
          <w:rFonts w:ascii="黑体" w:hAnsi="黑体" w:eastAsia="黑体" w:cs="黑体"/>
          <w:sz w:val="31"/>
          <w:szCs w:val="31"/>
        </w:rPr>
      </w:pPr>
      <w:r>
        <w:rPr>
          <w:rFonts w:ascii="黑体" w:hAnsi="黑体" w:eastAsia="黑体" w:cs="黑体"/>
          <w:spacing w:val="13"/>
          <w:sz w:val="31"/>
          <w:szCs w:val="31"/>
        </w:rPr>
        <w:t>监狱企业证明材料</w:t>
      </w:r>
    </w:p>
    <w:p>
      <w:pPr>
        <w:spacing w:before="225" w:line="227" w:lineRule="auto"/>
        <w:ind w:left="2651"/>
        <w:rPr>
          <w:rFonts w:ascii="宋体" w:hAnsi="宋体" w:eastAsia="宋体" w:cs="宋体"/>
          <w:sz w:val="20"/>
          <w:szCs w:val="20"/>
        </w:rPr>
      </w:pPr>
      <w:r>
        <w:rPr>
          <w:rFonts w:ascii="宋体" w:hAnsi="宋体" w:eastAsia="宋体" w:cs="宋体"/>
          <w:spacing w:val="8"/>
          <w:sz w:val="20"/>
          <w:szCs w:val="20"/>
        </w:rPr>
        <w:t>（不属于监狱企业的无需提供和盖章）</w:t>
      </w:r>
    </w:p>
    <w:p>
      <w:pPr>
        <w:spacing w:before="166" w:line="242" w:lineRule="auto"/>
        <w:ind w:left="10" w:right="7" w:firstLine="1"/>
        <w:rPr>
          <w:rFonts w:ascii="宋体" w:hAnsi="宋体" w:eastAsia="宋体" w:cs="宋体"/>
          <w:sz w:val="24"/>
          <w:szCs w:val="24"/>
        </w:rPr>
      </w:pPr>
      <w:r>
        <w:rPr>
          <w:rFonts w:ascii="宋体" w:hAnsi="宋体" w:eastAsia="宋体" w:cs="宋体"/>
          <w:spacing w:val="8"/>
          <w:sz w:val="24"/>
          <w:szCs w:val="24"/>
        </w:rPr>
        <w:t>备注：按《财政部</w:t>
      </w:r>
      <w:r>
        <w:rPr>
          <w:rFonts w:ascii="宋体" w:hAnsi="宋体" w:eastAsia="宋体" w:cs="宋体"/>
          <w:spacing w:val="60"/>
          <w:sz w:val="24"/>
          <w:szCs w:val="24"/>
        </w:rPr>
        <w:t xml:space="preserve"> </w:t>
      </w:r>
      <w:r>
        <w:rPr>
          <w:rFonts w:ascii="宋体" w:hAnsi="宋体" w:eastAsia="宋体" w:cs="宋体"/>
          <w:spacing w:val="8"/>
          <w:sz w:val="24"/>
          <w:szCs w:val="24"/>
        </w:rPr>
        <w:t>司法部关于政府采购支持监狱企业发展有关问题的通知》</w:t>
      </w:r>
      <w:r>
        <w:rPr>
          <w:rFonts w:ascii="宋体" w:hAnsi="宋体" w:eastAsia="宋体" w:cs="宋体"/>
          <w:spacing w:val="-44"/>
          <w:sz w:val="24"/>
          <w:szCs w:val="24"/>
        </w:rPr>
        <w:t xml:space="preserve"> </w:t>
      </w:r>
      <w:r>
        <w:rPr>
          <w:rFonts w:ascii="宋体" w:hAnsi="宋体" w:eastAsia="宋体" w:cs="宋体"/>
          <w:spacing w:val="8"/>
          <w:sz w:val="24"/>
          <w:szCs w:val="24"/>
        </w:rPr>
        <w:t>(财</w:t>
      </w:r>
      <w:r>
        <w:rPr>
          <w:rFonts w:ascii="宋体" w:hAnsi="宋体" w:eastAsia="宋体" w:cs="宋体"/>
          <w:spacing w:val="4"/>
          <w:sz w:val="24"/>
          <w:szCs w:val="24"/>
        </w:rPr>
        <w:t>库〔2014〕68</w:t>
      </w:r>
      <w:r>
        <w:rPr>
          <w:rFonts w:ascii="宋体" w:hAnsi="宋体" w:eastAsia="宋体" w:cs="宋体"/>
          <w:spacing w:val="-33"/>
          <w:sz w:val="24"/>
          <w:szCs w:val="24"/>
        </w:rPr>
        <w:t xml:space="preserve"> </w:t>
      </w:r>
      <w:r>
        <w:rPr>
          <w:rFonts w:ascii="宋体" w:hAnsi="宋体" w:eastAsia="宋体" w:cs="宋体"/>
          <w:spacing w:val="4"/>
          <w:sz w:val="24"/>
          <w:szCs w:val="24"/>
        </w:rPr>
        <w:t>号)文件规定提供证明文件（扫描</w:t>
      </w:r>
      <w:r>
        <w:rPr>
          <w:rFonts w:ascii="宋体" w:hAnsi="宋体" w:eastAsia="宋体" w:cs="宋体"/>
          <w:spacing w:val="3"/>
          <w:sz w:val="24"/>
          <w:szCs w:val="24"/>
        </w:rPr>
        <w:t>件）。</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8" w:line="219" w:lineRule="auto"/>
        <w:ind w:left="1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tabs>
          <w:tab w:val="left" w:pos="780"/>
        </w:tabs>
        <w:spacing w:before="313" w:line="219" w:lineRule="auto"/>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headerReference r:id="rId145" w:type="default"/>
          <w:footerReference r:id="rId146" w:type="default"/>
          <w:pgSz w:w="12240" w:h="15840"/>
          <w:pgMar w:top="400" w:right="1700" w:bottom="1177" w:left="1701" w:header="0" w:footer="946" w:gutter="0"/>
        </w:sectPr>
      </w:pPr>
    </w:p>
    <w:p>
      <w:pPr>
        <w:spacing w:line="315" w:lineRule="auto"/>
        <w:rPr>
          <w:rFonts w:ascii="Arial"/>
          <w:sz w:val="21"/>
        </w:rPr>
      </w:pPr>
    </w:p>
    <w:p>
      <w:pPr>
        <w:spacing w:before="101" w:line="224" w:lineRule="auto"/>
        <w:ind w:left="14"/>
        <w:outlineLvl w:val="1"/>
        <w:rPr>
          <w:rFonts w:ascii="宋体" w:hAnsi="宋体" w:eastAsia="宋体" w:cs="宋体"/>
          <w:sz w:val="31"/>
          <w:szCs w:val="31"/>
        </w:rPr>
      </w:pPr>
      <w:bookmarkStart w:id="40" w:name="bookmark34"/>
      <w:bookmarkEnd w:id="40"/>
      <w:r>
        <w:rPr>
          <w:rFonts w:ascii="宋体" w:hAnsi="宋体" w:eastAsia="宋体" w:cs="宋体"/>
          <w:spacing w:val="9"/>
          <w:sz w:val="31"/>
          <w:szCs w:val="31"/>
        </w:rPr>
        <w:t>十八、招标文件规定的其他与本项目相关的证明文件</w:t>
      </w:r>
    </w:p>
    <w:p>
      <w:pPr>
        <w:spacing w:line="447" w:lineRule="auto"/>
        <w:rPr>
          <w:rFonts w:ascii="Arial"/>
          <w:sz w:val="21"/>
        </w:rPr>
      </w:pPr>
    </w:p>
    <w:p>
      <w:pPr>
        <w:spacing w:before="101" w:line="226" w:lineRule="auto"/>
        <w:ind w:left="1230"/>
        <w:outlineLvl w:val="1"/>
        <w:rPr>
          <w:rFonts w:ascii="黑体" w:hAnsi="黑体" w:eastAsia="黑体" w:cs="黑体"/>
          <w:sz w:val="31"/>
          <w:szCs w:val="31"/>
        </w:rPr>
      </w:pPr>
      <w:r>
        <w:rPr>
          <w:rFonts w:ascii="黑体" w:hAnsi="黑体" w:eastAsia="黑体" w:cs="黑体"/>
          <w:spacing w:val="9"/>
          <w:sz w:val="31"/>
          <w:szCs w:val="31"/>
        </w:rPr>
        <w:t>招标文件规定的其他与本项目相关的证明文件</w:t>
      </w:r>
    </w:p>
    <w:p>
      <w:pPr>
        <w:spacing w:line="226" w:lineRule="auto"/>
        <w:rPr>
          <w:rFonts w:ascii="黑体" w:hAnsi="黑体" w:eastAsia="黑体" w:cs="黑体"/>
          <w:sz w:val="31"/>
          <w:szCs w:val="31"/>
        </w:rPr>
        <w:sectPr>
          <w:headerReference r:id="rId147" w:type="default"/>
          <w:footerReference r:id="rId148" w:type="default"/>
          <w:pgSz w:w="12240" w:h="15840"/>
          <w:pgMar w:top="1331" w:right="1700"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36" w:lineRule="auto"/>
        <w:ind w:left="15" w:right="197" w:hanging="1"/>
        <w:outlineLvl w:val="1"/>
        <w:rPr>
          <w:rFonts w:ascii="宋体" w:hAnsi="宋体" w:eastAsia="宋体" w:cs="宋体"/>
          <w:sz w:val="31"/>
          <w:szCs w:val="31"/>
        </w:rPr>
      </w:pPr>
      <w:bookmarkStart w:id="41" w:name="bookmark35"/>
      <w:bookmarkEnd w:id="41"/>
      <w:r>
        <w:rPr>
          <w:rFonts w:ascii="宋体" w:hAnsi="宋体" w:eastAsia="宋体" w:cs="宋体"/>
          <w:spacing w:val="9"/>
          <w:sz w:val="31"/>
          <w:szCs w:val="31"/>
        </w:rPr>
        <w:t>十九、进口产品经销或代理投标货物或为投标货物提供售后服</w:t>
      </w:r>
      <w:r>
        <w:rPr>
          <w:rFonts w:ascii="宋体" w:hAnsi="宋体" w:eastAsia="宋体" w:cs="宋体"/>
          <w:spacing w:val="7"/>
          <w:sz w:val="31"/>
          <w:szCs w:val="31"/>
        </w:rPr>
        <w:t>务的证明文件</w:t>
      </w:r>
    </w:p>
    <w:p>
      <w:pPr>
        <w:spacing w:line="446" w:lineRule="auto"/>
        <w:rPr>
          <w:rFonts w:ascii="Arial"/>
          <w:sz w:val="21"/>
        </w:rPr>
      </w:pPr>
    </w:p>
    <w:p>
      <w:pPr>
        <w:spacing w:before="100" w:line="226" w:lineRule="auto"/>
        <w:ind w:left="108"/>
        <w:rPr>
          <w:rFonts w:ascii="黑体" w:hAnsi="黑体" w:eastAsia="黑体" w:cs="黑体"/>
          <w:sz w:val="31"/>
          <w:szCs w:val="31"/>
        </w:rPr>
      </w:pPr>
      <w:r>
        <w:rPr>
          <w:rFonts w:ascii="黑体" w:hAnsi="黑体" w:eastAsia="黑体" w:cs="黑体"/>
          <w:spacing w:val="9"/>
          <w:sz w:val="31"/>
          <w:szCs w:val="31"/>
        </w:rPr>
        <w:t>进口产品经销或代理投标货物或为投标货物提供售后服务的证</w:t>
      </w:r>
    </w:p>
    <w:p>
      <w:pPr>
        <w:spacing w:before="244" w:line="226" w:lineRule="auto"/>
        <w:ind w:left="3966"/>
        <w:rPr>
          <w:rFonts w:ascii="黑体" w:hAnsi="黑体" w:eastAsia="黑体" w:cs="黑体"/>
          <w:sz w:val="31"/>
          <w:szCs w:val="31"/>
        </w:rPr>
      </w:pPr>
      <w:r>
        <w:rPr>
          <w:rFonts w:ascii="黑体" w:hAnsi="黑体" w:eastAsia="黑体" w:cs="黑体"/>
          <w:sz w:val="31"/>
          <w:szCs w:val="31"/>
        </w:rPr>
        <w:t>明文件</w:t>
      </w:r>
    </w:p>
    <w:p>
      <w:pPr>
        <w:spacing w:line="312" w:lineRule="auto"/>
        <w:rPr>
          <w:rFonts w:ascii="Arial"/>
          <w:sz w:val="21"/>
        </w:rPr>
      </w:pPr>
    </w:p>
    <w:p>
      <w:pPr>
        <w:spacing w:before="65" w:line="231" w:lineRule="auto"/>
        <w:ind w:left="16"/>
        <w:rPr>
          <w:rFonts w:ascii="仿宋" w:hAnsi="仿宋" w:eastAsia="仿宋" w:cs="仿宋"/>
          <w:sz w:val="20"/>
          <w:szCs w:val="20"/>
        </w:rPr>
      </w:pPr>
      <w:r>
        <w:rPr>
          <w:rFonts w:ascii="仿宋" w:hAnsi="仿宋" w:eastAsia="仿宋" w:cs="仿宋"/>
          <w:b/>
          <w:bCs/>
          <w:spacing w:val="8"/>
          <w:sz w:val="20"/>
          <w:szCs w:val="20"/>
        </w:rPr>
        <w:t>备注：</w:t>
      </w:r>
      <w:r>
        <w:rPr>
          <w:rFonts w:ascii="仿宋" w:hAnsi="仿宋" w:eastAsia="仿宋" w:cs="仿宋"/>
          <w:spacing w:val="8"/>
          <w:sz w:val="20"/>
          <w:szCs w:val="20"/>
        </w:rPr>
        <w:t>提供（1）协议或授权函扫描件；</w:t>
      </w:r>
    </w:p>
    <w:p>
      <w:pPr>
        <w:spacing w:line="249" w:lineRule="auto"/>
        <w:rPr>
          <w:rFonts w:ascii="Arial"/>
          <w:sz w:val="21"/>
        </w:rPr>
      </w:pPr>
    </w:p>
    <w:p>
      <w:pPr>
        <w:spacing w:before="65" w:line="230" w:lineRule="auto"/>
        <w:ind w:left="1173"/>
        <w:rPr>
          <w:rFonts w:ascii="仿宋" w:hAnsi="仿宋" w:eastAsia="仿宋" w:cs="仿宋"/>
          <w:sz w:val="20"/>
          <w:szCs w:val="20"/>
        </w:rPr>
      </w:pPr>
      <w:r>
        <w:rPr>
          <w:rFonts w:ascii="仿宋" w:hAnsi="仿宋" w:eastAsia="仿宋" w:cs="仿宋"/>
          <w:spacing w:val="9"/>
          <w:sz w:val="20"/>
          <w:szCs w:val="20"/>
        </w:rPr>
        <w:t>（2）制造商或者国内总代的《营业执照》</w:t>
      </w:r>
      <w:r>
        <w:rPr>
          <w:rFonts w:ascii="仿宋" w:hAnsi="仿宋" w:eastAsia="仿宋" w:cs="仿宋"/>
          <w:spacing w:val="8"/>
          <w:sz w:val="20"/>
          <w:szCs w:val="20"/>
        </w:rPr>
        <w:t>（副本）扫描件。</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9" w:line="219" w:lineRule="auto"/>
        <w:ind w:left="1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tabs>
          <w:tab w:val="left" w:pos="780"/>
        </w:tabs>
        <w:spacing w:before="312" w:line="219" w:lineRule="auto"/>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9"/>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headerReference r:id="rId149" w:type="default"/>
          <w:footerReference r:id="rId150" w:type="default"/>
          <w:pgSz w:w="12240" w:h="15840"/>
          <w:pgMar w:top="400" w:right="1700" w:bottom="1177" w:left="1701" w:header="0" w:footer="946" w:gutter="0"/>
        </w:sectPr>
      </w:pPr>
    </w:p>
    <w:p>
      <w:pPr>
        <w:spacing w:line="315" w:lineRule="auto"/>
        <w:rPr>
          <w:rFonts w:ascii="Arial"/>
          <w:sz w:val="21"/>
        </w:rPr>
      </w:pPr>
    </w:p>
    <w:p>
      <w:pPr>
        <w:spacing w:before="101" w:line="224" w:lineRule="auto"/>
        <w:ind w:left="18"/>
        <w:outlineLvl w:val="1"/>
        <w:rPr>
          <w:rFonts w:ascii="宋体" w:hAnsi="宋体" w:eastAsia="宋体" w:cs="宋体"/>
          <w:sz w:val="31"/>
          <w:szCs w:val="31"/>
        </w:rPr>
      </w:pPr>
      <w:bookmarkStart w:id="42" w:name="bookmark36"/>
      <w:bookmarkEnd w:id="42"/>
      <w:r>
        <w:rPr>
          <w:rFonts w:ascii="宋体" w:hAnsi="宋体" w:eastAsia="宋体" w:cs="宋体"/>
          <w:spacing w:val="9"/>
          <w:sz w:val="31"/>
          <w:szCs w:val="31"/>
        </w:rPr>
        <w:t>二十、按招标文件的商务★条款的要求提供相关响应资料</w:t>
      </w:r>
    </w:p>
    <w:p>
      <w:pPr>
        <w:spacing w:line="447" w:lineRule="auto"/>
        <w:rPr>
          <w:rFonts w:ascii="Arial"/>
          <w:sz w:val="21"/>
        </w:rPr>
      </w:pPr>
    </w:p>
    <w:p>
      <w:pPr>
        <w:spacing w:before="101" w:line="226" w:lineRule="auto"/>
        <w:ind w:left="749"/>
        <w:outlineLvl w:val="1"/>
        <w:rPr>
          <w:rFonts w:ascii="黑体" w:hAnsi="黑体" w:eastAsia="黑体" w:cs="黑体"/>
          <w:sz w:val="31"/>
          <w:szCs w:val="31"/>
        </w:rPr>
      </w:pPr>
      <w:r>
        <w:rPr>
          <w:rFonts w:ascii="黑体" w:hAnsi="黑体" w:eastAsia="黑体" w:cs="黑体"/>
          <w:spacing w:val="9"/>
          <w:sz w:val="31"/>
          <w:szCs w:val="31"/>
        </w:rPr>
        <w:t>按招标文件的商务★条款的要求提供相关响应资料</w:t>
      </w:r>
    </w:p>
    <w:p>
      <w:pPr>
        <w:spacing w:line="226" w:lineRule="auto"/>
        <w:rPr>
          <w:rFonts w:ascii="黑体" w:hAnsi="黑体" w:eastAsia="黑体" w:cs="黑体"/>
          <w:sz w:val="31"/>
          <w:szCs w:val="31"/>
        </w:rPr>
        <w:sectPr>
          <w:headerReference r:id="rId151" w:type="default"/>
          <w:footerReference r:id="rId152" w:type="default"/>
          <w:pgSz w:w="12240" w:h="15840"/>
          <w:pgMar w:top="1331" w:right="1700"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24" w:lineRule="auto"/>
        <w:ind w:left="32"/>
        <w:outlineLvl w:val="1"/>
        <w:rPr>
          <w:rFonts w:ascii="宋体" w:hAnsi="宋体" w:eastAsia="宋体" w:cs="宋体"/>
          <w:sz w:val="31"/>
          <w:szCs w:val="31"/>
        </w:rPr>
      </w:pPr>
      <w:bookmarkStart w:id="43" w:name="bookmark52"/>
      <w:bookmarkEnd w:id="43"/>
      <w:r>
        <w:rPr>
          <w:rFonts w:ascii="宋体" w:hAnsi="宋体" w:eastAsia="宋体" w:cs="宋体"/>
          <w:spacing w:val="9"/>
          <w:sz w:val="31"/>
          <w:szCs w:val="31"/>
        </w:rPr>
        <w:t>二十一、附表：本项目所投节能、节水或环境标志产品</w:t>
      </w:r>
    </w:p>
    <w:p>
      <w:pPr>
        <w:spacing w:line="258" w:lineRule="auto"/>
        <w:rPr>
          <w:rFonts w:ascii="Arial"/>
          <w:sz w:val="21"/>
        </w:rPr>
      </w:pPr>
    </w:p>
    <w:p>
      <w:pPr>
        <w:spacing w:before="91" w:line="219" w:lineRule="auto"/>
        <w:ind w:left="47"/>
        <w:rPr>
          <w:rFonts w:ascii="宋体" w:hAnsi="宋体" w:eastAsia="宋体" w:cs="宋体"/>
          <w:sz w:val="28"/>
          <w:szCs w:val="28"/>
        </w:rPr>
      </w:pPr>
      <w:bookmarkStart w:id="44" w:name="bookmark37"/>
      <w:bookmarkEnd w:id="44"/>
      <w:r>
        <w:rPr>
          <w:rFonts w:ascii="宋体" w:hAnsi="宋体" w:eastAsia="宋体" w:cs="宋体"/>
          <w:b/>
          <w:bCs/>
          <w:spacing w:val="-4"/>
          <w:sz w:val="28"/>
          <w:szCs w:val="28"/>
        </w:rPr>
        <w:t>附表：本项目所投节能、节水或环境标志产品</w:t>
      </w:r>
    </w:p>
    <w:p>
      <w:pPr>
        <w:spacing w:before="42"/>
      </w:pPr>
    </w:p>
    <w:p>
      <w:pPr>
        <w:spacing w:before="41"/>
      </w:pPr>
    </w:p>
    <w:tbl>
      <w:tblPr>
        <w:tblStyle w:val="5"/>
        <w:tblW w:w="8858"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256"/>
        <w:gridCol w:w="2473"/>
        <w:gridCol w:w="1253"/>
        <w:gridCol w:w="1254"/>
        <w:gridCol w:w="1365"/>
        <w:gridCol w:w="12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959" w:hRule="atLeast"/>
        </w:trPr>
        <w:tc>
          <w:tcPr>
            <w:tcW w:w="1256"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8" w:line="221" w:lineRule="auto"/>
              <w:ind w:left="290"/>
            </w:pPr>
            <w:r>
              <w:rPr>
                <w:spacing w:val="-10"/>
              </w:rPr>
              <w:t>品目号</w:t>
            </w:r>
          </w:p>
        </w:tc>
        <w:tc>
          <w:tcPr>
            <w:tcW w:w="2473"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8" w:line="219" w:lineRule="auto"/>
              <w:ind w:left="757"/>
            </w:pPr>
            <w:r>
              <w:rPr>
                <w:spacing w:val="-3"/>
              </w:rPr>
              <w:t>产品名称</w:t>
            </w:r>
          </w:p>
        </w:tc>
        <w:tc>
          <w:tcPr>
            <w:tcW w:w="1253"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8" w:line="218" w:lineRule="auto"/>
              <w:ind w:left="152"/>
            </w:pPr>
            <w:r>
              <w:rPr>
                <w:spacing w:val="-3"/>
              </w:rPr>
              <w:t>价格(元)</w:t>
            </w:r>
          </w:p>
        </w:tc>
        <w:tc>
          <w:tcPr>
            <w:tcW w:w="1254" w:type="dxa"/>
            <w:vAlign w:val="top"/>
          </w:tcPr>
          <w:p>
            <w:pPr>
              <w:spacing w:line="469" w:lineRule="auto"/>
              <w:rPr>
                <w:rFonts w:ascii="Arial"/>
                <w:sz w:val="21"/>
              </w:rPr>
            </w:pPr>
          </w:p>
          <w:p>
            <w:pPr>
              <w:pStyle w:val="6"/>
              <w:spacing w:before="78" w:line="219" w:lineRule="auto"/>
              <w:ind w:left="31"/>
            </w:pPr>
            <w:r>
              <w:rPr>
                <w:spacing w:val="-2"/>
              </w:rPr>
              <w:t>类型（节能</w:t>
            </w:r>
          </w:p>
          <w:p>
            <w:pPr>
              <w:pStyle w:val="6"/>
              <w:spacing w:before="24" w:line="220" w:lineRule="auto"/>
              <w:ind w:left="90"/>
            </w:pPr>
            <w:r>
              <w:rPr>
                <w:spacing w:val="-2"/>
              </w:rPr>
              <w:t>/环境标志</w:t>
            </w:r>
          </w:p>
          <w:p>
            <w:pPr>
              <w:pStyle w:val="6"/>
              <w:spacing w:before="26" w:line="219" w:lineRule="auto"/>
              <w:ind w:left="271"/>
            </w:pPr>
            <w:r>
              <w:rPr>
                <w:spacing w:val="-4"/>
              </w:rPr>
              <w:t>产品）</w:t>
            </w:r>
          </w:p>
        </w:tc>
        <w:tc>
          <w:tcPr>
            <w:tcW w:w="1365" w:type="dxa"/>
            <w:vAlign w:val="top"/>
          </w:tcPr>
          <w:p>
            <w:pPr>
              <w:spacing w:line="312" w:lineRule="auto"/>
              <w:rPr>
                <w:rFonts w:ascii="Arial"/>
                <w:sz w:val="21"/>
              </w:rPr>
            </w:pPr>
          </w:p>
          <w:p>
            <w:pPr>
              <w:spacing w:line="312" w:lineRule="auto"/>
              <w:rPr>
                <w:rFonts w:ascii="Arial"/>
                <w:sz w:val="21"/>
              </w:rPr>
            </w:pPr>
          </w:p>
          <w:p>
            <w:pPr>
              <w:pStyle w:val="6"/>
              <w:spacing w:before="78" w:line="242" w:lineRule="auto"/>
              <w:ind w:left="569" w:right="74" w:hanging="480"/>
            </w:pPr>
            <w:r>
              <w:rPr>
                <w:spacing w:val="-2"/>
              </w:rPr>
              <w:t>政策功能编</w:t>
            </w:r>
            <w:r>
              <w:t>码</w:t>
            </w:r>
          </w:p>
        </w:tc>
        <w:tc>
          <w:tcPr>
            <w:tcW w:w="1257"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8" w:line="221" w:lineRule="auto"/>
              <w:ind w:left="396"/>
            </w:pPr>
            <w:r>
              <w:rPr>
                <w:spacing w:val="-7"/>
              </w:rPr>
              <w:t>备注</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001" w:hRule="atLeast"/>
        </w:trPr>
        <w:tc>
          <w:tcPr>
            <w:tcW w:w="1256" w:type="dxa"/>
            <w:vAlign w:val="top"/>
          </w:tcPr>
          <w:p>
            <w:pPr>
              <w:rPr>
                <w:rFonts w:ascii="Arial"/>
                <w:sz w:val="21"/>
              </w:rPr>
            </w:pPr>
          </w:p>
        </w:tc>
        <w:tc>
          <w:tcPr>
            <w:tcW w:w="2473" w:type="dxa"/>
            <w:vAlign w:val="top"/>
          </w:tcPr>
          <w:p>
            <w:pPr>
              <w:rPr>
                <w:rFonts w:ascii="Arial"/>
                <w:sz w:val="21"/>
              </w:rPr>
            </w:pPr>
          </w:p>
        </w:tc>
        <w:tc>
          <w:tcPr>
            <w:tcW w:w="1253" w:type="dxa"/>
            <w:vAlign w:val="top"/>
          </w:tcPr>
          <w:p>
            <w:pPr>
              <w:rPr>
                <w:rFonts w:ascii="Arial"/>
                <w:sz w:val="21"/>
              </w:rPr>
            </w:pPr>
          </w:p>
        </w:tc>
        <w:tc>
          <w:tcPr>
            <w:tcW w:w="1254" w:type="dxa"/>
            <w:vAlign w:val="top"/>
          </w:tcPr>
          <w:p>
            <w:pPr>
              <w:rPr>
                <w:rFonts w:ascii="Arial"/>
                <w:sz w:val="21"/>
              </w:rPr>
            </w:pPr>
          </w:p>
        </w:tc>
        <w:tc>
          <w:tcPr>
            <w:tcW w:w="1365" w:type="dxa"/>
            <w:vAlign w:val="top"/>
          </w:tcPr>
          <w:p>
            <w:pPr>
              <w:rPr>
                <w:rFonts w:ascii="Arial"/>
                <w:sz w:val="21"/>
              </w:rPr>
            </w:pPr>
          </w:p>
        </w:tc>
        <w:tc>
          <w:tcPr>
            <w:tcW w:w="1257" w:type="dxa"/>
            <w:vAlign w:val="top"/>
          </w:tcPr>
          <w:p>
            <w:pPr>
              <w:rPr>
                <w:rFonts w:ascii="Arial"/>
                <w:sz w:val="21"/>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001" w:hRule="atLeast"/>
        </w:trPr>
        <w:tc>
          <w:tcPr>
            <w:tcW w:w="1256" w:type="dxa"/>
            <w:vAlign w:val="top"/>
          </w:tcPr>
          <w:p>
            <w:pPr>
              <w:rPr>
                <w:rFonts w:ascii="Arial"/>
                <w:sz w:val="21"/>
              </w:rPr>
            </w:pPr>
          </w:p>
        </w:tc>
        <w:tc>
          <w:tcPr>
            <w:tcW w:w="2473" w:type="dxa"/>
            <w:vAlign w:val="top"/>
          </w:tcPr>
          <w:p>
            <w:pPr>
              <w:rPr>
                <w:rFonts w:ascii="Arial"/>
                <w:sz w:val="21"/>
              </w:rPr>
            </w:pPr>
          </w:p>
        </w:tc>
        <w:tc>
          <w:tcPr>
            <w:tcW w:w="1253" w:type="dxa"/>
            <w:vAlign w:val="top"/>
          </w:tcPr>
          <w:p>
            <w:pPr>
              <w:rPr>
                <w:rFonts w:ascii="Arial"/>
                <w:sz w:val="21"/>
              </w:rPr>
            </w:pPr>
          </w:p>
        </w:tc>
        <w:tc>
          <w:tcPr>
            <w:tcW w:w="1254" w:type="dxa"/>
            <w:vAlign w:val="top"/>
          </w:tcPr>
          <w:p>
            <w:pPr>
              <w:rPr>
                <w:rFonts w:ascii="Arial"/>
                <w:sz w:val="21"/>
              </w:rPr>
            </w:pPr>
          </w:p>
        </w:tc>
        <w:tc>
          <w:tcPr>
            <w:tcW w:w="1365" w:type="dxa"/>
            <w:vAlign w:val="top"/>
          </w:tcPr>
          <w:p>
            <w:pPr>
              <w:rPr>
                <w:rFonts w:ascii="Arial"/>
                <w:sz w:val="21"/>
              </w:rPr>
            </w:pPr>
          </w:p>
        </w:tc>
        <w:tc>
          <w:tcPr>
            <w:tcW w:w="1257" w:type="dxa"/>
            <w:vAlign w:val="top"/>
          </w:tcPr>
          <w:p>
            <w:pPr>
              <w:rPr>
                <w:rFonts w:ascii="Arial"/>
                <w:sz w:val="21"/>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054" w:hRule="atLeast"/>
        </w:trPr>
        <w:tc>
          <w:tcPr>
            <w:tcW w:w="3729" w:type="dxa"/>
            <w:gridSpan w:val="2"/>
            <w:vAlign w:val="top"/>
          </w:tcPr>
          <w:p>
            <w:pPr>
              <w:spacing w:line="328" w:lineRule="auto"/>
              <w:rPr>
                <w:rFonts w:ascii="Arial"/>
                <w:sz w:val="21"/>
              </w:rPr>
            </w:pPr>
          </w:p>
          <w:p>
            <w:pPr>
              <w:pStyle w:val="6"/>
              <w:spacing w:before="78" w:line="218" w:lineRule="auto"/>
              <w:ind w:left="1149"/>
            </w:pPr>
            <w:r>
              <w:rPr>
                <w:spacing w:val="-2"/>
              </w:rPr>
              <w:t>产品总价(元)</w:t>
            </w:r>
          </w:p>
        </w:tc>
        <w:tc>
          <w:tcPr>
            <w:tcW w:w="1253" w:type="dxa"/>
            <w:vAlign w:val="top"/>
          </w:tcPr>
          <w:p>
            <w:pPr>
              <w:rPr>
                <w:rFonts w:ascii="Arial"/>
                <w:sz w:val="21"/>
              </w:rPr>
            </w:pPr>
          </w:p>
        </w:tc>
        <w:tc>
          <w:tcPr>
            <w:tcW w:w="3876" w:type="dxa"/>
            <w:gridSpan w:val="3"/>
            <w:vAlign w:val="top"/>
          </w:tcPr>
          <w:p>
            <w:pPr>
              <w:rPr>
                <w:rFonts w:ascii="Arial"/>
                <w:sz w:val="21"/>
              </w:rPr>
            </w:pPr>
          </w:p>
        </w:tc>
      </w:tr>
    </w:tbl>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78" w:line="360" w:lineRule="auto"/>
        <w:ind w:left="22" w:right="16" w:firstLine="4"/>
        <w:jc w:val="both"/>
        <w:rPr>
          <w:rFonts w:ascii="黑体" w:hAnsi="黑体" w:eastAsia="黑体" w:cs="黑体"/>
          <w:sz w:val="24"/>
          <w:szCs w:val="24"/>
        </w:rPr>
      </w:pPr>
      <w:r>
        <w:rPr>
          <w:rFonts w:ascii="黑体" w:hAnsi="黑体" w:eastAsia="黑体" w:cs="黑体"/>
          <w:spacing w:val="4"/>
          <w:sz w:val="24"/>
          <w:szCs w:val="24"/>
        </w:rPr>
        <w:t>注</w:t>
      </w:r>
      <w:r>
        <w:rPr>
          <w:rFonts w:ascii="黑体" w:hAnsi="黑体" w:eastAsia="黑体" w:cs="黑体"/>
          <w:spacing w:val="-70"/>
          <w:sz w:val="24"/>
          <w:szCs w:val="24"/>
        </w:rPr>
        <w:t xml:space="preserve"> </w:t>
      </w:r>
      <w:r>
        <w:rPr>
          <w:rFonts w:ascii="黑体" w:hAnsi="黑体" w:eastAsia="黑体" w:cs="黑体"/>
          <w:spacing w:val="4"/>
          <w:sz w:val="24"/>
          <w:szCs w:val="24"/>
        </w:rPr>
        <w:t>：享受节能、节水或环境标志产品政策优惠的，投标时</w:t>
      </w:r>
      <w:r>
        <w:rPr>
          <w:rFonts w:ascii="黑体" w:hAnsi="黑体" w:eastAsia="黑体" w:cs="黑体"/>
          <w:spacing w:val="3"/>
          <w:sz w:val="24"/>
          <w:szCs w:val="24"/>
        </w:rPr>
        <w:t>应提供此表，以上所列产</w:t>
      </w:r>
      <w:r>
        <w:rPr>
          <w:rFonts w:ascii="黑体" w:hAnsi="黑体" w:eastAsia="黑体" w:cs="黑体"/>
          <w:spacing w:val="12"/>
          <w:sz w:val="24"/>
          <w:szCs w:val="24"/>
        </w:rPr>
        <w:t>品应提供其在《节能产品政府采购品目清单》或《环境标志产品政府采购品目清</w:t>
      </w:r>
      <w:r>
        <w:rPr>
          <w:rFonts w:ascii="黑体" w:hAnsi="黑体" w:eastAsia="黑体" w:cs="黑体"/>
          <w:spacing w:val="5"/>
          <w:sz w:val="24"/>
          <w:szCs w:val="24"/>
        </w:rPr>
        <w:t>单》中所对应品目名称截图以及认证证书扫描件，未按要求提供的，评审时不予以</w:t>
      </w:r>
      <w:r>
        <w:rPr>
          <w:rFonts w:ascii="黑体" w:hAnsi="黑体" w:eastAsia="黑体" w:cs="黑体"/>
          <w:spacing w:val="-2"/>
          <w:sz w:val="24"/>
          <w:szCs w:val="24"/>
        </w:rPr>
        <w:t>政策优惠考虑。</w:t>
      </w: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65" w:line="227" w:lineRule="auto"/>
        <w:ind w:left="25"/>
        <w:rPr>
          <w:rFonts w:ascii="宋体" w:hAnsi="宋体" w:eastAsia="宋体" w:cs="宋体"/>
          <w:sz w:val="20"/>
          <w:szCs w:val="20"/>
        </w:rPr>
      </w:pPr>
      <w:r>
        <w:rPr>
          <w:rFonts w:ascii="宋体" w:hAnsi="宋体" w:eastAsia="宋体" w:cs="宋体"/>
          <w:spacing w:val="8"/>
          <w:sz w:val="20"/>
          <w:szCs w:val="20"/>
        </w:rPr>
        <w:t>投标人名称（单位电子签章</w:t>
      </w:r>
      <w:r>
        <w:rPr>
          <w:rFonts w:ascii="宋体" w:hAnsi="宋体" w:eastAsia="宋体" w:cs="宋体"/>
          <w:spacing w:val="5"/>
          <w:sz w:val="20"/>
          <w:szCs w:val="20"/>
        </w:rPr>
        <w:t>）：</w:t>
      </w:r>
    </w:p>
    <w:p>
      <w:pPr>
        <w:spacing w:line="250" w:lineRule="auto"/>
        <w:rPr>
          <w:rFonts w:ascii="Arial"/>
          <w:sz w:val="21"/>
        </w:rPr>
      </w:pPr>
    </w:p>
    <w:p>
      <w:pPr>
        <w:spacing w:line="251" w:lineRule="auto"/>
        <w:rPr>
          <w:rFonts w:ascii="Arial"/>
          <w:sz w:val="21"/>
        </w:rPr>
      </w:pPr>
    </w:p>
    <w:p>
      <w:pPr>
        <w:spacing w:before="65" w:line="227" w:lineRule="auto"/>
        <w:ind w:left="23"/>
        <w:rPr>
          <w:rFonts w:ascii="宋体" w:hAnsi="宋体" w:eastAsia="宋体" w:cs="宋体"/>
          <w:sz w:val="20"/>
          <w:szCs w:val="20"/>
        </w:rPr>
      </w:pPr>
      <w:r>
        <w:rPr>
          <w:rFonts w:ascii="宋体" w:hAnsi="宋体" w:eastAsia="宋体" w:cs="宋体"/>
          <w:spacing w:val="9"/>
          <w:sz w:val="20"/>
          <w:szCs w:val="20"/>
        </w:rPr>
        <w:t>法定代表人（单位负责人）或授权委托人（电子签名或电子印章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pPr>
        <w:spacing w:line="250" w:lineRule="auto"/>
        <w:rPr>
          <w:rFonts w:ascii="Arial"/>
          <w:sz w:val="21"/>
        </w:rPr>
      </w:pPr>
    </w:p>
    <w:p>
      <w:pPr>
        <w:spacing w:line="251" w:lineRule="auto"/>
        <w:rPr>
          <w:rFonts w:ascii="Arial"/>
          <w:sz w:val="21"/>
        </w:rPr>
      </w:pPr>
    </w:p>
    <w:p>
      <w:pPr>
        <w:spacing w:before="66" w:line="228" w:lineRule="auto"/>
        <w:ind w:left="58"/>
        <w:outlineLvl w:val="1"/>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4"/>
          <w:sz w:val="20"/>
          <w:szCs w:val="20"/>
        </w:rPr>
        <w:t>日</w:t>
      </w:r>
    </w:p>
    <w:p>
      <w:pPr>
        <w:spacing w:line="228" w:lineRule="auto"/>
        <w:rPr>
          <w:rFonts w:ascii="宋体" w:hAnsi="宋体" w:eastAsia="宋体" w:cs="宋体"/>
          <w:sz w:val="20"/>
          <w:szCs w:val="20"/>
        </w:rPr>
        <w:sectPr>
          <w:headerReference r:id="rId153" w:type="default"/>
          <w:footerReference r:id="rId154" w:type="default"/>
          <w:pgSz w:w="12240" w:h="15840"/>
          <w:pgMar w:top="400" w:right="1684" w:bottom="1177" w:left="1686" w:header="0" w:footer="946" w:gutter="0"/>
        </w:sectPr>
      </w:pPr>
    </w:p>
    <w:p>
      <w:pPr>
        <w:spacing w:line="315" w:lineRule="auto"/>
        <w:rPr>
          <w:rFonts w:ascii="Arial"/>
          <w:sz w:val="21"/>
        </w:rPr>
      </w:pPr>
    </w:p>
    <w:p>
      <w:pPr>
        <w:spacing w:before="101" w:line="249" w:lineRule="auto"/>
        <w:ind w:left="119" w:right="305" w:firstLine="6"/>
        <w:rPr>
          <w:rFonts w:ascii="宋体" w:hAnsi="宋体" w:eastAsia="宋体" w:cs="宋体"/>
          <w:sz w:val="31"/>
          <w:szCs w:val="31"/>
        </w:rPr>
      </w:pPr>
      <w:bookmarkStart w:id="45" w:name="bookmark38"/>
      <w:bookmarkEnd w:id="45"/>
      <w:r>
        <w:rPr>
          <w:rFonts w:ascii="宋体" w:hAnsi="宋体" w:eastAsia="宋体" w:cs="宋体"/>
          <w:spacing w:val="9"/>
          <w:sz w:val="31"/>
          <w:szCs w:val="31"/>
        </w:rPr>
        <w:t>二十二、附表：本项目所投小微企业产品、监狱企业产品、残</w:t>
      </w:r>
      <w:r>
        <w:rPr>
          <w:rFonts w:ascii="宋体" w:hAnsi="宋体" w:eastAsia="宋体" w:cs="宋体"/>
          <w:spacing w:val="8"/>
          <w:sz w:val="31"/>
          <w:szCs w:val="31"/>
        </w:rPr>
        <w:t>疾人福利性单位产品清单</w:t>
      </w:r>
    </w:p>
    <w:p>
      <w:pPr>
        <w:spacing w:before="234" w:line="244" w:lineRule="auto"/>
        <w:ind w:left="119" w:right="107" w:firstLine="21"/>
        <w:rPr>
          <w:rFonts w:ascii="宋体" w:hAnsi="宋体" w:eastAsia="宋体" w:cs="宋体"/>
          <w:sz w:val="28"/>
          <w:szCs w:val="28"/>
        </w:rPr>
      </w:pPr>
      <w:r>
        <w:rPr>
          <w:rFonts w:ascii="宋体" w:hAnsi="宋体" w:eastAsia="宋体" w:cs="宋体"/>
          <w:b/>
          <w:bCs/>
          <w:spacing w:val="5"/>
          <w:sz w:val="28"/>
          <w:szCs w:val="28"/>
        </w:rPr>
        <w:t>附表：本项目所投</w:t>
      </w:r>
      <w:r>
        <w:rPr>
          <w:rFonts w:ascii="黑体" w:hAnsi="黑体" w:eastAsia="黑体" w:cs="黑体"/>
          <w:spacing w:val="5"/>
          <w:sz w:val="31"/>
          <w:szCs w:val="31"/>
        </w:rPr>
        <w:t>小微企业产品</w:t>
      </w:r>
      <w:r>
        <w:rPr>
          <w:rFonts w:ascii="宋体" w:hAnsi="宋体" w:eastAsia="宋体" w:cs="宋体"/>
          <w:b/>
          <w:bCs/>
          <w:spacing w:val="5"/>
          <w:sz w:val="28"/>
          <w:szCs w:val="28"/>
        </w:rPr>
        <w:t>、监狱企业产品、残疾人福利性单位</w:t>
      </w:r>
      <w:r>
        <w:rPr>
          <w:rFonts w:ascii="宋体" w:hAnsi="宋体" w:eastAsia="宋体" w:cs="宋体"/>
          <w:b/>
          <w:bCs/>
          <w:spacing w:val="-5"/>
          <w:sz w:val="28"/>
          <w:szCs w:val="28"/>
        </w:rPr>
        <w:t>产品清单</w:t>
      </w:r>
    </w:p>
    <w:p>
      <w:pPr>
        <w:spacing w:line="188" w:lineRule="exact"/>
      </w:pPr>
    </w:p>
    <w:tbl>
      <w:tblPr>
        <w:tblStyle w:val="5"/>
        <w:tblW w:w="9043"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516"/>
        <w:gridCol w:w="2992"/>
        <w:gridCol w:w="1509"/>
        <w:gridCol w:w="1509"/>
        <w:gridCol w:w="151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202" w:hRule="atLeast"/>
        </w:trPr>
        <w:tc>
          <w:tcPr>
            <w:tcW w:w="1516"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8" w:line="221" w:lineRule="auto"/>
              <w:ind w:left="420"/>
            </w:pPr>
            <w:r>
              <w:rPr>
                <w:spacing w:val="-10"/>
              </w:rPr>
              <w:t>品目号</w:t>
            </w:r>
          </w:p>
        </w:tc>
        <w:tc>
          <w:tcPr>
            <w:tcW w:w="2992"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8" w:line="219" w:lineRule="auto"/>
              <w:ind w:left="1018"/>
            </w:pPr>
            <w:r>
              <w:rPr>
                <w:spacing w:val="-3"/>
              </w:rPr>
              <w:t>产品名称</w:t>
            </w:r>
          </w:p>
        </w:tc>
        <w:tc>
          <w:tcPr>
            <w:tcW w:w="150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8" w:line="218" w:lineRule="auto"/>
              <w:ind w:left="281"/>
            </w:pPr>
            <w:r>
              <w:rPr>
                <w:spacing w:val="-3"/>
              </w:rPr>
              <w:t>价格(元)</w:t>
            </w:r>
          </w:p>
        </w:tc>
        <w:tc>
          <w:tcPr>
            <w:tcW w:w="1509" w:type="dxa"/>
            <w:vAlign w:val="top"/>
          </w:tcPr>
          <w:p>
            <w:pPr>
              <w:spacing w:line="279" w:lineRule="auto"/>
              <w:rPr>
                <w:rFonts w:ascii="Arial"/>
                <w:sz w:val="21"/>
              </w:rPr>
            </w:pPr>
          </w:p>
          <w:p>
            <w:pPr>
              <w:pStyle w:val="6"/>
              <w:spacing w:before="78" w:line="219" w:lineRule="auto"/>
              <w:ind w:left="42"/>
            </w:pPr>
            <w:r>
              <w:rPr>
                <w:spacing w:val="-2"/>
              </w:rPr>
              <w:t>生产厂家（中</w:t>
            </w:r>
          </w:p>
          <w:p>
            <w:pPr>
              <w:pStyle w:val="6"/>
              <w:spacing w:before="24" w:line="219" w:lineRule="auto"/>
              <w:ind w:left="47"/>
            </w:pPr>
            <w:r>
              <w:rPr>
                <w:spacing w:val="-3"/>
              </w:rPr>
              <w:t>小企业产品、</w:t>
            </w:r>
          </w:p>
          <w:p>
            <w:pPr>
              <w:pStyle w:val="6"/>
              <w:spacing w:before="26" w:line="220" w:lineRule="auto"/>
              <w:ind w:left="41"/>
            </w:pPr>
            <w:r>
              <w:rPr>
                <w:spacing w:val="-1"/>
              </w:rPr>
              <w:t>监狱企业、残</w:t>
            </w:r>
          </w:p>
          <w:p>
            <w:pPr>
              <w:pStyle w:val="6"/>
              <w:spacing w:before="26" w:line="220" w:lineRule="auto"/>
              <w:ind w:left="39"/>
            </w:pPr>
            <w:r>
              <w:rPr>
                <w:spacing w:val="-2"/>
              </w:rPr>
              <w:t>疾人福利性单</w:t>
            </w:r>
          </w:p>
          <w:p>
            <w:pPr>
              <w:pStyle w:val="6"/>
              <w:spacing w:before="26" w:line="221" w:lineRule="auto"/>
              <w:ind w:left="520"/>
            </w:pPr>
            <w:r>
              <w:rPr>
                <w:spacing w:val="-5"/>
              </w:rPr>
              <w:t>位）</w:t>
            </w:r>
          </w:p>
        </w:tc>
        <w:tc>
          <w:tcPr>
            <w:tcW w:w="1517"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8" w:line="219" w:lineRule="auto"/>
              <w:ind w:left="45"/>
            </w:pPr>
            <w:r>
              <w:rPr>
                <w:spacing w:val="-2"/>
              </w:rPr>
              <w:t>生产厂家名称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778" w:hRule="atLeast"/>
        </w:trPr>
        <w:tc>
          <w:tcPr>
            <w:tcW w:w="1516" w:type="dxa"/>
            <w:vAlign w:val="top"/>
          </w:tcPr>
          <w:p>
            <w:pPr>
              <w:rPr>
                <w:rFonts w:ascii="Arial"/>
                <w:sz w:val="21"/>
              </w:rPr>
            </w:pPr>
          </w:p>
        </w:tc>
        <w:tc>
          <w:tcPr>
            <w:tcW w:w="2992" w:type="dxa"/>
            <w:vAlign w:val="top"/>
          </w:tcPr>
          <w:p>
            <w:pPr>
              <w:rPr>
                <w:rFonts w:ascii="Arial"/>
                <w:sz w:val="21"/>
              </w:rPr>
            </w:pPr>
          </w:p>
        </w:tc>
        <w:tc>
          <w:tcPr>
            <w:tcW w:w="1509" w:type="dxa"/>
            <w:vAlign w:val="top"/>
          </w:tcPr>
          <w:p>
            <w:pPr>
              <w:rPr>
                <w:rFonts w:ascii="Arial"/>
                <w:sz w:val="21"/>
              </w:rPr>
            </w:pPr>
          </w:p>
        </w:tc>
        <w:tc>
          <w:tcPr>
            <w:tcW w:w="1509" w:type="dxa"/>
            <w:vAlign w:val="top"/>
          </w:tcPr>
          <w:p>
            <w:pPr>
              <w:rPr>
                <w:rFonts w:ascii="Arial"/>
                <w:sz w:val="21"/>
              </w:rPr>
            </w:pPr>
          </w:p>
        </w:tc>
        <w:tc>
          <w:tcPr>
            <w:tcW w:w="1517" w:type="dxa"/>
            <w:vAlign w:val="top"/>
          </w:tcPr>
          <w:p>
            <w:pPr>
              <w:rPr>
                <w:rFonts w:ascii="Arial"/>
                <w:sz w:val="21"/>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778" w:hRule="atLeast"/>
        </w:trPr>
        <w:tc>
          <w:tcPr>
            <w:tcW w:w="1516" w:type="dxa"/>
            <w:vAlign w:val="top"/>
          </w:tcPr>
          <w:p>
            <w:pPr>
              <w:rPr>
                <w:rFonts w:ascii="Arial"/>
                <w:sz w:val="21"/>
              </w:rPr>
            </w:pPr>
          </w:p>
        </w:tc>
        <w:tc>
          <w:tcPr>
            <w:tcW w:w="2992" w:type="dxa"/>
            <w:vAlign w:val="top"/>
          </w:tcPr>
          <w:p>
            <w:pPr>
              <w:rPr>
                <w:rFonts w:ascii="Arial"/>
                <w:sz w:val="21"/>
              </w:rPr>
            </w:pPr>
          </w:p>
        </w:tc>
        <w:tc>
          <w:tcPr>
            <w:tcW w:w="1509" w:type="dxa"/>
            <w:vAlign w:val="top"/>
          </w:tcPr>
          <w:p>
            <w:pPr>
              <w:rPr>
                <w:rFonts w:ascii="Arial"/>
                <w:sz w:val="21"/>
              </w:rPr>
            </w:pPr>
          </w:p>
        </w:tc>
        <w:tc>
          <w:tcPr>
            <w:tcW w:w="1509" w:type="dxa"/>
            <w:vAlign w:val="top"/>
          </w:tcPr>
          <w:p>
            <w:pPr>
              <w:rPr>
                <w:rFonts w:ascii="Arial"/>
                <w:sz w:val="21"/>
              </w:rPr>
            </w:pPr>
          </w:p>
        </w:tc>
        <w:tc>
          <w:tcPr>
            <w:tcW w:w="1517" w:type="dxa"/>
            <w:vAlign w:val="top"/>
          </w:tcPr>
          <w:p>
            <w:pPr>
              <w:rPr>
                <w:rFonts w:ascii="Arial"/>
                <w:sz w:val="21"/>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821" w:hRule="atLeast"/>
        </w:trPr>
        <w:tc>
          <w:tcPr>
            <w:tcW w:w="1516" w:type="dxa"/>
            <w:tcBorders>
              <w:right w:val="nil"/>
            </w:tcBorders>
            <w:vAlign w:val="top"/>
          </w:tcPr>
          <w:p>
            <w:pPr>
              <w:rPr>
                <w:rFonts w:ascii="Arial"/>
                <w:sz w:val="21"/>
              </w:rPr>
            </w:pPr>
          </w:p>
        </w:tc>
        <w:tc>
          <w:tcPr>
            <w:tcW w:w="2992" w:type="dxa"/>
            <w:tcBorders>
              <w:left w:val="nil"/>
            </w:tcBorders>
            <w:vAlign w:val="top"/>
          </w:tcPr>
          <w:p>
            <w:pPr>
              <w:pStyle w:val="6"/>
              <w:spacing w:before="290" w:line="218" w:lineRule="auto"/>
              <w:ind w:left="27"/>
            </w:pPr>
            <w:r>
              <w:rPr>
                <w:spacing w:val="-2"/>
              </w:rPr>
              <w:t>产品总价(元)</w:t>
            </w:r>
          </w:p>
        </w:tc>
        <w:tc>
          <w:tcPr>
            <w:tcW w:w="1509" w:type="dxa"/>
            <w:tcBorders>
              <w:right w:val="nil"/>
            </w:tcBorders>
            <w:vAlign w:val="top"/>
          </w:tcPr>
          <w:p>
            <w:pPr>
              <w:rPr>
                <w:rFonts w:ascii="Arial"/>
                <w:sz w:val="21"/>
              </w:rPr>
            </w:pPr>
          </w:p>
        </w:tc>
        <w:tc>
          <w:tcPr>
            <w:tcW w:w="1509" w:type="dxa"/>
            <w:tcBorders>
              <w:left w:val="nil"/>
              <w:right w:val="nil"/>
            </w:tcBorders>
            <w:vAlign w:val="top"/>
          </w:tcPr>
          <w:p>
            <w:pPr>
              <w:rPr>
                <w:rFonts w:ascii="Arial"/>
                <w:sz w:val="21"/>
              </w:rPr>
            </w:pPr>
          </w:p>
        </w:tc>
        <w:tc>
          <w:tcPr>
            <w:tcW w:w="1517" w:type="dxa"/>
            <w:tcBorders>
              <w:left w:val="nil"/>
            </w:tcBorders>
            <w:vAlign w:val="top"/>
          </w:tcPr>
          <w:p>
            <w:pPr>
              <w:rPr>
                <w:rFonts w:ascii="Arial"/>
                <w:sz w:val="21"/>
              </w:rPr>
            </w:pPr>
          </w:p>
        </w:tc>
      </w:tr>
    </w:tbl>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52" w:lineRule="auto"/>
        <w:ind w:left="116" w:right="107" w:firstLine="2"/>
        <w:rPr>
          <w:rFonts w:ascii="黑体" w:hAnsi="黑体" w:eastAsia="黑体" w:cs="黑体"/>
          <w:sz w:val="20"/>
          <w:szCs w:val="20"/>
        </w:rPr>
      </w:pPr>
      <w:r>
        <w:rPr>
          <w:rFonts w:ascii="黑体" w:hAnsi="黑体" w:eastAsia="黑体" w:cs="黑体"/>
          <w:spacing w:val="14"/>
          <w:sz w:val="20"/>
          <w:szCs w:val="20"/>
        </w:rPr>
        <w:t>注</w:t>
      </w:r>
      <w:r>
        <w:rPr>
          <w:rFonts w:ascii="黑体" w:hAnsi="黑体" w:eastAsia="黑体" w:cs="黑体"/>
          <w:spacing w:val="-49"/>
          <w:sz w:val="20"/>
          <w:szCs w:val="20"/>
        </w:rPr>
        <w:t xml:space="preserve"> </w:t>
      </w:r>
      <w:r>
        <w:rPr>
          <w:rFonts w:ascii="黑体" w:hAnsi="黑体" w:eastAsia="黑体" w:cs="黑体"/>
          <w:spacing w:val="14"/>
          <w:sz w:val="20"/>
          <w:szCs w:val="20"/>
        </w:rPr>
        <w:t>：投标时应提供此表，并招标文件格式条款提供承诺书，未按要求提供的，评审时不予以考</w:t>
      </w:r>
      <w:r>
        <w:rPr>
          <w:rFonts w:ascii="黑体" w:hAnsi="黑体" w:eastAsia="黑体" w:cs="黑体"/>
          <w:sz w:val="20"/>
          <w:szCs w:val="20"/>
        </w:rPr>
        <w:t>虑。</w:t>
      </w:r>
    </w:p>
    <w:p>
      <w:pPr>
        <w:spacing w:line="475" w:lineRule="auto"/>
        <w:rPr>
          <w:rFonts w:ascii="Arial"/>
          <w:sz w:val="21"/>
        </w:rPr>
      </w:pPr>
    </w:p>
    <w:p>
      <w:pPr>
        <w:spacing w:before="65" w:line="227" w:lineRule="auto"/>
        <w:ind w:left="119"/>
        <w:rPr>
          <w:rFonts w:ascii="宋体" w:hAnsi="宋体" w:eastAsia="宋体" w:cs="宋体"/>
          <w:sz w:val="20"/>
          <w:szCs w:val="20"/>
        </w:rPr>
      </w:pPr>
      <w:r>
        <w:rPr>
          <w:rFonts w:ascii="宋体" w:hAnsi="宋体" w:eastAsia="宋体" w:cs="宋体"/>
          <w:spacing w:val="8"/>
          <w:sz w:val="20"/>
          <w:szCs w:val="20"/>
        </w:rPr>
        <w:t>投标人名称（单位电子签章</w:t>
      </w:r>
      <w:r>
        <w:rPr>
          <w:rFonts w:ascii="宋体" w:hAnsi="宋体" w:eastAsia="宋体" w:cs="宋体"/>
          <w:spacing w:val="5"/>
          <w:sz w:val="20"/>
          <w:szCs w:val="20"/>
        </w:rPr>
        <w:t>）：</w:t>
      </w:r>
    </w:p>
    <w:p>
      <w:pPr>
        <w:spacing w:line="250" w:lineRule="auto"/>
        <w:rPr>
          <w:rFonts w:ascii="Arial"/>
          <w:sz w:val="21"/>
        </w:rPr>
      </w:pPr>
    </w:p>
    <w:p>
      <w:pPr>
        <w:spacing w:line="251" w:lineRule="auto"/>
        <w:rPr>
          <w:rFonts w:ascii="Arial"/>
          <w:sz w:val="21"/>
        </w:rPr>
      </w:pPr>
    </w:p>
    <w:p>
      <w:pPr>
        <w:spacing w:before="66" w:line="227" w:lineRule="auto"/>
        <w:ind w:left="117"/>
        <w:rPr>
          <w:rFonts w:ascii="宋体" w:hAnsi="宋体" w:eastAsia="宋体" w:cs="宋体"/>
          <w:sz w:val="20"/>
          <w:szCs w:val="20"/>
        </w:rPr>
      </w:pPr>
      <w:r>
        <w:rPr>
          <w:rFonts w:ascii="宋体" w:hAnsi="宋体" w:eastAsia="宋体" w:cs="宋体"/>
          <w:spacing w:val="9"/>
          <w:sz w:val="20"/>
          <w:szCs w:val="20"/>
        </w:rPr>
        <w:t>法定代表人（单位负责人）或授权委托人（电子签名或电子印章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pPr>
        <w:spacing w:line="252" w:lineRule="auto"/>
        <w:rPr>
          <w:rFonts w:ascii="Arial"/>
          <w:sz w:val="21"/>
        </w:rPr>
      </w:pPr>
    </w:p>
    <w:p>
      <w:pPr>
        <w:spacing w:line="252" w:lineRule="auto"/>
        <w:rPr>
          <w:rFonts w:ascii="Arial"/>
          <w:sz w:val="21"/>
        </w:rPr>
      </w:pPr>
    </w:p>
    <w:p>
      <w:pPr>
        <w:spacing w:before="65" w:line="228" w:lineRule="auto"/>
        <w:ind w:left="152"/>
        <w:outlineLvl w:val="1"/>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4"/>
          <w:sz w:val="20"/>
          <w:szCs w:val="20"/>
        </w:rPr>
        <w:t>日</w:t>
      </w:r>
    </w:p>
    <w:p>
      <w:pPr>
        <w:spacing w:line="228" w:lineRule="auto"/>
        <w:rPr>
          <w:rFonts w:ascii="宋体" w:hAnsi="宋体" w:eastAsia="宋体" w:cs="宋体"/>
          <w:sz w:val="20"/>
          <w:szCs w:val="20"/>
        </w:rPr>
        <w:sectPr>
          <w:headerReference r:id="rId155" w:type="default"/>
          <w:footerReference r:id="rId156" w:type="default"/>
          <w:pgSz w:w="12240" w:h="15840"/>
          <w:pgMar w:top="1331" w:right="1593" w:bottom="1177" w:left="1592"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5" w:lineRule="auto"/>
        <w:ind w:left="18"/>
        <w:outlineLvl w:val="1"/>
        <w:rPr>
          <w:rFonts w:ascii="宋体" w:hAnsi="宋体" w:eastAsia="宋体" w:cs="宋体"/>
          <w:sz w:val="31"/>
          <w:szCs w:val="31"/>
        </w:rPr>
      </w:pPr>
      <w:bookmarkStart w:id="46" w:name="bookmark53"/>
      <w:bookmarkEnd w:id="46"/>
      <w:r>
        <w:rPr>
          <w:rFonts w:ascii="宋体" w:hAnsi="宋体" w:eastAsia="宋体" w:cs="宋体"/>
          <w:spacing w:val="8"/>
          <w:sz w:val="31"/>
          <w:szCs w:val="31"/>
        </w:rPr>
        <w:t>二十三、技术文件封面</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356" w:line="185" w:lineRule="auto"/>
        <w:ind w:left="2750"/>
        <w:rPr>
          <w:rFonts w:ascii="微软雅黑" w:hAnsi="微软雅黑" w:eastAsia="微软雅黑" w:cs="微软雅黑"/>
          <w:sz w:val="83"/>
          <w:szCs w:val="83"/>
        </w:rPr>
      </w:pPr>
      <w:bookmarkStart w:id="47" w:name="bookmark39"/>
      <w:bookmarkEnd w:id="47"/>
      <w:r>
        <w:rPr>
          <w:rFonts w:ascii="微软雅黑" w:hAnsi="微软雅黑" w:eastAsia="微软雅黑" w:cs="微软雅黑"/>
          <w:spacing w:val="7"/>
          <w:sz w:val="83"/>
          <w:szCs w:val="83"/>
        </w:rPr>
        <w:t>政府采购</w:t>
      </w:r>
    </w:p>
    <w:p>
      <w:pPr>
        <w:spacing w:before="348" w:line="184" w:lineRule="auto"/>
        <w:ind w:left="2379"/>
        <w:outlineLvl w:val="1"/>
        <w:rPr>
          <w:rFonts w:ascii="微软雅黑" w:hAnsi="微软雅黑" w:eastAsia="微软雅黑" w:cs="微软雅黑"/>
          <w:sz w:val="83"/>
          <w:szCs w:val="83"/>
        </w:rPr>
      </w:pPr>
      <w:r>
        <w:rPr>
          <w:rFonts w:ascii="微软雅黑" w:hAnsi="微软雅黑" w:eastAsia="微软雅黑" w:cs="微软雅黑"/>
          <w:spacing w:val="2"/>
          <w:sz w:val="83"/>
          <w:szCs w:val="83"/>
        </w:rPr>
        <w:t>投 标</w:t>
      </w:r>
      <w:r>
        <w:rPr>
          <w:rFonts w:ascii="微软雅黑" w:hAnsi="微软雅黑" w:eastAsia="微软雅黑" w:cs="微软雅黑"/>
          <w:spacing w:val="21"/>
          <w:sz w:val="83"/>
          <w:szCs w:val="83"/>
        </w:rPr>
        <w:t xml:space="preserve"> </w:t>
      </w:r>
      <w:r>
        <w:rPr>
          <w:rFonts w:ascii="微软雅黑" w:hAnsi="微软雅黑" w:eastAsia="微软雅黑" w:cs="微软雅黑"/>
          <w:spacing w:val="2"/>
          <w:sz w:val="83"/>
          <w:szCs w:val="83"/>
        </w:rPr>
        <w:t>文 件</w:t>
      </w:r>
    </w:p>
    <w:p>
      <w:pPr>
        <w:spacing w:line="242" w:lineRule="auto"/>
        <w:rPr>
          <w:rFonts w:ascii="Arial"/>
          <w:sz w:val="21"/>
        </w:rPr>
      </w:pPr>
    </w:p>
    <w:p>
      <w:pPr>
        <w:spacing w:before="140" w:line="223" w:lineRule="auto"/>
        <w:ind w:left="3127"/>
        <w:rPr>
          <w:rFonts w:ascii="宋体" w:hAnsi="宋体" w:eastAsia="宋体" w:cs="宋体"/>
          <w:sz w:val="43"/>
          <w:szCs w:val="43"/>
        </w:rPr>
      </w:pPr>
      <w:r>
        <w:rPr>
          <w:rFonts w:ascii="宋体" w:hAnsi="宋体" w:eastAsia="宋体" w:cs="宋体"/>
          <w:b/>
          <w:bCs/>
          <w:spacing w:val="-1"/>
          <w:sz w:val="43"/>
          <w:szCs w:val="43"/>
        </w:rPr>
        <w:t>（技术文件）</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100"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采购项目名称：</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before="258"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政府采购编号：</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before="256" w:line="218" w:lineRule="auto"/>
        <w:ind w:left="1770"/>
        <w:rPr>
          <w:rFonts w:ascii="Times New Roman" w:hAnsi="Times New Roman" w:eastAsia="Times New Roman" w:cs="Times New Roman"/>
          <w:sz w:val="31"/>
          <w:szCs w:val="31"/>
        </w:rPr>
      </w:pPr>
      <w:r>
        <w:rPr>
          <w:rFonts w:ascii="宋体" w:hAnsi="宋体" w:eastAsia="宋体" w:cs="宋体"/>
          <w:b/>
          <w:bCs/>
          <w:spacing w:val="-1"/>
          <w:sz w:val="31"/>
          <w:szCs w:val="31"/>
        </w:rPr>
        <w:t>委托代理编号：</w:t>
      </w:r>
      <w:r>
        <w:rPr>
          <w:rFonts w:ascii="Times New Roman" w:hAnsi="Times New Roman" w:eastAsia="Times New Roman" w:cs="Times New Roman"/>
          <w:b/>
          <w:bCs/>
          <w:spacing w:val="-1"/>
          <w:sz w:val="31"/>
          <w:szCs w:val="31"/>
        </w:rPr>
        <w:t>____________</w:t>
      </w:r>
      <w:r>
        <w:rPr>
          <w:rFonts w:ascii="Times New Roman" w:hAnsi="Times New Roman" w:eastAsia="Times New Roman" w:cs="Times New Roman"/>
          <w:b/>
          <w:bCs/>
          <w:spacing w:val="-2"/>
          <w:sz w:val="31"/>
          <w:szCs w:val="31"/>
        </w:rPr>
        <w:t>_____</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101" w:line="218" w:lineRule="auto"/>
        <w:ind w:left="1776"/>
        <w:rPr>
          <w:rFonts w:ascii="Times New Roman" w:hAnsi="Times New Roman" w:eastAsia="Times New Roman" w:cs="Times New Roman"/>
          <w:sz w:val="31"/>
          <w:szCs w:val="31"/>
        </w:rPr>
      </w:pPr>
      <w:r>
        <w:rPr>
          <w:rFonts w:ascii="宋体" w:hAnsi="宋体" w:eastAsia="宋体" w:cs="宋体"/>
          <w:spacing w:val="-2"/>
          <w:sz w:val="31"/>
          <w:szCs w:val="31"/>
        </w:rPr>
        <w:t>投标人</w:t>
      </w:r>
      <w:r>
        <w:rPr>
          <w:rFonts w:ascii="Times New Roman" w:hAnsi="Times New Roman" w:eastAsia="Times New Roman" w:cs="Times New Roman"/>
          <w:spacing w:val="-2"/>
          <w:sz w:val="31"/>
          <w:szCs w:val="31"/>
        </w:rPr>
        <w:t>______________________</w:t>
      </w:r>
    </w:p>
    <w:p>
      <w:pPr>
        <w:spacing w:line="258" w:lineRule="auto"/>
        <w:rPr>
          <w:rFonts w:ascii="Arial"/>
          <w:sz w:val="21"/>
        </w:rPr>
      </w:pPr>
    </w:p>
    <w:p>
      <w:pPr>
        <w:spacing w:line="258" w:lineRule="auto"/>
        <w:rPr>
          <w:rFonts w:ascii="Arial"/>
          <w:sz w:val="21"/>
        </w:rPr>
      </w:pPr>
    </w:p>
    <w:p>
      <w:pPr>
        <w:spacing w:before="101" w:line="225" w:lineRule="auto"/>
        <w:ind w:left="3393"/>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38"/>
          <w:sz w:val="31"/>
          <w:szCs w:val="31"/>
        </w:rPr>
        <w:t xml:space="preserve">   </w:t>
      </w:r>
      <w:r>
        <w:rPr>
          <w:rFonts w:ascii="宋体" w:hAnsi="宋体" w:eastAsia="宋体" w:cs="宋体"/>
          <w:spacing w:val="-6"/>
          <w:sz w:val="31"/>
          <w:szCs w:val="31"/>
        </w:rPr>
        <w:t>月</w:t>
      </w:r>
      <w:r>
        <w:rPr>
          <w:rFonts w:ascii="宋体" w:hAnsi="宋体" w:eastAsia="宋体" w:cs="宋体"/>
          <w:spacing w:val="2"/>
          <w:sz w:val="31"/>
          <w:szCs w:val="31"/>
        </w:rPr>
        <w:t xml:space="preserve">    </w:t>
      </w:r>
      <w:r>
        <w:rPr>
          <w:rFonts w:ascii="宋体" w:hAnsi="宋体" w:eastAsia="宋体" w:cs="宋体"/>
          <w:spacing w:val="-6"/>
          <w:sz w:val="31"/>
          <w:szCs w:val="31"/>
        </w:rPr>
        <w:t>日</w:t>
      </w:r>
    </w:p>
    <w:p>
      <w:pPr>
        <w:spacing w:line="225" w:lineRule="auto"/>
        <w:rPr>
          <w:rFonts w:ascii="宋体" w:hAnsi="宋体" w:eastAsia="宋体" w:cs="宋体"/>
          <w:sz w:val="31"/>
          <w:szCs w:val="31"/>
        </w:rPr>
        <w:sectPr>
          <w:headerReference r:id="rId157" w:type="default"/>
          <w:footerReference r:id="rId158" w:type="default"/>
          <w:pgSz w:w="12240" w:h="15840"/>
          <w:pgMar w:top="400" w:right="1700" w:bottom="1177" w:left="1701" w:header="0" w:footer="946" w:gutter="0"/>
        </w:sectPr>
      </w:pPr>
    </w:p>
    <w:p>
      <w:pPr>
        <w:spacing w:line="315" w:lineRule="auto"/>
        <w:rPr>
          <w:rFonts w:ascii="Arial"/>
          <w:sz w:val="21"/>
        </w:rPr>
      </w:pPr>
    </w:p>
    <w:p>
      <w:pPr>
        <w:spacing w:before="101" w:line="224" w:lineRule="auto"/>
        <w:ind w:left="135"/>
        <w:outlineLvl w:val="1"/>
        <w:rPr>
          <w:rFonts w:ascii="宋体" w:hAnsi="宋体" w:eastAsia="宋体" w:cs="宋体"/>
          <w:sz w:val="31"/>
          <w:szCs w:val="31"/>
        </w:rPr>
      </w:pPr>
      <w:bookmarkStart w:id="48" w:name="bookmark40"/>
      <w:bookmarkEnd w:id="48"/>
      <w:r>
        <w:rPr>
          <w:rFonts w:ascii="宋体" w:hAnsi="宋体" w:eastAsia="宋体" w:cs="宋体"/>
          <w:spacing w:val="8"/>
          <w:sz w:val="31"/>
          <w:szCs w:val="31"/>
        </w:rPr>
        <w:t>二十四、货物说明一览表</w:t>
      </w:r>
    </w:p>
    <w:p>
      <w:pPr>
        <w:spacing w:before="294" w:line="226" w:lineRule="auto"/>
        <w:ind w:left="3432"/>
        <w:rPr>
          <w:rFonts w:ascii="黑体" w:hAnsi="黑体" w:eastAsia="黑体" w:cs="黑体"/>
          <w:sz w:val="31"/>
          <w:szCs w:val="31"/>
        </w:rPr>
      </w:pPr>
      <w:r>
        <w:rPr>
          <w:rFonts w:ascii="黑体" w:hAnsi="黑体" w:eastAsia="黑体" w:cs="黑体"/>
          <w:spacing w:val="7"/>
          <w:sz w:val="31"/>
          <w:szCs w:val="31"/>
        </w:rPr>
        <w:t>货物说明一览表</w:t>
      </w:r>
    </w:p>
    <w:p>
      <w:pPr>
        <w:spacing w:before="226" w:line="228" w:lineRule="auto"/>
        <w:ind w:left="129"/>
        <w:rPr>
          <w:rFonts w:ascii="宋体" w:hAnsi="宋体" w:eastAsia="宋体" w:cs="宋体"/>
          <w:sz w:val="20"/>
          <w:szCs w:val="20"/>
        </w:rPr>
      </w:pPr>
      <w:r>
        <w:rPr>
          <w:rFonts w:ascii="宋体" w:hAnsi="宋体" w:eastAsia="宋体" w:cs="宋体"/>
          <w:spacing w:val="4"/>
          <w:sz w:val="20"/>
          <w:szCs w:val="20"/>
        </w:rPr>
        <w:t>项目名称：</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包号及包名称：</w:t>
      </w:r>
      <w:r>
        <w:rPr>
          <w:rFonts w:ascii="宋体" w:hAnsi="宋体" w:eastAsia="宋体" w:cs="宋体"/>
          <w:spacing w:val="4"/>
          <w:sz w:val="20"/>
          <w:szCs w:val="20"/>
          <w:u w:val="single" w:color="auto"/>
        </w:rPr>
        <w:t xml:space="preserve">               </w:t>
      </w:r>
    </w:p>
    <w:p>
      <w:pPr>
        <w:spacing w:before="160" w:line="227" w:lineRule="auto"/>
        <w:ind w:left="125"/>
        <w:rPr>
          <w:rFonts w:ascii="宋体" w:hAnsi="宋体" w:eastAsia="宋体" w:cs="宋体"/>
          <w:sz w:val="20"/>
          <w:szCs w:val="20"/>
        </w:rPr>
      </w:pPr>
      <w:r>
        <w:rPr>
          <w:rFonts w:ascii="宋体" w:hAnsi="宋体" w:eastAsia="宋体" w:cs="宋体"/>
          <w:spacing w:val="6"/>
          <w:sz w:val="20"/>
          <w:szCs w:val="20"/>
        </w:rPr>
        <w:t>政府采购编号：</w:t>
      </w:r>
      <w:r>
        <w:rPr>
          <w:rFonts w:ascii="宋体" w:hAnsi="宋体" w:eastAsia="宋体" w:cs="宋体"/>
          <w:spacing w:val="6"/>
          <w:sz w:val="20"/>
          <w:szCs w:val="20"/>
          <w:u w:val="single" w:color="auto"/>
        </w:rPr>
        <w:t xml:space="preserve">                          </w:t>
      </w:r>
      <w:r>
        <w:rPr>
          <w:rFonts w:ascii="宋体" w:hAnsi="宋体" w:eastAsia="宋体" w:cs="宋体"/>
          <w:spacing w:val="38"/>
          <w:sz w:val="20"/>
          <w:szCs w:val="20"/>
        </w:rPr>
        <w:t xml:space="preserve">  </w:t>
      </w:r>
      <w:r>
        <w:rPr>
          <w:rFonts w:ascii="宋体" w:hAnsi="宋体" w:eastAsia="宋体" w:cs="宋体"/>
          <w:spacing w:val="6"/>
          <w:sz w:val="20"/>
          <w:szCs w:val="20"/>
        </w:rPr>
        <w:t>委托代理编号：</w:t>
      </w:r>
      <w:r>
        <w:rPr>
          <w:rFonts w:ascii="宋体" w:hAnsi="宋体" w:eastAsia="宋体" w:cs="宋体"/>
          <w:sz w:val="20"/>
          <w:szCs w:val="20"/>
          <w:u w:val="single" w:color="auto"/>
        </w:rPr>
        <w:t xml:space="preserve">               </w:t>
      </w:r>
    </w:p>
    <w:p>
      <w:pPr>
        <w:spacing w:line="132" w:lineRule="exact"/>
      </w:pPr>
    </w:p>
    <w:tbl>
      <w:tblPr>
        <w:tblStyle w:val="5"/>
        <w:tblW w:w="90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7"/>
        <w:gridCol w:w="1689"/>
        <w:gridCol w:w="1183"/>
        <w:gridCol w:w="1484"/>
        <w:gridCol w:w="1226"/>
        <w:gridCol w:w="1662"/>
        <w:gridCol w:w="1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2" w:hRule="atLeast"/>
        </w:trPr>
        <w:tc>
          <w:tcPr>
            <w:tcW w:w="747" w:type="dxa"/>
            <w:vAlign w:val="top"/>
          </w:tcPr>
          <w:p>
            <w:pPr>
              <w:spacing w:line="248" w:lineRule="auto"/>
              <w:rPr>
                <w:rFonts w:ascii="Arial"/>
                <w:sz w:val="21"/>
              </w:rPr>
            </w:pPr>
          </w:p>
          <w:p>
            <w:pPr>
              <w:pStyle w:val="6"/>
              <w:spacing w:before="78" w:line="221" w:lineRule="auto"/>
              <w:ind w:left="130"/>
            </w:pPr>
            <w:r>
              <w:rPr>
                <w:spacing w:val="-5"/>
              </w:rPr>
              <w:t>序号</w:t>
            </w:r>
          </w:p>
        </w:tc>
        <w:tc>
          <w:tcPr>
            <w:tcW w:w="1689" w:type="dxa"/>
            <w:vAlign w:val="top"/>
          </w:tcPr>
          <w:p>
            <w:pPr>
              <w:spacing w:line="248" w:lineRule="auto"/>
              <w:rPr>
                <w:rFonts w:ascii="Arial"/>
                <w:sz w:val="21"/>
              </w:rPr>
            </w:pPr>
          </w:p>
          <w:p>
            <w:pPr>
              <w:pStyle w:val="6"/>
              <w:spacing w:before="78" w:line="221" w:lineRule="auto"/>
              <w:ind w:left="121"/>
            </w:pPr>
            <w:r>
              <w:rPr>
                <w:spacing w:val="-2"/>
              </w:rPr>
              <w:t>包号及品目号</w:t>
            </w:r>
          </w:p>
        </w:tc>
        <w:tc>
          <w:tcPr>
            <w:tcW w:w="1183" w:type="dxa"/>
            <w:vAlign w:val="top"/>
          </w:tcPr>
          <w:p>
            <w:pPr>
              <w:spacing w:line="248" w:lineRule="auto"/>
              <w:rPr>
                <w:rFonts w:ascii="Arial"/>
                <w:sz w:val="21"/>
              </w:rPr>
            </w:pPr>
          </w:p>
          <w:p>
            <w:pPr>
              <w:pStyle w:val="6"/>
              <w:spacing w:before="78" w:line="219" w:lineRule="auto"/>
              <w:ind w:left="115"/>
            </w:pPr>
            <w:r>
              <w:rPr>
                <w:spacing w:val="-4"/>
              </w:rPr>
              <w:t>货物名称</w:t>
            </w:r>
          </w:p>
        </w:tc>
        <w:tc>
          <w:tcPr>
            <w:tcW w:w="1484" w:type="dxa"/>
            <w:vAlign w:val="top"/>
          </w:tcPr>
          <w:p>
            <w:pPr>
              <w:spacing w:line="249" w:lineRule="auto"/>
              <w:rPr>
                <w:rFonts w:ascii="Arial"/>
                <w:sz w:val="21"/>
              </w:rPr>
            </w:pPr>
          </w:p>
          <w:p>
            <w:pPr>
              <w:pStyle w:val="6"/>
              <w:spacing w:before="78" w:line="220" w:lineRule="auto"/>
              <w:ind w:left="144"/>
            </w:pPr>
            <w:r>
              <w:rPr>
                <w:spacing w:val="-3"/>
              </w:rPr>
              <w:t>制造商名称</w:t>
            </w:r>
          </w:p>
        </w:tc>
        <w:tc>
          <w:tcPr>
            <w:tcW w:w="1226" w:type="dxa"/>
            <w:vAlign w:val="top"/>
          </w:tcPr>
          <w:p>
            <w:pPr>
              <w:spacing w:line="249" w:lineRule="auto"/>
              <w:rPr>
                <w:rFonts w:ascii="Arial"/>
                <w:sz w:val="21"/>
              </w:rPr>
            </w:pPr>
          </w:p>
          <w:p>
            <w:pPr>
              <w:pStyle w:val="6"/>
              <w:spacing w:before="78" w:line="219" w:lineRule="auto"/>
              <w:ind w:left="143"/>
            </w:pPr>
            <w:r>
              <w:rPr>
                <w:spacing w:val="-5"/>
              </w:rPr>
              <w:t>型号规格</w:t>
            </w:r>
          </w:p>
        </w:tc>
        <w:tc>
          <w:tcPr>
            <w:tcW w:w="1662" w:type="dxa"/>
            <w:vAlign w:val="top"/>
          </w:tcPr>
          <w:p>
            <w:pPr>
              <w:pStyle w:val="6"/>
              <w:spacing w:before="128" w:line="259" w:lineRule="auto"/>
              <w:ind w:left="238" w:right="99" w:hanging="119"/>
            </w:pPr>
            <w:r>
              <w:rPr>
                <w:spacing w:val="-2"/>
              </w:rPr>
              <w:t>主要技术参数</w:t>
            </w:r>
            <w:r>
              <w:rPr>
                <w:spacing w:val="-3"/>
              </w:rPr>
              <w:t>和技术指标</w:t>
            </w:r>
          </w:p>
        </w:tc>
        <w:tc>
          <w:tcPr>
            <w:tcW w:w="1067" w:type="dxa"/>
            <w:vAlign w:val="top"/>
          </w:tcPr>
          <w:p>
            <w:pPr>
              <w:spacing w:line="248" w:lineRule="auto"/>
              <w:rPr>
                <w:rFonts w:ascii="Arial"/>
                <w:sz w:val="21"/>
              </w:rPr>
            </w:pPr>
          </w:p>
          <w:p>
            <w:pPr>
              <w:pStyle w:val="6"/>
              <w:spacing w:before="78" w:line="221" w:lineRule="auto"/>
              <w:ind w:left="238"/>
            </w:pPr>
            <w:r>
              <w:rPr>
                <w:spacing w:val="-7"/>
              </w:rPr>
              <w:t>备</w:t>
            </w:r>
            <w:r>
              <w:rPr>
                <w:spacing w:val="10"/>
              </w:rPr>
              <w:t xml:space="preserve"> </w:t>
            </w:r>
            <w:r>
              <w:rPr>
                <w:spacing w:val="-7"/>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747" w:type="dxa"/>
            <w:vAlign w:val="top"/>
          </w:tcPr>
          <w:p>
            <w:pPr>
              <w:rPr>
                <w:rFonts w:ascii="Arial"/>
                <w:sz w:val="21"/>
              </w:rPr>
            </w:pPr>
          </w:p>
        </w:tc>
        <w:tc>
          <w:tcPr>
            <w:tcW w:w="1689" w:type="dxa"/>
            <w:vAlign w:val="top"/>
          </w:tcPr>
          <w:p>
            <w:pPr>
              <w:rPr>
                <w:rFonts w:ascii="Arial"/>
                <w:sz w:val="21"/>
              </w:rPr>
            </w:pPr>
          </w:p>
        </w:tc>
        <w:tc>
          <w:tcPr>
            <w:tcW w:w="1183" w:type="dxa"/>
            <w:vAlign w:val="top"/>
          </w:tcPr>
          <w:p>
            <w:pPr>
              <w:rPr>
                <w:rFonts w:ascii="Arial"/>
                <w:sz w:val="21"/>
              </w:rPr>
            </w:pPr>
          </w:p>
        </w:tc>
        <w:tc>
          <w:tcPr>
            <w:tcW w:w="1484" w:type="dxa"/>
            <w:vAlign w:val="top"/>
          </w:tcPr>
          <w:p>
            <w:pPr>
              <w:rPr>
                <w:rFonts w:ascii="Arial"/>
                <w:sz w:val="21"/>
              </w:rPr>
            </w:pPr>
          </w:p>
        </w:tc>
        <w:tc>
          <w:tcPr>
            <w:tcW w:w="1226" w:type="dxa"/>
            <w:vAlign w:val="top"/>
          </w:tcPr>
          <w:p>
            <w:pPr>
              <w:rPr>
                <w:rFonts w:ascii="Arial"/>
                <w:sz w:val="21"/>
              </w:rPr>
            </w:pPr>
          </w:p>
        </w:tc>
        <w:tc>
          <w:tcPr>
            <w:tcW w:w="1662" w:type="dxa"/>
            <w:vAlign w:val="top"/>
          </w:tcPr>
          <w:p>
            <w:pPr>
              <w:rPr>
                <w:rFonts w:ascii="Arial"/>
                <w:sz w:val="21"/>
              </w:rPr>
            </w:pPr>
          </w:p>
        </w:tc>
        <w:tc>
          <w:tcPr>
            <w:tcW w:w="106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47" w:type="dxa"/>
            <w:vAlign w:val="top"/>
          </w:tcPr>
          <w:p>
            <w:pPr>
              <w:rPr>
                <w:rFonts w:ascii="Arial"/>
                <w:sz w:val="21"/>
              </w:rPr>
            </w:pPr>
          </w:p>
        </w:tc>
        <w:tc>
          <w:tcPr>
            <w:tcW w:w="1689" w:type="dxa"/>
            <w:vAlign w:val="top"/>
          </w:tcPr>
          <w:p>
            <w:pPr>
              <w:rPr>
                <w:rFonts w:ascii="Arial"/>
                <w:sz w:val="21"/>
              </w:rPr>
            </w:pPr>
          </w:p>
        </w:tc>
        <w:tc>
          <w:tcPr>
            <w:tcW w:w="1183" w:type="dxa"/>
            <w:vAlign w:val="top"/>
          </w:tcPr>
          <w:p>
            <w:pPr>
              <w:rPr>
                <w:rFonts w:ascii="Arial"/>
                <w:sz w:val="21"/>
              </w:rPr>
            </w:pPr>
          </w:p>
        </w:tc>
        <w:tc>
          <w:tcPr>
            <w:tcW w:w="1484" w:type="dxa"/>
            <w:vAlign w:val="top"/>
          </w:tcPr>
          <w:p>
            <w:pPr>
              <w:rPr>
                <w:rFonts w:ascii="Arial"/>
                <w:sz w:val="21"/>
              </w:rPr>
            </w:pPr>
          </w:p>
        </w:tc>
        <w:tc>
          <w:tcPr>
            <w:tcW w:w="1226" w:type="dxa"/>
            <w:vAlign w:val="top"/>
          </w:tcPr>
          <w:p>
            <w:pPr>
              <w:rPr>
                <w:rFonts w:ascii="Arial"/>
                <w:sz w:val="21"/>
              </w:rPr>
            </w:pPr>
          </w:p>
        </w:tc>
        <w:tc>
          <w:tcPr>
            <w:tcW w:w="1662" w:type="dxa"/>
            <w:vAlign w:val="top"/>
          </w:tcPr>
          <w:p>
            <w:pPr>
              <w:rPr>
                <w:rFonts w:ascii="Arial"/>
                <w:sz w:val="21"/>
              </w:rPr>
            </w:pPr>
          </w:p>
        </w:tc>
        <w:tc>
          <w:tcPr>
            <w:tcW w:w="106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47" w:type="dxa"/>
            <w:vAlign w:val="top"/>
          </w:tcPr>
          <w:p>
            <w:pPr>
              <w:rPr>
                <w:rFonts w:ascii="Arial"/>
                <w:sz w:val="21"/>
              </w:rPr>
            </w:pPr>
          </w:p>
        </w:tc>
        <w:tc>
          <w:tcPr>
            <w:tcW w:w="1689" w:type="dxa"/>
            <w:vAlign w:val="top"/>
          </w:tcPr>
          <w:p>
            <w:pPr>
              <w:rPr>
                <w:rFonts w:ascii="Arial"/>
                <w:sz w:val="21"/>
              </w:rPr>
            </w:pPr>
          </w:p>
        </w:tc>
        <w:tc>
          <w:tcPr>
            <w:tcW w:w="1183" w:type="dxa"/>
            <w:vAlign w:val="top"/>
          </w:tcPr>
          <w:p>
            <w:pPr>
              <w:rPr>
                <w:rFonts w:ascii="Arial"/>
                <w:sz w:val="21"/>
              </w:rPr>
            </w:pPr>
          </w:p>
        </w:tc>
        <w:tc>
          <w:tcPr>
            <w:tcW w:w="1484" w:type="dxa"/>
            <w:vAlign w:val="top"/>
          </w:tcPr>
          <w:p>
            <w:pPr>
              <w:rPr>
                <w:rFonts w:ascii="Arial"/>
                <w:sz w:val="21"/>
              </w:rPr>
            </w:pPr>
          </w:p>
        </w:tc>
        <w:tc>
          <w:tcPr>
            <w:tcW w:w="1226" w:type="dxa"/>
            <w:vAlign w:val="top"/>
          </w:tcPr>
          <w:p>
            <w:pPr>
              <w:rPr>
                <w:rFonts w:ascii="Arial"/>
                <w:sz w:val="21"/>
              </w:rPr>
            </w:pPr>
          </w:p>
        </w:tc>
        <w:tc>
          <w:tcPr>
            <w:tcW w:w="1662" w:type="dxa"/>
            <w:vAlign w:val="top"/>
          </w:tcPr>
          <w:p>
            <w:pPr>
              <w:rPr>
                <w:rFonts w:ascii="Arial"/>
                <w:sz w:val="21"/>
              </w:rPr>
            </w:pPr>
          </w:p>
        </w:tc>
        <w:tc>
          <w:tcPr>
            <w:tcW w:w="106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47" w:type="dxa"/>
            <w:vAlign w:val="top"/>
          </w:tcPr>
          <w:p>
            <w:pPr>
              <w:rPr>
                <w:rFonts w:ascii="Arial"/>
                <w:sz w:val="21"/>
              </w:rPr>
            </w:pPr>
          </w:p>
        </w:tc>
        <w:tc>
          <w:tcPr>
            <w:tcW w:w="1689" w:type="dxa"/>
            <w:vAlign w:val="top"/>
          </w:tcPr>
          <w:p>
            <w:pPr>
              <w:rPr>
                <w:rFonts w:ascii="Arial"/>
                <w:sz w:val="21"/>
              </w:rPr>
            </w:pPr>
          </w:p>
        </w:tc>
        <w:tc>
          <w:tcPr>
            <w:tcW w:w="1183" w:type="dxa"/>
            <w:vAlign w:val="top"/>
          </w:tcPr>
          <w:p>
            <w:pPr>
              <w:rPr>
                <w:rFonts w:ascii="Arial"/>
                <w:sz w:val="21"/>
              </w:rPr>
            </w:pPr>
          </w:p>
        </w:tc>
        <w:tc>
          <w:tcPr>
            <w:tcW w:w="1484" w:type="dxa"/>
            <w:vAlign w:val="top"/>
          </w:tcPr>
          <w:p>
            <w:pPr>
              <w:rPr>
                <w:rFonts w:ascii="Arial"/>
                <w:sz w:val="21"/>
              </w:rPr>
            </w:pPr>
          </w:p>
        </w:tc>
        <w:tc>
          <w:tcPr>
            <w:tcW w:w="1226" w:type="dxa"/>
            <w:vAlign w:val="top"/>
          </w:tcPr>
          <w:p>
            <w:pPr>
              <w:rPr>
                <w:rFonts w:ascii="Arial"/>
                <w:sz w:val="21"/>
              </w:rPr>
            </w:pPr>
          </w:p>
        </w:tc>
        <w:tc>
          <w:tcPr>
            <w:tcW w:w="1662" w:type="dxa"/>
            <w:vAlign w:val="top"/>
          </w:tcPr>
          <w:p>
            <w:pPr>
              <w:rPr>
                <w:rFonts w:ascii="Arial"/>
                <w:sz w:val="21"/>
              </w:rPr>
            </w:pPr>
          </w:p>
        </w:tc>
        <w:tc>
          <w:tcPr>
            <w:tcW w:w="106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47" w:type="dxa"/>
            <w:vAlign w:val="top"/>
          </w:tcPr>
          <w:p>
            <w:pPr>
              <w:rPr>
                <w:rFonts w:ascii="Arial"/>
                <w:sz w:val="21"/>
              </w:rPr>
            </w:pPr>
          </w:p>
        </w:tc>
        <w:tc>
          <w:tcPr>
            <w:tcW w:w="1689" w:type="dxa"/>
            <w:vAlign w:val="top"/>
          </w:tcPr>
          <w:p>
            <w:pPr>
              <w:rPr>
                <w:rFonts w:ascii="Arial"/>
                <w:sz w:val="21"/>
              </w:rPr>
            </w:pPr>
          </w:p>
        </w:tc>
        <w:tc>
          <w:tcPr>
            <w:tcW w:w="1183" w:type="dxa"/>
            <w:vAlign w:val="top"/>
          </w:tcPr>
          <w:p>
            <w:pPr>
              <w:rPr>
                <w:rFonts w:ascii="Arial"/>
                <w:sz w:val="21"/>
              </w:rPr>
            </w:pPr>
          </w:p>
        </w:tc>
        <w:tc>
          <w:tcPr>
            <w:tcW w:w="1484" w:type="dxa"/>
            <w:vAlign w:val="top"/>
          </w:tcPr>
          <w:p>
            <w:pPr>
              <w:rPr>
                <w:rFonts w:ascii="Arial"/>
                <w:sz w:val="21"/>
              </w:rPr>
            </w:pPr>
          </w:p>
        </w:tc>
        <w:tc>
          <w:tcPr>
            <w:tcW w:w="1226" w:type="dxa"/>
            <w:vAlign w:val="top"/>
          </w:tcPr>
          <w:p>
            <w:pPr>
              <w:rPr>
                <w:rFonts w:ascii="Arial"/>
                <w:sz w:val="21"/>
              </w:rPr>
            </w:pPr>
          </w:p>
        </w:tc>
        <w:tc>
          <w:tcPr>
            <w:tcW w:w="1662" w:type="dxa"/>
            <w:vAlign w:val="top"/>
          </w:tcPr>
          <w:p>
            <w:pPr>
              <w:rPr>
                <w:rFonts w:ascii="Arial"/>
                <w:sz w:val="21"/>
              </w:rPr>
            </w:pPr>
          </w:p>
        </w:tc>
        <w:tc>
          <w:tcPr>
            <w:tcW w:w="106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47" w:type="dxa"/>
            <w:vAlign w:val="top"/>
          </w:tcPr>
          <w:p>
            <w:pPr>
              <w:rPr>
                <w:rFonts w:ascii="Arial"/>
                <w:sz w:val="21"/>
              </w:rPr>
            </w:pPr>
          </w:p>
        </w:tc>
        <w:tc>
          <w:tcPr>
            <w:tcW w:w="1689" w:type="dxa"/>
            <w:vAlign w:val="top"/>
          </w:tcPr>
          <w:p>
            <w:pPr>
              <w:rPr>
                <w:rFonts w:ascii="Arial"/>
                <w:sz w:val="21"/>
              </w:rPr>
            </w:pPr>
          </w:p>
        </w:tc>
        <w:tc>
          <w:tcPr>
            <w:tcW w:w="1183" w:type="dxa"/>
            <w:vAlign w:val="top"/>
          </w:tcPr>
          <w:p>
            <w:pPr>
              <w:rPr>
                <w:rFonts w:ascii="Arial"/>
                <w:sz w:val="21"/>
              </w:rPr>
            </w:pPr>
          </w:p>
        </w:tc>
        <w:tc>
          <w:tcPr>
            <w:tcW w:w="1484" w:type="dxa"/>
            <w:vAlign w:val="top"/>
          </w:tcPr>
          <w:p>
            <w:pPr>
              <w:rPr>
                <w:rFonts w:ascii="Arial"/>
                <w:sz w:val="21"/>
              </w:rPr>
            </w:pPr>
          </w:p>
        </w:tc>
        <w:tc>
          <w:tcPr>
            <w:tcW w:w="1226" w:type="dxa"/>
            <w:vAlign w:val="top"/>
          </w:tcPr>
          <w:p>
            <w:pPr>
              <w:rPr>
                <w:rFonts w:ascii="Arial"/>
                <w:sz w:val="21"/>
              </w:rPr>
            </w:pPr>
          </w:p>
        </w:tc>
        <w:tc>
          <w:tcPr>
            <w:tcW w:w="1662" w:type="dxa"/>
            <w:vAlign w:val="top"/>
          </w:tcPr>
          <w:p>
            <w:pPr>
              <w:rPr>
                <w:rFonts w:ascii="Arial"/>
                <w:sz w:val="21"/>
              </w:rPr>
            </w:pPr>
          </w:p>
        </w:tc>
        <w:tc>
          <w:tcPr>
            <w:tcW w:w="106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747" w:type="dxa"/>
            <w:vAlign w:val="top"/>
          </w:tcPr>
          <w:p>
            <w:pPr>
              <w:rPr>
                <w:rFonts w:ascii="Arial"/>
                <w:sz w:val="21"/>
              </w:rPr>
            </w:pPr>
          </w:p>
        </w:tc>
        <w:tc>
          <w:tcPr>
            <w:tcW w:w="1689" w:type="dxa"/>
            <w:vAlign w:val="top"/>
          </w:tcPr>
          <w:p>
            <w:pPr>
              <w:rPr>
                <w:rFonts w:ascii="Arial"/>
                <w:sz w:val="21"/>
              </w:rPr>
            </w:pPr>
          </w:p>
        </w:tc>
        <w:tc>
          <w:tcPr>
            <w:tcW w:w="1183" w:type="dxa"/>
            <w:vAlign w:val="top"/>
          </w:tcPr>
          <w:p>
            <w:pPr>
              <w:rPr>
                <w:rFonts w:ascii="Arial"/>
                <w:sz w:val="21"/>
              </w:rPr>
            </w:pPr>
          </w:p>
        </w:tc>
        <w:tc>
          <w:tcPr>
            <w:tcW w:w="1484" w:type="dxa"/>
            <w:vAlign w:val="top"/>
          </w:tcPr>
          <w:p>
            <w:pPr>
              <w:rPr>
                <w:rFonts w:ascii="Arial"/>
                <w:sz w:val="21"/>
              </w:rPr>
            </w:pPr>
          </w:p>
        </w:tc>
        <w:tc>
          <w:tcPr>
            <w:tcW w:w="1226" w:type="dxa"/>
            <w:vAlign w:val="top"/>
          </w:tcPr>
          <w:p>
            <w:pPr>
              <w:rPr>
                <w:rFonts w:ascii="Arial"/>
                <w:sz w:val="21"/>
              </w:rPr>
            </w:pPr>
          </w:p>
        </w:tc>
        <w:tc>
          <w:tcPr>
            <w:tcW w:w="1662" w:type="dxa"/>
            <w:vAlign w:val="top"/>
          </w:tcPr>
          <w:p>
            <w:pPr>
              <w:rPr>
                <w:rFonts w:ascii="Arial"/>
                <w:sz w:val="21"/>
              </w:rPr>
            </w:pPr>
          </w:p>
        </w:tc>
        <w:tc>
          <w:tcPr>
            <w:tcW w:w="1067" w:type="dxa"/>
            <w:vAlign w:val="top"/>
          </w:tcPr>
          <w:p>
            <w:pPr>
              <w:rPr>
                <w:rFonts w:ascii="Arial"/>
                <w:sz w:val="21"/>
              </w:rPr>
            </w:pPr>
          </w:p>
        </w:tc>
      </w:tr>
    </w:tbl>
    <w:p>
      <w:pPr>
        <w:spacing w:line="266" w:lineRule="auto"/>
        <w:rPr>
          <w:rFonts w:ascii="Arial"/>
          <w:sz w:val="21"/>
        </w:rPr>
      </w:pPr>
    </w:p>
    <w:p>
      <w:pPr>
        <w:spacing w:before="78" w:line="219" w:lineRule="auto"/>
        <w:ind w:left="370"/>
        <w:rPr>
          <w:rFonts w:ascii="宋体" w:hAnsi="宋体" w:eastAsia="宋体" w:cs="宋体"/>
          <w:sz w:val="24"/>
          <w:szCs w:val="24"/>
        </w:rPr>
      </w:pPr>
      <w:r>
        <w:rPr>
          <w:rFonts w:ascii="宋体" w:hAnsi="宋体" w:eastAsia="宋体" w:cs="宋体"/>
          <w:spacing w:val="-1"/>
          <w:sz w:val="24"/>
          <w:szCs w:val="24"/>
        </w:rPr>
        <w:t>备注：货物的主要技术参数和技术指标可另页描述。</w:t>
      </w:r>
    </w:p>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78" w:line="219" w:lineRule="auto"/>
        <w:ind w:left="130"/>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spacing w:line="433" w:lineRule="auto"/>
        <w:rPr>
          <w:rFonts w:ascii="Arial"/>
          <w:sz w:val="21"/>
        </w:rPr>
      </w:pPr>
    </w:p>
    <w:p>
      <w:pPr>
        <w:spacing w:before="79" w:line="219" w:lineRule="auto"/>
        <w:ind w:left="128"/>
        <w:rPr>
          <w:rFonts w:ascii="宋体" w:hAnsi="宋体" w:eastAsia="宋体" w:cs="宋体"/>
          <w:sz w:val="24"/>
          <w:szCs w:val="24"/>
        </w:rPr>
      </w:pPr>
      <w:r>
        <w:rPr>
          <w:rFonts w:ascii="宋体" w:hAnsi="宋体" w:eastAsia="宋体" w:cs="宋体"/>
          <w:spacing w:val="-1"/>
          <w:sz w:val="24"/>
          <w:szCs w:val="24"/>
        </w:rPr>
        <w:t>法定代表人（单位负责人）或授权委托人（电子签名或电子印章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pPr>
        <w:spacing w:line="358" w:lineRule="auto"/>
        <w:rPr>
          <w:rFonts w:ascii="Arial"/>
          <w:sz w:val="21"/>
        </w:rPr>
      </w:pPr>
    </w:p>
    <w:p>
      <w:pPr>
        <w:tabs>
          <w:tab w:val="left" w:pos="6194"/>
        </w:tabs>
        <w:spacing w:before="78" w:line="219" w:lineRule="auto"/>
        <w:ind w:left="523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headerReference r:id="rId159" w:type="default"/>
          <w:footerReference r:id="rId160" w:type="default"/>
          <w:pgSz w:w="12240" w:h="15840"/>
          <w:pgMar w:top="1331" w:right="1583" w:bottom="1177" w:left="1583"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5" w:lineRule="auto"/>
        <w:ind w:left="57"/>
        <w:outlineLvl w:val="1"/>
        <w:rPr>
          <w:rFonts w:ascii="宋体" w:hAnsi="宋体" w:eastAsia="宋体" w:cs="宋体"/>
          <w:sz w:val="31"/>
          <w:szCs w:val="31"/>
        </w:rPr>
      </w:pPr>
      <w:bookmarkStart w:id="49" w:name="bookmark41"/>
      <w:bookmarkEnd w:id="49"/>
      <w:r>
        <w:rPr>
          <w:rFonts w:ascii="宋体" w:hAnsi="宋体" w:eastAsia="宋体" w:cs="宋体"/>
          <w:spacing w:val="8"/>
          <w:sz w:val="31"/>
          <w:szCs w:val="31"/>
        </w:rPr>
        <w:t>二十五、技术规格、参数响应或偏离表</w:t>
      </w:r>
    </w:p>
    <w:p>
      <w:pPr>
        <w:spacing w:before="37" w:line="227" w:lineRule="auto"/>
        <w:ind w:left="2390"/>
        <w:rPr>
          <w:rFonts w:ascii="黑体" w:hAnsi="黑体" w:eastAsia="黑体" w:cs="黑体"/>
          <w:sz w:val="31"/>
          <w:szCs w:val="31"/>
        </w:rPr>
      </w:pPr>
      <w:r>
        <w:rPr>
          <w:rFonts w:ascii="黑体" w:hAnsi="黑体" w:eastAsia="黑体" w:cs="黑体"/>
          <w:spacing w:val="8"/>
          <w:sz w:val="31"/>
          <w:szCs w:val="31"/>
        </w:rPr>
        <w:t>技术规格、参数响应或偏离表</w:t>
      </w:r>
    </w:p>
    <w:p>
      <w:pPr>
        <w:spacing w:before="222" w:line="228" w:lineRule="auto"/>
        <w:ind w:left="51"/>
        <w:rPr>
          <w:rFonts w:ascii="宋体" w:hAnsi="宋体" w:eastAsia="宋体" w:cs="宋体"/>
          <w:sz w:val="20"/>
          <w:szCs w:val="20"/>
        </w:rPr>
      </w:pPr>
      <w:r>
        <w:rPr>
          <w:rFonts w:ascii="宋体" w:hAnsi="宋体" w:eastAsia="宋体" w:cs="宋体"/>
          <w:spacing w:val="4"/>
          <w:sz w:val="20"/>
          <w:szCs w:val="20"/>
        </w:rPr>
        <w:t>项目名称：</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包号及包名称：</w:t>
      </w:r>
      <w:r>
        <w:rPr>
          <w:rFonts w:ascii="宋体" w:hAnsi="宋体" w:eastAsia="宋体" w:cs="宋体"/>
          <w:spacing w:val="4"/>
          <w:sz w:val="20"/>
          <w:szCs w:val="20"/>
          <w:u w:val="single" w:color="auto"/>
        </w:rPr>
        <w:t xml:space="preserve">                      </w:t>
      </w:r>
    </w:p>
    <w:p>
      <w:pPr>
        <w:spacing w:before="163" w:line="227" w:lineRule="auto"/>
        <w:ind w:left="47"/>
        <w:rPr>
          <w:rFonts w:ascii="宋体" w:hAnsi="宋体" w:eastAsia="宋体" w:cs="宋体"/>
          <w:sz w:val="20"/>
          <w:szCs w:val="20"/>
        </w:rPr>
      </w:pPr>
      <w:r>
        <w:rPr>
          <w:rFonts w:ascii="宋体" w:hAnsi="宋体" w:eastAsia="宋体" w:cs="宋体"/>
          <w:spacing w:val="6"/>
          <w:sz w:val="20"/>
          <w:szCs w:val="20"/>
        </w:rPr>
        <w:t>政府采购编号：</w:t>
      </w:r>
      <w:r>
        <w:rPr>
          <w:rFonts w:ascii="宋体" w:hAnsi="宋体" w:eastAsia="宋体" w:cs="宋体"/>
          <w:spacing w:val="6"/>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6"/>
          <w:sz w:val="20"/>
          <w:szCs w:val="20"/>
        </w:rPr>
        <w:t>委托代理编号：</w:t>
      </w:r>
      <w:r>
        <w:rPr>
          <w:rFonts w:ascii="宋体" w:hAnsi="宋体" w:eastAsia="宋体" w:cs="宋体"/>
          <w:sz w:val="20"/>
          <w:szCs w:val="20"/>
          <w:u w:val="single" w:color="auto"/>
        </w:rPr>
        <w:t xml:space="preserve">                        </w:t>
      </w:r>
    </w:p>
    <w:p>
      <w:pPr>
        <w:spacing w:line="131" w:lineRule="exact"/>
      </w:pPr>
    </w:p>
    <w:tbl>
      <w:tblPr>
        <w:tblStyle w:val="5"/>
        <w:tblW w:w="89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417"/>
        <w:gridCol w:w="2269"/>
        <w:gridCol w:w="2125"/>
        <w:gridCol w:w="1276"/>
        <w:gridCol w:w="8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95" w:hRule="atLeast"/>
        </w:trPr>
        <w:tc>
          <w:tcPr>
            <w:tcW w:w="955" w:type="dxa"/>
            <w:vAlign w:val="top"/>
          </w:tcPr>
          <w:p>
            <w:pPr>
              <w:spacing w:line="243" w:lineRule="auto"/>
              <w:rPr>
                <w:rFonts w:ascii="Arial"/>
                <w:sz w:val="21"/>
              </w:rPr>
            </w:pPr>
          </w:p>
          <w:p>
            <w:pPr>
              <w:pStyle w:val="6"/>
              <w:spacing w:before="78" w:line="221" w:lineRule="auto"/>
              <w:ind w:left="235"/>
            </w:pPr>
            <w:r>
              <w:rPr>
                <w:spacing w:val="-5"/>
              </w:rPr>
              <w:t>序号</w:t>
            </w:r>
          </w:p>
        </w:tc>
        <w:tc>
          <w:tcPr>
            <w:tcW w:w="1417" w:type="dxa"/>
            <w:vAlign w:val="top"/>
          </w:tcPr>
          <w:p>
            <w:pPr>
              <w:pStyle w:val="6"/>
              <w:spacing w:before="90" w:line="344" w:lineRule="auto"/>
              <w:ind w:left="224" w:right="107" w:hanging="119"/>
            </w:pPr>
            <w:r>
              <w:rPr>
                <w:spacing w:val="-3"/>
              </w:rPr>
              <w:t>招标文件章节条款号</w:t>
            </w:r>
          </w:p>
        </w:tc>
        <w:tc>
          <w:tcPr>
            <w:tcW w:w="2269" w:type="dxa"/>
            <w:vAlign w:val="top"/>
          </w:tcPr>
          <w:p>
            <w:pPr>
              <w:spacing w:line="243" w:lineRule="auto"/>
              <w:rPr>
                <w:rFonts w:ascii="Arial"/>
                <w:sz w:val="21"/>
              </w:rPr>
            </w:pPr>
          </w:p>
          <w:p>
            <w:pPr>
              <w:pStyle w:val="6"/>
              <w:spacing w:before="78" w:line="219" w:lineRule="auto"/>
              <w:ind w:left="413"/>
            </w:pPr>
            <w:r>
              <w:rPr>
                <w:spacing w:val="-2"/>
              </w:rPr>
              <w:t>招标文件要求</w:t>
            </w:r>
          </w:p>
        </w:tc>
        <w:tc>
          <w:tcPr>
            <w:tcW w:w="2125" w:type="dxa"/>
            <w:vAlign w:val="top"/>
          </w:tcPr>
          <w:p>
            <w:pPr>
              <w:spacing w:line="243" w:lineRule="auto"/>
              <w:rPr>
                <w:rFonts w:ascii="Arial"/>
                <w:sz w:val="21"/>
              </w:rPr>
            </w:pPr>
          </w:p>
          <w:p>
            <w:pPr>
              <w:pStyle w:val="6"/>
              <w:spacing w:before="78" w:line="219" w:lineRule="auto"/>
              <w:ind w:left="227"/>
            </w:pPr>
            <w:r>
              <w:rPr>
                <w:spacing w:val="-2"/>
              </w:rPr>
              <w:t>投标文件的应答</w:t>
            </w:r>
          </w:p>
        </w:tc>
        <w:tc>
          <w:tcPr>
            <w:tcW w:w="1276" w:type="dxa"/>
            <w:vAlign w:val="top"/>
          </w:tcPr>
          <w:p>
            <w:pPr>
              <w:spacing w:line="243" w:lineRule="auto"/>
              <w:rPr>
                <w:rFonts w:ascii="Arial"/>
                <w:sz w:val="21"/>
              </w:rPr>
            </w:pPr>
          </w:p>
          <w:p>
            <w:pPr>
              <w:pStyle w:val="6"/>
              <w:spacing w:before="78" w:line="219" w:lineRule="auto"/>
              <w:ind w:left="163"/>
            </w:pPr>
            <w:r>
              <w:rPr>
                <w:spacing w:val="-3"/>
              </w:rPr>
              <w:t>偏离说明</w:t>
            </w:r>
          </w:p>
        </w:tc>
        <w:tc>
          <w:tcPr>
            <w:tcW w:w="859" w:type="dxa"/>
            <w:vAlign w:val="top"/>
          </w:tcPr>
          <w:p>
            <w:pPr>
              <w:spacing w:line="295" w:lineRule="auto"/>
              <w:rPr>
                <w:rFonts w:ascii="Arial"/>
                <w:sz w:val="21"/>
              </w:rPr>
            </w:pPr>
          </w:p>
          <w:p>
            <w:pPr>
              <w:pStyle w:val="6"/>
              <w:spacing w:before="78" w:line="221" w:lineRule="auto"/>
              <w:ind w:left="196"/>
            </w:pPr>
            <w:r>
              <w:rPr>
                <w:spacing w:val="-7"/>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955" w:type="dxa"/>
            <w:vAlign w:val="top"/>
          </w:tcPr>
          <w:p>
            <w:pPr>
              <w:rPr>
                <w:rFonts w:ascii="Arial"/>
                <w:sz w:val="21"/>
              </w:rPr>
            </w:pPr>
          </w:p>
        </w:tc>
        <w:tc>
          <w:tcPr>
            <w:tcW w:w="1417" w:type="dxa"/>
            <w:vAlign w:val="top"/>
          </w:tcPr>
          <w:p>
            <w:pPr>
              <w:rPr>
                <w:rFonts w:ascii="Arial"/>
                <w:sz w:val="21"/>
              </w:rPr>
            </w:pPr>
          </w:p>
        </w:tc>
        <w:tc>
          <w:tcPr>
            <w:tcW w:w="2269" w:type="dxa"/>
            <w:vAlign w:val="top"/>
          </w:tcPr>
          <w:p>
            <w:pPr>
              <w:rPr>
                <w:rFonts w:ascii="Arial"/>
                <w:sz w:val="21"/>
              </w:rPr>
            </w:pPr>
          </w:p>
        </w:tc>
        <w:tc>
          <w:tcPr>
            <w:tcW w:w="2125" w:type="dxa"/>
            <w:vAlign w:val="top"/>
          </w:tcPr>
          <w:p>
            <w:pPr>
              <w:rPr>
                <w:rFonts w:ascii="Arial"/>
                <w:sz w:val="21"/>
              </w:rPr>
            </w:pPr>
          </w:p>
        </w:tc>
        <w:tc>
          <w:tcPr>
            <w:tcW w:w="1276" w:type="dxa"/>
            <w:vAlign w:val="top"/>
          </w:tcPr>
          <w:p>
            <w:pPr>
              <w:rPr>
                <w:rFonts w:ascii="Arial"/>
                <w:sz w:val="21"/>
              </w:rPr>
            </w:pPr>
          </w:p>
        </w:tc>
        <w:tc>
          <w:tcPr>
            <w:tcW w:w="85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955" w:type="dxa"/>
            <w:vAlign w:val="top"/>
          </w:tcPr>
          <w:p>
            <w:pPr>
              <w:rPr>
                <w:rFonts w:ascii="Arial"/>
                <w:sz w:val="21"/>
              </w:rPr>
            </w:pPr>
          </w:p>
        </w:tc>
        <w:tc>
          <w:tcPr>
            <w:tcW w:w="1417" w:type="dxa"/>
            <w:vAlign w:val="top"/>
          </w:tcPr>
          <w:p>
            <w:pPr>
              <w:rPr>
                <w:rFonts w:ascii="Arial"/>
                <w:sz w:val="21"/>
              </w:rPr>
            </w:pPr>
          </w:p>
        </w:tc>
        <w:tc>
          <w:tcPr>
            <w:tcW w:w="2269" w:type="dxa"/>
            <w:vAlign w:val="top"/>
          </w:tcPr>
          <w:p>
            <w:pPr>
              <w:rPr>
                <w:rFonts w:ascii="Arial"/>
                <w:sz w:val="21"/>
              </w:rPr>
            </w:pPr>
          </w:p>
        </w:tc>
        <w:tc>
          <w:tcPr>
            <w:tcW w:w="2125" w:type="dxa"/>
            <w:vAlign w:val="top"/>
          </w:tcPr>
          <w:p>
            <w:pPr>
              <w:rPr>
                <w:rFonts w:ascii="Arial"/>
                <w:sz w:val="21"/>
              </w:rPr>
            </w:pPr>
          </w:p>
        </w:tc>
        <w:tc>
          <w:tcPr>
            <w:tcW w:w="1276" w:type="dxa"/>
            <w:vAlign w:val="top"/>
          </w:tcPr>
          <w:p>
            <w:pPr>
              <w:rPr>
                <w:rFonts w:ascii="Arial"/>
                <w:sz w:val="21"/>
              </w:rPr>
            </w:pPr>
          </w:p>
        </w:tc>
        <w:tc>
          <w:tcPr>
            <w:tcW w:w="85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955" w:type="dxa"/>
            <w:vAlign w:val="top"/>
          </w:tcPr>
          <w:p>
            <w:pPr>
              <w:rPr>
                <w:rFonts w:ascii="Arial"/>
                <w:sz w:val="21"/>
              </w:rPr>
            </w:pPr>
          </w:p>
        </w:tc>
        <w:tc>
          <w:tcPr>
            <w:tcW w:w="1417" w:type="dxa"/>
            <w:vAlign w:val="top"/>
          </w:tcPr>
          <w:p>
            <w:pPr>
              <w:rPr>
                <w:rFonts w:ascii="Arial"/>
                <w:sz w:val="21"/>
              </w:rPr>
            </w:pPr>
          </w:p>
        </w:tc>
        <w:tc>
          <w:tcPr>
            <w:tcW w:w="2269" w:type="dxa"/>
            <w:vAlign w:val="top"/>
          </w:tcPr>
          <w:p>
            <w:pPr>
              <w:rPr>
                <w:rFonts w:ascii="Arial"/>
                <w:sz w:val="21"/>
              </w:rPr>
            </w:pPr>
          </w:p>
        </w:tc>
        <w:tc>
          <w:tcPr>
            <w:tcW w:w="2125" w:type="dxa"/>
            <w:vAlign w:val="top"/>
          </w:tcPr>
          <w:p>
            <w:pPr>
              <w:rPr>
                <w:rFonts w:ascii="Arial"/>
                <w:sz w:val="21"/>
              </w:rPr>
            </w:pPr>
          </w:p>
        </w:tc>
        <w:tc>
          <w:tcPr>
            <w:tcW w:w="1276" w:type="dxa"/>
            <w:vAlign w:val="top"/>
          </w:tcPr>
          <w:p>
            <w:pPr>
              <w:rPr>
                <w:rFonts w:ascii="Arial"/>
                <w:sz w:val="21"/>
              </w:rPr>
            </w:pPr>
          </w:p>
        </w:tc>
        <w:tc>
          <w:tcPr>
            <w:tcW w:w="85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955" w:type="dxa"/>
            <w:vAlign w:val="top"/>
          </w:tcPr>
          <w:p>
            <w:pPr>
              <w:rPr>
                <w:rFonts w:ascii="Arial"/>
                <w:sz w:val="21"/>
              </w:rPr>
            </w:pPr>
          </w:p>
        </w:tc>
        <w:tc>
          <w:tcPr>
            <w:tcW w:w="1417" w:type="dxa"/>
            <w:vAlign w:val="top"/>
          </w:tcPr>
          <w:p>
            <w:pPr>
              <w:rPr>
                <w:rFonts w:ascii="Arial"/>
                <w:sz w:val="21"/>
              </w:rPr>
            </w:pPr>
          </w:p>
        </w:tc>
        <w:tc>
          <w:tcPr>
            <w:tcW w:w="2269" w:type="dxa"/>
            <w:vAlign w:val="top"/>
          </w:tcPr>
          <w:p>
            <w:pPr>
              <w:rPr>
                <w:rFonts w:ascii="Arial"/>
                <w:sz w:val="21"/>
              </w:rPr>
            </w:pPr>
          </w:p>
        </w:tc>
        <w:tc>
          <w:tcPr>
            <w:tcW w:w="2125" w:type="dxa"/>
            <w:vAlign w:val="top"/>
          </w:tcPr>
          <w:p>
            <w:pPr>
              <w:rPr>
                <w:rFonts w:ascii="Arial"/>
                <w:sz w:val="21"/>
              </w:rPr>
            </w:pPr>
          </w:p>
        </w:tc>
        <w:tc>
          <w:tcPr>
            <w:tcW w:w="1276" w:type="dxa"/>
            <w:vAlign w:val="top"/>
          </w:tcPr>
          <w:p>
            <w:pPr>
              <w:rPr>
                <w:rFonts w:ascii="Arial"/>
                <w:sz w:val="21"/>
              </w:rPr>
            </w:pPr>
          </w:p>
        </w:tc>
        <w:tc>
          <w:tcPr>
            <w:tcW w:w="85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0" w:hRule="atLeast"/>
        </w:trPr>
        <w:tc>
          <w:tcPr>
            <w:tcW w:w="955" w:type="dxa"/>
            <w:vAlign w:val="top"/>
          </w:tcPr>
          <w:p>
            <w:pPr>
              <w:rPr>
                <w:rFonts w:ascii="Arial"/>
                <w:sz w:val="21"/>
              </w:rPr>
            </w:pPr>
          </w:p>
        </w:tc>
        <w:tc>
          <w:tcPr>
            <w:tcW w:w="1417" w:type="dxa"/>
            <w:vAlign w:val="top"/>
          </w:tcPr>
          <w:p>
            <w:pPr>
              <w:rPr>
                <w:rFonts w:ascii="Arial"/>
                <w:sz w:val="21"/>
              </w:rPr>
            </w:pPr>
          </w:p>
        </w:tc>
        <w:tc>
          <w:tcPr>
            <w:tcW w:w="2269" w:type="dxa"/>
            <w:vAlign w:val="top"/>
          </w:tcPr>
          <w:p>
            <w:pPr>
              <w:rPr>
                <w:rFonts w:ascii="Arial"/>
                <w:sz w:val="21"/>
              </w:rPr>
            </w:pPr>
          </w:p>
        </w:tc>
        <w:tc>
          <w:tcPr>
            <w:tcW w:w="4260" w:type="dxa"/>
            <w:gridSpan w:val="3"/>
            <w:vAlign w:val="top"/>
          </w:tcPr>
          <w:p>
            <w:pPr>
              <w:pStyle w:val="6"/>
              <w:spacing w:before="294" w:line="252" w:lineRule="auto"/>
              <w:ind w:left="9" w:right="28" w:firstLine="2"/>
              <w:jc w:val="both"/>
              <w:rPr>
                <w:sz w:val="20"/>
                <w:szCs w:val="20"/>
              </w:rPr>
            </w:pPr>
            <w:r>
              <w:rPr>
                <w:b/>
                <w:bCs/>
                <w:spacing w:val="8"/>
                <w:sz w:val="20"/>
                <w:szCs w:val="20"/>
              </w:rPr>
              <w:t>投标人保证：除本技术条款偏离表列出的偏离外，我单位对招标文件的其他技术条款完全响</w:t>
            </w:r>
            <w:r>
              <w:rPr>
                <w:b/>
                <w:bCs/>
                <w:spacing w:val="6"/>
                <w:sz w:val="20"/>
                <w:szCs w:val="20"/>
              </w:rPr>
              <w:t>应，无偏离。</w:t>
            </w:r>
            <w:r>
              <w:rPr>
                <w:spacing w:val="6"/>
                <w:sz w:val="20"/>
                <w:szCs w:val="20"/>
              </w:rPr>
              <w:t xml:space="preserve"> （参考格式）</w:t>
            </w:r>
          </w:p>
        </w:tc>
      </w:tr>
    </w:tbl>
    <w:p>
      <w:pPr>
        <w:spacing w:line="454" w:lineRule="auto"/>
        <w:rPr>
          <w:rFonts w:ascii="Arial"/>
          <w:sz w:val="21"/>
        </w:rPr>
      </w:pPr>
    </w:p>
    <w:p>
      <w:pPr>
        <w:spacing w:before="65" w:line="378" w:lineRule="auto"/>
        <w:ind w:left="48" w:right="41" w:firstLine="420"/>
        <w:rPr>
          <w:rFonts w:ascii="宋体" w:hAnsi="宋体" w:eastAsia="宋体" w:cs="宋体"/>
          <w:sz w:val="20"/>
          <w:szCs w:val="20"/>
        </w:rPr>
      </w:pPr>
      <w:r>
        <w:rPr>
          <w:rFonts w:ascii="宋体" w:hAnsi="宋体" w:eastAsia="宋体" w:cs="宋体"/>
          <w:spacing w:val="18"/>
          <w:sz w:val="20"/>
          <w:szCs w:val="20"/>
        </w:rPr>
        <w:t>注：1、投标人如果对招标文件技术规格、参数的响应有偏离，应将偏离条款逐条如实应</w:t>
      </w:r>
      <w:r>
        <w:rPr>
          <w:rFonts w:ascii="宋体" w:hAnsi="宋体" w:eastAsia="宋体" w:cs="宋体"/>
          <w:spacing w:val="7"/>
          <w:sz w:val="20"/>
          <w:szCs w:val="20"/>
        </w:rPr>
        <w:t>答，并作出说明。</w:t>
      </w:r>
    </w:p>
    <w:p>
      <w:pPr>
        <w:spacing w:before="48" w:line="302" w:lineRule="auto"/>
        <w:ind w:left="59" w:right="41" w:firstLine="411"/>
        <w:rPr>
          <w:rFonts w:ascii="宋体" w:hAnsi="宋体" w:eastAsia="宋体" w:cs="宋体"/>
          <w:sz w:val="20"/>
          <w:szCs w:val="20"/>
        </w:rPr>
      </w:pPr>
      <w:r>
        <w:rPr>
          <w:rFonts w:ascii="宋体" w:hAnsi="宋体" w:eastAsia="宋体" w:cs="宋体"/>
          <w:spacing w:val="13"/>
          <w:sz w:val="20"/>
          <w:szCs w:val="20"/>
        </w:rPr>
        <w:t>2、如投标人对招标文件技术条款的响应无偏离，</w:t>
      </w:r>
      <w:r>
        <w:rPr>
          <w:rFonts w:ascii="宋体" w:hAnsi="宋体" w:eastAsia="宋体" w:cs="宋体"/>
          <w:spacing w:val="12"/>
          <w:sz w:val="20"/>
          <w:szCs w:val="20"/>
        </w:rPr>
        <w:t>应对完全响应，无偏离条款进行保证，无</w:t>
      </w:r>
      <w:r>
        <w:rPr>
          <w:rFonts w:ascii="宋体" w:hAnsi="宋体" w:eastAsia="宋体" w:cs="宋体"/>
          <w:spacing w:val="6"/>
          <w:sz w:val="20"/>
          <w:szCs w:val="20"/>
        </w:rPr>
        <w:t>需填写相关条款内容。</w:t>
      </w:r>
    </w:p>
    <w:p>
      <w:pPr>
        <w:spacing w:before="212" w:line="227" w:lineRule="auto"/>
        <w:ind w:left="472"/>
        <w:rPr>
          <w:rFonts w:ascii="宋体" w:hAnsi="宋体" w:eastAsia="宋体" w:cs="宋体"/>
          <w:sz w:val="20"/>
          <w:szCs w:val="20"/>
        </w:rPr>
      </w:pPr>
      <w:r>
        <w:rPr>
          <w:rFonts w:ascii="宋体" w:hAnsi="宋体" w:eastAsia="宋体" w:cs="宋体"/>
          <w:spacing w:val="9"/>
          <w:sz w:val="20"/>
          <w:szCs w:val="20"/>
        </w:rPr>
        <w:t>3、如不提供此表，则视为投标人不满足招标文件的所有技术条款，其</w:t>
      </w:r>
      <w:r>
        <w:rPr>
          <w:rFonts w:ascii="宋体" w:hAnsi="宋体" w:eastAsia="宋体" w:cs="宋体"/>
          <w:b/>
          <w:bCs/>
          <w:spacing w:val="9"/>
          <w:sz w:val="20"/>
          <w:szCs w:val="20"/>
        </w:rPr>
        <w:t>投标无效</w:t>
      </w:r>
      <w:r>
        <w:rPr>
          <w:rFonts w:ascii="宋体" w:hAnsi="宋体" w:eastAsia="宋体" w:cs="宋体"/>
          <w:spacing w:val="9"/>
          <w:sz w:val="20"/>
          <w:szCs w:val="20"/>
        </w:rPr>
        <w:t>。</w:t>
      </w: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8" w:line="219" w:lineRule="auto"/>
        <w:ind w:left="52"/>
        <w:rPr>
          <w:rFonts w:ascii="宋体" w:hAnsi="宋体" w:eastAsia="宋体" w:cs="宋体"/>
          <w:sz w:val="24"/>
          <w:szCs w:val="24"/>
        </w:rPr>
      </w:pPr>
      <w:r>
        <w:rPr>
          <w:rFonts w:ascii="宋体" w:hAnsi="宋体" w:eastAsia="宋体" w:cs="宋体"/>
          <w:spacing w:val="-2"/>
          <w:sz w:val="24"/>
          <w:szCs w:val="24"/>
        </w:rPr>
        <w:t>投标人名称（单位电子签章</w:t>
      </w:r>
      <w:r>
        <w:rPr>
          <w:rFonts w:ascii="宋体" w:hAnsi="宋体" w:eastAsia="宋体" w:cs="宋体"/>
          <w:spacing w:val="5"/>
          <w:sz w:val="24"/>
          <w:szCs w:val="24"/>
        </w:rPr>
        <w:t>）：</w:t>
      </w:r>
    </w:p>
    <w:p>
      <w:pPr>
        <w:tabs>
          <w:tab w:val="left" w:pos="999"/>
        </w:tabs>
        <w:spacing w:before="182" w:line="362" w:lineRule="auto"/>
        <w:ind w:left="39" w:right="476" w:firstLine="10"/>
        <w:rPr>
          <w:rFonts w:ascii="宋体" w:hAnsi="宋体" w:eastAsia="宋体" w:cs="宋体"/>
          <w:sz w:val="24"/>
          <w:szCs w:val="24"/>
        </w:rPr>
      </w:pPr>
      <w:r>
        <w:rPr>
          <w:rFonts w:ascii="宋体" w:hAnsi="宋体" w:eastAsia="宋体" w:cs="宋体"/>
          <w:spacing w:val="-1"/>
          <w:sz w:val="24"/>
          <w:szCs w:val="24"/>
        </w:rPr>
        <w:t>法定代表人（单位负责人）或授权委托人（电子签名或电子印章</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pacing w:val="12"/>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362" w:lineRule="auto"/>
        <w:rPr>
          <w:rFonts w:ascii="宋体" w:hAnsi="宋体" w:eastAsia="宋体" w:cs="宋体"/>
          <w:sz w:val="24"/>
          <w:szCs w:val="24"/>
        </w:rPr>
        <w:sectPr>
          <w:headerReference r:id="rId161" w:type="default"/>
          <w:footerReference r:id="rId162" w:type="default"/>
          <w:pgSz w:w="12240" w:h="15840"/>
          <w:pgMar w:top="400" w:right="1662" w:bottom="1177" w:left="1661" w:header="0" w:footer="946" w:gutter="0"/>
        </w:sectPr>
      </w:pPr>
    </w:p>
    <w:p>
      <w:pPr>
        <w:spacing w:line="315" w:lineRule="auto"/>
        <w:rPr>
          <w:rFonts w:ascii="Arial"/>
          <w:sz w:val="21"/>
        </w:rPr>
      </w:pPr>
    </w:p>
    <w:p>
      <w:pPr>
        <w:spacing w:before="101" w:line="224" w:lineRule="auto"/>
        <w:ind w:left="18"/>
        <w:outlineLvl w:val="1"/>
        <w:rPr>
          <w:rFonts w:ascii="宋体" w:hAnsi="宋体" w:eastAsia="宋体" w:cs="宋体"/>
          <w:sz w:val="31"/>
          <w:szCs w:val="31"/>
        </w:rPr>
      </w:pPr>
      <w:bookmarkStart w:id="50" w:name="bookmark42"/>
      <w:bookmarkEnd w:id="50"/>
      <w:r>
        <w:rPr>
          <w:rFonts w:ascii="宋体" w:hAnsi="宋体" w:eastAsia="宋体" w:cs="宋体"/>
          <w:spacing w:val="9"/>
          <w:sz w:val="31"/>
          <w:szCs w:val="31"/>
        </w:rPr>
        <w:t>二十六、投标货物符合招标文件规定的证明文件</w:t>
      </w:r>
    </w:p>
    <w:p>
      <w:pPr>
        <w:spacing w:line="475" w:lineRule="auto"/>
        <w:rPr>
          <w:rFonts w:ascii="Arial"/>
          <w:sz w:val="21"/>
        </w:rPr>
      </w:pPr>
    </w:p>
    <w:p>
      <w:pPr>
        <w:spacing w:before="101" w:line="226" w:lineRule="auto"/>
        <w:ind w:left="1709"/>
        <w:outlineLvl w:val="1"/>
        <w:rPr>
          <w:rFonts w:ascii="黑体" w:hAnsi="黑体" w:eastAsia="黑体" w:cs="黑体"/>
          <w:sz w:val="31"/>
          <w:szCs w:val="31"/>
        </w:rPr>
      </w:pPr>
      <w:r>
        <w:rPr>
          <w:rFonts w:ascii="黑体" w:hAnsi="黑体" w:eastAsia="黑体" w:cs="黑体"/>
          <w:spacing w:val="9"/>
          <w:sz w:val="31"/>
          <w:szCs w:val="31"/>
        </w:rPr>
        <w:t>投标货物符合招标文件规定的证明文件</w:t>
      </w:r>
    </w:p>
    <w:p>
      <w:pPr>
        <w:spacing w:line="305" w:lineRule="auto"/>
        <w:rPr>
          <w:rFonts w:ascii="Arial"/>
          <w:sz w:val="21"/>
        </w:rPr>
      </w:pPr>
    </w:p>
    <w:p>
      <w:pPr>
        <w:spacing w:before="78" w:line="362" w:lineRule="auto"/>
        <w:ind w:left="14" w:hanging="2"/>
        <w:rPr>
          <w:rFonts w:ascii="宋体" w:hAnsi="宋体" w:eastAsia="宋体" w:cs="宋体"/>
          <w:sz w:val="24"/>
          <w:szCs w:val="24"/>
        </w:rPr>
      </w:pPr>
      <w:r>
        <w:rPr>
          <w:rFonts w:ascii="宋体" w:hAnsi="宋体" w:eastAsia="宋体" w:cs="宋体"/>
          <w:b/>
          <w:bCs/>
          <w:spacing w:val="3"/>
          <w:sz w:val="24"/>
          <w:szCs w:val="24"/>
        </w:rPr>
        <w:t>备注</w:t>
      </w:r>
      <w:r>
        <w:rPr>
          <w:rFonts w:ascii="宋体" w:hAnsi="宋体" w:eastAsia="宋体" w:cs="宋体"/>
          <w:spacing w:val="3"/>
          <w:sz w:val="24"/>
          <w:szCs w:val="24"/>
        </w:rPr>
        <w:t>：提供招标文件“技术规格、参数及要求</w:t>
      </w:r>
      <w:r>
        <w:rPr>
          <w:rFonts w:ascii="宋体" w:hAnsi="宋体" w:eastAsia="宋体" w:cs="宋体"/>
          <w:spacing w:val="-81"/>
          <w:sz w:val="24"/>
          <w:szCs w:val="24"/>
        </w:rPr>
        <w:t xml:space="preserve"> </w:t>
      </w:r>
      <w:r>
        <w:rPr>
          <w:rFonts w:ascii="宋体" w:hAnsi="宋体" w:eastAsia="宋体" w:cs="宋体"/>
          <w:spacing w:val="3"/>
          <w:sz w:val="24"/>
          <w:szCs w:val="24"/>
        </w:rPr>
        <w:t>”和“综合评分表</w:t>
      </w:r>
      <w:r>
        <w:rPr>
          <w:rFonts w:ascii="宋体" w:hAnsi="宋体" w:eastAsia="宋体" w:cs="宋体"/>
          <w:spacing w:val="-81"/>
          <w:sz w:val="24"/>
          <w:szCs w:val="24"/>
        </w:rPr>
        <w:t xml:space="preserve"> </w:t>
      </w:r>
      <w:r>
        <w:rPr>
          <w:rFonts w:ascii="宋体" w:hAnsi="宋体" w:eastAsia="宋体" w:cs="宋体"/>
          <w:spacing w:val="2"/>
          <w:sz w:val="24"/>
          <w:szCs w:val="24"/>
        </w:rPr>
        <w:t>”规定（包括投标</w:t>
      </w:r>
      <w:r>
        <w:rPr>
          <w:rFonts w:ascii="宋体" w:hAnsi="宋体" w:eastAsia="宋体" w:cs="宋体"/>
          <w:spacing w:val="-1"/>
          <w:sz w:val="24"/>
          <w:szCs w:val="24"/>
        </w:rPr>
        <w:t>货物的强制性认证、注册等）的证明材料扫描件</w:t>
      </w:r>
    </w:p>
    <w:p>
      <w:pPr>
        <w:spacing w:line="362" w:lineRule="auto"/>
        <w:rPr>
          <w:rFonts w:ascii="宋体" w:hAnsi="宋体" w:eastAsia="宋体" w:cs="宋体"/>
          <w:sz w:val="24"/>
          <w:szCs w:val="24"/>
        </w:rPr>
        <w:sectPr>
          <w:headerReference r:id="rId163" w:type="default"/>
          <w:footerReference r:id="rId164" w:type="default"/>
          <w:pgSz w:w="12240" w:h="15840"/>
          <w:pgMar w:top="1331" w:right="1700" w:bottom="1177" w:left="1701" w:header="981" w:footer="946" w:gutter="0"/>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1" w:line="224" w:lineRule="auto"/>
        <w:ind w:left="18"/>
        <w:outlineLvl w:val="1"/>
        <w:rPr>
          <w:rFonts w:ascii="宋体" w:hAnsi="宋体" w:eastAsia="宋体" w:cs="宋体"/>
          <w:sz w:val="31"/>
          <w:szCs w:val="31"/>
        </w:rPr>
      </w:pPr>
      <w:bookmarkStart w:id="51" w:name="bookmark43"/>
      <w:bookmarkEnd w:id="51"/>
      <w:r>
        <w:rPr>
          <w:rFonts w:ascii="宋体" w:hAnsi="宋体" w:eastAsia="宋体" w:cs="宋体"/>
          <w:spacing w:val="9"/>
          <w:sz w:val="31"/>
          <w:szCs w:val="31"/>
        </w:rPr>
        <w:t>二十七、按招标文件的技术★条款的要求提供相关响应资料</w:t>
      </w:r>
    </w:p>
    <w:p>
      <w:pPr>
        <w:spacing w:before="39" w:line="227" w:lineRule="auto"/>
        <w:ind w:left="908"/>
        <w:rPr>
          <w:rFonts w:ascii="黑体" w:hAnsi="黑体" w:eastAsia="黑体" w:cs="黑体"/>
          <w:sz w:val="31"/>
          <w:szCs w:val="31"/>
        </w:rPr>
      </w:pPr>
      <w:r>
        <w:rPr>
          <w:rFonts w:ascii="黑体" w:hAnsi="黑体" w:eastAsia="黑体" w:cs="黑体"/>
          <w:spacing w:val="9"/>
          <w:sz w:val="31"/>
          <w:szCs w:val="31"/>
        </w:rPr>
        <w:t>按招标文件的技术★条款的要求提供相关响应资料</w:t>
      </w:r>
    </w:p>
    <w:p>
      <w:pPr>
        <w:spacing w:line="227" w:lineRule="auto"/>
        <w:rPr>
          <w:rFonts w:ascii="黑体" w:hAnsi="黑体" w:eastAsia="黑体" w:cs="黑体"/>
          <w:sz w:val="31"/>
          <w:szCs w:val="31"/>
        </w:rPr>
        <w:sectPr>
          <w:headerReference r:id="rId165" w:type="default"/>
          <w:footerReference r:id="rId166" w:type="default"/>
          <w:pgSz w:w="12240" w:h="15840"/>
          <w:pgMar w:top="400" w:right="1700" w:bottom="1177" w:left="1701" w:header="0" w:footer="946" w:gutter="0"/>
        </w:sectPr>
      </w:pPr>
    </w:p>
    <w:p>
      <w:pPr>
        <w:spacing w:line="315" w:lineRule="auto"/>
        <w:rPr>
          <w:rFonts w:ascii="Arial"/>
          <w:sz w:val="21"/>
        </w:rPr>
      </w:pPr>
    </w:p>
    <w:p>
      <w:pPr>
        <w:spacing w:before="101" w:line="224" w:lineRule="auto"/>
        <w:ind w:left="18"/>
        <w:outlineLvl w:val="1"/>
        <w:rPr>
          <w:rFonts w:ascii="宋体" w:hAnsi="宋体" w:eastAsia="宋体" w:cs="宋体"/>
          <w:sz w:val="31"/>
          <w:szCs w:val="31"/>
        </w:rPr>
      </w:pPr>
      <w:bookmarkStart w:id="52" w:name="bookmark44"/>
      <w:bookmarkEnd w:id="52"/>
      <w:r>
        <w:rPr>
          <w:rFonts w:ascii="宋体" w:hAnsi="宋体" w:eastAsia="宋体" w:cs="宋体"/>
          <w:spacing w:val="8"/>
          <w:sz w:val="31"/>
          <w:szCs w:val="31"/>
        </w:rPr>
        <w:t>二十八、投标人需提供的其他资料</w:t>
      </w:r>
    </w:p>
    <w:p>
      <w:pPr>
        <w:spacing w:before="39" w:line="227" w:lineRule="auto"/>
        <w:ind w:left="2669"/>
        <w:rPr>
          <w:rFonts w:ascii="黑体" w:hAnsi="黑体" w:eastAsia="黑体" w:cs="黑体"/>
          <w:sz w:val="31"/>
          <w:szCs w:val="31"/>
        </w:rPr>
      </w:pPr>
      <w:r>
        <w:rPr>
          <w:rFonts w:ascii="黑体" w:hAnsi="黑体" w:eastAsia="黑体" w:cs="黑体"/>
          <w:spacing w:val="8"/>
          <w:sz w:val="31"/>
          <w:szCs w:val="31"/>
        </w:rPr>
        <w:t>投标人需提供的其他资料</w:t>
      </w:r>
    </w:p>
    <w:sectPr>
      <w:headerReference r:id="rId167" w:type="default"/>
      <w:footerReference r:id="rId168" w:type="default"/>
      <w:pgSz w:w="12240" w:h="15840"/>
      <w:pgMar w:top="1331" w:right="1700" w:bottom="1177" w:left="1701" w:header="981" w:footer="94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5" w:line="169" w:lineRule="auto"/>
      <w:ind w:left="4283"/>
      <w:rPr>
        <w:rFonts w:ascii="Calibri" w:hAnsi="Calibri" w:eastAsia="Calibri" w:cs="Calibri"/>
        <w:sz w:val="18"/>
        <w:szCs w:val="18"/>
      </w:rPr>
    </w:pPr>
    <w:r>
      <w:pict>
        <v:shape id="_x0000_s2049" o:spid="_x0000_s2049" style="position:absolute;left:0pt;margin-left:85.05pt;margin-top:733.15pt;height:0.5pt;width:441.95pt;mso-position-horizontal-relative:page;mso-position-vertical-relative:page;z-index:251658240;mso-width-relative:page;mso-height-relative:page;" fillcolor="#000000" filled="t" stroked="f" coordsize="8839,10" o:allowincell="f" path="m0,0l8838,0,8838,9,0,9,0,0xe">
          <v:fill on="t" focussize="0,0"/>
          <v:stroke on="f"/>
          <v:imagedata o:title=""/>
          <o:lock v:ext="edit"/>
        </v:shape>
      </w:pict>
    </w:r>
    <w:r>
      <w:rPr>
        <w:rFonts w:ascii="Calibri" w:hAnsi="Calibri" w:eastAsia="Calibri" w:cs="Calibri"/>
        <w:spacing w:val="-8"/>
        <w:sz w:val="18"/>
        <w:szCs w:val="18"/>
      </w:rPr>
      <w:t>-</w:t>
    </w:r>
    <w:r>
      <w:rPr>
        <w:rFonts w:ascii="Calibri" w:hAnsi="Calibri" w:eastAsia="Calibri" w:cs="Calibri"/>
        <w:spacing w:val="16"/>
        <w:w w:val="102"/>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84"/>
      <w:rPr>
        <w:sz w:val="18"/>
        <w:szCs w:val="18"/>
      </w:rPr>
    </w:pPr>
    <w:r>
      <w:pict>
        <v:shape id="_x0000_s2062" o:spid="_x0000_s2062" style="position:absolute;left:0pt;margin-left:85.05pt;margin-top:733.15pt;height:0.5pt;width:441.95pt;mso-position-horizontal-relative:page;mso-position-vertical-relative:page;z-index:251674624;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10</w:t>
    </w:r>
    <w:r>
      <w:rPr>
        <w:spacing w:val="6"/>
        <w:sz w:val="18"/>
        <w:szCs w:val="18"/>
      </w:rPr>
      <w:t xml:space="preserve"> </w:t>
    </w:r>
    <w:r>
      <w:rPr>
        <w:spacing w:val="-6"/>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5" w:line="169" w:lineRule="auto"/>
      <w:ind w:left="4384"/>
      <w:rPr>
        <w:sz w:val="18"/>
        <w:szCs w:val="18"/>
      </w:rPr>
    </w:pPr>
    <w:r>
      <w:pict>
        <v:shape id="_x0000_s2064" o:spid="_x0000_s2064" style="position:absolute;left:0pt;margin-left:85.05pt;margin-top:733.15pt;height:0.5pt;width:441.95pt;mso-position-horizontal-relative:page;mso-position-vertical-relative:page;z-index:251676672;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11</w:t>
    </w:r>
    <w:r>
      <w:rPr>
        <w:spacing w:val="6"/>
        <w:sz w:val="18"/>
        <w:szCs w:val="18"/>
      </w:rPr>
      <w:t xml:space="preserve"> </w:t>
    </w:r>
    <w:r>
      <w:rPr>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84"/>
      <w:rPr>
        <w:sz w:val="18"/>
        <w:szCs w:val="18"/>
      </w:rPr>
    </w:pPr>
    <w:r>
      <w:pict>
        <v:shape id="_x0000_s2065" o:spid="_x0000_s2065" style="position:absolute;left:0pt;margin-left:85.05pt;margin-top:733.15pt;height:0.5pt;width:441.95pt;mso-position-horizontal-relative:page;mso-position-vertical-relative:page;z-index:251678720;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12</w:t>
    </w:r>
    <w:r>
      <w:rPr>
        <w:spacing w:val="6"/>
        <w:sz w:val="18"/>
        <w:szCs w:val="18"/>
      </w:rPr>
      <w:t xml:space="preserve"> </w:t>
    </w:r>
    <w:r>
      <w:rPr>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84"/>
      <w:rPr>
        <w:sz w:val="18"/>
        <w:szCs w:val="18"/>
      </w:rPr>
    </w:pPr>
    <w:r>
      <w:pict>
        <v:shape id="_x0000_s2067" o:spid="_x0000_s2067" style="position:absolute;left:0pt;margin-left:85.05pt;margin-top:733.15pt;height:0.5pt;width:441.95pt;mso-position-horizontal-relative:page;mso-position-vertical-relative:page;z-index:251680768;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13</w:t>
    </w:r>
    <w:r>
      <w:rPr>
        <w:spacing w:val="6"/>
        <w:sz w:val="18"/>
        <w:szCs w:val="18"/>
      </w:rPr>
      <w:t xml:space="preserve"> </w:t>
    </w:r>
    <w:r>
      <w:rPr>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5" w:line="169" w:lineRule="auto"/>
      <w:ind w:left="4237"/>
      <w:rPr>
        <w:sz w:val="18"/>
        <w:szCs w:val="18"/>
      </w:rPr>
    </w:pPr>
    <w:r>
      <w:pict>
        <v:shape id="_x0000_s2068" o:spid="_x0000_s2068" style="position:absolute;left:0pt;margin-left:85.05pt;margin-top:733.15pt;height:0.5pt;width:441.95pt;mso-position-horizontal-relative:page;mso-position-vertical-relative:page;z-index:251682816;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14</w:t>
    </w:r>
    <w:r>
      <w:rPr>
        <w:spacing w:val="6"/>
        <w:sz w:val="18"/>
        <w:szCs w:val="18"/>
      </w:rPr>
      <w:t xml:space="preserve"> </w:t>
    </w:r>
    <w:r>
      <w:rPr>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070" o:spid="_x0000_s2070" style="position:absolute;left:0pt;margin-left:85.05pt;margin-top:733.15pt;height:0.5pt;width:441.95pt;mso-position-horizontal-relative:page;mso-position-vertical-relative:page;z-index:251684864;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15</w:t>
    </w:r>
    <w:r>
      <w:rPr>
        <w:spacing w:val="6"/>
        <w:sz w:val="18"/>
        <w:szCs w:val="18"/>
      </w:rPr>
      <w:t xml:space="preserve"> </w:t>
    </w:r>
    <w:r>
      <w:rPr>
        <w:spacing w:val="-6"/>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71" o:spid="_x0000_s2071" style="position:absolute;left:0pt;margin-left:85.05pt;margin-top:733.15pt;height:0.5pt;width:441.95pt;mso-position-horizontal-relative:page;mso-position-vertical-relative:page;z-index:251686912;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16</w:t>
    </w:r>
    <w:r>
      <w:rPr>
        <w:spacing w:val="6"/>
        <w:sz w:val="18"/>
        <w:szCs w:val="18"/>
      </w:rPr>
      <w:t xml:space="preserve"> </w:t>
    </w:r>
    <w:r>
      <w:rPr>
        <w:spacing w:val="-6"/>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5" w:line="169" w:lineRule="auto"/>
      <w:ind w:left="4237"/>
      <w:rPr>
        <w:sz w:val="18"/>
        <w:szCs w:val="18"/>
      </w:rPr>
    </w:pPr>
    <w:r>
      <w:pict>
        <v:shape id="_x0000_s2073" o:spid="_x0000_s2073" style="position:absolute;left:0pt;margin-left:85.05pt;margin-top:733.15pt;height:0.5pt;width:441.95pt;mso-position-horizontal-relative:page;mso-position-vertical-relative:page;z-index:251688960;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17</w:t>
    </w:r>
    <w:r>
      <w:rPr>
        <w:spacing w:val="6"/>
        <w:sz w:val="18"/>
        <w:szCs w:val="18"/>
      </w:rPr>
      <w:t xml:space="preserve"> </w:t>
    </w:r>
    <w:r>
      <w:rPr>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74" o:spid="_x0000_s2074" style="position:absolute;left:0pt;margin-left:85.05pt;margin-top:733.15pt;height:0.5pt;width:441.95pt;mso-position-horizontal-relative:page;mso-position-vertical-relative:page;z-index:251691008;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18</w:t>
    </w:r>
    <w:r>
      <w:rPr>
        <w:spacing w:val="6"/>
        <w:sz w:val="18"/>
        <w:szCs w:val="18"/>
      </w:rPr>
      <w:t xml:space="preserve"> </w:t>
    </w:r>
    <w:r>
      <w:rPr>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76" o:spid="_x0000_s2076" style="position:absolute;left:0pt;margin-left:85.05pt;margin-top:733.15pt;height:0.5pt;width:441.95pt;mso-position-horizontal-relative:page;mso-position-vertical-relative:page;z-index:251693056;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6"/>
        <w:w w:val="102"/>
        <w:sz w:val="18"/>
        <w:szCs w:val="18"/>
      </w:rPr>
      <w:t xml:space="preserve"> </w:t>
    </w:r>
    <w:r>
      <w:rPr>
        <w:spacing w:val="-6"/>
        <w:sz w:val="18"/>
        <w:szCs w:val="18"/>
      </w:rPr>
      <w:t>19</w:t>
    </w:r>
    <w:r>
      <w:rPr>
        <w:spacing w:val="6"/>
        <w:sz w:val="18"/>
        <w:szCs w:val="18"/>
      </w:rPr>
      <w:t xml:space="preserve"> </w:t>
    </w:r>
    <w:r>
      <w:rPr>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83"/>
      <w:rPr>
        <w:sz w:val="18"/>
        <w:szCs w:val="18"/>
      </w:rPr>
    </w:pPr>
    <w:r>
      <w:pict>
        <v:shape id="_x0000_s2050" o:spid="_x0000_s2050" style="position:absolute;left:0pt;margin-left:85.05pt;margin-top:733.15pt;height:0.5pt;width:441.95pt;mso-position-horizontal-relative:page;mso-position-vertical-relative:page;z-index:251659264;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0"/>
        <w:w w:val="102"/>
        <w:sz w:val="18"/>
        <w:szCs w:val="18"/>
      </w:rPr>
      <w:t xml:space="preserve"> </w:t>
    </w:r>
    <w:r>
      <w:rPr>
        <w:spacing w:val="-6"/>
        <w:sz w:val="18"/>
        <w:szCs w:val="18"/>
      </w:rPr>
      <w:t>2</w:t>
    </w:r>
    <w:r>
      <w:rPr>
        <w:spacing w:val="6"/>
        <w:sz w:val="18"/>
        <w:szCs w:val="18"/>
      </w:rPr>
      <w:t xml:space="preserve"> </w:t>
    </w:r>
    <w:r>
      <w:rPr>
        <w:spacing w:val="-6"/>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77" o:spid="_x0000_s2077" style="position:absolute;left:0pt;margin-left:85.05pt;margin-top:733.15pt;height:0.5pt;width:441.95pt;mso-position-horizontal-relative:page;mso-position-vertical-relative:page;z-index:251695104;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20</w:t>
    </w:r>
    <w:r>
      <w:rPr>
        <w:spacing w:val="6"/>
        <w:sz w:val="18"/>
        <w:szCs w:val="18"/>
      </w:rPr>
      <w:t xml:space="preserve"> </w:t>
    </w:r>
    <w:r>
      <w:rPr>
        <w:spacing w:val="-5"/>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79" o:spid="_x0000_s2079" style="position:absolute;left:0pt;margin-left:85.05pt;margin-top:733.15pt;height:0.5pt;width:441.95pt;mso-position-horizontal-relative:page;mso-position-vertical-relative:page;z-index:251697152;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21</w:t>
    </w:r>
    <w:r>
      <w:rPr>
        <w:spacing w:val="6"/>
        <w:sz w:val="18"/>
        <w:szCs w:val="18"/>
      </w:rPr>
      <w:t xml:space="preserve"> </w:t>
    </w:r>
    <w:r>
      <w:rPr>
        <w:spacing w:val="-5"/>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80" o:spid="_x0000_s2080" style="position:absolute;left:0pt;margin-left:85.05pt;margin-top:733.15pt;height:0.5pt;width:441.95pt;mso-position-horizontal-relative:page;mso-position-vertical-relative:page;z-index:251699200;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22</w:t>
    </w:r>
    <w:r>
      <w:rPr>
        <w:spacing w:val="6"/>
        <w:sz w:val="18"/>
        <w:szCs w:val="18"/>
      </w:rPr>
      <w:t xml:space="preserve"> </w:t>
    </w:r>
    <w:r>
      <w:rPr>
        <w:spacing w:val="-5"/>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82" o:spid="_x0000_s2082" style="position:absolute;left:0pt;margin-left:85.05pt;margin-top:733.15pt;height:0.5pt;width:441.95pt;mso-position-horizontal-relative:page;mso-position-vertical-relative:page;z-index:251701248;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23</w:t>
    </w:r>
    <w:r>
      <w:rPr>
        <w:spacing w:val="6"/>
        <w:sz w:val="18"/>
        <w:szCs w:val="18"/>
      </w:rPr>
      <w:t xml:space="preserve"> </w:t>
    </w:r>
    <w:r>
      <w:rPr>
        <w:spacing w:val="-5"/>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83" o:spid="_x0000_s2083" style="position:absolute;left:0pt;margin-left:85.05pt;margin-top:733.15pt;height:0.5pt;width:441.95pt;mso-position-horizontal-relative:page;mso-position-vertical-relative:page;z-index:251703296;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24</w:t>
    </w:r>
    <w:r>
      <w:rPr>
        <w:spacing w:val="6"/>
        <w:sz w:val="18"/>
        <w:szCs w:val="18"/>
      </w:rPr>
      <w:t xml:space="preserve"> </w:t>
    </w:r>
    <w:r>
      <w:rPr>
        <w:spacing w:val="-5"/>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85" o:spid="_x0000_s2085" style="position:absolute;left:0pt;margin-left:85.05pt;margin-top:733.15pt;height:0.5pt;width:441.95pt;mso-position-horizontal-relative:page;mso-position-vertical-relative:page;z-index:251705344;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25</w:t>
    </w:r>
    <w:r>
      <w:rPr>
        <w:spacing w:val="6"/>
        <w:sz w:val="18"/>
        <w:szCs w:val="18"/>
      </w:rPr>
      <w:t xml:space="preserve"> </w:t>
    </w:r>
    <w:r>
      <w:rPr>
        <w:spacing w:val="-5"/>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86" o:spid="_x0000_s2086" style="position:absolute;left:0pt;margin-left:85.05pt;margin-top:733.15pt;height:0.5pt;width:441.95pt;mso-position-horizontal-relative:page;mso-position-vertical-relative:page;z-index:251707392;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26</w:t>
    </w:r>
    <w:r>
      <w:rPr>
        <w:spacing w:val="6"/>
        <w:sz w:val="18"/>
        <w:szCs w:val="18"/>
      </w:rPr>
      <w:t xml:space="preserve"> </w:t>
    </w:r>
    <w:r>
      <w:rPr>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88" o:spid="_x0000_s2088" style="position:absolute;left:0pt;margin-left:85.05pt;margin-top:733.15pt;height:0.5pt;width:441.95pt;mso-position-horizontal-relative:page;mso-position-vertical-relative:page;z-index:251709440;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27</w:t>
    </w:r>
    <w:r>
      <w:rPr>
        <w:spacing w:val="6"/>
        <w:sz w:val="18"/>
        <w:szCs w:val="18"/>
      </w:rPr>
      <w:t xml:space="preserve"> </w:t>
    </w:r>
    <w:r>
      <w:rPr>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89" o:spid="_x0000_s2089" style="position:absolute;left:0pt;margin-left:85.05pt;margin-top:733.15pt;height:0.5pt;width:441.95pt;mso-position-horizontal-relative:page;mso-position-vertical-relative:page;z-index:251711488;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28</w:t>
    </w:r>
    <w:r>
      <w:rPr>
        <w:spacing w:val="6"/>
        <w:sz w:val="18"/>
        <w:szCs w:val="18"/>
      </w:rPr>
      <w:t xml:space="preserve"> </w:t>
    </w:r>
    <w:r>
      <w:rPr>
        <w:spacing w:val="-5"/>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091" o:spid="_x0000_s2091" style="position:absolute;left:0pt;margin-left:85.05pt;margin-top:733.15pt;height:0.5pt;width:441.95pt;mso-position-horizontal-relative:page;mso-position-vertical-relative:page;z-index:251713536;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12"/>
        <w:w w:val="102"/>
        <w:sz w:val="18"/>
        <w:szCs w:val="18"/>
      </w:rPr>
      <w:t xml:space="preserve"> </w:t>
    </w:r>
    <w:r>
      <w:rPr>
        <w:spacing w:val="-5"/>
        <w:sz w:val="18"/>
        <w:szCs w:val="18"/>
      </w:rPr>
      <w:t>29</w:t>
    </w:r>
    <w:r>
      <w:rPr>
        <w:spacing w:val="6"/>
        <w:sz w:val="18"/>
        <w:szCs w:val="18"/>
      </w:rPr>
      <w:t xml:space="preserve"> </w:t>
    </w:r>
    <w:r>
      <w:rPr>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83"/>
      <w:rPr>
        <w:sz w:val="18"/>
        <w:szCs w:val="18"/>
      </w:rPr>
    </w:pPr>
    <w:r>
      <w:pict>
        <v:shape id="_x0000_s2052" o:spid="_x0000_s2052" style="position:absolute;left:0pt;margin-left:85.05pt;margin-top:733.15pt;height:0.5pt;width:441.95pt;mso-position-horizontal-relative:page;mso-position-vertical-relative:page;z-index:251660288;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0"/>
        <w:w w:val="102"/>
        <w:sz w:val="18"/>
        <w:szCs w:val="18"/>
      </w:rPr>
      <w:t xml:space="preserve"> </w:t>
    </w:r>
    <w:r>
      <w:rPr>
        <w:spacing w:val="-6"/>
        <w:sz w:val="18"/>
        <w:szCs w:val="18"/>
      </w:rPr>
      <w:t>3</w:t>
    </w:r>
    <w:r>
      <w:rPr>
        <w:spacing w:val="6"/>
        <w:sz w:val="18"/>
        <w:szCs w:val="18"/>
      </w:rPr>
      <w:t xml:space="preserve"> </w:t>
    </w:r>
    <w:r>
      <w:rPr>
        <w:spacing w:val="-6"/>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57"/>
      <w:rPr>
        <w:sz w:val="18"/>
        <w:szCs w:val="18"/>
      </w:rPr>
    </w:pPr>
    <w:r>
      <w:pict>
        <v:shape id="_x0000_s2092" o:spid="_x0000_s2092" style="position:absolute;left:0pt;margin-left:85.05pt;margin-top:733.15pt;height:0.5pt;width:441.95pt;mso-position-horizontal-relative:page;mso-position-vertical-relative:page;z-index:25171558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30</w:t>
    </w:r>
    <w:r>
      <w:rPr>
        <w:spacing w:val="6"/>
        <w:sz w:val="18"/>
        <w:szCs w:val="18"/>
      </w:rPr>
      <w:t xml:space="preserve"> </w:t>
    </w:r>
    <w:r>
      <w:rPr>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47"/>
      <w:rPr>
        <w:sz w:val="18"/>
        <w:szCs w:val="18"/>
      </w:rPr>
    </w:pPr>
    <w:r>
      <w:pict>
        <v:shape id="_x0000_s2094" o:spid="_x0000_s2094" style="position:absolute;left:0pt;margin-left:85.05pt;margin-top:733.15pt;height:0.5pt;width:441.95pt;mso-position-horizontal-relative:page;mso-position-vertical-relative:page;z-index:25171763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31</w:t>
    </w:r>
    <w:r>
      <w:rPr>
        <w:spacing w:val="6"/>
        <w:sz w:val="18"/>
        <w:szCs w:val="18"/>
      </w:rPr>
      <w:t xml:space="preserve"> </w:t>
    </w:r>
    <w:r>
      <w:rPr>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095" o:spid="_x0000_s2095" style="position:absolute;left:0pt;margin-left:85.05pt;margin-top:733.15pt;height:0.5pt;width:441.95pt;mso-position-horizontal-relative:page;mso-position-vertical-relative:page;z-index:25171968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32</w:t>
    </w:r>
    <w:r>
      <w:rPr>
        <w:spacing w:val="6"/>
        <w:sz w:val="18"/>
        <w:szCs w:val="18"/>
      </w:rPr>
      <w:t xml:space="preserve"> </w:t>
    </w:r>
    <w:r>
      <w:rPr>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097" o:spid="_x0000_s2097" style="position:absolute;left:0pt;margin-left:85.05pt;margin-top:733.15pt;height:0.5pt;width:441.95pt;mso-position-horizontal-relative:page;mso-position-vertical-relative:page;z-index:25172172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33</w:t>
    </w:r>
    <w:r>
      <w:rPr>
        <w:spacing w:val="6"/>
        <w:sz w:val="18"/>
        <w:szCs w:val="18"/>
      </w:rPr>
      <w:t xml:space="preserve"> </w:t>
    </w:r>
    <w:r>
      <w:rPr>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098" o:spid="_x0000_s2098" style="position:absolute;left:0pt;margin-left:85.05pt;margin-top:733.15pt;height:0.5pt;width:441.95pt;mso-position-horizontal-relative:page;mso-position-vertical-relative:page;z-index:25172377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34</w:t>
    </w:r>
    <w:r>
      <w:rPr>
        <w:spacing w:val="6"/>
        <w:sz w:val="18"/>
        <w:szCs w:val="18"/>
      </w:rPr>
      <w:t xml:space="preserve"> </w:t>
    </w:r>
    <w:r>
      <w:rPr>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100" o:spid="_x0000_s2100" style="position:absolute;left:0pt;margin-left:85.05pt;margin-top:733.15pt;height:0.5pt;width:441.95pt;mso-position-horizontal-relative:page;mso-position-vertical-relative:page;z-index:25172582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35</w:t>
    </w:r>
    <w:r>
      <w:rPr>
        <w:spacing w:val="6"/>
        <w:sz w:val="18"/>
        <w:szCs w:val="18"/>
      </w:rPr>
      <w:t xml:space="preserve"> </w:t>
    </w:r>
    <w:r>
      <w:rPr>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101" o:spid="_x0000_s2101" style="position:absolute;left:0pt;margin-left:85.05pt;margin-top:733.15pt;height:0.5pt;width:441.95pt;mso-position-horizontal-relative:page;mso-position-vertical-relative:page;z-index:25172787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36</w:t>
    </w:r>
    <w:r>
      <w:rPr>
        <w:spacing w:val="6"/>
        <w:sz w:val="18"/>
        <w:szCs w:val="18"/>
      </w:rPr>
      <w:t xml:space="preserve"> </w:t>
    </w:r>
    <w:r>
      <w:rPr>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103" o:spid="_x0000_s2103" style="position:absolute;left:0pt;margin-left:85.05pt;margin-top:733.15pt;height:0.5pt;width:441.95pt;mso-position-horizontal-relative:page;mso-position-vertical-relative:page;z-index:25172992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37</w:t>
    </w:r>
    <w:r>
      <w:rPr>
        <w:spacing w:val="6"/>
        <w:sz w:val="18"/>
        <w:szCs w:val="18"/>
      </w:rPr>
      <w:t xml:space="preserve"> </w:t>
    </w:r>
    <w:r>
      <w:rPr>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104" o:spid="_x0000_s2104" style="position:absolute;left:0pt;margin-left:85.05pt;margin-top:733.15pt;height:0.5pt;width:441.95pt;mso-position-horizontal-relative:page;mso-position-vertical-relative:page;z-index:25173196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38</w:t>
    </w:r>
    <w:r>
      <w:rPr>
        <w:spacing w:val="6"/>
        <w:sz w:val="18"/>
        <w:szCs w:val="18"/>
      </w:rPr>
      <w:t xml:space="preserve"> </w:t>
    </w:r>
    <w:r>
      <w:rPr>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106" o:spid="_x0000_s2106" style="position:absolute;left:0pt;margin-left:85.05pt;margin-top:733.15pt;height:0.5pt;width:441.95pt;mso-position-horizontal-relative:page;mso-position-vertical-relative:page;z-index:25173401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39</w:t>
    </w:r>
    <w:r>
      <w:rPr>
        <w:spacing w:val="6"/>
        <w:sz w:val="18"/>
        <w:szCs w:val="18"/>
      </w:rPr>
      <w:t xml:space="preserve"> </w:t>
    </w:r>
    <w:r>
      <w:rPr>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83"/>
      <w:rPr>
        <w:sz w:val="18"/>
        <w:szCs w:val="18"/>
      </w:rPr>
    </w:pPr>
    <w:r>
      <w:pict>
        <v:shape id="_x0000_s2053" o:spid="_x0000_s2053" style="position:absolute;left:0pt;margin-left:85.05pt;margin-top:733.15pt;height:0.5pt;width:441.95pt;mso-position-horizontal-relative:page;mso-position-vertical-relative:page;z-index:25166233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4"/>
        <w:sz w:val="18"/>
        <w:szCs w:val="18"/>
      </w:rPr>
      <w:t xml:space="preserve"> </w:t>
    </w:r>
    <w:r>
      <w:rPr>
        <w:spacing w:val="-4"/>
        <w:sz w:val="18"/>
        <w:szCs w:val="18"/>
      </w:rPr>
      <w:t>4</w:t>
    </w:r>
    <w:r>
      <w:rPr>
        <w:spacing w:val="7"/>
        <w:sz w:val="18"/>
        <w:szCs w:val="18"/>
      </w:rPr>
      <w:t xml:space="preserve"> </w:t>
    </w:r>
    <w:r>
      <w:rPr>
        <w:spacing w:val="-4"/>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107" o:spid="_x0000_s2107" style="position:absolute;left:0pt;margin-left:85.05pt;margin-top:733.15pt;height:0.5pt;width:441.95pt;mso-position-horizontal-relative:page;mso-position-vertical-relative:page;z-index:251736064;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40</w:t>
    </w:r>
    <w:r>
      <w:rPr>
        <w:spacing w:val="7"/>
        <w:sz w:val="18"/>
        <w:szCs w:val="18"/>
      </w:rPr>
      <w:t xml:space="preserve"> </w:t>
    </w:r>
    <w:r>
      <w:rPr>
        <w:spacing w:val="-3"/>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5" w:line="169" w:lineRule="auto"/>
      <w:ind w:left="4350"/>
      <w:rPr>
        <w:sz w:val="18"/>
        <w:szCs w:val="18"/>
      </w:rPr>
    </w:pPr>
    <w:r>
      <w:pict>
        <v:shape id="_x0000_s2109" o:spid="_x0000_s2109" style="position:absolute;left:0pt;margin-left:85.05pt;margin-top:733.15pt;height:0.5pt;width:441.95pt;mso-position-horizontal-relative:page;mso-position-vertical-relative:page;z-index:251738112;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41</w:t>
    </w:r>
    <w:r>
      <w:rPr>
        <w:spacing w:val="7"/>
        <w:sz w:val="18"/>
        <w:szCs w:val="18"/>
      </w:rPr>
      <w:t xml:space="preserve"> </w:t>
    </w:r>
    <w:r>
      <w:rPr>
        <w:spacing w:val="-3"/>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110" o:spid="_x0000_s2110" style="position:absolute;left:0pt;margin-left:85.05pt;margin-top:733.15pt;height:0.5pt;width:441.95pt;mso-position-horizontal-relative:page;mso-position-vertical-relative:page;z-index:251740160;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42</w:t>
    </w:r>
    <w:r>
      <w:rPr>
        <w:spacing w:val="7"/>
        <w:sz w:val="18"/>
        <w:szCs w:val="18"/>
      </w:rPr>
      <w:t xml:space="preserve"> </w:t>
    </w:r>
    <w:r>
      <w:rPr>
        <w:spacing w:val="-3"/>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0"/>
      <w:rPr>
        <w:sz w:val="18"/>
        <w:szCs w:val="18"/>
      </w:rPr>
    </w:pPr>
    <w:r>
      <w:pict>
        <v:shape id="_x0000_s2112" o:spid="_x0000_s2112" style="position:absolute;left:0pt;margin-left:85.05pt;margin-top:733.15pt;height:0.5pt;width:441.95pt;mso-position-horizontal-relative:page;mso-position-vertical-relative:page;z-index:251742208;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43</w:t>
    </w:r>
    <w:r>
      <w:rPr>
        <w:spacing w:val="7"/>
        <w:sz w:val="18"/>
        <w:szCs w:val="18"/>
      </w:rPr>
      <w:t xml:space="preserve"> </w:t>
    </w:r>
    <w:r>
      <w:rPr>
        <w:spacing w:val="-3"/>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113" o:spid="_x0000_s2113" style="position:absolute;left:0pt;margin-left:85.05pt;margin-top:733.15pt;height:0.5pt;width:441.95pt;mso-position-horizontal-relative:page;mso-position-vertical-relative:page;z-index:251744256;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44</w:t>
    </w:r>
    <w:r>
      <w:rPr>
        <w:spacing w:val="7"/>
        <w:sz w:val="18"/>
        <w:szCs w:val="18"/>
      </w:rPr>
      <w:t xml:space="preserve"> </w:t>
    </w:r>
    <w:r>
      <w:rPr>
        <w:spacing w:val="-3"/>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115" o:spid="_x0000_s2115" style="position:absolute;left:0pt;margin-left:85.05pt;margin-top:733.15pt;height:0.5pt;width:441.95pt;mso-position-horizontal-relative:page;mso-position-vertical-relative:page;z-index:251746304;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45</w:t>
    </w:r>
    <w:r>
      <w:rPr>
        <w:spacing w:val="7"/>
        <w:sz w:val="18"/>
        <w:szCs w:val="18"/>
      </w:rPr>
      <w:t xml:space="preserve"> </w:t>
    </w:r>
    <w:r>
      <w:rPr>
        <w:spacing w:val="-3"/>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16" o:spid="_x0000_s2116" style="position:absolute;left:0pt;margin-left:85.05pt;margin-top:733.15pt;height:0.5pt;width:441.95pt;mso-position-horizontal-relative:page;mso-position-vertical-relative:page;z-index:251748352;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46</w:t>
    </w:r>
    <w:r>
      <w:rPr>
        <w:spacing w:val="7"/>
        <w:sz w:val="18"/>
        <w:szCs w:val="18"/>
      </w:rPr>
      <w:t xml:space="preserve"> </w:t>
    </w:r>
    <w:r>
      <w:rPr>
        <w:spacing w:val="-3"/>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348"/>
      <w:rPr>
        <w:sz w:val="18"/>
        <w:szCs w:val="18"/>
      </w:rPr>
    </w:pPr>
    <w:r>
      <w:pict>
        <v:shape id="_x0000_s2118" o:spid="_x0000_s2118" style="position:absolute;left:0pt;margin-left:85.05pt;margin-top:733.15pt;height:0.5pt;width:441.95pt;mso-position-horizontal-relative:page;mso-position-vertical-relative:page;z-index:251750400;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47</w:t>
    </w:r>
    <w:r>
      <w:rPr>
        <w:spacing w:val="7"/>
        <w:sz w:val="18"/>
        <w:szCs w:val="18"/>
      </w:rPr>
      <w:t xml:space="preserve"> </w:t>
    </w:r>
    <w:r>
      <w:rPr>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48"/>
      <w:rPr>
        <w:sz w:val="18"/>
        <w:szCs w:val="18"/>
      </w:rPr>
    </w:pPr>
    <w:r>
      <w:pict>
        <v:shape id="_x0000_s2119" o:spid="_x0000_s2119" style="position:absolute;left:0pt;margin-left:85.05pt;margin-top:733.15pt;height:0.5pt;width:441.95pt;mso-position-horizontal-relative:page;mso-position-vertical-relative:page;z-index:251752448;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48</w:t>
    </w:r>
    <w:r>
      <w:rPr>
        <w:spacing w:val="7"/>
        <w:sz w:val="18"/>
        <w:szCs w:val="18"/>
      </w:rPr>
      <w:t xml:space="preserve"> </w:t>
    </w:r>
    <w:r>
      <w:rPr>
        <w:spacing w:val="-3"/>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48"/>
      <w:rPr>
        <w:sz w:val="18"/>
        <w:szCs w:val="18"/>
      </w:rPr>
    </w:pPr>
    <w:r>
      <w:pict>
        <v:shape id="_x0000_s2121" o:spid="_x0000_s2121" style="position:absolute;left:0pt;margin-left:85.05pt;margin-top:733.15pt;height:0.5pt;width:441.95pt;mso-position-horizontal-relative:page;mso-position-vertical-relative:page;z-index:251754496;mso-width-relative:page;mso-height-relative:page;" fillcolor="#000000" filled="t" stroked="f" coordsize="8839,10" o:allowincell="f" path="m0,0l8838,0,8838,9,0,9,0,0xe">
          <v:fill on="t" focussize="0,0"/>
          <v:stroke on="f"/>
          <v:imagedata o:title=""/>
          <o:lock v:ext="edit"/>
        </v:shape>
      </w:pict>
    </w:r>
    <w:r>
      <w:rPr>
        <w:spacing w:val="-3"/>
        <w:sz w:val="18"/>
        <w:szCs w:val="18"/>
      </w:rPr>
      <w:t>-</w:t>
    </w:r>
    <w:r>
      <w:rPr>
        <w:spacing w:val="4"/>
        <w:sz w:val="18"/>
        <w:szCs w:val="18"/>
      </w:rPr>
      <w:t xml:space="preserve"> </w:t>
    </w:r>
    <w:r>
      <w:rPr>
        <w:spacing w:val="-3"/>
        <w:sz w:val="18"/>
        <w:szCs w:val="18"/>
      </w:rPr>
      <w:t>49</w:t>
    </w:r>
    <w:r>
      <w:rPr>
        <w:spacing w:val="7"/>
        <w:sz w:val="18"/>
        <w:szCs w:val="18"/>
      </w:rPr>
      <w:t xml:space="preserve"> </w:t>
    </w:r>
    <w:r>
      <w:rPr>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83"/>
      <w:rPr>
        <w:sz w:val="18"/>
        <w:szCs w:val="18"/>
      </w:rPr>
    </w:pPr>
    <w:r>
      <w:pict>
        <v:shape id="_x0000_s2055" o:spid="_x0000_s2055" style="position:absolute;left:0pt;margin-left:85.05pt;margin-top:733.15pt;height:0.5pt;width:441.95pt;mso-position-horizontal-relative:page;mso-position-vertical-relative:page;z-index:251664384;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0"/>
        <w:w w:val="102"/>
        <w:sz w:val="18"/>
        <w:szCs w:val="18"/>
      </w:rPr>
      <w:t xml:space="preserve"> </w:t>
    </w:r>
    <w:r>
      <w:rPr>
        <w:spacing w:val="-6"/>
        <w:sz w:val="18"/>
        <w:szCs w:val="18"/>
      </w:rPr>
      <w:t>5</w:t>
    </w:r>
    <w:r>
      <w:rPr>
        <w:spacing w:val="6"/>
        <w:sz w:val="18"/>
        <w:szCs w:val="18"/>
      </w:rPr>
      <w:t xml:space="preserve"> </w:t>
    </w:r>
    <w:r>
      <w:rPr>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22" o:spid="_x0000_s2122" style="position:absolute;left:0pt;margin-left:85.05pt;margin-top:733.15pt;height:0.5pt;width:441.95pt;mso-position-horizontal-relative:page;mso-position-vertical-relative:page;z-index:25175654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50</w:t>
    </w:r>
    <w:r>
      <w:rPr>
        <w:spacing w:val="6"/>
        <w:sz w:val="18"/>
        <w:szCs w:val="18"/>
      </w:rPr>
      <w:t xml:space="preserve"> </w:t>
    </w:r>
    <w:r>
      <w:rPr>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124" o:spid="_x0000_s2124" style="position:absolute;left:0pt;margin-left:85.05pt;margin-top:733.15pt;height:0.5pt;width:441.95pt;mso-position-horizontal-relative:page;mso-position-vertical-relative:page;z-index:25175859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51</w:t>
    </w:r>
    <w:r>
      <w:rPr>
        <w:spacing w:val="6"/>
        <w:sz w:val="18"/>
        <w:szCs w:val="18"/>
      </w:rPr>
      <w:t xml:space="preserve"> </w:t>
    </w:r>
    <w:r>
      <w:rPr>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25" o:spid="_x0000_s2125" style="position:absolute;left:0pt;margin-left:85.05pt;margin-top:733.15pt;height:0.5pt;width:441.95pt;mso-position-horizontal-relative:page;mso-position-vertical-relative:page;z-index:25176064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52</w:t>
    </w:r>
    <w:r>
      <w:rPr>
        <w:spacing w:val="6"/>
        <w:sz w:val="18"/>
        <w:szCs w:val="18"/>
      </w:rPr>
      <w:t xml:space="preserve"> </w:t>
    </w:r>
    <w:r>
      <w:rPr>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60"/>
      <w:rPr>
        <w:sz w:val="18"/>
        <w:szCs w:val="18"/>
      </w:rPr>
    </w:pPr>
    <w:r>
      <w:pict>
        <v:shape id="_x0000_s2127" o:spid="_x0000_s2127" style="position:absolute;left:0pt;margin-left:85.05pt;margin-top:733.15pt;height:0.5pt;width:441.95pt;mso-position-horizontal-relative:page;mso-position-vertical-relative:page;z-index:25176268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53</w:t>
    </w:r>
    <w:r>
      <w:rPr>
        <w:spacing w:val="6"/>
        <w:sz w:val="18"/>
        <w:szCs w:val="18"/>
      </w:rPr>
      <w:t xml:space="preserve"> </w:t>
    </w:r>
    <w:r>
      <w:rPr>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128" o:spid="_x0000_s2128" style="position:absolute;left:0pt;margin-left:85.05pt;margin-top:733.15pt;height:0.5pt;width:441.95pt;mso-position-horizontal-relative:page;mso-position-vertical-relative:page;z-index:25176473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54</w:t>
    </w:r>
    <w:r>
      <w:rPr>
        <w:spacing w:val="6"/>
        <w:sz w:val="18"/>
        <w:szCs w:val="18"/>
      </w:rPr>
      <w:t xml:space="preserve"> </w:t>
    </w:r>
    <w:r>
      <w:rPr>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130" o:spid="_x0000_s2130" style="position:absolute;left:0pt;margin-left:85.05pt;margin-top:733.15pt;height:0.5pt;width:441.95pt;mso-position-horizontal-relative:page;mso-position-vertical-relative:page;z-index:25176678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55</w:t>
    </w:r>
    <w:r>
      <w:rPr>
        <w:spacing w:val="6"/>
        <w:sz w:val="18"/>
        <w:szCs w:val="18"/>
      </w:rPr>
      <w:t xml:space="preserve"> </w:t>
    </w:r>
    <w:r>
      <w:rPr>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31" o:spid="_x0000_s2131" style="position:absolute;left:0pt;margin-left:85.05pt;margin-top:733.15pt;height:0.5pt;width:441.95pt;mso-position-horizontal-relative:page;mso-position-vertical-relative:page;z-index:25176883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56</w:t>
    </w:r>
    <w:r>
      <w:rPr>
        <w:spacing w:val="6"/>
        <w:sz w:val="18"/>
        <w:szCs w:val="18"/>
      </w:rPr>
      <w:t xml:space="preserve"> </w:t>
    </w:r>
    <w:r>
      <w:rPr>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133" o:spid="_x0000_s2133" style="position:absolute;left:0pt;margin-left:85.05pt;margin-top:733.15pt;height:0.5pt;width:441.95pt;mso-position-horizontal-relative:page;mso-position-vertical-relative:page;z-index:25177088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57</w:t>
    </w:r>
    <w:r>
      <w:rPr>
        <w:spacing w:val="6"/>
        <w:sz w:val="18"/>
        <w:szCs w:val="18"/>
      </w:rPr>
      <w:t xml:space="preserve"> </w:t>
    </w:r>
    <w:r>
      <w:rPr>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34" o:spid="_x0000_s2134" style="position:absolute;left:0pt;margin-left:85.05pt;margin-top:733.15pt;height:0.5pt;width:441.95pt;mso-position-horizontal-relative:page;mso-position-vertical-relative:page;z-index:25177292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58</w:t>
    </w:r>
    <w:r>
      <w:rPr>
        <w:spacing w:val="6"/>
        <w:sz w:val="18"/>
        <w:szCs w:val="18"/>
      </w:rPr>
      <w:t xml:space="preserve"> </w:t>
    </w:r>
    <w:r>
      <w:rPr>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36" o:spid="_x0000_s2136" style="position:absolute;left:0pt;margin-left:85.05pt;margin-top:733.15pt;height:0.5pt;width:441.95pt;mso-position-horizontal-relative:page;mso-position-vertical-relative:page;z-index:25177497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59</w:t>
    </w:r>
    <w:r>
      <w:rPr>
        <w:spacing w:val="6"/>
        <w:sz w:val="18"/>
        <w:szCs w:val="18"/>
      </w:rPr>
      <w:t xml:space="preserve"> </w:t>
    </w:r>
    <w:r>
      <w:rPr>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26"/>
      <w:rPr>
        <w:sz w:val="18"/>
        <w:szCs w:val="18"/>
      </w:rPr>
    </w:pPr>
    <w:r>
      <w:pict>
        <v:shape id="_x0000_s2056" o:spid="_x0000_s2056" style="position:absolute;left:0pt;margin-left:85.05pt;margin-top:733.15pt;height:0.5pt;width:441.95pt;mso-position-horizontal-relative:page;mso-position-vertical-relative:page;z-index:251666432;mso-width-relative:page;mso-height-relative:page;" fillcolor="#000000" filled="t" stroked="f" coordsize="8839,10" o:allowincell="f" path="m0,0l8838,0,8838,9,0,9,0,0xe">
          <v:fill on="t" focussize="0,0"/>
          <v:stroke on="f"/>
          <v:imagedata o:title=""/>
          <o:lock v:ext="edit"/>
        </v:shape>
      </w:pict>
    </w:r>
    <w:r>
      <w:rPr>
        <w:spacing w:val="-6"/>
        <w:sz w:val="18"/>
        <w:szCs w:val="18"/>
      </w:rPr>
      <w:t>-</w:t>
    </w:r>
    <w:r>
      <w:rPr>
        <w:spacing w:val="10"/>
        <w:w w:val="102"/>
        <w:sz w:val="18"/>
        <w:szCs w:val="18"/>
      </w:rPr>
      <w:t xml:space="preserve"> </w:t>
    </w:r>
    <w:r>
      <w:rPr>
        <w:spacing w:val="-6"/>
        <w:sz w:val="18"/>
        <w:szCs w:val="18"/>
      </w:rPr>
      <w:t>6</w:t>
    </w:r>
    <w:r>
      <w:rPr>
        <w:spacing w:val="6"/>
        <w:sz w:val="18"/>
        <w:szCs w:val="18"/>
      </w:rPr>
      <w:t xml:space="preserve"> </w:t>
    </w:r>
    <w:r>
      <w:rPr>
        <w:spacing w:val="-6"/>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37" o:spid="_x0000_s2137" style="position:absolute;left:0pt;margin-left:85.05pt;margin-top:733.15pt;height:0.5pt;width:441.95pt;mso-position-horizontal-relative:page;mso-position-vertical-relative:page;z-index:25177702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60</w:t>
    </w:r>
    <w:r>
      <w:rPr>
        <w:spacing w:val="6"/>
        <w:sz w:val="18"/>
        <w:szCs w:val="18"/>
      </w:rPr>
      <w:t xml:space="preserve"> </w:t>
    </w:r>
    <w:r>
      <w:rPr>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39" o:spid="_x0000_s2139" style="position:absolute;left:0pt;margin-left:85.05pt;margin-top:733.15pt;height:0.5pt;width:441.95pt;mso-position-horizontal-relative:page;mso-position-vertical-relative:page;z-index:25177907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61</w:t>
    </w:r>
    <w:r>
      <w:rPr>
        <w:spacing w:val="6"/>
        <w:sz w:val="18"/>
        <w:szCs w:val="18"/>
      </w:rPr>
      <w:t xml:space="preserve"> </w:t>
    </w:r>
    <w:r>
      <w:rPr>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40" o:spid="_x0000_s2140" style="position:absolute;left:0pt;margin-left:85.05pt;margin-top:733.15pt;height:0.5pt;width:441.95pt;mso-position-horizontal-relative:page;mso-position-vertical-relative:page;z-index:25178112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62</w:t>
    </w:r>
    <w:r>
      <w:rPr>
        <w:spacing w:val="6"/>
        <w:sz w:val="18"/>
        <w:szCs w:val="18"/>
      </w:rPr>
      <w:t xml:space="preserve"> </w:t>
    </w:r>
    <w:r>
      <w:rPr>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60"/>
      <w:rPr>
        <w:sz w:val="18"/>
        <w:szCs w:val="18"/>
      </w:rPr>
    </w:pPr>
    <w:r>
      <w:pict>
        <v:shape id="_x0000_s2142" o:spid="_x0000_s2142" style="position:absolute;left:0pt;margin-left:85.05pt;margin-top:733.15pt;height:0.5pt;width:441.95pt;mso-position-horizontal-relative:page;mso-position-vertical-relative:page;z-index:25178316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63</w:t>
    </w:r>
    <w:r>
      <w:rPr>
        <w:spacing w:val="6"/>
        <w:sz w:val="18"/>
        <w:szCs w:val="18"/>
      </w:rPr>
      <w:t xml:space="preserve"> </w:t>
    </w:r>
    <w:r>
      <w:rPr>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43" o:spid="_x0000_s2143" style="position:absolute;left:0pt;margin-left:85.05pt;margin-top:733.15pt;height:0.5pt;width:441.95pt;mso-position-horizontal-relative:page;mso-position-vertical-relative:page;z-index:25178521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64</w:t>
    </w:r>
    <w:r>
      <w:rPr>
        <w:spacing w:val="6"/>
        <w:sz w:val="18"/>
        <w:szCs w:val="18"/>
      </w:rPr>
      <w:t xml:space="preserve"> </w:t>
    </w:r>
    <w:r>
      <w:rPr>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45" o:spid="_x0000_s2145" style="position:absolute;left:0pt;margin-left:85.05pt;margin-top:733.15pt;height:0.5pt;width:441.95pt;mso-position-horizontal-relative:page;mso-position-vertical-relative:page;z-index:25178726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65</w:t>
    </w:r>
    <w:r>
      <w:rPr>
        <w:spacing w:val="6"/>
        <w:sz w:val="18"/>
        <w:szCs w:val="18"/>
      </w:rPr>
      <w:t xml:space="preserve"> </w:t>
    </w:r>
    <w:r>
      <w:rPr>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46" o:spid="_x0000_s2146" style="position:absolute;left:0pt;margin-left:85.05pt;margin-top:733.15pt;height:0.5pt;width:441.95pt;mso-position-horizontal-relative:page;mso-position-vertical-relative:page;z-index:25178931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66</w:t>
    </w:r>
    <w:r>
      <w:rPr>
        <w:spacing w:val="6"/>
        <w:sz w:val="18"/>
        <w:szCs w:val="18"/>
      </w:rPr>
      <w:t xml:space="preserve"> </w:t>
    </w:r>
    <w:r>
      <w:rPr>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60"/>
      <w:rPr>
        <w:sz w:val="18"/>
        <w:szCs w:val="18"/>
      </w:rPr>
    </w:pPr>
    <w:r>
      <w:pict>
        <v:shape id="_x0000_s2148" o:spid="_x0000_s2148" style="position:absolute;left:0pt;margin-left:85.05pt;margin-top:733.15pt;height:0.5pt;width:441.95pt;mso-position-horizontal-relative:page;mso-position-vertical-relative:page;z-index:25179136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67</w:t>
    </w:r>
    <w:r>
      <w:rPr>
        <w:spacing w:val="6"/>
        <w:sz w:val="18"/>
        <w:szCs w:val="18"/>
      </w:rPr>
      <w:t xml:space="preserve"> </w:t>
    </w:r>
    <w:r>
      <w:rPr>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57"/>
      <w:rPr>
        <w:sz w:val="18"/>
        <w:szCs w:val="18"/>
      </w:rPr>
    </w:pPr>
    <w:r>
      <w:pict>
        <v:shape id="_x0000_s2149" o:spid="_x0000_s2149" style="position:absolute;left:0pt;margin-left:85.05pt;margin-top:733.15pt;height:0.5pt;width:441.95pt;mso-position-horizontal-relative:page;mso-position-vertical-relative:page;z-index:25179340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68</w:t>
    </w:r>
    <w:r>
      <w:rPr>
        <w:spacing w:val="6"/>
        <w:sz w:val="18"/>
        <w:szCs w:val="18"/>
      </w:rPr>
      <w:t xml:space="preserve"> </w:t>
    </w:r>
    <w:r>
      <w:rPr>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55"/>
      <w:rPr>
        <w:sz w:val="18"/>
        <w:szCs w:val="18"/>
      </w:rPr>
    </w:pPr>
    <w:r>
      <w:pict>
        <v:shape id="_x0000_s2151" o:spid="_x0000_s2151" style="position:absolute;left:0pt;margin-left:85.05pt;margin-top:733.15pt;height:0.5pt;width:441.95pt;mso-position-horizontal-relative:page;mso-position-vertical-relative:page;z-index:25179545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9"/>
        <w:sz w:val="18"/>
        <w:szCs w:val="18"/>
      </w:rPr>
      <w:t xml:space="preserve"> </w:t>
    </w:r>
    <w:r>
      <w:rPr>
        <w:spacing w:val="-4"/>
        <w:sz w:val="18"/>
        <w:szCs w:val="18"/>
      </w:rPr>
      <w:t>69</w:t>
    </w:r>
    <w:r>
      <w:rPr>
        <w:spacing w:val="6"/>
        <w:sz w:val="18"/>
        <w:szCs w:val="18"/>
      </w:rPr>
      <w:t xml:space="preserve"> </w:t>
    </w:r>
    <w:r>
      <w:rPr>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83"/>
      <w:rPr>
        <w:sz w:val="18"/>
        <w:szCs w:val="18"/>
      </w:rPr>
    </w:pPr>
    <w:r>
      <w:pict>
        <v:shape id="_x0000_s2058" o:spid="_x0000_s2058" style="position:absolute;left:0pt;margin-left:85.05pt;margin-top:733.15pt;height:0.5pt;width:441.95pt;mso-position-horizontal-relative:page;mso-position-vertical-relative:page;z-index:251668480;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8"/>
        <w:sz w:val="18"/>
        <w:szCs w:val="18"/>
      </w:rPr>
      <w:t xml:space="preserve"> </w:t>
    </w:r>
    <w:r>
      <w:rPr>
        <w:spacing w:val="-5"/>
        <w:sz w:val="18"/>
        <w:szCs w:val="18"/>
      </w:rPr>
      <w:t>7</w:t>
    </w:r>
    <w:r>
      <w:rPr>
        <w:spacing w:val="6"/>
        <w:sz w:val="18"/>
        <w:szCs w:val="18"/>
      </w:rPr>
      <w:t xml:space="preserve"> </w:t>
    </w:r>
    <w:r>
      <w:rPr>
        <w:spacing w:val="-5"/>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52" o:spid="_x0000_s2152" style="position:absolute;left:0pt;margin-left:85.05pt;margin-top:733.15pt;height:0.5pt;width:441.95pt;mso-position-horizontal-relative:page;mso-position-vertical-relative:page;z-index:25179750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70</w:t>
    </w:r>
    <w:r>
      <w:rPr>
        <w:spacing w:val="7"/>
        <w:sz w:val="18"/>
        <w:szCs w:val="18"/>
      </w:rPr>
      <w:t xml:space="preserve"> </w:t>
    </w:r>
    <w:r>
      <w:rPr>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5" w:line="169" w:lineRule="auto"/>
      <w:ind w:left="4237"/>
      <w:rPr>
        <w:sz w:val="18"/>
        <w:szCs w:val="18"/>
      </w:rPr>
    </w:pPr>
    <w:r>
      <w:pict>
        <v:shape id="_x0000_s2154" o:spid="_x0000_s2154" style="position:absolute;left:0pt;margin-left:85.05pt;margin-top:733.15pt;height:0.5pt;width:441.95pt;mso-position-horizontal-relative:page;mso-position-vertical-relative:page;z-index:25179955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71</w:t>
    </w:r>
    <w:r>
      <w:rPr>
        <w:spacing w:val="7"/>
        <w:sz w:val="18"/>
        <w:szCs w:val="18"/>
      </w:rPr>
      <w:t xml:space="preserve"> </w:t>
    </w:r>
    <w:r>
      <w:rPr>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55" o:spid="_x0000_s2155" style="position:absolute;left:0pt;margin-left:85.05pt;margin-top:733.15pt;height:0.5pt;width:441.95pt;mso-position-horizontal-relative:page;mso-position-vertical-relative:page;z-index:25180160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72</w:t>
    </w:r>
    <w:r>
      <w:rPr>
        <w:spacing w:val="7"/>
        <w:sz w:val="18"/>
        <w:szCs w:val="18"/>
      </w:rPr>
      <w:t xml:space="preserve"> </w:t>
    </w:r>
    <w:r>
      <w:rPr>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57" o:spid="_x0000_s2157" style="position:absolute;left:0pt;margin-left:85.05pt;margin-top:733.15pt;height:0.5pt;width:441.95pt;mso-position-horizontal-relative:page;mso-position-vertical-relative:page;z-index:25180364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73</w:t>
    </w:r>
    <w:r>
      <w:rPr>
        <w:spacing w:val="7"/>
        <w:sz w:val="18"/>
        <w:szCs w:val="18"/>
      </w:rPr>
      <w:t xml:space="preserve"> </w:t>
    </w:r>
    <w:r>
      <w:rPr>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158" o:spid="_x0000_s2158" style="position:absolute;left:0pt;margin-left:85.05pt;margin-top:733.15pt;height:0.5pt;width:441.95pt;mso-position-horizontal-relative:page;mso-position-vertical-relative:page;z-index:25180569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74</w:t>
    </w:r>
    <w:r>
      <w:rPr>
        <w:spacing w:val="7"/>
        <w:sz w:val="18"/>
        <w:szCs w:val="18"/>
      </w:rPr>
      <w:t xml:space="preserve"> </w:t>
    </w:r>
    <w:r>
      <w:rPr>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237"/>
      <w:rPr>
        <w:sz w:val="18"/>
        <w:szCs w:val="18"/>
      </w:rPr>
    </w:pPr>
    <w:r>
      <w:pict>
        <v:shape id="_x0000_s2160" o:spid="_x0000_s2160" style="position:absolute;left:0pt;margin-left:85.05pt;margin-top:733.15pt;height:0.5pt;width:441.95pt;mso-position-horizontal-relative:page;mso-position-vertical-relative:page;z-index:25180774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75</w:t>
    </w:r>
    <w:r>
      <w:rPr>
        <w:spacing w:val="7"/>
        <w:sz w:val="18"/>
        <w:szCs w:val="18"/>
      </w:rPr>
      <w:t xml:space="preserve"> </w:t>
    </w:r>
    <w:r>
      <w:rPr>
        <w:spacing w:val="-4"/>
        <w:sz w:val="18"/>
        <w:szCs w:val="18"/>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52"/>
      <w:rPr>
        <w:sz w:val="18"/>
        <w:szCs w:val="18"/>
      </w:rPr>
    </w:pPr>
    <w:r>
      <w:pict>
        <v:shape id="_x0000_s2161" o:spid="_x0000_s2161" style="position:absolute;left:0pt;margin-left:85.05pt;margin-top:733.15pt;height:0.5pt;width:441.95pt;mso-position-horizontal-relative:page;mso-position-vertical-relative:page;z-index:25180979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76</w:t>
    </w:r>
    <w:r>
      <w:rPr>
        <w:spacing w:val="7"/>
        <w:sz w:val="18"/>
        <w:szCs w:val="18"/>
      </w:rPr>
      <w:t xml:space="preserve"> </w:t>
    </w:r>
    <w:r>
      <w:rPr>
        <w:spacing w:val="-4"/>
        <w:sz w:val="18"/>
        <w:szCs w:val="18"/>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6" w:line="168" w:lineRule="auto"/>
      <w:ind w:left="4346"/>
      <w:rPr>
        <w:sz w:val="18"/>
        <w:szCs w:val="18"/>
      </w:rPr>
    </w:pPr>
    <w:r>
      <w:pict>
        <v:shape id="_x0000_s2163" o:spid="_x0000_s2163" style="position:absolute;left:0pt;margin-left:85.05pt;margin-top:733.15pt;height:0.5pt;width:441.95pt;mso-position-horizontal-relative:page;mso-position-vertical-relative:page;z-index:25181184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77</w:t>
    </w:r>
    <w:r>
      <w:rPr>
        <w:spacing w:val="7"/>
        <w:sz w:val="18"/>
        <w:szCs w:val="18"/>
      </w:rPr>
      <w:t xml:space="preserve"> </w:t>
    </w:r>
    <w:r>
      <w:rPr>
        <w:spacing w:val="-4"/>
        <w:sz w:val="18"/>
        <w:szCs w:val="18"/>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64" o:spid="_x0000_s2164" style="position:absolute;left:0pt;margin-left:85.05pt;margin-top:733.15pt;height:0.5pt;width:441.95pt;mso-position-horizontal-relative:page;mso-position-vertical-relative:page;z-index:25181388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78</w:t>
    </w:r>
    <w:r>
      <w:rPr>
        <w:spacing w:val="7"/>
        <w:sz w:val="18"/>
        <w:szCs w:val="18"/>
      </w:rPr>
      <w:t xml:space="preserve"> </w:t>
    </w:r>
    <w:r>
      <w:rPr>
        <w:spacing w:val="-4"/>
        <w:sz w:val="18"/>
        <w:szCs w:val="18"/>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355"/>
      <w:rPr>
        <w:sz w:val="18"/>
        <w:szCs w:val="18"/>
      </w:rPr>
    </w:pPr>
    <w:r>
      <w:pict>
        <v:shape id="_x0000_s2166" o:spid="_x0000_s2166" style="position:absolute;left:0pt;margin-left:85.05pt;margin-top:733.15pt;height:0.5pt;width:441.95pt;mso-position-horizontal-relative:page;mso-position-vertical-relative:page;z-index:251815936;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79</w:t>
    </w:r>
    <w:r>
      <w:rPr>
        <w:spacing w:val="7"/>
        <w:sz w:val="18"/>
        <w:szCs w:val="18"/>
      </w:rPr>
      <w:t xml:space="preserve"> </w:t>
    </w:r>
    <w:r>
      <w:rPr>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430"/>
      <w:rPr>
        <w:sz w:val="18"/>
        <w:szCs w:val="18"/>
      </w:rPr>
    </w:pPr>
    <w:r>
      <w:pict>
        <v:shape id="_x0000_s2059" o:spid="_x0000_s2059" style="position:absolute;left:0pt;margin-left:85.05pt;margin-top:733.15pt;height:0.5pt;width:441.95pt;mso-position-horizontal-relative:page;mso-position-vertical-relative:page;z-index:251670528;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7"/>
        <w:sz w:val="18"/>
        <w:szCs w:val="18"/>
      </w:rPr>
      <w:t xml:space="preserve"> </w:t>
    </w:r>
    <w:r>
      <w:rPr>
        <w:spacing w:val="-5"/>
        <w:sz w:val="18"/>
        <w:szCs w:val="18"/>
      </w:rPr>
      <w:t>8</w:t>
    </w:r>
    <w:r>
      <w:rPr>
        <w:spacing w:val="7"/>
        <w:sz w:val="18"/>
        <w:szCs w:val="18"/>
      </w:rPr>
      <w:t xml:space="preserve"> </w:t>
    </w:r>
    <w:r>
      <w:rPr>
        <w:spacing w:val="-5"/>
        <w:sz w:val="18"/>
        <w:szCs w:val="18"/>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77"/>
      <w:rPr>
        <w:sz w:val="18"/>
        <w:szCs w:val="18"/>
      </w:rPr>
    </w:pPr>
    <w:r>
      <w:pict>
        <v:shape id="_x0000_s2167" o:spid="_x0000_s2167" style="position:absolute;left:0pt;margin-left:85.05pt;margin-top:733.15pt;height:0.5pt;width:441.95pt;mso-position-horizontal-relative:page;mso-position-vertical-relative:page;z-index:251817984;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80</w:t>
    </w:r>
    <w:r>
      <w:rPr>
        <w:spacing w:val="7"/>
        <w:sz w:val="18"/>
        <w:szCs w:val="18"/>
      </w:rPr>
      <w:t xml:space="preserve"> </w:t>
    </w:r>
    <w:r>
      <w:rPr>
        <w:spacing w:val="-4"/>
        <w:sz w:val="18"/>
        <w:szCs w:val="18"/>
      </w:rPr>
      <w:t>-</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69" o:spid="_x0000_s2169" style="position:absolute;left:0pt;margin-left:85.05pt;margin-top:733.15pt;height:0.5pt;width:441.95pt;mso-position-horizontal-relative:page;mso-position-vertical-relative:page;z-index:251820032;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81</w:t>
    </w:r>
    <w:r>
      <w:rPr>
        <w:spacing w:val="7"/>
        <w:sz w:val="18"/>
        <w:szCs w:val="18"/>
      </w:rPr>
      <w:t xml:space="preserve"> </w:t>
    </w:r>
    <w:r>
      <w:rPr>
        <w:spacing w:val="-4"/>
        <w:sz w:val="18"/>
        <w:szCs w:val="18"/>
      </w:rPr>
      <w:t>-</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70" o:spid="_x0000_s2170" style="position:absolute;left:0pt;margin-left:85.05pt;margin-top:733.15pt;height:0.5pt;width:441.95pt;mso-position-horizontal-relative:page;mso-position-vertical-relative:page;z-index:251822080;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82</w:t>
    </w:r>
    <w:r>
      <w:rPr>
        <w:spacing w:val="7"/>
        <w:sz w:val="18"/>
        <w:szCs w:val="18"/>
      </w:rPr>
      <w:t xml:space="preserve"> </w:t>
    </w:r>
    <w:r>
      <w:rPr>
        <w:spacing w:val="-4"/>
        <w:sz w:val="18"/>
        <w:szCs w:val="18"/>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237"/>
      <w:rPr>
        <w:sz w:val="18"/>
        <w:szCs w:val="18"/>
      </w:rPr>
    </w:pPr>
    <w:r>
      <w:pict>
        <v:shape id="_x0000_s2172" o:spid="_x0000_s2172" style="position:absolute;left:0pt;margin-left:85.05pt;margin-top:733.15pt;height:0.5pt;width:441.95pt;mso-position-horizontal-relative:page;mso-position-vertical-relative:page;z-index:251824128;mso-width-relative:page;mso-height-relative:page;" fillcolor="#000000" filled="t" stroked="f" coordsize="8839,10" o:allowincell="f" path="m0,0l8838,0,8838,9,0,9,0,0xe">
          <v:fill on="t" focussize="0,0"/>
          <v:stroke on="f"/>
          <v:imagedata o:title=""/>
          <o:lock v:ext="edit"/>
        </v:shape>
      </w:pict>
    </w:r>
    <w:r>
      <w:rPr>
        <w:spacing w:val="-4"/>
        <w:sz w:val="18"/>
        <w:szCs w:val="18"/>
      </w:rPr>
      <w:t>-</w:t>
    </w:r>
    <w:r>
      <w:rPr>
        <w:spacing w:val="8"/>
        <w:sz w:val="18"/>
        <w:szCs w:val="18"/>
      </w:rPr>
      <w:t xml:space="preserve"> </w:t>
    </w:r>
    <w:r>
      <w:rPr>
        <w:spacing w:val="-4"/>
        <w:sz w:val="18"/>
        <w:szCs w:val="18"/>
      </w:rPr>
      <w:t>83</w:t>
    </w:r>
    <w:r>
      <w:rPr>
        <w:spacing w:val="7"/>
        <w:sz w:val="18"/>
        <w:szCs w:val="18"/>
      </w:rPr>
      <w:t xml:space="preserve"> </w:t>
    </w:r>
    <w:r>
      <w:rPr>
        <w:spacing w:val="-4"/>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4" w:line="170" w:lineRule="auto"/>
      <w:ind w:left="4430"/>
      <w:rPr>
        <w:sz w:val="18"/>
        <w:szCs w:val="18"/>
      </w:rPr>
    </w:pPr>
    <w:r>
      <w:pict>
        <v:shape id="_x0000_s2061" o:spid="_x0000_s2061" style="position:absolute;left:0pt;margin-left:85.05pt;margin-top:733.15pt;height:0.5pt;width:441.95pt;mso-position-horizontal-relative:page;mso-position-vertical-relative:page;z-index:251672576;mso-width-relative:page;mso-height-relative:page;" fillcolor="#000000" filled="t" stroked="f" coordsize="8839,10" o:allowincell="f" path="m0,0l8838,0,8838,9,0,9,0,0xe">
          <v:fill on="t" focussize="0,0"/>
          <v:stroke on="f"/>
          <v:imagedata o:title=""/>
          <o:lock v:ext="edit"/>
        </v:shape>
      </w:pict>
    </w:r>
    <w:r>
      <w:rPr>
        <w:spacing w:val="-5"/>
        <w:sz w:val="18"/>
        <w:szCs w:val="18"/>
      </w:rPr>
      <w:t>-</w:t>
    </w:r>
    <w:r>
      <w:rPr>
        <w:spacing w:val="7"/>
        <w:sz w:val="18"/>
        <w:szCs w:val="18"/>
      </w:rPr>
      <w:t xml:space="preserve"> </w:t>
    </w:r>
    <w:r>
      <w:rPr>
        <w:spacing w:val="-5"/>
        <w:sz w:val="18"/>
        <w:szCs w:val="18"/>
      </w:rPr>
      <w:t>9</w:t>
    </w:r>
    <w:r>
      <w:rPr>
        <w:spacing w:val="7"/>
        <w:sz w:val="18"/>
        <w:szCs w:val="18"/>
      </w:rPr>
      <w:t xml:space="preserve"> </w:t>
    </w:r>
    <w:r>
      <w:rPr>
        <w:spacing w:val="-5"/>
        <w:sz w:val="18"/>
        <w:szCs w:val="1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999"/>
      </w:tabs>
      <w:spacing w:before="51"/>
      <w:rPr>
        <w:rFonts w:ascii="楷体" w:hAnsi="楷体" w:eastAsia="楷体" w:cs="楷体"/>
        <w:sz w:val="20"/>
        <w:szCs w:val="20"/>
      </w:rPr>
    </w:pPr>
    <w:r>
      <w:rPr>
        <w:rFonts w:ascii="楷体" w:hAnsi="楷体" w:eastAsia="楷体" w:cs="楷体"/>
        <w:sz w:val="20"/>
        <w:szCs w:val="20"/>
        <w:u w:val="single" w:color="auto"/>
      </w:rPr>
      <w:tab/>
    </w:r>
    <w:r>
      <w:rPr>
        <w:rFonts w:ascii="楷体" w:hAnsi="楷体" w:eastAsia="楷体" w:cs="楷体"/>
        <w:spacing w:val="9"/>
        <w:sz w:val="20"/>
        <w:szCs w:val="20"/>
        <w:u w:val="single" w:color="auto"/>
      </w:rPr>
      <w:t>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63" o:spid="_x0000_s2063" style="position:absolute;left:0pt;margin-left:85.05pt;margin-top:63.75pt;height:0.25pt;width:441.95pt;mso-position-horizontal-relative:page;mso-position-vertical-relative:page;z-index:251673600;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66" o:spid="_x0000_s2066" style="position:absolute;left:0pt;margin-left:85.05pt;margin-top:63.75pt;height:0.25pt;width:441.95pt;mso-position-horizontal-relative:page;mso-position-vertical-relative:page;z-index:251673600;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4"/>
      <w:jc w:val="right"/>
      <w:rPr>
        <w:rFonts w:ascii="楷体" w:hAnsi="楷体" w:eastAsia="楷体" w:cs="楷体"/>
        <w:sz w:val="20"/>
        <w:szCs w:val="20"/>
      </w:rPr>
    </w:pPr>
    <w:r>
      <w:pict>
        <v:shape id="_x0000_s2069" o:spid="_x0000_s2069" style="position:absolute;left:0pt;margin-left:85.05pt;margin-top:63.75pt;height:0.25pt;width:441.95pt;mso-position-horizontal-relative:page;mso-position-vertical-relative:page;z-index:251685888;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4"/>
      <w:jc w:val="right"/>
      <w:rPr>
        <w:rFonts w:ascii="楷体" w:hAnsi="楷体" w:eastAsia="楷体" w:cs="楷体"/>
        <w:sz w:val="20"/>
        <w:szCs w:val="20"/>
      </w:rPr>
    </w:pPr>
    <w:r>
      <w:pict>
        <v:shape id="_x0000_s2072" o:spid="_x0000_s2072" style="position:absolute;left:0pt;margin-left:85.05pt;margin-top:63.75pt;height:0.25pt;width:441.95pt;mso-position-horizontal-relative:page;mso-position-vertical-relative:page;z-index:251689984;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75" o:spid="_x0000_s2075"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78" o:spid="_x0000_s2078"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81" o:spid="_x0000_s2081"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84" o:spid="_x0000_s2084"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4"/>
      <w:jc w:val="right"/>
      <w:rPr>
        <w:rFonts w:ascii="楷体" w:hAnsi="楷体" w:eastAsia="楷体" w:cs="楷体"/>
        <w:sz w:val="20"/>
        <w:szCs w:val="20"/>
      </w:rPr>
    </w:pPr>
    <w:r>
      <w:pict>
        <v:shape id="_x0000_s2087" o:spid="_x0000_s2087" style="position:absolute;left:0pt;margin-left:85.05pt;margin-top:63.75pt;height:0.25pt;width:441.95pt;mso-position-horizontal-relative:page;mso-position-vertical-relative:page;z-index:251665408;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90" o:spid="_x0000_s2090"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51" o:spid="_x0000_s2051"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12"/>
      <w:jc w:val="right"/>
      <w:rPr>
        <w:rFonts w:ascii="楷体" w:hAnsi="楷体" w:eastAsia="楷体" w:cs="楷体"/>
        <w:sz w:val="20"/>
        <w:szCs w:val="20"/>
      </w:rPr>
    </w:pPr>
    <w:r>
      <w:pict>
        <v:shape id="_x0000_s2093" o:spid="_x0000_s2093" style="position:absolute;left:0pt;margin-left:85.05pt;margin-top:63.75pt;height:0.25pt;width:441.95pt;mso-position-horizontal-relative:page;mso-position-vertical-relative:page;z-index:251718656;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11"/>
      <w:rPr>
        <w:rFonts w:ascii="楷体" w:hAnsi="楷体" w:eastAsia="楷体" w:cs="楷体"/>
        <w:sz w:val="20"/>
        <w:szCs w:val="20"/>
      </w:rPr>
    </w:pPr>
    <w:r>
      <w:pict>
        <v:shape id="_x0000_s2096" o:spid="_x0000_s2096" style="position:absolute;left:0pt;margin-left:85.05pt;margin-top:63.75pt;height:0.25pt;width:441.95pt;mso-position-horizontal-relative:page;mso-position-vertical-relative:page;z-index:25172275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11"/>
      <w:rPr>
        <w:rFonts w:ascii="楷体" w:hAnsi="楷体" w:eastAsia="楷体" w:cs="楷体"/>
        <w:sz w:val="20"/>
        <w:szCs w:val="20"/>
      </w:rPr>
    </w:pPr>
    <w:r>
      <w:pict>
        <v:shape id="_x0000_s2099" o:spid="_x0000_s2099" style="position:absolute;left:0pt;margin-left:85.05pt;margin-top:63.75pt;height:0.25pt;width:441.95pt;mso-position-horizontal-relative:page;mso-position-vertical-relative:page;z-index:25172275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11"/>
      <w:rPr>
        <w:rFonts w:ascii="楷体" w:hAnsi="楷体" w:eastAsia="楷体" w:cs="楷体"/>
        <w:sz w:val="20"/>
        <w:szCs w:val="20"/>
      </w:rPr>
    </w:pPr>
    <w:r>
      <w:pict>
        <v:shape id="_x0000_s2102" o:spid="_x0000_s2102" style="position:absolute;left:0pt;margin-left:85.05pt;margin-top:63.75pt;height:0.25pt;width:441.95pt;mso-position-horizontal-relative:page;mso-position-vertical-relative:page;z-index:25172275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11"/>
      <w:rPr>
        <w:rFonts w:ascii="楷体" w:hAnsi="楷体" w:eastAsia="楷体" w:cs="楷体"/>
        <w:sz w:val="20"/>
        <w:szCs w:val="20"/>
      </w:rPr>
    </w:pPr>
    <w:r>
      <w:pict>
        <v:shape id="_x0000_s2105" o:spid="_x0000_s2105" style="position:absolute;left:0pt;margin-left:85.05pt;margin-top:63.75pt;height:0.25pt;width:441.95pt;mso-position-horizontal-relative:page;mso-position-vertical-relative:page;z-index:25172275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11"/>
      <w:rPr>
        <w:rFonts w:ascii="楷体" w:hAnsi="楷体" w:eastAsia="楷体" w:cs="楷体"/>
        <w:sz w:val="20"/>
        <w:szCs w:val="20"/>
      </w:rPr>
    </w:pPr>
    <w:r>
      <w:pict>
        <v:shape id="_x0000_s2108" o:spid="_x0000_s2108" style="position:absolute;left:0pt;margin-left:85.05pt;margin-top:63.75pt;height:0.25pt;width:441.95pt;mso-position-horizontal-relative:page;mso-position-vertical-relative:page;z-index:25172275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11"/>
      <w:rPr>
        <w:rFonts w:ascii="楷体" w:hAnsi="楷体" w:eastAsia="楷体" w:cs="楷体"/>
        <w:sz w:val="20"/>
        <w:szCs w:val="20"/>
      </w:rPr>
    </w:pPr>
    <w:r>
      <w:pict>
        <v:shape id="_x0000_s2111" o:spid="_x0000_s2111" style="position:absolute;left:0pt;margin-left:85.05pt;margin-top:63.75pt;height:0.25pt;width:441.95pt;mso-position-horizontal-relative:page;mso-position-vertical-relative:page;z-index:25172275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14" o:spid="_x0000_s2114"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09"/>
      <w:rPr>
        <w:rFonts w:ascii="楷体" w:hAnsi="楷体" w:eastAsia="楷体" w:cs="楷体"/>
        <w:sz w:val="20"/>
        <w:szCs w:val="20"/>
      </w:rPr>
    </w:pPr>
    <w:r>
      <w:pict>
        <v:shape id="_x0000_s2117" o:spid="_x0000_s2117" style="position:absolute;left:0pt;margin-left:85.05pt;margin-top:63.75pt;height:0.25pt;width:441.95pt;mso-position-horizontal-relative:page;mso-position-vertical-relative:page;z-index:251751424;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09"/>
      <w:rPr>
        <w:rFonts w:ascii="楷体" w:hAnsi="楷体" w:eastAsia="楷体" w:cs="楷体"/>
        <w:sz w:val="20"/>
        <w:szCs w:val="20"/>
      </w:rPr>
    </w:pPr>
    <w:r>
      <w:pict>
        <v:shape id="_x0000_s2120" o:spid="_x0000_s2120" style="position:absolute;left:0pt;margin-left:85.05pt;margin-top:63.75pt;height:0.25pt;width:441.95pt;mso-position-horizontal-relative:page;mso-position-vertical-relative:page;z-index:251751424;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4"/>
      <w:jc w:val="right"/>
      <w:rPr>
        <w:rFonts w:ascii="楷体" w:hAnsi="楷体" w:eastAsia="楷体" w:cs="楷体"/>
        <w:sz w:val="20"/>
        <w:szCs w:val="20"/>
      </w:rPr>
    </w:pPr>
    <w:r>
      <w:pict>
        <v:shape id="_x0000_s2054" o:spid="_x0000_s2054" style="position:absolute;left:0pt;margin-left:85.05pt;margin-top:63.75pt;height:0.25pt;width:441.95pt;mso-position-horizontal-relative:page;mso-position-vertical-relative:page;z-index:251665408;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23" o:spid="_x0000_s2123"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21"/>
      <w:rPr>
        <w:rFonts w:ascii="楷体" w:hAnsi="楷体" w:eastAsia="楷体" w:cs="楷体"/>
        <w:sz w:val="20"/>
        <w:szCs w:val="20"/>
      </w:rPr>
    </w:pPr>
    <w:r>
      <w:pict>
        <v:shape id="_x0000_s2126" o:spid="_x0000_s2126" style="position:absolute;left:0pt;margin-left:85.05pt;margin-top:63.75pt;height:0.25pt;width:441.95pt;mso-position-horizontal-relative:page;mso-position-vertical-relative:page;z-index:2517637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4"/>
      <w:jc w:val="right"/>
      <w:rPr>
        <w:rFonts w:ascii="楷体" w:hAnsi="楷体" w:eastAsia="楷体" w:cs="楷体"/>
        <w:sz w:val="20"/>
        <w:szCs w:val="20"/>
      </w:rPr>
    </w:pPr>
    <w:r>
      <w:pict>
        <v:shape id="_x0000_s2129" o:spid="_x0000_s2129" style="position:absolute;left:0pt;margin-left:85.05pt;margin-top:63.75pt;height:0.25pt;width:441.95pt;mso-position-horizontal-relative:page;mso-position-vertical-relative:page;z-index:251689984;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32" o:spid="_x0000_s2132"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35" o:spid="_x0000_s2135"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38" o:spid="_x0000_s2138"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21"/>
      <w:rPr>
        <w:rFonts w:ascii="楷体" w:hAnsi="楷体" w:eastAsia="楷体" w:cs="楷体"/>
        <w:sz w:val="20"/>
        <w:szCs w:val="20"/>
      </w:rPr>
    </w:pPr>
    <w:r>
      <w:pict>
        <v:shape id="_x0000_s2141" o:spid="_x0000_s2141" style="position:absolute;left:0pt;margin-left:85.05pt;margin-top:63.75pt;height:0.25pt;width:441.95pt;mso-position-horizontal-relative:page;mso-position-vertical-relative:page;z-index:2517637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4"/>
      <w:jc w:val="right"/>
      <w:rPr>
        <w:rFonts w:ascii="楷体" w:hAnsi="楷体" w:eastAsia="楷体" w:cs="楷体"/>
        <w:sz w:val="20"/>
        <w:szCs w:val="20"/>
      </w:rPr>
    </w:pPr>
    <w:r>
      <w:pict>
        <v:shape id="_x0000_s2144" o:spid="_x0000_s2144" style="position:absolute;left:0pt;margin-left:85.05pt;margin-top:63.75pt;height:0.25pt;width:441.95pt;mso-position-horizontal-relative:page;mso-position-vertical-relative:page;z-index:251665408;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47" o:spid="_x0000_s2147" style="position:absolute;left:0pt;margin-left:85.05pt;margin-top:63.75pt;height:0.25pt;width:441.95pt;mso-position-horizontal-relative:page;mso-position-vertical-relative:page;z-index:251792384;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19"/>
      <w:jc w:val="right"/>
      <w:rPr>
        <w:rFonts w:ascii="楷体" w:hAnsi="楷体" w:eastAsia="楷体" w:cs="楷体"/>
        <w:sz w:val="20"/>
        <w:szCs w:val="20"/>
      </w:rPr>
    </w:pPr>
    <w:r>
      <w:pict>
        <v:shape id="_x0000_s2150" o:spid="_x0000_s2150" style="position:absolute;left:0pt;margin-left:85.05pt;margin-top:63.75pt;height:0.25pt;width:441.95pt;mso-position-horizontal-relative:page;mso-position-vertical-relative:page;z-index:251796480;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4"/>
      <w:jc w:val="right"/>
      <w:rPr>
        <w:rFonts w:ascii="楷体" w:hAnsi="楷体" w:eastAsia="楷体" w:cs="楷体"/>
        <w:sz w:val="20"/>
        <w:szCs w:val="20"/>
      </w:rPr>
    </w:pPr>
    <w:r>
      <w:pict>
        <v:shape id="_x0000_s2057" o:spid="_x0000_s2057" style="position:absolute;left:0pt;margin-left:85.05pt;margin-top:63.75pt;height:0.25pt;width:441.95pt;mso-position-horizontal-relative:page;mso-position-vertical-relative:page;z-index:251665408;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53" o:spid="_x0000_s2153"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56" o:spid="_x0000_s2156"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59" o:spid="_x0000_s2159"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07"/>
      <w:rPr>
        <w:rFonts w:ascii="楷体" w:hAnsi="楷体" w:eastAsia="楷体" w:cs="楷体"/>
        <w:sz w:val="20"/>
        <w:szCs w:val="20"/>
      </w:rPr>
    </w:pPr>
    <w:r>
      <w:pict>
        <v:shape id="_x0000_s2162" o:spid="_x0000_s2162" style="position:absolute;left:0pt;margin-left:85.05pt;margin-top:63.75pt;height:0.25pt;width:441.95pt;mso-position-horizontal-relative:page;mso-position-vertical-relative:page;z-index:251812864;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left="8116"/>
      <w:rPr>
        <w:rFonts w:ascii="楷体" w:hAnsi="楷体" w:eastAsia="楷体" w:cs="楷体"/>
        <w:sz w:val="20"/>
        <w:szCs w:val="20"/>
      </w:rPr>
    </w:pPr>
    <w:r>
      <w:pict>
        <v:shape id="_x0000_s2165" o:spid="_x0000_s2165" style="position:absolute;left:0pt;margin-left:85.05pt;margin-top:63.75pt;height:0.25pt;width:441.95pt;mso-position-horizontal-relative:page;mso-position-vertical-relative:page;z-index:251816960;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68" o:spid="_x0000_s2168"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171" o:spid="_x0000_s2171" style="position:absolute;left:0pt;margin-left:85.05pt;margin-top:63.75pt;height:0.25pt;width:441.95pt;mso-position-horizontal-relative:page;mso-position-vertical-relative:page;z-index:251661312;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ind w:right="2"/>
      <w:jc w:val="right"/>
      <w:rPr>
        <w:rFonts w:ascii="楷体" w:hAnsi="楷体" w:eastAsia="楷体" w:cs="楷体"/>
        <w:sz w:val="20"/>
        <w:szCs w:val="20"/>
      </w:rPr>
    </w:pPr>
    <w:r>
      <w:pict>
        <v:shape id="_x0000_s2060" o:spid="_x0000_s2060" style="position:absolute;left:0pt;margin-left:85.05pt;margin-top:63.75pt;height:0.25pt;width:441.95pt;mso-position-horizontal-relative:page;mso-position-vertical-relative:page;z-index:251673600;mso-width-relative:page;mso-height-relative:page;" fillcolor="#000000" filled="t" stroked="f" coordsize="8839,5" o:allowincell="f" path="m0,0l8838,0,8838,4,0,4,0,0xe">
          <v:fill on="t" focussize="0,0"/>
          <v:stroke on="f"/>
          <v:imagedata o:title=""/>
          <o:lock v:ext="edit"/>
        </v:shape>
      </w:pict>
    </w:r>
    <w:r>
      <w:rPr>
        <w:rFonts w:ascii="楷体" w:hAnsi="楷体" w:eastAsia="楷体" w:cs="楷体"/>
        <w:spacing w:val="9"/>
        <w:sz w:val="20"/>
        <w:szCs w:val="20"/>
        <w:shd w:val="clear" w:fill="FFFFFE"/>
      </w:rPr>
      <w:t>公开招标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val="1"/>
  <w:documentProtection w:enforcement="0"/>
  <w:characterSpacingControl w:val="doNotCompress"/>
  <w:hdrShapeDefaults>
    <o:shapelayout v:ext="edit">
      <o:idmap v:ext="edit" data="2"/>
    </o:shapelayout>
  </w:hdrShapeDefaults>
  <w:compat>
    <w:spaceForUL/>
    <w:ulTrailSpace/>
    <w:useFELayout/>
    <w:compatSetting w:name="compatibilityMode" w:uri="http://schemas.microsoft.com/office/word" w:val="14"/>
  </w:compat>
  <w:rsids>
    <w:rsidRoot w:val="00000000"/>
    <w:rsid w:val="02F472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Calibri" w:hAnsi="Calibri" w:eastAsia="Calibri" w:cs="Calibri"/>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8" Type="http://schemas.openxmlformats.org/officeDocument/2006/relationships/fontTable" Target="fontTable.xml"/><Relationship Id="rId177" Type="http://schemas.openxmlformats.org/officeDocument/2006/relationships/customXml" Target="../customXml/item1.xml"/><Relationship Id="rId176" Type="http://schemas.openxmlformats.org/officeDocument/2006/relationships/image" Target="media/image7.jpeg"/><Relationship Id="rId175" Type="http://schemas.openxmlformats.org/officeDocument/2006/relationships/image" Target="media/image6.jpeg"/><Relationship Id="rId174" Type="http://schemas.openxmlformats.org/officeDocument/2006/relationships/image" Target="media/image5.png"/><Relationship Id="rId173" Type="http://schemas.openxmlformats.org/officeDocument/2006/relationships/image" Target="media/image4.jpeg"/><Relationship Id="rId172" Type="http://schemas.openxmlformats.org/officeDocument/2006/relationships/image" Target="media/image3.png"/><Relationship Id="rId171" Type="http://schemas.openxmlformats.org/officeDocument/2006/relationships/image" Target="media/image2.jpeg"/><Relationship Id="rId170" Type="http://schemas.openxmlformats.org/officeDocument/2006/relationships/image" Target="media/image1.jpeg"/><Relationship Id="rId17" Type="http://schemas.openxmlformats.org/officeDocument/2006/relationships/header" Target="header8.xml"/><Relationship Id="rId169" Type="http://schemas.openxmlformats.org/officeDocument/2006/relationships/theme" Target="theme/theme1.xml"/><Relationship Id="rId168" Type="http://schemas.openxmlformats.org/officeDocument/2006/relationships/footer" Target="footer83.xml"/><Relationship Id="rId167" Type="http://schemas.openxmlformats.org/officeDocument/2006/relationships/header" Target="header83.xml"/><Relationship Id="rId166" Type="http://schemas.openxmlformats.org/officeDocument/2006/relationships/footer" Target="footer82.xml"/><Relationship Id="rId165" Type="http://schemas.openxmlformats.org/officeDocument/2006/relationships/header" Target="header82.xml"/><Relationship Id="rId164" Type="http://schemas.openxmlformats.org/officeDocument/2006/relationships/footer" Target="footer81.xml"/><Relationship Id="rId163" Type="http://schemas.openxmlformats.org/officeDocument/2006/relationships/header" Target="header81.xml"/><Relationship Id="rId162" Type="http://schemas.openxmlformats.org/officeDocument/2006/relationships/footer" Target="footer80.xml"/><Relationship Id="rId161" Type="http://schemas.openxmlformats.org/officeDocument/2006/relationships/header" Target="header80.xml"/><Relationship Id="rId160" Type="http://schemas.openxmlformats.org/officeDocument/2006/relationships/footer" Target="footer79.xml"/><Relationship Id="rId16" Type="http://schemas.openxmlformats.org/officeDocument/2006/relationships/footer" Target="footer7.xml"/><Relationship Id="rId159" Type="http://schemas.openxmlformats.org/officeDocument/2006/relationships/header" Target="header79.xml"/><Relationship Id="rId158" Type="http://schemas.openxmlformats.org/officeDocument/2006/relationships/footer" Target="footer78.xml"/><Relationship Id="rId157" Type="http://schemas.openxmlformats.org/officeDocument/2006/relationships/header" Target="header78.xml"/><Relationship Id="rId156" Type="http://schemas.openxmlformats.org/officeDocument/2006/relationships/footer" Target="footer77.xml"/><Relationship Id="rId155" Type="http://schemas.openxmlformats.org/officeDocument/2006/relationships/header" Target="header77.xml"/><Relationship Id="rId154" Type="http://schemas.openxmlformats.org/officeDocument/2006/relationships/footer" Target="footer76.xml"/><Relationship Id="rId153" Type="http://schemas.openxmlformats.org/officeDocument/2006/relationships/header" Target="header76.xml"/><Relationship Id="rId152" Type="http://schemas.openxmlformats.org/officeDocument/2006/relationships/footer" Target="footer75.xml"/><Relationship Id="rId151" Type="http://schemas.openxmlformats.org/officeDocument/2006/relationships/header" Target="header75.xml"/><Relationship Id="rId150" Type="http://schemas.openxmlformats.org/officeDocument/2006/relationships/footer" Target="footer74.xml"/><Relationship Id="rId15" Type="http://schemas.openxmlformats.org/officeDocument/2006/relationships/header" Target="header7.xml"/><Relationship Id="rId149" Type="http://schemas.openxmlformats.org/officeDocument/2006/relationships/header" Target="header74.xml"/><Relationship Id="rId148" Type="http://schemas.openxmlformats.org/officeDocument/2006/relationships/footer" Target="footer73.xml"/><Relationship Id="rId147" Type="http://schemas.openxmlformats.org/officeDocument/2006/relationships/header" Target="header73.xml"/><Relationship Id="rId146" Type="http://schemas.openxmlformats.org/officeDocument/2006/relationships/footer" Target="footer72.xml"/><Relationship Id="rId145" Type="http://schemas.openxmlformats.org/officeDocument/2006/relationships/header" Target="header72.xml"/><Relationship Id="rId144" Type="http://schemas.openxmlformats.org/officeDocument/2006/relationships/footer" Target="footer71.xml"/><Relationship Id="rId143" Type="http://schemas.openxmlformats.org/officeDocument/2006/relationships/header" Target="header71.xml"/><Relationship Id="rId142" Type="http://schemas.openxmlformats.org/officeDocument/2006/relationships/footer" Target="footer70.xml"/><Relationship Id="rId141" Type="http://schemas.openxmlformats.org/officeDocument/2006/relationships/header" Target="header70.xml"/><Relationship Id="rId140" Type="http://schemas.openxmlformats.org/officeDocument/2006/relationships/footer" Target="footer69.xml"/><Relationship Id="rId14" Type="http://schemas.openxmlformats.org/officeDocument/2006/relationships/footer" Target="footer6.xml"/><Relationship Id="rId139" Type="http://schemas.openxmlformats.org/officeDocument/2006/relationships/header" Target="header69.xml"/><Relationship Id="rId138" Type="http://schemas.openxmlformats.org/officeDocument/2006/relationships/footer" Target="footer68.xml"/><Relationship Id="rId137" Type="http://schemas.openxmlformats.org/officeDocument/2006/relationships/header" Target="header68.xml"/><Relationship Id="rId136" Type="http://schemas.openxmlformats.org/officeDocument/2006/relationships/footer" Target="footer67.xml"/><Relationship Id="rId135" Type="http://schemas.openxmlformats.org/officeDocument/2006/relationships/header" Target="header67.xml"/><Relationship Id="rId134" Type="http://schemas.openxmlformats.org/officeDocument/2006/relationships/footer" Target="footer66.xml"/><Relationship Id="rId133" Type="http://schemas.openxmlformats.org/officeDocument/2006/relationships/header" Target="header66.xml"/><Relationship Id="rId132" Type="http://schemas.openxmlformats.org/officeDocument/2006/relationships/footer" Target="footer65.xml"/><Relationship Id="rId131" Type="http://schemas.openxmlformats.org/officeDocument/2006/relationships/header" Target="header65.xml"/><Relationship Id="rId130" Type="http://schemas.openxmlformats.org/officeDocument/2006/relationships/footer" Target="footer64.xml"/><Relationship Id="rId13" Type="http://schemas.openxmlformats.org/officeDocument/2006/relationships/header" Target="header6.xml"/><Relationship Id="rId129" Type="http://schemas.openxmlformats.org/officeDocument/2006/relationships/header" Target="header64.xml"/><Relationship Id="rId128" Type="http://schemas.openxmlformats.org/officeDocument/2006/relationships/footer" Target="footer63.xml"/><Relationship Id="rId127" Type="http://schemas.openxmlformats.org/officeDocument/2006/relationships/header" Target="header63.xml"/><Relationship Id="rId126" Type="http://schemas.openxmlformats.org/officeDocument/2006/relationships/footer" Target="footer62.xml"/><Relationship Id="rId125" Type="http://schemas.openxmlformats.org/officeDocument/2006/relationships/header" Target="header62.xml"/><Relationship Id="rId124" Type="http://schemas.openxmlformats.org/officeDocument/2006/relationships/footer" Target="footer61.xml"/><Relationship Id="rId123" Type="http://schemas.openxmlformats.org/officeDocument/2006/relationships/header" Target="header61.xml"/><Relationship Id="rId122" Type="http://schemas.openxmlformats.org/officeDocument/2006/relationships/footer" Target="footer60.xml"/><Relationship Id="rId121" Type="http://schemas.openxmlformats.org/officeDocument/2006/relationships/header" Target="header60.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2025-10-29T15:59:00Z</dcterms:created>
  <dc:creator>Administrator</dc:creator>
  <cp:lastModifiedBy>热心市民黄先生</cp:lastModifiedBy>
  <dcterms:modified xsi:type="dcterms:W3CDTF">2025-10-30T13:09:15Z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2025-10-29T16:20:14Z</vt:filetime>
  </property>
  <property fmtid="{D5CDD505-2E9C-101B-9397-08002B2CF9AE}" pid="4" name="KSOProductBuildVer">
    <vt:lpwstr>2052-11.1.0.10009</vt:lpwstr>
  </property>
</Properties>
</file>